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2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bCs/>
          <w:color w:val="333333"/>
          <w:sz w:val="30"/>
          <w:szCs w:val="30"/>
        </w:rPr>
      </w:pPr>
      <w:r>
        <w:rPr>
          <w:b/>
          <w:bCs/>
          <w:i w:val="0"/>
          <w:iCs w:val="0"/>
          <w:caps w:val="0"/>
          <w:color w:val="333333"/>
          <w:spacing w:val="0"/>
          <w:sz w:val="30"/>
          <w:szCs w:val="30"/>
          <w:bdr w:val="none" w:color="auto" w:sz="0" w:space="0"/>
          <w:shd w:val="clear" w:fill="FFFFFF"/>
          <w:vertAlign w:val="baseline"/>
        </w:rPr>
        <w:t>读书推荐：陈颙推荐《活力地球》</w:t>
      </w:r>
    </w:p>
    <w:p w14:paraId="0C277E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课程地址：</w:t>
      </w:r>
      <w:bookmarkStart w:id="0" w:name="_GoBack"/>
      <w:bookmarkEnd w:id="0"/>
    </w:p>
    <w:p w14:paraId="79E95B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http://open.nlc.cn/onlineedu/course/play.htm?id=14141</w:t>
      </w:r>
    </w:p>
    <w:p w14:paraId="745DC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drawing>
          <wp:inline distT="0" distB="0" distL="114300" distR="114300">
            <wp:extent cx="5269230" cy="2968625"/>
            <wp:effectExtent l="0" t="0" r="762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2968625"/>
                    </a:xfrm>
                    <a:prstGeom prst="rect">
                      <a:avLst/>
                    </a:prstGeom>
                    <a:noFill/>
                    <a:ln w="9525">
                      <a:noFill/>
                    </a:ln>
                  </pic:spPr>
                </pic:pic>
              </a:graphicData>
            </a:graphic>
          </wp:inline>
        </w:drawing>
      </w:r>
    </w:p>
    <w:p w14:paraId="416EF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课程介绍</w:t>
      </w:r>
    </w:p>
    <w:p w14:paraId="363205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活力地球》是一部专业性较强的科普书，涉及话题广泛，适合不同领域的读者阅读。本期陈院士从地球发生了什么、自然中的奥妙、人和地球和谐共处、用科学的方法减少地球灾害对人类的影响四个方面介绍了本书的中心内容。希望读者通过这本书能够科学地认识自然、尊重自然，找到更好的生存之道。</w:t>
      </w:r>
    </w:p>
    <w:p w14:paraId="556D7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推荐人简介</w:t>
      </w:r>
    </w:p>
    <w:p w14:paraId="46CCC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陈颙，地球物理学家，中国科学院院士，南京大学地球科学与工程学院教授。</w:t>
      </w:r>
    </w:p>
    <w:p w14:paraId="7C41BF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135E0"/>
    <w:rsid w:val="326C674A"/>
    <w:rsid w:val="73AF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论文一级标题"/>
    <w:basedOn w:val="2"/>
    <w:uiPriority w:val="0"/>
    <w:pPr>
      <w:spacing w:line="360" w:lineRule="auto"/>
      <w:jc w:val="center"/>
    </w:pPr>
    <w:rPr>
      <w:rFonts w:asciiTheme="minorAscii" w:hAnsiTheme="minorAscii"/>
      <w:sz w:val="32"/>
      <w:szCs w:val="22"/>
    </w:rPr>
  </w:style>
  <w:style w:type="paragraph" w:customStyle="1" w:styleId="9">
    <w:name w:val="论文二级标题"/>
    <w:basedOn w:val="3"/>
    <w:qFormat/>
    <w:uiPriority w:val="0"/>
    <w:pPr>
      <w:spacing w:line="360" w:lineRule="auto"/>
      <w:jc w:val="center"/>
      <w:outlineLvl w:val="0"/>
    </w:pPr>
    <w:rPr>
      <w:rFonts w:eastAsia="楷体" w:asciiTheme="minorAscii" w:hAnsiTheme="minorAscii"/>
      <w:b w:val="0"/>
      <w:kern w:val="44"/>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lenovo</dc:creator>
  <cp:lastModifiedBy>风雨同行</cp:lastModifiedBy>
  <dcterms:modified xsi:type="dcterms:W3CDTF">2026-04-07T00:41:20Z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19A2A505B6A04B33B67CF8CC6E1BA564_12</vt:lpwstr>
  </property>
  <property fmtid="{D5CDD505-2E9C-101B-9397-08002B2CF9AE}" pid="4" name="KSOTemplateDocerSaveRecord">
    <vt:lpwstr>eyJoZGlkIjoiMzYwMzkzZjg0YzAxN2VmNWU1NWViOTc4NTVmZDg1NDciLCJ1c2VySWQiOiIyNDE0ODkzMjEifQ==</vt:lpwstr>
  </property>
</Properties>
</file>