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D838C">
      <w:pPr>
        <w:spacing w:line="536" w:lineRule="exact"/>
        <w:rPr>
          <w:rFonts w:ascii="黑体" w:hAnsi="仿宋" w:eastAsia="黑体" w:cs="Times New Roman"/>
          <w:sz w:val="32"/>
          <w:szCs w:val="32"/>
        </w:rPr>
      </w:pPr>
      <w:r>
        <w:rPr>
          <w:rFonts w:hint="eastAsia" w:ascii="黑体" w:hAnsi="仿宋" w:eastAsia="黑体" w:cs="Times New Roman"/>
          <w:sz w:val="32"/>
          <w:szCs w:val="32"/>
          <w:lang w:bidi="ar"/>
        </w:rPr>
        <w:t>附件3</w:t>
      </w:r>
    </w:p>
    <w:p w14:paraId="65F7841A">
      <w:pPr>
        <w:jc w:val="center"/>
        <w:rPr>
          <w:rFonts w:ascii="华文中宋" w:hAnsi="Times New Roman" w:eastAsia="华文中宋" w:cs="Times New Roman"/>
          <w:b/>
          <w:sz w:val="36"/>
          <w:szCs w:val="36"/>
        </w:rPr>
      </w:pPr>
      <w:r>
        <w:rPr>
          <w:rFonts w:hint="eastAsia" w:ascii="华文中宋" w:hAnsi="Times New Roman" w:eastAsia="华文中宋" w:cs="Times New Roman"/>
          <w:b/>
          <w:sz w:val="36"/>
          <w:szCs w:val="36"/>
          <w:lang w:bidi="ar"/>
        </w:rPr>
        <w:t>活  页</w:t>
      </w:r>
    </w:p>
    <w:tbl>
      <w:tblPr>
        <w:tblStyle w:val="2"/>
        <w:tblW w:w="9525" w:type="dxa"/>
        <w:jc w:val="center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 w14:paraId="4D42EBF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531" w:type="dxa"/>
            <w:tcBorders>
              <w:top w:val="thinThickSmallGap" w:color="auto" w:sz="12" w:space="0"/>
              <w:left w:val="thinThickSmallGap" w:color="auto" w:sz="12" w:space="0"/>
              <w:bottom w:val="single" w:color="auto" w:sz="4" w:space="0"/>
              <w:right w:val="thickThinSmallGap" w:color="auto" w:sz="12" w:space="0"/>
            </w:tcBorders>
            <w:noWrap w:val="0"/>
            <w:vAlign w:val="center"/>
          </w:tcPr>
          <w:p w14:paraId="28F53DF7">
            <w:pPr>
              <w:rPr>
                <w:rFonts w:ascii="黑体" w:hAnsi="Times New Roman" w:eastAsia="黑体" w:cs="Times New Roman"/>
                <w:sz w:val="30"/>
                <w:szCs w:val="30"/>
              </w:rPr>
            </w:pPr>
            <w:r>
              <w:rPr>
                <w:rFonts w:hint="eastAsia" w:ascii="黑体" w:hAnsi="Times New Roman" w:eastAsia="黑体" w:cs="Times New Roman"/>
                <w:sz w:val="30"/>
                <w:szCs w:val="30"/>
                <w:lang w:bidi="ar"/>
              </w:rPr>
              <w:t>课题名称：</w:t>
            </w:r>
          </w:p>
        </w:tc>
      </w:tr>
      <w:tr w14:paraId="315BCB29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6" w:hRule="atLeast"/>
          <w:jc w:val="center"/>
        </w:trPr>
        <w:tc>
          <w:tcPr>
            <w:tcW w:w="9531" w:type="dxa"/>
            <w:tcBorders>
              <w:top w:val="single" w:color="auto" w:sz="4" w:space="0"/>
              <w:left w:val="thinThickSmallGap" w:color="auto" w:sz="12" w:space="0"/>
              <w:bottom w:val="thickThinSmallGap" w:color="auto" w:sz="12" w:space="0"/>
              <w:right w:val="thickThinSmallGap" w:color="auto" w:sz="12" w:space="0"/>
            </w:tcBorders>
            <w:noWrap w:val="0"/>
            <w:vAlign w:val="top"/>
          </w:tcPr>
          <w:p w14:paraId="17EF5E8F"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  <w:lang w:bidi="ar"/>
              </w:rPr>
              <w:t>课题设计论证（不得少于1500字）</w:t>
            </w:r>
          </w:p>
          <w:p w14:paraId="0FE354A2">
            <w:pPr>
              <w:spacing w:line="400" w:lineRule="exact"/>
              <w:ind w:firstLine="333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本课题研究的主要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val="en-US" w:eastAsia="zh-CN" w:bidi="ar"/>
              </w:rPr>
              <w:t>内容</w:t>
            </w: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；重点和难点；同类课题国内外研究状况；研究方法；理论意义和实践意义；本课题的创新（可另附页，要求用四号宋体字，行间距18磅）。</w:t>
            </w:r>
          </w:p>
          <w:p w14:paraId="04ACC246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7C1A97BD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1CD9E9BB">
            <w:pPr>
              <w:jc w:val="left"/>
              <w:rPr>
                <w:rFonts w:ascii="楷体" w:hAnsi="楷体" w:eastAsia="楷体" w:cs="Times New Roman"/>
                <w:sz w:val="32"/>
                <w:szCs w:val="22"/>
              </w:rPr>
            </w:pPr>
          </w:p>
          <w:p w14:paraId="6074A852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2C784ED8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3AC8F5EA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59FC4BB2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0CDC3441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102A7732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14EC8714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5F05A759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642E20EB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09DD1D1B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56EAC411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6556D0FF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30047563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3500A9A9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6EEC7142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57040602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79348762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29BDABA4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47F0B6D8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6A57B20E">
            <w:pPr>
              <w:spacing w:line="400" w:lineRule="exact"/>
              <w:ind w:firstLine="381" w:firstLineChars="159"/>
              <w:rPr>
                <w:rFonts w:ascii="楷体" w:hAnsi="楷体" w:eastAsia="楷体" w:cs="Times New Roman"/>
                <w:sz w:val="24"/>
                <w:szCs w:val="24"/>
              </w:rPr>
            </w:pPr>
          </w:p>
          <w:p w14:paraId="612413D6">
            <w:pPr>
              <w:widowControl/>
              <w:spacing w:line="420" w:lineRule="exact"/>
              <w:jc w:val="left"/>
              <w:rPr>
                <w:rFonts w:ascii="楷体" w:hAnsi="楷体" w:eastAsia="楷体" w:cs="Times New Roman"/>
                <w:b/>
                <w:bCs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b/>
                <w:bCs/>
                <w:kern w:val="0"/>
                <w:sz w:val="21"/>
                <w:szCs w:val="21"/>
                <w:lang w:bidi="ar"/>
              </w:rPr>
              <w:t>完成项目的条件和保证</w:t>
            </w:r>
          </w:p>
          <w:p w14:paraId="393EA2DB">
            <w:pPr>
              <w:widowControl/>
              <w:spacing w:line="420" w:lineRule="exact"/>
              <w:ind w:firstLine="420" w:firstLineChars="200"/>
              <w:jc w:val="left"/>
              <w:rPr>
                <w:rFonts w:ascii="楷体" w:hAnsi="楷体" w:eastAsia="楷体" w:cs="Times New Roman"/>
                <w:kern w:val="0"/>
                <w:sz w:val="32"/>
                <w:szCs w:val="21"/>
              </w:rPr>
            </w:pPr>
            <w:r>
              <w:rPr>
                <w:rFonts w:hint="eastAsia" w:ascii="楷体" w:hAnsi="楷体" w:eastAsia="楷体" w:cs="Times New Roman"/>
                <w:kern w:val="0"/>
                <w:sz w:val="21"/>
                <w:szCs w:val="21"/>
                <w:lang w:bidi="ar"/>
              </w:rPr>
              <w:t>主持人和主要成员曾完成哪些重要研究课题；已有与本课题相关的研究成果；完成本课题的研究能力和时间保证；资料设备；科研手段。</w:t>
            </w:r>
          </w:p>
          <w:p w14:paraId="1FDA6030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36565E7C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605BB1BA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658122D1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674D1FD9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1C9CEC4E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406725F1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77A94DB4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1A78C1E9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6E772719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5F1B668E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036B4777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5266D20B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57C1AE95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317D914C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6F98264C">
            <w:pPr>
              <w:rPr>
                <w:rFonts w:ascii="楷体" w:hAnsi="楷体" w:eastAsia="楷体" w:cs="Times New Roman"/>
                <w:sz w:val="30"/>
                <w:szCs w:val="30"/>
              </w:rPr>
            </w:pPr>
          </w:p>
          <w:p w14:paraId="40F1E0EC">
            <w:pPr>
              <w:widowControl w:val="0"/>
              <w:ind w:firstLine="640" w:firstLineChars="200"/>
              <w:jc w:val="both"/>
              <w:rPr>
                <w:rFonts w:ascii="仿宋_GB2312" w:hAnsi="Calibri" w:eastAsia="仿宋_GB2312" w:cs="Times New Roman"/>
                <w:kern w:val="2"/>
                <w:sz w:val="32"/>
                <w:szCs w:val="22"/>
                <w:lang w:val="en-US" w:eastAsia="zh-CN" w:bidi="ar-SA"/>
              </w:rPr>
            </w:pPr>
          </w:p>
        </w:tc>
      </w:tr>
    </w:tbl>
    <w:p w14:paraId="06C7E41A">
      <w:r>
        <w:rPr>
          <w:rFonts w:hint="eastAsia" w:ascii="楷体" w:hAnsi="楷体" w:eastAsia="楷体" w:cs="Times New Roman"/>
          <w:sz w:val="21"/>
          <w:szCs w:val="21"/>
          <w:lang w:bidi="ar"/>
        </w:rPr>
        <w:t>说明：活页文字表述中不得直接或间接透露个人信息或相关背景资料，否则取消参评资格。</w:t>
      </w:r>
    </w:p>
    <w:p w14:paraId="7D1B950F">
      <w:bookmarkStart w:id="0" w:name="_GoBack"/>
      <w:bookmarkEnd w:id="0"/>
    </w:p>
    <w:sectPr>
      <w:pgSz w:w="11906" w:h="16838"/>
      <w:pgMar w:top="2211" w:right="1701" w:bottom="187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54306"/>
    <w:rsid w:val="2E55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2025-04-28T04:36:00Z</dcterms:created>
  <dc:creator>ldjutvcdiu</dc:creator>
  <cp:lastModifiedBy>ldjutvcdiu</cp:lastModifiedBy>
  <dcterms:modified xsi:type="dcterms:W3CDTF">2025-04-28T04:37:18Z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FEB52BFB25F2482EB322E1092AE5C016_11</vt:lpwstr>
  </property>
  <property fmtid="{D5CDD505-2E9C-101B-9397-08002B2CF9AE}" pid="4" name="KSOTemplateDocerSaveRecord">
    <vt:lpwstr>eyJoZGlkIjoiMzEwNTM5NzYwMDRjMzkwZTVkZjY2ODkwMGIxNGU0OTUiLCJ1c2VySWQiOiIxNTQzMTQ3MyJ9</vt:lpwstr>
  </property>
</Properties>
</file>