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b/>
          <w:color w:val="002060"/>
          <w:sz w:val="44"/>
          <w:szCs w:val="44"/>
        </w:rPr>
      </w:pPr>
    </w:p>
    <w:p>
      <w:pPr>
        <w:jc w:val="left"/>
        <w:rPr>
          <w:rFonts w:ascii="仿宋_GB2312" w:eastAsia="仿宋_GB2312"/>
          <w:b/>
          <w:color w:val="002060"/>
          <w:sz w:val="44"/>
          <w:szCs w:val="44"/>
        </w:rPr>
      </w:pPr>
    </w:p>
    <w:p>
      <w:pPr>
        <w:jc w:val="left"/>
        <w:rPr>
          <w:rFonts w:ascii="仿宋_GB2312" w:eastAsia="仿宋_GB2312"/>
          <w:b/>
          <w:color w:val="002060"/>
          <w:sz w:val="44"/>
          <w:szCs w:val="44"/>
        </w:rPr>
      </w:pPr>
    </w:p>
    <w:p>
      <w:pPr>
        <w:ind w:firstLine="210" w:firstLineChars="100"/>
        <w:jc w:val="left"/>
        <w:rPr>
          <w:rFonts w:ascii="仿宋_GB2312" w:eastAsia="仿宋_GB2312"/>
          <w:b/>
          <w:color w:val="002060"/>
          <w:sz w:val="44"/>
          <w:szCs w:val="44"/>
        </w:rPr>
      </w:pPr>
      <w:r>
        <w:drawing>
          <wp:inline distT="0" distB="0" distL="0" distR="0">
            <wp:extent cx="634365" cy="647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634487" cy="648000"/>
                    </a:xfrm>
                    <a:prstGeom prst="rect">
                      <a:avLst/>
                    </a:prstGeom>
                  </pic:spPr>
                </pic:pic>
              </a:graphicData>
            </a:graphic>
          </wp:inline>
        </w:drawing>
      </w:r>
      <w:r>
        <w:rPr>
          <w:rFonts w:hint="eastAsia" w:ascii="仿宋_GB2312" w:eastAsia="仿宋_GB2312"/>
          <w:b/>
          <w:color w:val="002060"/>
          <w:sz w:val="44"/>
          <w:szCs w:val="44"/>
        </w:rPr>
        <w:t xml:space="preserve"> </w:t>
      </w:r>
      <w:r>
        <w:drawing>
          <wp:inline distT="0" distB="0" distL="0" distR="0">
            <wp:extent cx="2897505" cy="6477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5" cstate="print"/>
                    <a:stretch>
                      <a:fillRect/>
                    </a:stretch>
                  </pic:blipFill>
                  <pic:spPr>
                    <a:xfrm>
                      <a:off x="0" y="0"/>
                      <a:ext cx="2898000" cy="648000"/>
                    </a:xfrm>
                    <a:prstGeom prst="rect">
                      <a:avLst/>
                    </a:prstGeom>
                  </pic:spPr>
                </pic:pic>
              </a:graphicData>
            </a:graphic>
          </wp:inline>
        </w:drawing>
      </w:r>
    </w:p>
    <w:p>
      <w:pPr>
        <w:ind w:firstLine="442" w:firstLineChars="100"/>
        <w:jc w:val="left"/>
        <w:rPr>
          <w:rFonts w:ascii="仿宋_GB2312" w:eastAsia="仿宋_GB2312"/>
          <w:b/>
          <w:color w:val="002060"/>
          <w:sz w:val="44"/>
          <w:szCs w:val="44"/>
        </w:rPr>
      </w:pPr>
    </w:p>
    <w:p>
      <w:pPr>
        <w:widowControl/>
        <w:spacing w:line="420" w:lineRule="exact"/>
        <w:rPr>
          <w:b/>
          <w:bCs/>
          <w:color w:val="000000" w:themeColor="text1"/>
          <w:sz w:val="24"/>
          <w:lang w:val="zh-CN"/>
          <w14:textFill>
            <w14:solidFill>
              <w14:schemeClr w14:val="tx1"/>
            </w14:solidFill>
          </w14:textFill>
        </w:rPr>
      </w:pPr>
    </w:p>
    <w:p>
      <w:pPr>
        <w:widowControl/>
        <w:spacing w:line="420" w:lineRule="exact"/>
        <w:rPr>
          <w:b/>
          <w:bCs/>
          <w:color w:val="000000" w:themeColor="text1"/>
          <w:sz w:val="24"/>
          <w:lang w:val="zh-CN"/>
          <w14:textFill>
            <w14:solidFill>
              <w14:schemeClr w14:val="tx1"/>
            </w14:solidFill>
          </w14:textFill>
        </w:rPr>
      </w:pPr>
    </w:p>
    <w:p>
      <w:pPr>
        <w:spacing w:before="120" w:beforeLines="50" w:after="480" w:afterLines="200"/>
        <w:jc w:val="center"/>
        <w:rPr>
          <w:rFonts w:ascii="黑体" w:eastAsia="黑体"/>
          <w:b/>
          <w:color w:val="000000" w:themeColor="text1"/>
          <w:sz w:val="52"/>
          <w:szCs w:val="52"/>
          <w14:textFill>
            <w14:solidFill>
              <w14:schemeClr w14:val="tx1"/>
            </w14:solidFill>
          </w14:textFill>
        </w:rPr>
      </w:pPr>
      <w:r>
        <w:rPr>
          <w:rFonts w:hint="eastAsia" w:ascii="黑体" w:eastAsia="黑体"/>
          <w:b/>
          <w:color w:val="000000" w:themeColor="text1"/>
          <w:sz w:val="52"/>
          <w:szCs w:val="52"/>
          <w14:textFill>
            <w14:solidFill>
              <w14:schemeClr w14:val="tx1"/>
            </w14:solidFill>
          </w14:textFill>
        </w:rPr>
        <w:t>建筑装饰工程技术专业</w:t>
      </w:r>
    </w:p>
    <w:p>
      <w:pPr>
        <w:spacing w:before="50" w:after="120" w:afterLines="50"/>
        <w:jc w:val="center"/>
        <w:rPr>
          <w:rFonts w:ascii="黑体" w:eastAsia="黑体"/>
          <w:b/>
          <w:color w:val="000000" w:themeColor="text1"/>
          <w:spacing w:val="40"/>
          <w:sz w:val="72"/>
          <w:szCs w:val="72"/>
          <w14:textFill>
            <w14:solidFill>
              <w14:schemeClr w14:val="tx1"/>
            </w14:solidFill>
          </w14:textFill>
        </w:rPr>
      </w:pPr>
      <w:r>
        <w:rPr>
          <w:rFonts w:hint="eastAsia" w:ascii="黑体" w:eastAsia="黑体"/>
          <w:b/>
          <w:color w:val="000000" w:themeColor="text1"/>
          <w:spacing w:val="40"/>
          <w:sz w:val="72"/>
          <w:szCs w:val="72"/>
          <w14:textFill>
            <w14:solidFill>
              <w14:schemeClr w14:val="tx1"/>
            </w14:solidFill>
          </w14:textFill>
        </w:rPr>
        <w:t>人才培养方案</w:t>
      </w:r>
    </w:p>
    <w:p>
      <w:pPr>
        <w:widowControl/>
        <w:spacing w:before="50" w:after="120" w:afterLines="50"/>
        <w:jc w:val="center"/>
        <w:rPr>
          <w:b/>
          <w:bCs/>
          <w:color w:val="000000" w:themeColor="text1"/>
          <w:sz w:val="24"/>
          <w:lang w:val="zh-CN"/>
          <w14:textFill>
            <w14:solidFill>
              <w14:schemeClr w14:val="tx1"/>
            </w14:solidFill>
          </w14:textFill>
        </w:rPr>
      </w:pPr>
    </w:p>
    <w:p>
      <w:pPr>
        <w:widowControl/>
        <w:spacing w:before="50" w:after="120" w:afterLines="50"/>
        <w:jc w:val="center"/>
        <w:rPr>
          <w:rFonts w:ascii="黑体" w:hAnsi="黑体" w:eastAsia="黑体"/>
          <w:b/>
          <w:bCs/>
          <w:color w:val="000000" w:themeColor="text1"/>
          <w:sz w:val="52"/>
          <w:szCs w:val="52"/>
          <w:lang w:val="zh-CN"/>
          <w14:textFill>
            <w14:solidFill>
              <w14:schemeClr w14:val="tx1"/>
            </w14:solidFill>
          </w14:textFill>
        </w:rPr>
      </w:pPr>
      <w:r>
        <w:rPr>
          <w:rFonts w:hint="eastAsia" w:ascii="黑体" w:hAnsi="黑体" w:eastAsia="黑体"/>
          <w:b/>
          <w:bCs/>
          <w:color w:val="000000" w:themeColor="text1"/>
          <w:sz w:val="52"/>
          <w:szCs w:val="52"/>
          <w:lang w:val="zh-CN"/>
          <w14:textFill>
            <w14:solidFill>
              <w14:schemeClr w14:val="tx1"/>
            </w14:solidFill>
          </w14:textFill>
        </w:rPr>
        <w:t>(202</w:t>
      </w:r>
      <w:r>
        <w:rPr>
          <w:rFonts w:hint="eastAsia" w:ascii="黑体" w:hAnsi="黑体" w:eastAsia="黑体"/>
          <w:b/>
          <w:bCs/>
          <w:color w:val="000000" w:themeColor="text1"/>
          <w:sz w:val="52"/>
          <w:szCs w:val="52"/>
          <w:lang w:val="en-US" w:eastAsia="zh-CN"/>
          <w14:textFill>
            <w14:solidFill>
              <w14:schemeClr w14:val="tx1"/>
            </w14:solidFill>
          </w14:textFill>
        </w:rPr>
        <w:t>1</w:t>
      </w:r>
      <w:r>
        <w:rPr>
          <w:rFonts w:hint="eastAsia" w:ascii="黑体" w:hAnsi="黑体" w:eastAsia="黑体"/>
          <w:b/>
          <w:bCs/>
          <w:color w:val="000000" w:themeColor="text1"/>
          <w:sz w:val="52"/>
          <w:szCs w:val="52"/>
          <w:lang w:val="zh-CN"/>
          <w14:textFill>
            <w14:solidFill>
              <w14:schemeClr w14:val="tx1"/>
            </w14:solidFill>
          </w14:textFill>
        </w:rPr>
        <w:t>版)</w:t>
      </w: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jc w:val="center"/>
        <w:rPr>
          <w:rFonts w:ascii="黑体" w:hAnsi="黑体" w:eastAsia="黑体"/>
          <w:bCs/>
          <w:color w:val="000000" w:themeColor="text1"/>
          <w:sz w:val="44"/>
          <w:szCs w:val="44"/>
          <w:lang w:val="zh-CN"/>
          <w14:textFill>
            <w14:solidFill>
              <w14:schemeClr w14:val="tx1"/>
            </w14:solidFill>
          </w14:textFill>
        </w:rPr>
      </w:pPr>
      <w:r>
        <w:rPr>
          <w:rFonts w:hint="eastAsia" w:ascii="黑体" w:hAnsi="黑体" w:eastAsia="黑体"/>
          <w:bCs/>
          <w:color w:val="000000" w:themeColor="text1"/>
          <w:sz w:val="44"/>
          <w:szCs w:val="44"/>
          <w:lang w:val="zh-CN"/>
          <w14:textFill>
            <w14:solidFill>
              <w14:schemeClr w14:val="tx1"/>
            </w14:solidFill>
          </w14:textFill>
        </w:rPr>
        <w:t>二〇二</w:t>
      </w:r>
      <w:r>
        <w:rPr>
          <w:rFonts w:hint="eastAsia" w:ascii="黑体" w:hAnsi="黑体" w:eastAsia="黑体"/>
          <w:bCs/>
          <w:color w:val="000000" w:themeColor="text1"/>
          <w:sz w:val="44"/>
          <w:szCs w:val="44"/>
          <w:lang w:val="en-US" w:eastAsia="zh-CN"/>
          <w14:textFill>
            <w14:solidFill>
              <w14:schemeClr w14:val="tx1"/>
            </w14:solidFill>
          </w14:textFill>
        </w:rPr>
        <w:t>一</w:t>
      </w:r>
      <w:r>
        <w:rPr>
          <w:rFonts w:hint="eastAsia" w:ascii="黑体" w:hAnsi="黑体" w:eastAsia="黑体"/>
          <w:bCs/>
          <w:color w:val="000000" w:themeColor="text1"/>
          <w:sz w:val="44"/>
          <w:szCs w:val="44"/>
          <w:lang w:val="zh-CN"/>
          <w14:textFill>
            <w14:solidFill>
              <w14:schemeClr w14:val="tx1"/>
            </w14:solidFill>
          </w14:textFill>
        </w:rPr>
        <w:t>年十月</w:t>
      </w:r>
    </w:p>
    <w:p>
      <w:pPr>
        <w:adjustRightInd w:val="0"/>
        <w:snapToGrid w:val="0"/>
        <w:spacing w:before="120" w:beforeLines="50" w:after="120" w:afterLines="50"/>
        <w:ind w:firstLine="420" w:firstLineChars="200"/>
        <w:jc w:val="center"/>
        <w:rPr>
          <w:color w:val="000000"/>
        </w:rPr>
      </w:pPr>
    </w:p>
    <w:p/>
    <w:p/>
    <w:p/>
    <w:p/>
    <w:p/>
    <w:p/>
    <w:p/>
    <w:p/>
    <w:p/>
    <w:p>
      <w:pPr>
        <w:pStyle w:val="39"/>
        <w:spacing w:before="120" w:beforeLines="50" w:after="120" w:afterLines="50"/>
        <w:jc w:val="center"/>
        <w:rPr>
          <w:rFonts w:ascii="黑体" w:hAnsi="黑体" w:eastAsia="黑体" w:cs="黑体"/>
          <w:color w:val="auto"/>
          <w:sz w:val="28"/>
          <w:lang w:val="zh-CN"/>
        </w:rPr>
        <w:sectPr>
          <w:headerReference r:id="rId4" w:type="first"/>
          <w:headerReference r:id="rId3" w:type="default"/>
          <w:footerReference r:id="rId5" w:type="default"/>
          <w:footerReference r:id="rId6" w:type="even"/>
          <w:pgSz w:w="11906" w:h="16838"/>
          <w:pgMar w:top="1134" w:right="1134" w:bottom="1134" w:left="1985" w:header="851" w:footer="992" w:gutter="0"/>
          <w:cols w:space="720" w:num="1"/>
          <w:titlePg/>
          <w:docGrid w:linePitch="312" w:charSpace="0"/>
        </w:sectPr>
      </w:pPr>
    </w:p>
    <w:p>
      <w:pPr>
        <w:pStyle w:val="39"/>
        <w:keepNext/>
        <w:keepLines/>
        <w:pageBreakBefore w:val="0"/>
        <w:widowControl/>
        <w:kinsoku/>
        <w:wordWrap/>
        <w:overflowPunct/>
        <w:topLinePunct w:val="0"/>
        <w:autoSpaceDE/>
        <w:autoSpaceDN/>
        <w:bidi w:val="0"/>
        <w:adjustRightInd/>
        <w:snapToGrid/>
        <w:spacing w:before="157" w:beforeLines="50" w:after="157" w:afterLines="50"/>
        <w:jc w:val="center"/>
        <w:textAlignment w:val="auto"/>
        <w:rPr>
          <w:lang w:val="zh-CN"/>
        </w:rPr>
      </w:pPr>
      <w:r>
        <w:rPr>
          <w:rFonts w:hint="eastAsia" w:cs="黑体" w:asciiTheme="minorEastAsia" w:hAnsiTheme="minorEastAsia" w:eastAsiaTheme="minorEastAsia"/>
          <w:b/>
          <w:color w:val="auto"/>
          <w:sz w:val="28"/>
          <w:szCs w:val="28"/>
          <w:lang w:val="zh-CN"/>
        </w:rPr>
        <w:t>目</w:t>
      </w:r>
      <w:r>
        <w:rPr>
          <w:rFonts w:hint="eastAsia" w:cs="黑体" w:asciiTheme="minorEastAsia" w:hAnsiTheme="minorEastAsia" w:eastAsiaTheme="minorEastAsia"/>
          <w:b/>
          <w:color w:val="auto"/>
          <w:sz w:val="28"/>
          <w:szCs w:val="28"/>
        </w:rPr>
        <w:t xml:space="preserve">  </w:t>
      </w:r>
      <w:r>
        <w:rPr>
          <w:rFonts w:hint="eastAsia" w:cs="黑体" w:asciiTheme="minorEastAsia" w:hAnsiTheme="minorEastAsia" w:eastAsiaTheme="minorEastAsia"/>
          <w:b/>
          <w:color w:val="auto"/>
          <w:sz w:val="28"/>
          <w:szCs w:val="28"/>
          <w:lang w:val="zh-CN"/>
        </w:rPr>
        <w:t>录</w:t>
      </w:r>
    </w:p>
    <w:p>
      <w:pPr>
        <w:pStyle w:val="15"/>
        <w:tabs>
          <w:tab w:val="right" w:leader="dot" w:pos="8302"/>
        </w:tabs>
        <w:rPr>
          <w:rFonts w:cs="黑体" w:asciiTheme="minorEastAsia" w:hAnsiTheme="minorEastAsia" w:eastAsiaTheme="minorEastAsia"/>
          <w:color w:val="000000" w:themeColor="text1"/>
          <w:sz w:val="24"/>
          <w:szCs w:val="24"/>
          <w14:textFill>
            <w14:solidFill>
              <w14:schemeClr w14:val="tx1"/>
            </w14:solidFill>
          </w14:textFill>
        </w:rPr>
      </w:pPr>
      <w:r>
        <w:rPr>
          <w:rFonts w:hint="eastAsia" w:cs="黑体" w:asciiTheme="minorEastAsia" w:hAnsiTheme="minorEastAsia" w:eastAsiaTheme="minorEastAsia"/>
          <w:color w:val="000000" w:themeColor="text1"/>
          <w14:textFill>
            <w14:solidFill>
              <w14:schemeClr w14:val="tx1"/>
            </w14:solidFill>
          </w14:textFill>
        </w:rPr>
        <w:fldChar w:fldCharType="begin"/>
      </w:r>
      <w:r>
        <w:rPr>
          <w:rFonts w:hint="eastAsia" w:cs="黑体" w:asciiTheme="minorEastAsia" w:hAnsiTheme="minorEastAsia" w:eastAsiaTheme="minorEastAsia"/>
          <w:color w:val="000000" w:themeColor="text1"/>
          <w14:textFill>
            <w14:solidFill>
              <w14:schemeClr w14:val="tx1"/>
            </w14:solidFill>
          </w14:textFill>
        </w:rPr>
        <w:instrText xml:space="preserve"> TOC \h \z \u \t "标题,1" </w:instrText>
      </w:r>
      <w:r>
        <w:rPr>
          <w:rFonts w:hint="eastAsia" w:cs="黑体" w:asciiTheme="minorEastAsia" w:hAnsiTheme="minorEastAsia" w:eastAsiaTheme="minorEastAsia"/>
          <w:color w:val="000000" w:themeColor="text1"/>
          <w14:textFill>
            <w14:solidFill>
              <w14:schemeClr w14:val="tx1"/>
            </w14:solidFill>
          </w14:textFill>
        </w:rPr>
        <w:fldChar w:fldCharType="separate"/>
      </w:r>
      <w:r>
        <w:rPr>
          <w:sz w:val="24"/>
          <w:szCs w:val="24"/>
        </w:rPr>
        <w:fldChar w:fldCharType="begin"/>
      </w:r>
      <w:r>
        <w:rPr>
          <w:sz w:val="24"/>
          <w:szCs w:val="24"/>
        </w:rPr>
        <w:instrText xml:space="preserve"> HYPERLINK \l "_Toc39678498" </w:instrText>
      </w:r>
      <w:r>
        <w:rPr>
          <w:sz w:val="24"/>
          <w:szCs w:val="24"/>
        </w:rPr>
        <w:fldChar w:fldCharType="separate"/>
      </w:r>
      <w:r>
        <w:rPr>
          <w:rFonts w:hint="eastAsia" w:cs="黑体" w:asciiTheme="minorEastAsia" w:hAnsiTheme="minorEastAsia" w:eastAsiaTheme="minorEastAsia"/>
          <w:sz w:val="24"/>
          <w:szCs w:val="24"/>
        </w:rPr>
        <w:t>建筑装饰工程技术专业人才培养方案</w:t>
      </w:r>
      <w:r>
        <w:rPr>
          <w:rFonts w:hint="eastAsia" w:cs="黑体" w:asciiTheme="minorEastAsia" w:hAnsiTheme="minorEastAsia" w:eastAsiaTheme="minorEastAsia"/>
          <w:color w:val="000000" w:themeColor="text1"/>
          <w:sz w:val="24"/>
          <w:szCs w:val="24"/>
          <w14:textFill>
            <w14:solidFill>
              <w14:schemeClr w14:val="tx1"/>
            </w14:solidFill>
          </w14:textFill>
        </w:rPr>
        <w:tab/>
      </w:r>
      <w:r>
        <w:rPr>
          <w:rFonts w:hint="eastAsia" w:cs="黑体" w:asciiTheme="minorEastAsia" w:hAnsiTheme="minorEastAsia" w:eastAsiaTheme="minorEastAsia"/>
          <w:color w:val="000000" w:themeColor="text1"/>
          <w:sz w:val="24"/>
          <w:szCs w:val="24"/>
          <w14:textFill>
            <w14:solidFill>
              <w14:schemeClr w14:val="tx1"/>
            </w14:solidFill>
          </w14:textFill>
        </w:rPr>
        <w:fldChar w:fldCharType="begin"/>
      </w:r>
      <w:r>
        <w:rPr>
          <w:rFonts w:hint="eastAsia" w:cs="黑体" w:asciiTheme="minorEastAsia" w:hAnsiTheme="minorEastAsia" w:eastAsiaTheme="minorEastAsia"/>
          <w:color w:val="000000" w:themeColor="text1"/>
          <w:sz w:val="24"/>
          <w:szCs w:val="24"/>
          <w14:textFill>
            <w14:solidFill>
              <w14:schemeClr w14:val="tx1"/>
            </w14:solidFill>
          </w14:textFill>
        </w:rPr>
        <w:instrText xml:space="preserve"> PAGEREF _Toc39678498 \h </w:instrText>
      </w:r>
      <w:r>
        <w:rPr>
          <w:rFonts w:hint="eastAsia" w:cs="黑体" w:asciiTheme="minorEastAsia" w:hAnsiTheme="minorEastAsia" w:eastAsiaTheme="minorEastAsia"/>
          <w:color w:val="000000" w:themeColor="text1"/>
          <w:sz w:val="24"/>
          <w:szCs w:val="24"/>
          <w14:textFill>
            <w14:solidFill>
              <w14:schemeClr w14:val="tx1"/>
            </w14:solidFill>
          </w14:textFill>
        </w:rPr>
        <w:fldChar w:fldCharType="separate"/>
      </w:r>
      <w:r>
        <w:rPr>
          <w:rFonts w:hint="eastAsia" w:cs="黑体" w:asciiTheme="minorEastAsia" w:hAnsiTheme="minorEastAsia" w:eastAsiaTheme="minorEastAsia"/>
          <w:color w:val="000000" w:themeColor="text1"/>
          <w:sz w:val="24"/>
          <w:szCs w:val="24"/>
          <w14:textFill>
            <w14:solidFill>
              <w14:schemeClr w14:val="tx1"/>
            </w14:solidFill>
          </w14:textFill>
        </w:rPr>
        <w:t>1</w:t>
      </w:r>
      <w:r>
        <w:rPr>
          <w:rFonts w:hint="eastAsia" w:cs="黑体" w:asciiTheme="minorEastAsia" w:hAnsiTheme="minorEastAsia" w:eastAsiaTheme="minorEastAsia"/>
          <w:color w:val="000000" w:themeColor="text1"/>
          <w:sz w:val="24"/>
          <w:szCs w:val="24"/>
          <w14:textFill>
            <w14:solidFill>
              <w14:schemeClr w14:val="tx1"/>
            </w14:solidFill>
          </w14:textFill>
        </w:rPr>
        <w:fldChar w:fldCharType="end"/>
      </w:r>
      <w:r>
        <w:rPr>
          <w:rFonts w:hint="eastAsia" w:cs="黑体" w:asciiTheme="minorEastAsia" w:hAnsiTheme="minorEastAsia" w:eastAsiaTheme="minorEastAsia"/>
          <w:color w:val="000000" w:themeColor="text1"/>
          <w:sz w:val="24"/>
          <w:szCs w:val="24"/>
          <w14:textFill>
            <w14:solidFill>
              <w14:schemeClr w14:val="tx1"/>
            </w14:solidFill>
          </w14:textFill>
        </w:rPr>
        <w:fldChar w:fldCharType="end"/>
      </w:r>
    </w:p>
    <w:p>
      <w:pPr>
        <w:pStyle w:val="15"/>
        <w:tabs>
          <w:tab w:val="right" w:leader="dot" w:pos="8302"/>
        </w:tabs>
        <w:rPr>
          <w:rFonts w:cs="黑体" w:asciiTheme="minorEastAsia" w:hAnsiTheme="minorEastAsia" w:eastAsiaTheme="minorEastAsia"/>
          <w:color w:val="000000" w:themeColor="text1"/>
          <w:sz w:val="24"/>
          <w:szCs w:val="24"/>
          <w14:textFill>
            <w14:solidFill>
              <w14:schemeClr w14:val="tx1"/>
            </w14:solidFill>
          </w14:textFill>
        </w:rPr>
      </w:pPr>
      <w:r>
        <w:rPr>
          <w:sz w:val="24"/>
          <w:szCs w:val="24"/>
        </w:rPr>
        <w:fldChar w:fldCharType="begin"/>
      </w:r>
      <w:r>
        <w:rPr>
          <w:sz w:val="24"/>
          <w:szCs w:val="24"/>
        </w:rPr>
        <w:instrText xml:space="preserve"> HYPERLINK \l "_Toc39678499" </w:instrText>
      </w:r>
      <w:r>
        <w:rPr>
          <w:sz w:val="24"/>
          <w:szCs w:val="24"/>
        </w:rPr>
        <w:fldChar w:fldCharType="separate"/>
      </w:r>
      <w:r>
        <w:rPr>
          <w:rFonts w:hint="eastAsia" w:cs="黑体" w:asciiTheme="minorEastAsia" w:hAnsiTheme="minorEastAsia" w:eastAsiaTheme="minorEastAsia"/>
          <w:color w:val="000000" w:themeColor="text1"/>
          <w:sz w:val="24"/>
          <w:szCs w:val="24"/>
          <w14:textFill>
            <w14:solidFill>
              <w14:schemeClr w14:val="tx1"/>
            </w14:solidFill>
          </w14:textFill>
        </w:rPr>
        <w:t>《思想道德</w:t>
      </w:r>
      <w:r>
        <w:rPr>
          <w:rFonts w:hint="eastAsia" w:cs="黑体" w:asciiTheme="minorEastAsia" w:hAnsiTheme="minorEastAsia" w:eastAsiaTheme="minorEastAsia"/>
          <w:color w:val="000000" w:themeColor="text1"/>
          <w:sz w:val="24"/>
          <w:szCs w:val="24"/>
          <w:lang w:val="en-US" w:eastAsia="zh-CN"/>
          <w14:textFill>
            <w14:solidFill>
              <w14:schemeClr w14:val="tx1"/>
            </w14:solidFill>
          </w14:textFill>
        </w:rPr>
        <w:t>与法治</w:t>
      </w:r>
      <w:r>
        <w:rPr>
          <w:rFonts w:hint="eastAsia" w:cs="黑体" w:asciiTheme="minorEastAsia" w:hAnsiTheme="minorEastAsia" w:eastAsiaTheme="minorEastAsia"/>
          <w:color w:val="000000" w:themeColor="text1"/>
          <w:sz w:val="24"/>
          <w:szCs w:val="24"/>
          <w14:textFill>
            <w14:solidFill>
              <w14:schemeClr w14:val="tx1"/>
            </w14:solidFill>
          </w14:textFill>
        </w:rPr>
        <w:t>》课程标准</w:t>
      </w:r>
      <w:r>
        <w:rPr>
          <w:rFonts w:hint="eastAsia" w:cs="黑体" w:asciiTheme="minorEastAsia" w:hAnsiTheme="minorEastAsia" w:eastAsiaTheme="minorEastAsia"/>
          <w:color w:val="000000" w:themeColor="text1"/>
          <w:sz w:val="24"/>
          <w:szCs w:val="24"/>
          <w14:textFill>
            <w14:solidFill>
              <w14:schemeClr w14:val="tx1"/>
            </w14:solidFill>
          </w14:textFill>
        </w:rPr>
        <w:tab/>
      </w:r>
      <w:r>
        <w:rPr>
          <w:rFonts w:hint="eastAsia" w:cs="黑体" w:asciiTheme="minorEastAsia" w:hAnsiTheme="minorEastAsia" w:eastAsiaTheme="minorEastAsia"/>
          <w:color w:val="000000" w:themeColor="text1"/>
          <w:sz w:val="24"/>
          <w:szCs w:val="24"/>
          <w14:textFill>
            <w14:solidFill>
              <w14:schemeClr w14:val="tx1"/>
            </w14:solidFill>
          </w14:textFill>
        </w:rPr>
        <w:fldChar w:fldCharType="begin"/>
      </w:r>
      <w:r>
        <w:rPr>
          <w:rFonts w:hint="eastAsia" w:cs="黑体" w:asciiTheme="minorEastAsia" w:hAnsiTheme="minorEastAsia" w:eastAsiaTheme="minorEastAsia"/>
          <w:color w:val="000000" w:themeColor="text1"/>
          <w:sz w:val="24"/>
          <w:szCs w:val="24"/>
          <w14:textFill>
            <w14:solidFill>
              <w14:schemeClr w14:val="tx1"/>
            </w14:solidFill>
          </w14:textFill>
        </w:rPr>
        <w:instrText xml:space="preserve"> PAGEREF _Toc39678499 \h </w:instrText>
      </w:r>
      <w:r>
        <w:rPr>
          <w:rFonts w:hint="eastAsia" w:cs="黑体" w:asciiTheme="minorEastAsia" w:hAnsiTheme="minorEastAsia" w:eastAsiaTheme="minorEastAsia"/>
          <w:color w:val="000000" w:themeColor="text1"/>
          <w:sz w:val="24"/>
          <w:szCs w:val="24"/>
          <w14:textFill>
            <w14:solidFill>
              <w14:schemeClr w14:val="tx1"/>
            </w14:solidFill>
          </w14:textFill>
        </w:rPr>
        <w:fldChar w:fldCharType="separate"/>
      </w:r>
      <w:r>
        <w:rPr>
          <w:rFonts w:hint="eastAsia" w:cs="黑体" w:asciiTheme="minorEastAsia" w:hAnsiTheme="minorEastAsia" w:eastAsiaTheme="minorEastAsia"/>
          <w:color w:val="000000" w:themeColor="text1"/>
          <w:sz w:val="24"/>
          <w:szCs w:val="24"/>
          <w14:textFill>
            <w14:solidFill>
              <w14:schemeClr w14:val="tx1"/>
            </w14:solidFill>
          </w14:textFill>
        </w:rPr>
        <w:t>2</w:t>
      </w:r>
      <w:r>
        <w:rPr>
          <w:rFonts w:hint="eastAsia" w:cs="黑体" w:asciiTheme="minorEastAsia" w:hAnsiTheme="minorEastAsia" w:eastAsiaTheme="minorEastAsia"/>
          <w:color w:val="000000" w:themeColor="text1"/>
          <w:sz w:val="24"/>
          <w:szCs w:val="24"/>
          <w:lang w:val="en-US" w:eastAsia="zh-CN"/>
          <w14:textFill>
            <w14:solidFill>
              <w14:schemeClr w14:val="tx1"/>
            </w14:solidFill>
          </w14:textFill>
        </w:rPr>
        <w:t>3</w:t>
      </w:r>
      <w:r>
        <w:rPr>
          <w:rFonts w:hint="eastAsia" w:cs="黑体" w:asciiTheme="minorEastAsia" w:hAnsiTheme="minorEastAsia" w:eastAsiaTheme="minorEastAsia"/>
          <w:color w:val="000000" w:themeColor="text1"/>
          <w:sz w:val="24"/>
          <w:szCs w:val="24"/>
          <w14:textFill>
            <w14:solidFill>
              <w14:schemeClr w14:val="tx1"/>
            </w14:solidFill>
          </w14:textFill>
        </w:rPr>
        <w:fldChar w:fldCharType="end"/>
      </w:r>
      <w:r>
        <w:rPr>
          <w:rFonts w:hint="eastAsia" w:cs="黑体" w:asciiTheme="minorEastAsia" w:hAnsiTheme="minorEastAsia" w:eastAsiaTheme="minorEastAsia"/>
          <w:color w:val="000000" w:themeColor="text1"/>
          <w:sz w:val="24"/>
          <w:szCs w:val="24"/>
          <w14:textFill>
            <w14:solidFill>
              <w14:schemeClr w14:val="tx1"/>
            </w14:solidFill>
          </w14:textFill>
        </w:rPr>
        <w:fldChar w:fldCharType="end"/>
      </w:r>
    </w:p>
    <w:p>
      <w:pPr>
        <w:pStyle w:val="15"/>
        <w:tabs>
          <w:tab w:val="right" w:leader="dot" w:pos="8302"/>
        </w:tabs>
        <w:rPr>
          <w:rFonts w:cs="黑体" w:asciiTheme="minorEastAsia" w:hAnsiTheme="minorEastAsia" w:eastAsiaTheme="minorEastAsia"/>
          <w:color w:val="000000" w:themeColor="text1"/>
          <w:sz w:val="24"/>
          <w:szCs w:val="24"/>
          <w14:textFill>
            <w14:solidFill>
              <w14:schemeClr w14:val="tx1"/>
            </w14:solidFill>
          </w14:textFill>
        </w:rPr>
      </w:pPr>
      <w:r>
        <w:rPr>
          <w:sz w:val="24"/>
          <w:szCs w:val="24"/>
        </w:rPr>
        <w:fldChar w:fldCharType="begin"/>
      </w:r>
      <w:r>
        <w:rPr>
          <w:sz w:val="24"/>
          <w:szCs w:val="24"/>
        </w:rPr>
        <w:instrText xml:space="preserve"> HYPERLINK \l "_Toc39678500" </w:instrText>
      </w:r>
      <w:r>
        <w:rPr>
          <w:sz w:val="24"/>
          <w:szCs w:val="24"/>
        </w:rPr>
        <w:fldChar w:fldCharType="separate"/>
      </w:r>
      <w:r>
        <w:rPr>
          <w:rFonts w:hint="eastAsia" w:cs="黑体" w:asciiTheme="minorEastAsia" w:hAnsiTheme="minorEastAsia" w:eastAsiaTheme="minorEastAsia"/>
          <w:color w:val="000000" w:themeColor="text1"/>
          <w:sz w:val="24"/>
          <w:szCs w:val="24"/>
          <w14:textFill>
            <w14:solidFill>
              <w14:schemeClr w14:val="tx1"/>
            </w14:solidFill>
          </w14:textFill>
        </w:rPr>
        <w:t>《形势与政策》课程标准</w:t>
      </w:r>
      <w:r>
        <w:rPr>
          <w:rFonts w:hint="eastAsia" w:cs="黑体" w:asciiTheme="minorEastAsia" w:hAnsiTheme="minorEastAsia" w:eastAsiaTheme="minorEastAsia"/>
          <w:color w:val="000000" w:themeColor="text1"/>
          <w:sz w:val="24"/>
          <w:szCs w:val="24"/>
          <w14:textFill>
            <w14:solidFill>
              <w14:schemeClr w14:val="tx1"/>
            </w14:solidFill>
          </w14:textFill>
        </w:rPr>
        <w:tab/>
      </w:r>
      <w:r>
        <w:rPr>
          <w:rFonts w:hint="eastAsia" w:cs="黑体" w:asciiTheme="minorEastAsia" w:hAnsiTheme="minorEastAsia" w:eastAsiaTheme="minorEastAsia"/>
          <w:color w:val="000000" w:themeColor="text1"/>
          <w:sz w:val="24"/>
          <w:szCs w:val="24"/>
          <w14:textFill>
            <w14:solidFill>
              <w14:schemeClr w14:val="tx1"/>
            </w14:solidFill>
          </w14:textFill>
        </w:rPr>
        <w:fldChar w:fldCharType="begin"/>
      </w:r>
      <w:r>
        <w:rPr>
          <w:rFonts w:hint="eastAsia" w:cs="黑体" w:asciiTheme="minorEastAsia" w:hAnsiTheme="minorEastAsia" w:eastAsiaTheme="minorEastAsia"/>
          <w:color w:val="000000" w:themeColor="text1"/>
          <w:sz w:val="24"/>
          <w:szCs w:val="24"/>
          <w14:textFill>
            <w14:solidFill>
              <w14:schemeClr w14:val="tx1"/>
            </w14:solidFill>
          </w14:textFill>
        </w:rPr>
        <w:instrText xml:space="preserve"> PAGEREF _Toc39678500 \h </w:instrText>
      </w:r>
      <w:r>
        <w:rPr>
          <w:rFonts w:hint="eastAsia" w:cs="黑体" w:asciiTheme="minorEastAsia" w:hAnsiTheme="minorEastAsia" w:eastAsiaTheme="minorEastAsia"/>
          <w:color w:val="000000" w:themeColor="text1"/>
          <w:sz w:val="24"/>
          <w:szCs w:val="24"/>
          <w14:textFill>
            <w14:solidFill>
              <w14:schemeClr w14:val="tx1"/>
            </w14:solidFill>
          </w14:textFill>
        </w:rPr>
        <w:fldChar w:fldCharType="separate"/>
      </w:r>
      <w:r>
        <w:rPr>
          <w:rFonts w:hint="eastAsia" w:cs="黑体" w:asciiTheme="minorEastAsia" w:hAnsiTheme="minorEastAsia" w:eastAsiaTheme="minorEastAsia"/>
          <w:color w:val="000000" w:themeColor="text1"/>
          <w:sz w:val="24"/>
          <w:szCs w:val="24"/>
          <w14:textFill>
            <w14:solidFill>
              <w14:schemeClr w14:val="tx1"/>
            </w14:solidFill>
          </w14:textFill>
        </w:rPr>
        <w:t>3</w:t>
      </w:r>
      <w:r>
        <w:rPr>
          <w:rFonts w:hint="eastAsia" w:cs="黑体" w:asciiTheme="minorEastAsia" w:hAnsiTheme="minorEastAsia" w:eastAsiaTheme="minorEastAsia"/>
          <w:color w:val="000000" w:themeColor="text1"/>
          <w:sz w:val="24"/>
          <w:szCs w:val="24"/>
          <w:lang w:val="en-US" w:eastAsia="zh-CN"/>
          <w14:textFill>
            <w14:solidFill>
              <w14:schemeClr w14:val="tx1"/>
            </w14:solidFill>
          </w14:textFill>
        </w:rPr>
        <w:t>5</w:t>
      </w:r>
      <w:r>
        <w:rPr>
          <w:rFonts w:hint="eastAsia" w:cs="黑体" w:asciiTheme="minorEastAsia" w:hAnsiTheme="minorEastAsia" w:eastAsiaTheme="minorEastAsia"/>
          <w:color w:val="000000" w:themeColor="text1"/>
          <w:sz w:val="24"/>
          <w:szCs w:val="24"/>
          <w14:textFill>
            <w14:solidFill>
              <w14:schemeClr w14:val="tx1"/>
            </w14:solidFill>
          </w14:textFill>
        </w:rPr>
        <w:fldChar w:fldCharType="end"/>
      </w:r>
      <w:r>
        <w:rPr>
          <w:rFonts w:hint="eastAsia" w:cs="黑体" w:asciiTheme="minorEastAsia" w:hAnsiTheme="minorEastAsia" w:eastAsiaTheme="minorEastAsia"/>
          <w:color w:val="000000" w:themeColor="text1"/>
          <w:sz w:val="24"/>
          <w:szCs w:val="24"/>
          <w14:textFill>
            <w14:solidFill>
              <w14:schemeClr w14:val="tx1"/>
            </w14:solidFill>
          </w14:textFill>
        </w:rPr>
        <w:fldChar w:fldCharType="end"/>
      </w:r>
    </w:p>
    <w:p>
      <w:pPr>
        <w:pStyle w:val="15"/>
        <w:tabs>
          <w:tab w:val="right" w:leader="dot" w:pos="8302"/>
        </w:tabs>
        <w:rPr>
          <w:rFonts w:hint="default" w:cs="黑体" w:asciiTheme="minorEastAsia" w:hAnsiTheme="minorEastAsia" w:eastAsiaTheme="minorEastAsia"/>
          <w:color w:val="000000" w:themeColor="text1"/>
          <w:sz w:val="24"/>
          <w:szCs w:val="24"/>
          <w:lang w:val="en-US" w:eastAsia="zh-CN"/>
          <w14:textFill>
            <w14:solidFill>
              <w14:schemeClr w14:val="tx1"/>
            </w14:solidFill>
          </w14:textFill>
        </w:rPr>
      </w:pPr>
      <w:r>
        <w:rPr>
          <w:sz w:val="24"/>
          <w:szCs w:val="24"/>
        </w:rPr>
        <w:fldChar w:fldCharType="begin"/>
      </w:r>
      <w:r>
        <w:rPr>
          <w:sz w:val="24"/>
          <w:szCs w:val="24"/>
        </w:rPr>
        <w:instrText xml:space="preserve"> HYPERLINK \l "_Toc39678501" </w:instrText>
      </w:r>
      <w:r>
        <w:rPr>
          <w:sz w:val="24"/>
          <w:szCs w:val="24"/>
        </w:rPr>
        <w:fldChar w:fldCharType="separate"/>
      </w:r>
      <w:r>
        <w:rPr>
          <w:rFonts w:hint="eastAsia" w:cs="黑体" w:asciiTheme="minorEastAsia" w:hAnsiTheme="minorEastAsia" w:eastAsiaTheme="minorEastAsia"/>
          <w:color w:val="000000" w:themeColor="text1"/>
          <w:sz w:val="24"/>
          <w:szCs w:val="24"/>
          <w14:textFill>
            <w14:solidFill>
              <w14:schemeClr w14:val="tx1"/>
            </w14:solidFill>
          </w14:textFill>
        </w:rPr>
        <w:t>《毛泽东思想和中国特色社会主义理论体系概论》课程标准</w:t>
      </w:r>
      <w:r>
        <w:rPr>
          <w:rFonts w:hint="eastAsia" w:cs="黑体" w:asciiTheme="minorEastAsia" w:hAnsiTheme="minorEastAsia" w:eastAsiaTheme="minorEastAsia"/>
          <w:color w:val="000000" w:themeColor="text1"/>
          <w:sz w:val="24"/>
          <w:szCs w:val="24"/>
          <w14:textFill>
            <w14:solidFill>
              <w14:schemeClr w14:val="tx1"/>
            </w14:solidFill>
          </w14:textFill>
        </w:rPr>
        <w:tab/>
      </w:r>
      <w:r>
        <w:rPr>
          <w:rFonts w:hint="eastAsia" w:cs="黑体" w:asciiTheme="minorEastAsia" w:hAnsiTheme="minorEastAsia" w:eastAsiaTheme="minorEastAsia"/>
          <w:color w:val="000000" w:themeColor="text1"/>
          <w:sz w:val="24"/>
          <w:szCs w:val="24"/>
          <w:lang w:val="en-US" w:eastAsia="zh-CN"/>
          <w14:textFill>
            <w14:solidFill>
              <w14:schemeClr w14:val="tx1"/>
            </w14:solidFill>
          </w14:textFill>
        </w:rPr>
        <w:t>4</w:t>
      </w:r>
      <w:r>
        <w:rPr>
          <w:rFonts w:hint="eastAsia" w:cs="黑体" w:asciiTheme="minorEastAsia" w:hAnsiTheme="minorEastAsia" w:eastAsiaTheme="minorEastAsia"/>
          <w:color w:val="000000" w:themeColor="text1"/>
          <w:sz w:val="24"/>
          <w:szCs w:val="24"/>
          <w14:textFill>
            <w14:solidFill>
              <w14:schemeClr w14:val="tx1"/>
            </w14:solidFill>
          </w14:textFill>
        </w:rPr>
        <w:fldChar w:fldCharType="end"/>
      </w:r>
      <w:r>
        <w:rPr>
          <w:rFonts w:hint="eastAsia" w:cs="黑体" w:asciiTheme="minorEastAsia" w:hAnsiTheme="minorEastAsia" w:eastAsiaTheme="minorEastAsia"/>
          <w:color w:val="000000" w:themeColor="text1"/>
          <w:sz w:val="24"/>
          <w:szCs w:val="24"/>
          <w:lang w:val="en-US" w:eastAsia="zh-CN"/>
          <w14:textFill>
            <w14:solidFill>
              <w14:schemeClr w14:val="tx1"/>
            </w14:solidFill>
          </w14:textFill>
        </w:rPr>
        <w:t>5</w:t>
      </w:r>
    </w:p>
    <w:p>
      <w:pPr>
        <w:pStyle w:val="15"/>
        <w:tabs>
          <w:tab w:val="right" w:leader="dot" w:pos="8302"/>
        </w:tabs>
        <w:rPr>
          <w:rFonts w:hint="eastAsia" w:cs="黑体" w:asciiTheme="minorEastAsia" w:hAnsiTheme="minorEastAsia" w:eastAsiaTheme="minorEastAsia"/>
          <w:color w:val="000000" w:themeColor="text1"/>
          <w:sz w:val="24"/>
          <w:szCs w:val="24"/>
          <w:lang w:val="en-US" w:eastAsia="zh-CN"/>
          <w14:textFill>
            <w14:solidFill>
              <w14:schemeClr w14:val="tx1"/>
            </w14:solidFill>
          </w14:textFill>
        </w:rPr>
      </w:pPr>
      <w:r>
        <w:rPr>
          <w:sz w:val="24"/>
          <w:szCs w:val="24"/>
        </w:rPr>
        <w:fldChar w:fldCharType="begin"/>
      </w:r>
      <w:r>
        <w:rPr>
          <w:sz w:val="24"/>
          <w:szCs w:val="24"/>
        </w:rPr>
        <w:instrText xml:space="preserve"> HYPERLINK \l "_Toc39678502" </w:instrText>
      </w:r>
      <w:r>
        <w:rPr>
          <w:sz w:val="24"/>
          <w:szCs w:val="24"/>
        </w:rPr>
        <w:fldChar w:fldCharType="separate"/>
      </w:r>
      <w:r>
        <w:rPr>
          <w:rFonts w:hint="eastAsia" w:cs="黑体" w:asciiTheme="minorEastAsia" w:hAnsiTheme="minorEastAsia" w:eastAsiaTheme="minorEastAsia"/>
          <w:color w:val="000000" w:themeColor="text1"/>
          <w:sz w:val="24"/>
          <w:szCs w:val="24"/>
          <w14:textFill>
            <w14:solidFill>
              <w14:schemeClr w14:val="tx1"/>
            </w14:solidFill>
          </w14:textFill>
        </w:rPr>
        <w:t>《大学英语》课程标准</w:t>
      </w:r>
      <w:r>
        <w:rPr>
          <w:rFonts w:hint="eastAsia" w:cs="黑体" w:asciiTheme="minorEastAsia" w:hAnsiTheme="minorEastAsia" w:eastAsiaTheme="minorEastAsia"/>
          <w:color w:val="000000" w:themeColor="text1"/>
          <w:sz w:val="24"/>
          <w:szCs w:val="24"/>
          <w14:textFill>
            <w14:solidFill>
              <w14:schemeClr w14:val="tx1"/>
            </w14:solidFill>
          </w14:textFill>
        </w:rPr>
        <w:tab/>
      </w:r>
      <w:r>
        <w:rPr>
          <w:rFonts w:hint="eastAsia" w:cs="黑体" w:asciiTheme="minorEastAsia" w:hAnsiTheme="minorEastAsia" w:eastAsiaTheme="minorEastAsia"/>
          <w:color w:val="000000" w:themeColor="text1"/>
          <w:sz w:val="24"/>
          <w:szCs w:val="24"/>
          <w14:textFill>
            <w14:solidFill>
              <w14:schemeClr w14:val="tx1"/>
            </w14:solidFill>
          </w14:textFill>
        </w:rPr>
        <w:fldChar w:fldCharType="begin"/>
      </w:r>
      <w:r>
        <w:rPr>
          <w:rFonts w:hint="eastAsia" w:cs="黑体" w:asciiTheme="minorEastAsia" w:hAnsiTheme="minorEastAsia" w:eastAsiaTheme="minorEastAsia"/>
          <w:color w:val="000000" w:themeColor="text1"/>
          <w:sz w:val="24"/>
          <w:szCs w:val="24"/>
          <w14:textFill>
            <w14:solidFill>
              <w14:schemeClr w14:val="tx1"/>
            </w14:solidFill>
          </w14:textFill>
        </w:rPr>
        <w:instrText xml:space="preserve"> PAGEREF _Toc39678502 \h </w:instrText>
      </w:r>
      <w:r>
        <w:rPr>
          <w:rFonts w:hint="eastAsia" w:cs="黑体" w:asciiTheme="minorEastAsia" w:hAnsiTheme="minorEastAsia" w:eastAsiaTheme="minorEastAsia"/>
          <w:color w:val="000000" w:themeColor="text1"/>
          <w:sz w:val="24"/>
          <w:szCs w:val="24"/>
          <w14:textFill>
            <w14:solidFill>
              <w14:schemeClr w14:val="tx1"/>
            </w14:solidFill>
          </w14:textFill>
        </w:rPr>
        <w:fldChar w:fldCharType="separate"/>
      </w:r>
      <w:r>
        <w:rPr>
          <w:rFonts w:hint="eastAsia" w:cs="黑体" w:asciiTheme="minorEastAsia" w:hAnsiTheme="minorEastAsia" w:eastAsiaTheme="minorEastAsia"/>
          <w:color w:val="000000" w:themeColor="text1"/>
          <w:sz w:val="24"/>
          <w:szCs w:val="24"/>
          <w14:textFill>
            <w14:solidFill>
              <w14:schemeClr w14:val="tx1"/>
            </w14:solidFill>
          </w14:textFill>
        </w:rPr>
        <w:t>5</w:t>
      </w:r>
      <w:r>
        <w:rPr>
          <w:rFonts w:hint="eastAsia" w:cs="黑体" w:asciiTheme="minorEastAsia" w:hAnsiTheme="minorEastAsia" w:eastAsiaTheme="minorEastAsia"/>
          <w:color w:val="000000" w:themeColor="text1"/>
          <w:sz w:val="24"/>
          <w:szCs w:val="24"/>
          <w14:textFill>
            <w14:solidFill>
              <w14:schemeClr w14:val="tx1"/>
            </w14:solidFill>
          </w14:textFill>
        </w:rPr>
        <w:fldChar w:fldCharType="end"/>
      </w:r>
      <w:r>
        <w:rPr>
          <w:rFonts w:hint="eastAsia" w:cs="黑体" w:asciiTheme="minorEastAsia" w:hAnsiTheme="minorEastAsia" w:eastAsiaTheme="minorEastAsia"/>
          <w:color w:val="000000" w:themeColor="text1"/>
          <w:sz w:val="24"/>
          <w:szCs w:val="24"/>
          <w14:textFill>
            <w14:solidFill>
              <w14:schemeClr w14:val="tx1"/>
            </w14:solidFill>
          </w14:textFill>
        </w:rPr>
        <w:fldChar w:fldCharType="end"/>
      </w:r>
      <w:r>
        <w:rPr>
          <w:rFonts w:hint="eastAsia" w:cs="黑体" w:asciiTheme="minorEastAsia" w:hAnsiTheme="minorEastAsia" w:eastAsiaTheme="minorEastAsia"/>
          <w:color w:val="000000" w:themeColor="text1"/>
          <w:sz w:val="24"/>
          <w:szCs w:val="24"/>
          <w:lang w:val="en-US" w:eastAsia="zh-CN"/>
          <w14:textFill>
            <w14:solidFill>
              <w14:schemeClr w14:val="tx1"/>
            </w14:solidFill>
          </w14:textFill>
        </w:rPr>
        <w:t>7</w:t>
      </w:r>
    </w:p>
    <w:p>
      <w:pPr>
        <w:pStyle w:val="15"/>
        <w:tabs>
          <w:tab w:val="right" w:leader="dot" w:pos="8302"/>
        </w:tabs>
        <w:rPr>
          <w:rFonts w:cs="黑体" w:asciiTheme="minorEastAsia" w:hAnsiTheme="minorEastAsia" w:eastAsiaTheme="minorEastAsia"/>
          <w:color w:val="000000" w:themeColor="text1"/>
          <w:sz w:val="24"/>
          <w:szCs w:val="24"/>
          <w14:textFill>
            <w14:solidFill>
              <w14:schemeClr w14:val="tx1"/>
            </w14:solidFill>
          </w14:textFill>
        </w:rPr>
      </w:pPr>
      <w:r>
        <w:rPr>
          <w:sz w:val="24"/>
          <w:szCs w:val="24"/>
        </w:rPr>
        <w:fldChar w:fldCharType="begin"/>
      </w:r>
      <w:r>
        <w:rPr>
          <w:sz w:val="24"/>
          <w:szCs w:val="24"/>
        </w:rPr>
        <w:instrText xml:space="preserve"> HYPERLINK \l "_Toc39678503" </w:instrText>
      </w:r>
      <w:r>
        <w:rPr>
          <w:sz w:val="24"/>
          <w:szCs w:val="24"/>
        </w:rPr>
        <w:fldChar w:fldCharType="separate"/>
      </w:r>
      <w:r>
        <w:rPr>
          <w:rFonts w:hint="eastAsia" w:cs="黑体" w:asciiTheme="minorEastAsia" w:hAnsiTheme="minorEastAsia" w:eastAsiaTheme="minorEastAsia"/>
          <w:color w:val="000000" w:themeColor="text1"/>
          <w:sz w:val="24"/>
          <w:szCs w:val="24"/>
          <w14:textFill>
            <w14:solidFill>
              <w14:schemeClr w14:val="tx1"/>
            </w14:solidFill>
          </w14:textFill>
        </w:rPr>
        <w:t>《应用文写作》课程标准</w:t>
      </w:r>
      <w:r>
        <w:rPr>
          <w:rFonts w:hint="eastAsia" w:cs="黑体" w:asciiTheme="minorEastAsia" w:hAnsiTheme="minorEastAsia" w:eastAsiaTheme="minorEastAsia"/>
          <w:color w:val="000000" w:themeColor="text1"/>
          <w:sz w:val="24"/>
          <w:szCs w:val="24"/>
          <w14:textFill>
            <w14:solidFill>
              <w14:schemeClr w14:val="tx1"/>
            </w14:solidFill>
          </w14:textFill>
        </w:rPr>
        <w:tab/>
      </w:r>
      <w:r>
        <w:rPr>
          <w:rFonts w:hint="eastAsia" w:cs="黑体" w:asciiTheme="minorEastAsia" w:hAnsiTheme="minorEastAsia" w:eastAsiaTheme="minorEastAsia"/>
          <w:color w:val="000000" w:themeColor="text1"/>
          <w:sz w:val="24"/>
          <w:szCs w:val="24"/>
          <w14:textFill>
            <w14:solidFill>
              <w14:schemeClr w14:val="tx1"/>
            </w14:solidFill>
          </w14:textFill>
        </w:rPr>
        <w:t>6</w:t>
      </w:r>
      <w:r>
        <w:rPr>
          <w:rFonts w:hint="eastAsia" w:cs="黑体" w:asciiTheme="minorEastAsia" w:hAnsiTheme="minorEastAsia" w:eastAsiaTheme="minorEastAsia"/>
          <w:color w:val="000000" w:themeColor="text1"/>
          <w:sz w:val="24"/>
          <w:szCs w:val="24"/>
          <w:lang w:val="en-US" w:eastAsia="zh-CN"/>
          <w14:textFill>
            <w14:solidFill>
              <w14:schemeClr w14:val="tx1"/>
            </w14:solidFill>
          </w14:textFill>
        </w:rPr>
        <w:t>7</w:t>
      </w:r>
      <w:r>
        <w:rPr>
          <w:rFonts w:hint="eastAsia" w:cs="黑体" w:asciiTheme="minorEastAsia" w:hAnsiTheme="minorEastAsia" w:eastAsiaTheme="minorEastAsia"/>
          <w:color w:val="000000" w:themeColor="text1"/>
          <w:sz w:val="24"/>
          <w:szCs w:val="24"/>
          <w14:textFill>
            <w14:solidFill>
              <w14:schemeClr w14:val="tx1"/>
            </w14:solidFill>
          </w14:textFill>
        </w:rPr>
        <w:fldChar w:fldCharType="end"/>
      </w:r>
    </w:p>
    <w:p>
      <w:pPr>
        <w:pStyle w:val="15"/>
        <w:tabs>
          <w:tab w:val="right" w:leader="dot" w:pos="8302"/>
        </w:tabs>
        <w:rPr>
          <w:rFonts w:hint="eastAsia" w:cs="黑体" w:asciiTheme="minorEastAsia" w:hAnsiTheme="minorEastAsia" w:eastAsiaTheme="minorEastAsia"/>
          <w:color w:val="000000" w:themeColor="text1"/>
          <w:sz w:val="24"/>
          <w:szCs w:val="24"/>
          <w:lang w:val="en-US" w:eastAsia="zh-CN"/>
          <w14:textFill>
            <w14:solidFill>
              <w14:schemeClr w14:val="tx1"/>
            </w14:solidFill>
          </w14:textFill>
        </w:rPr>
      </w:pPr>
      <w:r>
        <w:rPr>
          <w:sz w:val="24"/>
          <w:szCs w:val="24"/>
        </w:rPr>
        <w:fldChar w:fldCharType="begin"/>
      </w:r>
      <w:r>
        <w:rPr>
          <w:sz w:val="24"/>
          <w:szCs w:val="24"/>
        </w:rPr>
        <w:instrText xml:space="preserve"> HYPERLINK \l "_Toc39678505" </w:instrText>
      </w:r>
      <w:r>
        <w:rPr>
          <w:sz w:val="24"/>
          <w:szCs w:val="24"/>
        </w:rPr>
        <w:fldChar w:fldCharType="separate"/>
      </w:r>
      <w:r>
        <w:rPr>
          <w:rFonts w:hint="eastAsia" w:cs="黑体" w:asciiTheme="minorEastAsia" w:hAnsiTheme="minorEastAsia" w:eastAsiaTheme="minorEastAsia"/>
          <w:color w:val="000000" w:themeColor="text1"/>
          <w:sz w:val="24"/>
          <w:szCs w:val="24"/>
          <w14:textFill>
            <w14:solidFill>
              <w14:schemeClr w14:val="tx1"/>
            </w14:solidFill>
          </w14:textFill>
        </w:rPr>
        <w:t>《大学体育与健康》课程标准</w:t>
      </w:r>
      <w:r>
        <w:rPr>
          <w:rFonts w:hint="eastAsia" w:cs="黑体" w:asciiTheme="minorEastAsia" w:hAnsiTheme="minorEastAsia" w:eastAsiaTheme="minorEastAsia"/>
          <w:color w:val="000000" w:themeColor="text1"/>
          <w:sz w:val="24"/>
          <w:szCs w:val="24"/>
          <w14:textFill>
            <w14:solidFill>
              <w14:schemeClr w14:val="tx1"/>
            </w14:solidFill>
          </w14:textFill>
        </w:rPr>
        <w:tab/>
      </w:r>
      <w:r>
        <w:rPr>
          <w:rFonts w:hint="eastAsia" w:cs="黑体" w:asciiTheme="minorEastAsia" w:hAnsiTheme="minorEastAsia" w:eastAsiaTheme="minorEastAsia"/>
          <w:color w:val="000000" w:themeColor="text1"/>
          <w:sz w:val="24"/>
          <w:szCs w:val="24"/>
          <w:lang w:val="en-US" w:eastAsia="zh-CN"/>
          <w14:textFill>
            <w14:solidFill>
              <w14:schemeClr w14:val="tx1"/>
            </w14:solidFill>
          </w14:textFill>
        </w:rPr>
        <w:t>7</w:t>
      </w:r>
      <w:r>
        <w:rPr>
          <w:rFonts w:hint="eastAsia" w:cs="黑体" w:asciiTheme="minorEastAsia" w:hAnsiTheme="minorEastAsia" w:eastAsiaTheme="minorEastAsia"/>
          <w:color w:val="000000" w:themeColor="text1"/>
          <w:sz w:val="24"/>
          <w:szCs w:val="24"/>
          <w14:textFill>
            <w14:solidFill>
              <w14:schemeClr w14:val="tx1"/>
            </w14:solidFill>
          </w14:textFill>
        </w:rPr>
        <w:fldChar w:fldCharType="end"/>
      </w:r>
      <w:r>
        <w:rPr>
          <w:rFonts w:hint="eastAsia" w:cs="黑体" w:asciiTheme="minorEastAsia" w:hAnsiTheme="minorEastAsia" w:eastAsiaTheme="minorEastAsia"/>
          <w:color w:val="000000" w:themeColor="text1"/>
          <w:sz w:val="24"/>
          <w:szCs w:val="24"/>
          <w:lang w:val="en-US" w:eastAsia="zh-CN"/>
          <w14:textFill>
            <w14:solidFill>
              <w14:schemeClr w14:val="tx1"/>
            </w14:solidFill>
          </w14:textFill>
        </w:rPr>
        <w:t>9</w:t>
      </w:r>
    </w:p>
    <w:p>
      <w:pPr>
        <w:pStyle w:val="15"/>
        <w:tabs>
          <w:tab w:val="right" w:leader="dot" w:pos="8302"/>
        </w:tabs>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《计算机应用基础》课程标准</w:t>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112</w:t>
      </w:r>
    </w:p>
    <w:p>
      <w:pPr>
        <w:pStyle w:val="15"/>
        <w:tabs>
          <w:tab w:val="right" w:leader="dot" w:pos="8302"/>
        </w:tabs>
        <w:rPr>
          <w:rFonts w:hint="default" w:eastAsiaTheme="minorEastAsia"/>
          <w:sz w:val="24"/>
          <w:szCs w:val="24"/>
          <w:lang w:val="en-US" w:eastAsia="zh-CN"/>
        </w:rPr>
      </w:pPr>
      <w:r>
        <w:rPr>
          <w:sz w:val="24"/>
          <w:szCs w:val="24"/>
        </w:rPr>
        <w:fldChar w:fldCharType="begin"/>
      </w:r>
      <w:r>
        <w:rPr>
          <w:sz w:val="24"/>
          <w:szCs w:val="24"/>
        </w:rPr>
        <w:instrText xml:space="preserve"> HYPERLINK \l "_Toc39678506" </w:instrText>
      </w:r>
      <w:r>
        <w:rPr>
          <w:sz w:val="24"/>
          <w:szCs w:val="24"/>
        </w:rPr>
        <w:fldChar w:fldCharType="separate"/>
      </w:r>
      <w:r>
        <w:rPr>
          <w:rFonts w:hint="eastAsia" w:ascii="宋体" w:hAnsi="宋体" w:cs="楷体_GB2312"/>
          <w:color w:val="000000"/>
          <w:sz w:val="24"/>
          <w:szCs w:val="24"/>
        </w:rPr>
        <w:t>《</w:t>
      </w:r>
      <w:r>
        <w:rPr>
          <w:rFonts w:hint="eastAsia" w:ascii="宋体" w:hAnsi="宋体"/>
          <w:sz w:val="24"/>
          <w:szCs w:val="24"/>
        </w:rPr>
        <w:t>建筑装饰</w:t>
      </w:r>
      <w:r>
        <w:rPr>
          <w:rFonts w:hint="eastAsia" w:ascii="宋体" w:hAnsi="宋体"/>
          <w:sz w:val="24"/>
          <w:szCs w:val="24"/>
          <w:lang w:val="en-US" w:eastAsia="zh-CN"/>
        </w:rPr>
        <w:t>制</w:t>
      </w:r>
      <w:r>
        <w:rPr>
          <w:rFonts w:hint="eastAsia" w:ascii="宋体" w:hAnsi="宋体"/>
          <w:sz w:val="24"/>
          <w:szCs w:val="24"/>
        </w:rPr>
        <w:t>图与</w:t>
      </w:r>
      <w:r>
        <w:rPr>
          <w:rFonts w:hint="eastAsia" w:ascii="宋体" w:hAnsi="宋体"/>
          <w:sz w:val="24"/>
          <w:szCs w:val="24"/>
          <w:lang w:val="en-US" w:eastAsia="zh-CN"/>
        </w:rPr>
        <w:t>识</w:t>
      </w:r>
      <w:r>
        <w:rPr>
          <w:rFonts w:hint="eastAsia" w:ascii="宋体" w:hAnsi="宋体"/>
          <w:sz w:val="24"/>
          <w:szCs w:val="24"/>
        </w:rPr>
        <w:t>图</w:t>
      </w:r>
      <w:r>
        <w:rPr>
          <w:rFonts w:hint="eastAsia" w:ascii="宋体" w:hAnsi="宋体" w:cs="楷体_GB2312"/>
          <w:color w:val="000000"/>
          <w:sz w:val="24"/>
          <w:szCs w:val="24"/>
        </w:rPr>
        <w:t>》</w:t>
      </w:r>
      <w:r>
        <w:rPr>
          <w:rFonts w:hint="eastAsia" w:asciiTheme="minorEastAsia" w:hAnsiTheme="minorEastAsia" w:eastAsiaTheme="minorEastAsia"/>
          <w:color w:val="000000" w:themeColor="text1"/>
          <w:sz w:val="24"/>
          <w:szCs w:val="24"/>
          <w14:textFill>
            <w14:solidFill>
              <w14:schemeClr w14:val="tx1"/>
            </w14:solidFill>
          </w14:textFill>
        </w:rPr>
        <w:t>课程标准</w:t>
      </w:r>
      <w:r>
        <w:rPr>
          <w:rFonts w:hint="eastAsia" w:cs="黑体" w:asciiTheme="minorEastAsia" w:hAnsiTheme="minorEastAsia" w:eastAsiaTheme="minorEastAsia"/>
          <w:color w:val="000000" w:themeColor="text1"/>
          <w:sz w:val="24"/>
          <w:szCs w:val="24"/>
          <w14:textFill>
            <w14:solidFill>
              <w14:schemeClr w14:val="tx1"/>
            </w14:solidFill>
          </w14:textFill>
        </w:rPr>
        <w:tab/>
      </w:r>
      <w:r>
        <w:rPr>
          <w:rFonts w:hint="eastAsia" w:cs="黑体" w:asciiTheme="minorEastAsia" w:hAnsiTheme="minorEastAsia" w:eastAsiaTheme="minorEastAsia"/>
          <w:color w:val="000000" w:themeColor="text1"/>
          <w:sz w:val="24"/>
          <w:szCs w:val="24"/>
          <w:lang w:val="en-US" w:eastAsia="zh-CN"/>
          <w14:textFill>
            <w14:solidFill>
              <w14:schemeClr w14:val="tx1"/>
            </w14:solidFill>
          </w14:textFill>
        </w:rPr>
        <w:t>1</w:t>
      </w:r>
      <w:r>
        <w:rPr>
          <w:rFonts w:cs="黑体" w:asciiTheme="minorEastAsia" w:hAnsiTheme="minorEastAsia" w:eastAsiaTheme="minorEastAsia"/>
          <w:color w:val="000000" w:themeColor="text1"/>
          <w:sz w:val="24"/>
          <w:szCs w:val="24"/>
          <w14:textFill>
            <w14:solidFill>
              <w14:schemeClr w14:val="tx1"/>
            </w14:solidFill>
          </w14:textFill>
        </w:rPr>
        <w:fldChar w:fldCharType="end"/>
      </w:r>
      <w:r>
        <w:rPr>
          <w:rFonts w:hint="eastAsia" w:cs="黑体" w:asciiTheme="minorEastAsia" w:hAnsiTheme="minorEastAsia" w:eastAsiaTheme="minorEastAsia"/>
          <w:color w:val="000000" w:themeColor="text1"/>
          <w:sz w:val="24"/>
          <w:szCs w:val="24"/>
          <w:lang w:val="en-US" w:eastAsia="zh-CN"/>
          <w14:textFill>
            <w14:solidFill>
              <w14:schemeClr w14:val="tx1"/>
            </w14:solidFill>
          </w14:textFill>
        </w:rPr>
        <w:t>20</w:t>
      </w:r>
    </w:p>
    <w:p>
      <w:pPr>
        <w:pStyle w:val="15"/>
        <w:tabs>
          <w:tab w:val="right" w:leader="dot" w:pos="8302"/>
        </w:tabs>
        <w:rPr>
          <w:rFonts w:hint="default" w:cs="黑体" w:asciiTheme="minorEastAsia" w:hAnsiTheme="minorEastAsia" w:eastAsiaTheme="minorEastAsia"/>
          <w:color w:val="000000" w:themeColor="text1"/>
          <w:sz w:val="24"/>
          <w:szCs w:val="24"/>
          <w:lang w:val="en-US" w:eastAsia="zh-CN"/>
          <w14:textFill>
            <w14:solidFill>
              <w14:schemeClr w14:val="tx1"/>
            </w14:solidFill>
          </w14:textFill>
        </w:rPr>
      </w:pPr>
      <w:r>
        <w:rPr>
          <w:sz w:val="24"/>
          <w:szCs w:val="24"/>
        </w:rPr>
        <w:fldChar w:fldCharType="begin"/>
      </w:r>
      <w:r>
        <w:rPr>
          <w:sz w:val="24"/>
          <w:szCs w:val="24"/>
        </w:rPr>
        <w:instrText xml:space="preserve"> HYPERLINK \l "_Toc39678506" </w:instrText>
      </w:r>
      <w:r>
        <w:rPr>
          <w:sz w:val="24"/>
          <w:szCs w:val="24"/>
        </w:rPr>
        <w:fldChar w:fldCharType="separate"/>
      </w:r>
      <w:r>
        <w:rPr>
          <w:rFonts w:hint="eastAsia" w:ascii="宋体" w:hAnsi="宋体" w:cs="楷体_GB2312"/>
          <w:color w:val="000000"/>
          <w:sz w:val="24"/>
          <w:szCs w:val="24"/>
        </w:rPr>
        <w:t>《</w:t>
      </w:r>
      <w:r>
        <w:rPr>
          <w:rFonts w:hint="eastAsia" w:ascii="宋体" w:hAnsi="宋体"/>
          <w:sz w:val="24"/>
          <w:szCs w:val="24"/>
        </w:rPr>
        <w:t>建筑装饰材料</w:t>
      </w:r>
      <w:r>
        <w:rPr>
          <w:rFonts w:hint="eastAsia" w:ascii="宋体" w:hAnsi="宋体" w:cs="楷体_GB2312"/>
          <w:color w:val="000000"/>
          <w:sz w:val="24"/>
          <w:szCs w:val="24"/>
        </w:rPr>
        <w:t>》</w:t>
      </w:r>
      <w:r>
        <w:rPr>
          <w:rFonts w:hint="eastAsia" w:asciiTheme="minorEastAsia" w:hAnsiTheme="minorEastAsia" w:eastAsiaTheme="minorEastAsia"/>
          <w:color w:val="000000" w:themeColor="text1"/>
          <w:sz w:val="24"/>
          <w:szCs w:val="24"/>
          <w14:textFill>
            <w14:solidFill>
              <w14:schemeClr w14:val="tx1"/>
            </w14:solidFill>
          </w14:textFill>
        </w:rPr>
        <w:t>课程标准</w:t>
      </w:r>
      <w:r>
        <w:rPr>
          <w:rFonts w:hint="eastAsia" w:cs="黑体" w:asciiTheme="minorEastAsia" w:hAnsiTheme="minorEastAsia" w:eastAsiaTheme="minorEastAsia"/>
          <w:color w:val="000000" w:themeColor="text1"/>
          <w:sz w:val="24"/>
          <w:szCs w:val="24"/>
          <w14:textFill>
            <w14:solidFill>
              <w14:schemeClr w14:val="tx1"/>
            </w14:solidFill>
          </w14:textFill>
        </w:rPr>
        <w:tab/>
      </w:r>
      <w:r>
        <w:rPr>
          <w:rFonts w:hint="eastAsia" w:cs="黑体" w:asciiTheme="minorEastAsia" w:hAnsiTheme="minorEastAsia" w:eastAsiaTheme="minorEastAsia"/>
          <w:color w:val="000000" w:themeColor="text1"/>
          <w:sz w:val="24"/>
          <w:szCs w:val="24"/>
          <w14:textFill>
            <w14:solidFill>
              <w14:schemeClr w14:val="tx1"/>
            </w14:solidFill>
          </w14:textFill>
        </w:rPr>
        <w:fldChar w:fldCharType="end"/>
      </w:r>
      <w:r>
        <w:rPr>
          <w:rFonts w:cs="黑体" w:asciiTheme="minorEastAsia" w:hAnsiTheme="minorEastAsia" w:eastAsiaTheme="minorEastAsia"/>
          <w:color w:val="000000" w:themeColor="text1"/>
          <w:sz w:val="24"/>
          <w:szCs w:val="24"/>
          <w14:textFill>
            <w14:solidFill>
              <w14:schemeClr w14:val="tx1"/>
            </w14:solidFill>
          </w14:textFill>
        </w:rPr>
        <w:t>1</w:t>
      </w:r>
      <w:r>
        <w:rPr>
          <w:rFonts w:hint="eastAsia" w:cs="黑体" w:asciiTheme="minorEastAsia" w:hAnsiTheme="minorEastAsia" w:eastAsiaTheme="minorEastAsia"/>
          <w:color w:val="000000" w:themeColor="text1"/>
          <w:sz w:val="24"/>
          <w:szCs w:val="24"/>
          <w:lang w:val="en-US" w:eastAsia="zh-CN"/>
          <w14:textFill>
            <w14:solidFill>
              <w14:schemeClr w14:val="tx1"/>
            </w14:solidFill>
          </w14:textFill>
        </w:rPr>
        <w:t>27</w:t>
      </w:r>
    </w:p>
    <w:p>
      <w:pPr>
        <w:tabs>
          <w:tab w:val="right" w:leader="dot" w:pos="8302"/>
        </w:tabs>
        <w:spacing w:line="360" w:lineRule="auto"/>
        <w:rPr>
          <w:rFonts w:hint="eastAsia" w:ascii="宋体" w:hAnsi="宋体" w:eastAsia="宋体" w:cs="黑体"/>
          <w:sz w:val="24"/>
          <w:szCs w:val="24"/>
          <w:lang w:val="en-US" w:eastAsia="zh-CN"/>
        </w:rPr>
      </w:pPr>
      <w:r>
        <w:rPr>
          <w:sz w:val="24"/>
          <w:szCs w:val="24"/>
        </w:rPr>
        <w:fldChar w:fldCharType="begin"/>
      </w:r>
      <w:r>
        <w:rPr>
          <w:sz w:val="24"/>
          <w:szCs w:val="24"/>
        </w:rPr>
        <w:instrText xml:space="preserve"> HYPERLINK \l "_Toc39678506" </w:instrText>
      </w:r>
      <w:r>
        <w:rPr>
          <w:sz w:val="24"/>
          <w:szCs w:val="24"/>
        </w:rPr>
        <w:fldChar w:fldCharType="separate"/>
      </w:r>
      <w:r>
        <w:rPr>
          <w:rFonts w:hint="eastAsia" w:ascii="宋体" w:hAnsi="宋体"/>
          <w:sz w:val="24"/>
          <w:szCs w:val="24"/>
        </w:rPr>
        <w:t>《建筑CAD》课程标准</w:t>
      </w:r>
      <w:r>
        <w:rPr>
          <w:rFonts w:hint="eastAsia" w:ascii="宋体" w:hAnsi="宋体" w:cs="黑体"/>
          <w:sz w:val="24"/>
          <w:szCs w:val="24"/>
        </w:rPr>
        <w:tab/>
      </w:r>
      <w:r>
        <w:rPr>
          <w:rFonts w:hint="eastAsia" w:ascii="宋体" w:hAnsi="宋体" w:cs="黑体"/>
          <w:sz w:val="24"/>
          <w:szCs w:val="24"/>
        </w:rPr>
        <w:t>1</w:t>
      </w:r>
      <w:r>
        <w:rPr>
          <w:rFonts w:hint="eastAsia" w:ascii="宋体" w:hAnsi="宋体" w:cs="黑体"/>
          <w:sz w:val="24"/>
          <w:szCs w:val="24"/>
          <w:lang w:val="en-US" w:eastAsia="zh-CN"/>
        </w:rPr>
        <w:t>3</w:t>
      </w:r>
      <w:r>
        <w:rPr>
          <w:rFonts w:ascii="宋体" w:hAnsi="宋体" w:cs="黑体"/>
          <w:sz w:val="24"/>
          <w:szCs w:val="24"/>
        </w:rPr>
        <w:fldChar w:fldCharType="end"/>
      </w:r>
      <w:r>
        <w:rPr>
          <w:rFonts w:hint="eastAsia" w:ascii="宋体" w:hAnsi="宋体" w:cs="黑体"/>
          <w:sz w:val="24"/>
          <w:szCs w:val="24"/>
          <w:lang w:val="en-US" w:eastAsia="zh-CN"/>
        </w:rPr>
        <w:t>5</w:t>
      </w:r>
    </w:p>
    <w:p>
      <w:pPr>
        <w:tabs>
          <w:tab w:val="right" w:leader="dot" w:pos="8302"/>
        </w:tabs>
        <w:spacing w:line="360" w:lineRule="auto"/>
        <w:rPr>
          <w:rFonts w:hint="default" w:ascii="宋体" w:hAnsi="宋体" w:eastAsia="宋体"/>
          <w:sz w:val="24"/>
          <w:szCs w:val="24"/>
          <w:lang w:val="en-US" w:eastAsia="zh-CN"/>
        </w:rPr>
      </w:pPr>
      <w:r>
        <w:rPr>
          <w:rFonts w:hint="eastAsia" w:ascii="宋体" w:hAnsi="宋体"/>
          <w:sz w:val="24"/>
          <w:szCs w:val="24"/>
        </w:rPr>
        <w:t>《建设法规》课程标准</w:t>
      </w:r>
      <w:r>
        <w:rPr>
          <w:rFonts w:hint="eastAsia" w:ascii="宋体" w:hAnsi="宋体"/>
          <w:sz w:val="24"/>
          <w:szCs w:val="24"/>
        </w:rPr>
        <w:tab/>
      </w:r>
      <w:r>
        <w:rPr>
          <w:rFonts w:hint="eastAsia" w:ascii="宋体" w:hAnsi="宋体"/>
          <w:sz w:val="24"/>
          <w:szCs w:val="24"/>
        </w:rPr>
        <w:t>1</w:t>
      </w:r>
      <w:r>
        <w:rPr>
          <w:rFonts w:hint="eastAsia" w:ascii="宋体" w:hAnsi="宋体"/>
          <w:sz w:val="24"/>
          <w:szCs w:val="24"/>
          <w:lang w:val="en-US" w:eastAsia="zh-CN"/>
        </w:rPr>
        <w:t>43</w:t>
      </w:r>
    </w:p>
    <w:p>
      <w:pPr>
        <w:tabs>
          <w:tab w:val="right" w:leader="dot" w:pos="8302"/>
        </w:tabs>
        <w:spacing w:line="360" w:lineRule="auto"/>
        <w:rPr>
          <w:rFonts w:hint="default" w:ascii="宋体" w:hAnsi="宋体" w:eastAsia="宋体" w:cs="黑体"/>
          <w:sz w:val="24"/>
          <w:szCs w:val="24"/>
          <w:lang w:val="en-US" w:eastAsia="zh-CN"/>
        </w:rPr>
      </w:pPr>
      <w:r>
        <w:rPr>
          <w:sz w:val="24"/>
          <w:szCs w:val="24"/>
        </w:rPr>
        <w:fldChar w:fldCharType="begin"/>
      </w:r>
      <w:r>
        <w:rPr>
          <w:sz w:val="24"/>
          <w:szCs w:val="24"/>
        </w:rPr>
        <w:instrText xml:space="preserve"> HYPERLINK \l "_Toc39678506" </w:instrText>
      </w:r>
      <w:r>
        <w:rPr>
          <w:sz w:val="24"/>
          <w:szCs w:val="24"/>
        </w:rPr>
        <w:fldChar w:fldCharType="separate"/>
      </w:r>
      <w:r>
        <w:rPr>
          <w:rFonts w:hint="eastAsia" w:ascii="宋体" w:hAnsi="宋体"/>
          <w:sz w:val="24"/>
          <w:szCs w:val="24"/>
        </w:rPr>
        <w:t>《建筑工程经济》课程标准</w:t>
      </w:r>
      <w:r>
        <w:rPr>
          <w:rFonts w:hint="eastAsia" w:ascii="宋体" w:hAnsi="宋体" w:cs="黑体"/>
          <w:sz w:val="24"/>
          <w:szCs w:val="24"/>
        </w:rPr>
        <w:tab/>
      </w:r>
      <w:r>
        <w:rPr>
          <w:rFonts w:hint="eastAsia" w:ascii="宋体" w:hAnsi="宋体" w:cs="黑体"/>
          <w:sz w:val="24"/>
          <w:szCs w:val="24"/>
          <w:lang w:val="en-US" w:eastAsia="zh-CN"/>
        </w:rPr>
        <w:t>1</w:t>
      </w:r>
      <w:r>
        <w:rPr>
          <w:rFonts w:ascii="宋体" w:hAnsi="宋体" w:cs="黑体"/>
          <w:sz w:val="24"/>
          <w:szCs w:val="24"/>
        </w:rPr>
        <w:fldChar w:fldCharType="end"/>
      </w:r>
      <w:r>
        <w:rPr>
          <w:rFonts w:hint="eastAsia" w:ascii="宋体" w:hAnsi="宋体" w:cs="黑体"/>
          <w:sz w:val="24"/>
          <w:szCs w:val="24"/>
          <w:lang w:val="en-US" w:eastAsia="zh-CN"/>
        </w:rPr>
        <w:t>49</w:t>
      </w:r>
    </w:p>
    <w:p>
      <w:pPr>
        <w:tabs>
          <w:tab w:val="right" w:leader="dot" w:pos="8302"/>
        </w:tabs>
        <w:spacing w:line="360" w:lineRule="auto"/>
        <w:rPr>
          <w:rFonts w:hint="default" w:ascii="宋体" w:hAnsi="宋体" w:eastAsia="宋体" w:cs="黑体"/>
          <w:sz w:val="24"/>
          <w:szCs w:val="24"/>
          <w:lang w:val="en-US" w:eastAsia="zh-CN"/>
        </w:rPr>
      </w:pPr>
      <w:r>
        <w:rPr>
          <w:rFonts w:hint="eastAsia" w:ascii="宋体" w:hAnsi="宋体" w:cs="黑体"/>
          <w:sz w:val="24"/>
          <w:szCs w:val="24"/>
        </w:rPr>
        <w:t>《工程招投标与合同管理》课程标准</w:t>
      </w:r>
      <w:r>
        <w:rPr>
          <w:rFonts w:hint="eastAsia" w:ascii="宋体" w:hAnsi="宋体" w:cs="黑体"/>
          <w:sz w:val="24"/>
          <w:szCs w:val="24"/>
        </w:rPr>
        <w:tab/>
      </w:r>
      <w:r>
        <w:rPr>
          <w:rFonts w:hint="eastAsia" w:ascii="宋体" w:hAnsi="宋体" w:cs="黑体"/>
          <w:sz w:val="24"/>
          <w:szCs w:val="24"/>
        </w:rPr>
        <w:t>1</w:t>
      </w:r>
      <w:r>
        <w:rPr>
          <w:rFonts w:hint="eastAsia" w:ascii="宋体" w:hAnsi="宋体" w:cs="黑体"/>
          <w:sz w:val="24"/>
          <w:szCs w:val="24"/>
          <w:lang w:val="en-US" w:eastAsia="zh-CN"/>
        </w:rPr>
        <w:t>58</w:t>
      </w:r>
    </w:p>
    <w:p>
      <w:pPr>
        <w:pStyle w:val="15"/>
        <w:tabs>
          <w:tab w:val="right" w:leader="dot" w:pos="8302"/>
        </w:tabs>
        <w:rPr>
          <w:rFonts w:hint="eastAsia" w:cs="黑体" w:asciiTheme="minorEastAsia" w:hAnsiTheme="minorEastAsia" w:eastAsiaTheme="minorEastAsia"/>
          <w:color w:val="000000" w:themeColor="text1"/>
          <w:sz w:val="24"/>
          <w:szCs w:val="24"/>
          <w:lang w:eastAsia="zh-CN"/>
          <w14:textFill>
            <w14:solidFill>
              <w14:schemeClr w14:val="tx1"/>
            </w14:solidFill>
          </w14:textFill>
        </w:rPr>
      </w:pPr>
      <w:r>
        <w:rPr>
          <w:sz w:val="24"/>
          <w:szCs w:val="24"/>
        </w:rPr>
        <w:fldChar w:fldCharType="begin"/>
      </w:r>
      <w:r>
        <w:rPr>
          <w:sz w:val="24"/>
          <w:szCs w:val="24"/>
        </w:rPr>
        <w:instrText xml:space="preserve"> HYPERLINK \l "_Toc39678506" </w:instrText>
      </w:r>
      <w:r>
        <w:rPr>
          <w:sz w:val="24"/>
          <w:szCs w:val="24"/>
        </w:rPr>
        <w:fldChar w:fldCharType="separate"/>
      </w:r>
      <w:r>
        <w:rPr>
          <w:rFonts w:hint="eastAsia" w:ascii="宋体" w:hAnsi="宋体" w:cs="楷体_GB2312"/>
          <w:color w:val="000000"/>
          <w:sz w:val="24"/>
          <w:szCs w:val="24"/>
        </w:rPr>
        <w:t>《</w:t>
      </w:r>
      <w:r>
        <w:rPr>
          <w:rFonts w:hint="eastAsia" w:ascii="宋体" w:hAnsi="宋体"/>
          <w:sz w:val="24"/>
          <w:szCs w:val="24"/>
        </w:rPr>
        <w:t>设计基础</w:t>
      </w:r>
      <w:r>
        <w:rPr>
          <w:rFonts w:hint="eastAsia" w:ascii="宋体" w:hAnsi="宋体" w:cs="楷体_GB2312"/>
          <w:color w:val="000000"/>
          <w:sz w:val="24"/>
          <w:szCs w:val="24"/>
        </w:rPr>
        <w:t>》</w:t>
      </w:r>
      <w:r>
        <w:rPr>
          <w:rFonts w:hint="eastAsia" w:asciiTheme="minorEastAsia" w:hAnsiTheme="minorEastAsia" w:eastAsiaTheme="minorEastAsia"/>
          <w:color w:val="000000" w:themeColor="text1"/>
          <w:sz w:val="24"/>
          <w:szCs w:val="24"/>
          <w14:textFill>
            <w14:solidFill>
              <w14:schemeClr w14:val="tx1"/>
            </w14:solidFill>
          </w14:textFill>
        </w:rPr>
        <w:t>课程标准</w:t>
      </w:r>
      <w:r>
        <w:rPr>
          <w:rFonts w:hint="eastAsia" w:cs="黑体" w:asciiTheme="minorEastAsia" w:hAnsiTheme="minorEastAsia" w:eastAsiaTheme="minorEastAsia"/>
          <w:color w:val="000000" w:themeColor="text1"/>
          <w:sz w:val="24"/>
          <w:szCs w:val="24"/>
          <w14:textFill>
            <w14:solidFill>
              <w14:schemeClr w14:val="tx1"/>
            </w14:solidFill>
          </w14:textFill>
        </w:rPr>
        <w:tab/>
      </w:r>
      <w:r>
        <w:rPr>
          <w:rFonts w:hint="eastAsia" w:cs="黑体" w:asciiTheme="minorEastAsia" w:hAnsiTheme="minorEastAsia" w:eastAsiaTheme="minorEastAsia"/>
          <w:color w:val="000000" w:themeColor="text1"/>
          <w:sz w:val="24"/>
          <w:szCs w:val="24"/>
          <w14:textFill>
            <w14:solidFill>
              <w14:schemeClr w14:val="tx1"/>
            </w14:solidFill>
          </w14:textFill>
        </w:rPr>
        <w:t>1</w:t>
      </w:r>
      <w:r>
        <w:rPr>
          <w:rFonts w:hint="eastAsia" w:cs="黑体" w:asciiTheme="minorEastAsia" w:hAnsiTheme="minorEastAsia" w:eastAsiaTheme="minorEastAsia"/>
          <w:color w:val="000000" w:themeColor="text1"/>
          <w:sz w:val="24"/>
          <w:szCs w:val="24"/>
          <w:lang w:val="en-US" w:eastAsia="zh-CN"/>
          <w14:textFill>
            <w14:solidFill>
              <w14:schemeClr w14:val="tx1"/>
            </w14:solidFill>
          </w14:textFill>
        </w:rPr>
        <w:t>6</w:t>
      </w:r>
      <w:r>
        <w:rPr>
          <w:rFonts w:hint="eastAsia" w:cs="黑体" w:asciiTheme="minorEastAsia" w:hAnsiTheme="minorEastAsia" w:eastAsiaTheme="minorEastAsia"/>
          <w:color w:val="000000" w:themeColor="text1"/>
          <w:sz w:val="24"/>
          <w:szCs w:val="24"/>
          <w14:textFill>
            <w14:solidFill>
              <w14:schemeClr w14:val="tx1"/>
            </w14:solidFill>
          </w14:textFill>
        </w:rPr>
        <w:fldChar w:fldCharType="end"/>
      </w:r>
      <w:r>
        <w:rPr>
          <w:rFonts w:hint="eastAsia" w:cs="黑体" w:asciiTheme="minorEastAsia" w:hAnsiTheme="minorEastAsia" w:eastAsiaTheme="minorEastAsia"/>
          <w:color w:val="000000" w:themeColor="text1"/>
          <w:sz w:val="24"/>
          <w:szCs w:val="24"/>
          <w:lang w:val="en-US" w:eastAsia="zh-CN"/>
          <w14:textFill>
            <w14:solidFill>
              <w14:schemeClr w14:val="tx1"/>
            </w14:solidFill>
          </w14:textFill>
        </w:rPr>
        <w:t>8</w:t>
      </w:r>
    </w:p>
    <w:p>
      <w:pPr>
        <w:tabs>
          <w:tab w:val="right" w:leader="dot" w:pos="8302"/>
        </w:tabs>
        <w:spacing w:line="360" w:lineRule="auto"/>
        <w:rPr>
          <w:rFonts w:hint="default" w:ascii="宋体" w:hAnsi="宋体"/>
          <w:sz w:val="24"/>
          <w:szCs w:val="24"/>
          <w:lang w:val="en-US" w:eastAsia="zh-CN"/>
        </w:rPr>
      </w:pPr>
      <w:r>
        <w:rPr>
          <w:rFonts w:hint="eastAsia" w:ascii="宋体" w:hAnsi="宋体"/>
          <w:sz w:val="24"/>
          <w:szCs w:val="24"/>
        </w:rPr>
        <w:t>《建筑</w:t>
      </w:r>
      <w:r>
        <w:rPr>
          <w:rFonts w:hint="eastAsia" w:ascii="宋体" w:hAnsi="宋体"/>
          <w:sz w:val="24"/>
          <w:szCs w:val="24"/>
          <w:lang w:val="en-US" w:eastAsia="zh-CN"/>
        </w:rPr>
        <w:t>设备与识图</w:t>
      </w:r>
      <w:r>
        <w:rPr>
          <w:rFonts w:hint="eastAsia" w:ascii="宋体" w:hAnsi="宋体"/>
          <w:sz w:val="24"/>
          <w:szCs w:val="24"/>
        </w:rPr>
        <w:t>》课程标准</w:t>
      </w:r>
      <w:r>
        <w:rPr>
          <w:rFonts w:hint="eastAsia" w:ascii="宋体" w:hAnsi="宋体"/>
          <w:sz w:val="24"/>
          <w:szCs w:val="24"/>
        </w:rPr>
        <w:tab/>
      </w:r>
      <w:r>
        <w:rPr>
          <w:rFonts w:hint="eastAsia" w:ascii="宋体" w:hAnsi="宋体"/>
          <w:sz w:val="24"/>
          <w:szCs w:val="24"/>
          <w:lang w:val="en-US" w:eastAsia="zh-CN"/>
        </w:rPr>
        <w:t>176</w:t>
      </w:r>
    </w:p>
    <w:p>
      <w:pPr>
        <w:tabs>
          <w:tab w:val="right" w:leader="dot" w:pos="8302"/>
        </w:tabs>
        <w:spacing w:line="360" w:lineRule="auto"/>
        <w:rPr>
          <w:rFonts w:hint="default" w:ascii="宋体" w:hAnsi="宋体"/>
          <w:sz w:val="24"/>
          <w:szCs w:val="24"/>
          <w:lang w:val="en-US" w:eastAsia="zh-CN"/>
        </w:rPr>
      </w:pPr>
      <w:r>
        <w:rPr>
          <w:rFonts w:hint="eastAsia" w:ascii="宋体" w:hAnsi="宋体"/>
          <w:sz w:val="24"/>
          <w:szCs w:val="24"/>
        </w:rPr>
        <w:t>《</w:t>
      </w:r>
      <w:r>
        <w:rPr>
          <w:rFonts w:hint="eastAsia" w:ascii="宋体" w:hAnsi="宋体"/>
          <w:sz w:val="24"/>
          <w:szCs w:val="24"/>
          <w:lang w:val="en-US" w:eastAsia="zh-CN"/>
        </w:rPr>
        <w:t>建筑装饰工程施工</w:t>
      </w:r>
      <w:r>
        <w:rPr>
          <w:rFonts w:hint="eastAsia" w:ascii="宋体" w:hAnsi="宋体"/>
          <w:sz w:val="24"/>
          <w:szCs w:val="24"/>
        </w:rPr>
        <w:t>》课程标准</w:t>
      </w:r>
      <w:r>
        <w:rPr>
          <w:rFonts w:hint="eastAsia" w:ascii="宋体" w:hAnsi="宋体"/>
          <w:sz w:val="24"/>
          <w:szCs w:val="24"/>
        </w:rPr>
        <w:tab/>
      </w:r>
      <w:r>
        <w:rPr>
          <w:rFonts w:hint="eastAsia" w:ascii="宋体" w:hAnsi="宋体"/>
          <w:sz w:val="24"/>
          <w:szCs w:val="24"/>
          <w:lang w:val="en-US" w:eastAsia="zh-CN"/>
        </w:rPr>
        <w:t>182</w:t>
      </w:r>
    </w:p>
    <w:p>
      <w:pPr>
        <w:tabs>
          <w:tab w:val="right" w:leader="dot" w:pos="8302"/>
        </w:tabs>
        <w:spacing w:line="360" w:lineRule="auto"/>
        <w:rPr>
          <w:rFonts w:hint="default" w:ascii="宋体" w:hAnsi="宋体"/>
          <w:sz w:val="24"/>
          <w:szCs w:val="24"/>
          <w:lang w:val="en-US" w:eastAsia="zh-CN"/>
        </w:rPr>
      </w:pPr>
      <w:r>
        <w:rPr>
          <w:rFonts w:hint="eastAsia" w:ascii="宋体" w:hAnsi="宋体"/>
          <w:sz w:val="24"/>
          <w:szCs w:val="24"/>
        </w:rPr>
        <w:t>《</w:t>
      </w:r>
      <w:r>
        <w:rPr>
          <w:rFonts w:hint="eastAsia" w:ascii="宋体" w:hAnsi="宋体"/>
          <w:sz w:val="24"/>
          <w:szCs w:val="24"/>
          <w:lang w:val="en-US" w:eastAsia="zh-CN"/>
        </w:rPr>
        <w:t>装饰工程计量与计价</w:t>
      </w:r>
      <w:r>
        <w:rPr>
          <w:rFonts w:hint="eastAsia" w:ascii="宋体" w:hAnsi="宋体"/>
          <w:sz w:val="24"/>
          <w:szCs w:val="24"/>
        </w:rPr>
        <w:t>》课程标准</w:t>
      </w:r>
      <w:r>
        <w:rPr>
          <w:rFonts w:hint="eastAsia" w:ascii="宋体" w:hAnsi="宋体"/>
          <w:sz w:val="24"/>
          <w:szCs w:val="24"/>
        </w:rPr>
        <w:tab/>
      </w:r>
      <w:r>
        <w:rPr>
          <w:rFonts w:hint="eastAsia" w:ascii="宋体" w:hAnsi="宋体"/>
          <w:sz w:val="24"/>
          <w:szCs w:val="24"/>
          <w:lang w:val="en-US" w:eastAsia="zh-CN"/>
        </w:rPr>
        <w:t>190</w:t>
      </w:r>
    </w:p>
    <w:p>
      <w:pPr>
        <w:tabs>
          <w:tab w:val="right" w:leader="dot" w:pos="8302"/>
        </w:tabs>
        <w:spacing w:line="360" w:lineRule="auto"/>
        <w:rPr>
          <w:rFonts w:hint="eastAsia" w:cs="黑体" w:asciiTheme="minorEastAsia" w:hAnsiTheme="minorEastAsia" w:eastAsiaTheme="minorEastAsia"/>
          <w:color w:val="000000" w:themeColor="text1"/>
          <w:sz w:val="24"/>
          <w:szCs w:val="24"/>
          <w:lang w:val="en-US" w:eastAsia="zh-CN"/>
          <w14:textFill>
            <w14:solidFill>
              <w14:schemeClr w14:val="tx1"/>
            </w14:solidFill>
          </w14:textFill>
        </w:rPr>
      </w:pPr>
      <w:r>
        <w:rPr>
          <w:sz w:val="24"/>
          <w:szCs w:val="24"/>
        </w:rPr>
        <w:fldChar w:fldCharType="begin"/>
      </w:r>
      <w:r>
        <w:rPr>
          <w:sz w:val="24"/>
          <w:szCs w:val="24"/>
        </w:rPr>
        <w:instrText xml:space="preserve"> HYPERLINK \l "_Toc39678506" </w:instrText>
      </w:r>
      <w:r>
        <w:rPr>
          <w:sz w:val="24"/>
          <w:szCs w:val="24"/>
        </w:rPr>
        <w:fldChar w:fldCharType="separate"/>
      </w:r>
      <w:r>
        <w:rPr>
          <w:rFonts w:hint="eastAsia" w:ascii="宋体" w:hAnsi="宋体" w:cs="楷体_GB2312"/>
          <w:color w:val="000000"/>
          <w:sz w:val="24"/>
          <w:szCs w:val="24"/>
        </w:rPr>
        <w:t>《</w:t>
      </w:r>
      <w:r>
        <w:rPr>
          <w:rFonts w:hint="eastAsia" w:ascii="宋体" w:hAnsi="宋体"/>
          <w:sz w:val="24"/>
          <w:szCs w:val="24"/>
        </w:rPr>
        <w:t>室内空间设计</w:t>
      </w:r>
      <w:r>
        <w:rPr>
          <w:rFonts w:hint="eastAsia" w:ascii="宋体" w:hAnsi="宋体" w:cs="楷体_GB2312"/>
          <w:color w:val="000000"/>
          <w:sz w:val="24"/>
          <w:szCs w:val="24"/>
        </w:rPr>
        <w:t>》</w:t>
      </w:r>
      <w:r>
        <w:rPr>
          <w:rFonts w:hint="eastAsia" w:asciiTheme="minorEastAsia" w:hAnsiTheme="minorEastAsia" w:eastAsiaTheme="minorEastAsia"/>
          <w:color w:val="000000" w:themeColor="text1"/>
          <w:sz w:val="24"/>
          <w:szCs w:val="24"/>
          <w14:textFill>
            <w14:solidFill>
              <w14:schemeClr w14:val="tx1"/>
            </w14:solidFill>
          </w14:textFill>
        </w:rPr>
        <w:t>课程标准</w:t>
      </w:r>
      <w:r>
        <w:rPr>
          <w:rFonts w:hint="eastAsia" w:cs="黑体" w:asciiTheme="minorEastAsia" w:hAnsiTheme="minorEastAsia" w:eastAsiaTheme="minorEastAsia"/>
          <w:color w:val="000000" w:themeColor="text1"/>
          <w:sz w:val="24"/>
          <w:szCs w:val="24"/>
          <w14:textFill>
            <w14:solidFill>
              <w14:schemeClr w14:val="tx1"/>
            </w14:solidFill>
          </w14:textFill>
        </w:rPr>
        <w:tab/>
      </w:r>
      <w:r>
        <w:rPr>
          <w:rFonts w:hint="eastAsia" w:cs="黑体" w:asciiTheme="minorEastAsia" w:hAnsiTheme="minorEastAsia" w:eastAsiaTheme="minorEastAsia"/>
          <w:color w:val="000000" w:themeColor="text1"/>
          <w:sz w:val="24"/>
          <w:szCs w:val="24"/>
          <w14:textFill>
            <w14:solidFill>
              <w14:schemeClr w14:val="tx1"/>
            </w14:solidFill>
          </w14:textFill>
        </w:rPr>
        <w:t>1</w:t>
      </w:r>
      <w:r>
        <w:rPr>
          <w:rFonts w:hint="eastAsia" w:cs="黑体" w:asciiTheme="minorEastAsia" w:hAnsiTheme="minorEastAsia" w:eastAsiaTheme="minorEastAsia"/>
          <w:color w:val="000000" w:themeColor="text1"/>
          <w:sz w:val="24"/>
          <w:szCs w:val="24"/>
          <w:lang w:val="en-US" w:eastAsia="zh-CN"/>
          <w14:textFill>
            <w14:solidFill>
              <w14:schemeClr w14:val="tx1"/>
            </w14:solidFill>
          </w14:textFill>
        </w:rPr>
        <w:t>9</w:t>
      </w:r>
      <w:r>
        <w:rPr>
          <w:rFonts w:hint="eastAsia" w:cs="黑体" w:asciiTheme="minorEastAsia" w:hAnsiTheme="minorEastAsia" w:eastAsiaTheme="minorEastAsia"/>
          <w:color w:val="000000" w:themeColor="text1"/>
          <w:sz w:val="24"/>
          <w:szCs w:val="24"/>
          <w14:textFill>
            <w14:solidFill>
              <w14:schemeClr w14:val="tx1"/>
            </w14:solidFill>
          </w14:textFill>
        </w:rPr>
        <w:fldChar w:fldCharType="end"/>
      </w:r>
      <w:r>
        <w:rPr>
          <w:rFonts w:hint="eastAsia" w:cs="黑体" w:asciiTheme="minorEastAsia" w:hAnsiTheme="minorEastAsia" w:eastAsiaTheme="minorEastAsia"/>
          <w:color w:val="000000" w:themeColor="text1"/>
          <w:sz w:val="24"/>
          <w:szCs w:val="24"/>
          <w:lang w:val="en-US" w:eastAsia="zh-CN"/>
          <w14:textFill>
            <w14:solidFill>
              <w14:schemeClr w14:val="tx1"/>
            </w14:solidFill>
          </w14:textFill>
        </w:rPr>
        <w:t>5</w:t>
      </w:r>
    </w:p>
    <w:p>
      <w:pPr>
        <w:pStyle w:val="15"/>
        <w:tabs>
          <w:tab w:val="right" w:leader="dot" w:pos="8302"/>
        </w:tabs>
        <w:rPr>
          <w:rFonts w:hint="default" w:cs="黑体" w:asciiTheme="minorEastAsia" w:hAnsiTheme="minorEastAsia" w:eastAsiaTheme="minorEastAsia"/>
          <w:color w:val="000000" w:themeColor="text1"/>
          <w:sz w:val="24"/>
          <w:szCs w:val="24"/>
          <w:lang w:val="en-US" w:eastAsia="zh-CN"/>
          <w14:textFill>
            <w14:solidFill>
              <w14:schemeClr w14:val="tx1"/>
            </w14:solidFill>
          </w14:textFill>
        </w:rPr>
      </w:pPr>
      <w:r>
        <w:rPr>
          <w:sz w:val="24"/>
          <w:szCs w:val="24"/>
        </w:rPr>
        <w:fldChar w:fldCharType="begin"/>
      </w:r>
      <w:r>
        <w:rPr>
          <w:sz w:val="24"/>
          <w:szCs w:val="24"/>
        </w:rPr>
        <w:instrText xml:space="preserve"> HYPERLINK \l "_Toc39678506" </w:instrText>
      </w:r>
      <w:r>
        <w:rPr>
          <w:sz w:val="24"/>
          <w:szCs w:val="24"/>
        </w:rPr>
        <w:fldChar w:fldCharType="separate"/>
      </w:r>
      <w:r>
        <w:rPr>
          <w:rFonts w:hint="eastAsia" w:ascii="宋体" w:hAnsi="宋体" w:cs="楷体_GB2312"/>
          <w:color w:val="000000"/>
          <w:sz w:val="24"/>
          <w:szCs w:val="24"/>
        </w:rPr>
        <w:t>《</w:t>
      </w:r>
      <w:r>
        <w:rPr>
          <w:rFonts w:hint="eastAsia" w:ascii="宋体" w:hAnsi="宋体"/>
          <w:sz w:val="24"/>
          <w:szCs w:val="24"/>
        </w:rPr>
        <w:t>Photoshop图像处理设计</w:t>
      </w:r>
      <w:r>
        <w:rPr>
          <w:rFonts w:hint="eastAsia" w:ascii="宋体" w:hAnsi="宋体" w:cs="楷体_GB2312"/>
          <w:color w:val="000000"/>
          <w:sz w:val="24"/>
          <w:szCs w:val="24"/>
        </w:rPr>
        <w:t>》</w:t>
      </w:r>
      <w:r>
        <w:rPr>
          <w:rFonts w:hint="eastAsia" w:asciiTheme="minorEastAsia" w:hAnsiTheme="minorEastAsia" w:eastAsiaTheme="minorEastAsia"/>
          <w:color w:val="000000" w:themeColor="text1"/>
          <w:sz w:val="24"/>
          <w:szCs w:val="24"/>
          <w14:textFill>
            <w14:solidFill>
              <w14:schemeClr w14:val="tx1"/>
            </w14:solidFill>
          </w14:textFill>
        </w:rPr>
        <w:t>课程标准</w:t>
      </w:r>
      <w:r>
        <w:rPr>
          <w:rFonts w:hint="eastAsia" w:cs="黑体" w:asciiTheme="minorEastAsia" w:hAnsiTheme="minorEastAsia" w:eastAsiaTheme="minorEastAsia"/>
          <w:color w:val="000000" w:themeColor="text1"/>
          <w:sz w:val="24"/>
          <w:szCs w:val="24"/>
          <w14:textFill>
            <w14:solidFill>
              <w14:schemeClr w14:val="tx1"/>
            </w14:solidFill>
          </w14:textFill>
        </w:rPr>
        <w:tab/>
      </w:r>
      <w:r>
        <w:rPr>
          <w:rFonts w:hint="eastAsia" w:cs="黑体" w:asciiTheme="minorEastAsia" w:hAnsiTheme="minorEastAsia" w:eastAsiaTheme="minorEastAsia"/>
          <w:color w:val="000000" w:themeColor="text1"/>
          <w:sz w:val="24"/>
          <w:szCs w:val="24"/>
          <w14:textFill>
            <w14:solidFill>
              <w14:schemeClr w14:val="tx1"/>
            </w14:solidFill>
          </w14:textFill>
        </w:rPr>
        <w:fldChar w:fldCharType="end"/>
      </w:r>
      <w:r>
        <w:rPr>
          <w:rFonts w:hint="eastAsia" w:cs="黑体" w:asciiTheme="minorEastAsia" w:hAnsiTheme="minorEastAsia" w:eastAsiaTheme="minorEastAsia"/>
          <w:color w:val="000000" w:themeColor="text1"/>
          <w:sz w:val="24"/>
          <w:szCs w:val="24"/>
          <w:lang w:val="en-US" w:eastAsia="zh-CN"/>
          <w14:textFill>
            <w14:solidFill>
              <w14:schemeClr w14:val="tx1"/>
            </w14:solidFill>
          </w14:textFill>
        </w:rPr>
        <w:t>201</w:t>
      </w:r>
    </w:p>
    <w:p>
      <w:pPr>
        <w:pStyle w:val="15"/>
        <w:tabs>
          <w:tab w:val="right" w:leader="dot" w:pos="8302"/>
        </w:tabs>
        <w:rPr>
          <w:rFonts w:hint="default" w:eastAsiaTheme="minorEastAsia"/>
          <w:sz w:val="24"/>
          <w:szCs w:val="24"/>
          <w:lang w:val="en-US" w:eastAsia="zh-CN"/>
        </w:rPr>
      </w:pPr>
      <w:r>
        <w:rPr>
          <w:sz w:val="24"/>
          <w:szCs w:val="24"/>
        </w:rPr>
        <w:fldChar w:fldCharType="begin"/>
      </w:r>
      <w:r>
        <w:rPr>
          <w:sz w:val="24"/>
          <w:szCs w:val="24"/>
        </w:rPr>
        <w:instrText xml:space="preserve"> HYPERLINK \l "_Toc39678506" </w:instrText>
      </w:r>
      <w:r>
        <w:rPr>
          <w:sz w:val="24"/>
          <w:szCs w:val="24"/>
        </w:rPr>
        <w:fldChar w:fldCharType="separate"/>
      </w:r>
      <w:r>
        <w:rPr>
          <w:rFonts w:hint="eastAsia" w:ascii="宋体" w:hAnsi="宋体" w:cs="楷体_GB2312"/>
          <w:color w:val="000000"/>
          <w:sz w:val="24"/>
          <w:szCs w:val="24"/>
        </w:rPr>
        <w:t>《</w:t>
      </w:r>
      <w:r>
        <w:rPr>
          <w:rFonts w:hint="eastAsia" w:ascii="宋体" w:hAnsi="宋体"/>
          <w:sz w:val="24"/>
          <w:szCs w:val="24"/>
        </w:rPr>
        <w:t>3d Max、VR效果设计</w:t>
      </w:r>
      <w:r>
        <w:rPr>
          <w:rFonts w:hint="eastAsia" w:ascii="宋体" w:hAnsi="宋体" w:cs="楷体_GB2312"/>
          <w:color w:val="000000"/>
          <w:sz w:val="24"/>
          <w:szCs w:val="24"/>
        </w:rPr>
        <w:t>》</w:t>
      </w:r>
      <w:r>
        <w:rPr>
          <w:rFonts w:hint="eastAsia" w:asciiTheme="minorEastAsia" w:hAnsiTheme="minorEastAsia" w:eastAsiaTheme="minorEastAsia"/>
          <w:color w:val="000000" w:themeColor="text1"/>
          <w:sz w:val="24"/>
          <w:szCs w:val="24"/>
          <w14:textFill>
            <w14:solidFill>
              <w14:schemeClr w14:val="tx1"/>
            </w14:solidFill>
          </w14:textFill>
        </w:rPr>
        <w:t>课程标准</w:t>
      </w:r>
      <w:r>
        <w:rPr>
          <w:rFonts w:hint="eastAsia" w:cs="黑体" w:asciiTheme="minorEastAsia" w:hAnsiTheme="minorEastAsia" w:eastAsiaTheme="minorEastAsia"/>
          <w:color w:val="000000" w:themeColor="text1"/>
          <w:sz w:val="24"/>
          <w:szCs w:val="24"/>
          <w14:textFill>
            <w14:solidFill>
              <w14:schemeClr w14:val="tx1"/>
            </w14:solidFill>
          </w14:textFill>
        </w:rPr>
        <w:tab/>
      </w:r>
      <w:r>
        <w:rPr>
          <w:rFonts w:hint="eastAsia" w:cs="黑体" w:asciiTheme="minorEastAsia" w:hAnsiTheme="minorEastAsia" w:eastAsiaTheme="minorEastAsia"/>
          <w:color w:val="000000" w:themeColor="text1"/>
          <w:sz w:val="24"/>
          <w:szCs w:val="24"/>
          <w:lang w:val="en-US" w:eastAsia="zh-CN"/>
          <w14:textFill>
            <w14:solidFill>
              <w14:schemeClr w14:val="tx1"/>
            </w14:solidFill>
          </w14:textFill>
        </w:rPr>
        <w:t>2</w:t>
      </w:r>
      <w:r>
        <w:rPr>
          <w:rFonts w:hint="eastAsia" w:cs="黑体" w:asciiTheme="minorEastAsia" w:hAnsiTheme="minorEastAsia" w:eastAsiaTheme="minorEastAsia"/>
          <w:color w:val="000000" w:themeColor="text1"/>
          <w:sz w:val="24"/>
          <w:szCs w:val="24"/>
          <w14:textFill>
            <w14:solidFill>
              <w14:schemeClr w14:val="tx1"/>
            </w14:solidFill>
          </w14:textFill>
        </w:rPr>
        <w:fldChar w:fldCharType="end"/>
      </w:r>
      <w:r>
        <w:rPr>
          <w:rFonts w:hint="eastAsia" w:cs="黑体" w:asciiTheme="minorEastAsia" w:hAnsiTheme="minorEastAsia" w:eastAsiaTheme="minorEastAsia"/>
          <w:color w:val="000000" w:themeColor="text1"/>
          <w:sz w:val="24"/>
          <w:szCs w:val="24"/>
          <w:lang w:val="en-US" w:eastAsia="zh-CN"/>
          <w14:textFill>
            <w14:solidFill>
              <w14:schemeClr w14:val="tx1"/>
            </w14:solidFill>
          </w14:textFill>
        </w:rPr>
        <w:t>07</w:t>
      </w:r>
    </w:p>
    <w:p>
      <w:pPr>
        <w:pStyle w:val="15"/>
        <w:tabs>
          <w:tab w:val="right" w:leader="dot" w:pos="8302"/>
        </w:tabs>
        <w:rPr>
          <w:rFonts w:hint="default" w:cs="黑体" w:asciiTheme="minorEastAsia" w:hAnsiTheme="minorEastAsia" w:eastAsiaTheme="minorEastAsia"/>
          <w:color w:val="auto"/>
          <w:sz w:val="21"/>
          <w:szCs w:val="22"/>
          <w:lang w:val="en-US" w:eastAsia="zh-CN"/>
        </w:rPr>
      </w:pPr>
      <w:r>
        <w:rPr>
          <w:color w:val="auto"/>
          <w:sz w:val="24"/>
          <w:szCs w:val="24"/>
        </w:rPr>
        <w:fldChar w:fldCharType="begin"/>
      </w:r>
      <w:r>
        <w:rPr>
          <w:color w:val="auto"/>
          <w:sz w:val="24"/>
          <w:szCs w:val="24"/>
        </w:rPr>
        <w:instrText xml:space="preserve"> HYPERLINK \l "_Toc39678506" </w:instrText>
      </w:r>
      <w:r>
        <w:rPr>
          <w:color w:val="auto"/>
          <w:sz w:val="24"/>
          <w:szCs w:val="24"/>
        </w:rPr>
        <w:fldChar w:fldCharType="separate"/>
      </w:r>
      <w:r>
        <w:rPr>
          <w:rFonts w:hint="eastAsia" w:ascii="宋体" w:hAnsi="宋体" w:cs="楷体_GB2312"/>
          <w:color w:val="auto"/>
          <w:sz w:val="24"/>
          <w:szCs w:val="24"/>
        </w:rPr>
        <w:t>《</w:t>
      </w:r>
      <w:r>
        <w:rPr>
          <w:rFonts w:hint="eastAsia" w:asciiTheme="minorEastAsia" w:hAnsiTheme="minorEastAsia" w:eastAsiaTheme="minorEastAsia"/>
          <w:color w:val="auto"/>
          <w:sz w:val="24"/>
          <w:szCs w:val="24"/>
        </w:rPr>
        <w:t>装饰工程项目管理》课程标准</w:t>
      </w:r>
      <w:r>
        <w:rPr>
          <w:rFonts w:hint="eastAsia" w:cs="黑体" w:asciiTheme="minorEastAsia" w:hAnsiTheme="minorEastAsia" w:eastAsiaTheme="minorEastAsia"/>
          <w:color w:val="auto"/>
          <w:sz w:val="24"/>
          <w:szCs w:val="24"/>
        </w:rPr>
        <w:tab/>
      </w:r>
      <w:r>
        <w:rPr>
          <w:rFonts w:hint="eastAsia" w:cs="黑体" w:asciiTheme="minorEastAsia" w:hAnsiTheme="minorEastAsia" w:eastAsiaTheme="minorEastAsia"/>
          <w:color w:val="auto"/>
          <w:sz w:val="24"/>
          <w:szCs w:val="24"/>
        </w:rPr>
        <w:fldChar w:fldCharType="end"/>
      </w:r>
      <w:r>
        <w:rPr>
          <w:rFonts w:hint="eastAsia" w:cs="黑体" w:asciiTheme="minorEastAsia" w:hAnsiTheme="minorEastAsia" w:eastAsiaTheme="minorEastAsia"/>
          <w:color w:val="auto"/>
          <w:sz w:val="24"/>
          <w:szCs w:val="24"/>
          <w:lang w:val="en-US" w:eastAsia="zh-CN"/>
        </w:rPr>
        <w:t>214</w:t>
      </w:r>
    </w:p>
    <w:p>
      <w:pPr>
        <w:tabs>
          <w:tab w:val="right" w:leader="dot" w:pos="8302"/>
        </w:tabs>
        <w:spacing w:line="360" w:lineRule="auto"/>
        <w:rPr>
          <w:rFonts w:hint="default" w:cs="黑体" w:asciiTheme="minorEastAsia" w:hAnsiTheme="minorEastAsia" w:eastAsiaTheme="minorEastAsia"/>
          <w:color w:val="auto"/>
          <w:lang w:val="en-US" w:eastAsia="zh-CN"/>
        </w:rPr>
        <w:sectPr>
          <w:footerReference r:id="rId8" w:type="first"/>
          <w:footerReference r:id="rId7" w:type="default"/>
          <w:pgSz w:w="11906" w:h="16838"/>
          <w:pgMar w:top="1440" w:right="1134" w:bottom="1440" w:left="1984" w:header="851" w:footer="992" w:gutter="0"/>
          <w:pgNumType w:start="1"/>
          <w:cols w:space="720" w:num="1"/>
          <w:titlePg/>
          <w:docGrid w:linePitch="312" w:charSpace="0"/>
        </w:sectPr>
      </w:pPr>
    </w:p>
    <w:p>
      <w:pPr>
        <w:pStyle w:val="15"/>
        <w:tabs>
          <w:tab w:val="right" w:leader="dot" w:pos="8302"/>
        </w:tabs>
      </w:pPr>
    </w:p>
    <w:p>
      <w:pPr>
        <w:pStyle w:val="15"/>
        <w:tabs>
          <w:tab w:val="right" w:leader="dot" w:pos="8302"/>
        </w:tabs>
        <w:rPr>
          <w:rFonts w:cs="黑体" w:asciiTheme="minorEastAsia" w:hAnsiTheme="minorEastAsia" w:eastAsiaTheme="minorEastAsia"/>
          <w:color w:val="000000" w:themeColor="text1"/>
          <w:sz w:val="21"/>
          <w:szCs w:val="22"/>
          <w14:textFill>
            <w14:solidFill>
              <w14:schemeClr w14:val="tx1"/>
            </w14:solidFill>
          </w14:textFill>
        </w:rPr>
      </w:pPr>
      <w:r>
        <w:rPr>
          <w:rFonts w:hint="eastAsia" w:cs="黑体" w:asciiTheme="minorEastAsia" w:hAnsiTheme="minorEastAsia" w:eastAsiaTheme="minorEastAsia"/>
          <w:color w:val="000000" w:themeColor="text1"/>
          <w14:textFill>
            <w14:solidFill>
              <w14:schemeClr w14:val="tx1"/>
            </w14:solidFill>
          </w14:textFill>
        </w:rPr>
        <w:fldChar w:fldCharType="end"/>
      </w:r>
    </w:p>
    <w:p>
      <w:pPr>
        <w:pStyle w:val="15"/>
        <w:tabs>
          <w:tab w:val="right" w:leader="dot" w:pos="8302"/>
        </w:tabs>
        <w:rPr>
          <w:rFonts w:cs="黑体" w:asciiTheme="minorEastAsia" w:hAnsiTheme="minorEastAsia" w:eastAsiaTheme="minorEastAsia"/>
          <w:color w:val="000000" w:themeColor="text1"/>
          <w:sz w:val="21"/>
          <w:szCs w:val="22"/>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
    <w:p/>
    <w:p/>
    <w:p/>
    <w:p/>
    <w:p/>
    <w:p/>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
    <w:p/>
    <w:p>
      <w:pPr>
        <w:sectPr>
          <w:footerReference r:id="rId10" w:type="first"/>
          <w:footerReference r:id="rId9" w:type="default"/>
          <w:pgSz w:w="11906" w:h="16838"/>
          <w:pgMar w:top="1134" w:right="1134" w:bottom="1134" w:left="1985" w:header="851" w:footer="992" w:gutter="0"/>
          <w:pgNumType w:start="1"/>
          <w:cols w:space="720" w:num="1"/>
          <w:docGrid w:linePitch="312" w:charSpace="0"/>
        </w:sectPr>
      </w:pPr>
    </w:p>
    <w:p>
      <w:pPr>
        <w:keepNext w:val="0"/>
        <w:keepLines w:val="0"/>
        <w:pageBreakBefore w:val="0"/>
        <w:widowControl w:val="0"/>
        <w:kinsoku/>
        <w:wordWrap/>
        <w:overflowPunct/>
        <w:topLinePunct w:val="0"/>
        <w:autoSpaceDE/>
        <w:autoSpaceDN/>
        <w:bidi w:val="0"/>
        <w:adjustRightInd/>
        <w:snapToGrid w:val="0"/>
        <w:spacing w:before="120" w:beforeLines="50" w:after="120" w:afterLines="50" w:line="360" w:lineRule="auto"/>
        <w:ind w:firstLine="723" w:firstLineChars="200"/>
        <w:jc w:val="center"/>
        <w:textAlignment w:val="auto"/>
        <w:rPr>
          <w:rFonts w:hint="eastAsia" w:ascii="宋体" w:hAnsi="宋体" w:cs="Batang"/>
          <w:b/>
          <w:sz w:val="44"/>
          <w:szCs w:val="44"/>
        </w:rPr>
      </w:pPr>
      <w:r>
        <w:rPr>
          <w:rFonts w:hint="eastAsia" w:ascii="宋体" w:hAnsi="宋体"/>
          <w:b/>
          <w:sz w:val="36"/>
          <w:szCs w:val="36"/>
        </w:rPr>
        <w:t>建筑装饰技术</w:t>
      </w:r>
      <w:r>
        <w:rPr>
          <w:rFonts w:hint="eastAsia" w:ascii="宋体" w:hAnsi="宋体" w:cs="宋体"/>
          <w:b/>
          <w:sz w:val="36"/>
          <w:szCs w:val="36"/>
        </w:rPr>
        <w:t>专业</w:t>
      </w:r>
      <w:r>
        <w:rPr>
          <w:rFonts w:hint="eastAsia" w:ascii="宋体" w:hAnsi="宋体" w:cs="Batang"/>
          <w:b/>
          <w:sz w:val="36"/>
          <w:szCs w:val="36"/>
        </w:rPr>
        <w:t>人才培</w:t>
      </w:r>
      <w:r>
        <w:rPr>
          <w:rFonts w:hint="eastAsia" w:ascii="宋体" w:hAnsi="宋体" w:cs="宋体"/>
          <w:b/>
          <w:sz w:val="36"/>
          <w:szCs w:val="36"/>
        </w:rPr>
        <w:t>养</w:t>
      </w:r>
      <w:r>
        <w:rPr>
          <w:rFonts w:hint="eastAsia" w:ascii="宋体" w:hAnsi="宋体" w:cs="Batang"/>
          <w:b/>
          <w:sz w:val="36"/>
          <w:szCs w:val="36"/>
        </w:rPr>
        <w:t>方案</w:t>
      </w:r>
    </w:p>
    <w:p>
      <w:pPr>
        <w:snapToGrid w:val="0"/>
        <w:spacing w:before="120" w:beforeLines="50" w:after="120" w:afterLines="50" w:line="360" w:lineRule="auto"/>
        <w:ind w:firstLine="562" w:firstLineChars="200"/>
        <w:jc w:val="center"/>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执笔人：李天刚</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【专业代码】</w:t>
      </w:r>
      <w:r>
        <w:rPr>
          <w:rFonts w:hint="eastAsia" w:ascii="宋体" w:hAnsi="宋体"/>
          <w:sz w:val="24"/>
          <w:szCs w:val="24"/>
          <w:lang w:val="en-US" w:eastAsia="zh-CN"/>
        </w:rPr>
        <w:t>4</w:t>
      </w:r>
      <w:r>
        <w:rPr>
          <w:rFonts w:hint="eastAsia" w:ascii="宋体" w:hAnsi="宋体"/>
          <w:sz w:val="24"/>
          <w:szCs w:val="24"/>
        </w:rPr>
        <w:t>40102</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【专业名称】建筑装饰工程技术专业</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【招生对象】普通高中毕业生、中职毕业生</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【办学层次】高职（专科）</w:t>
      </w:r>
    </w:p>
    <w:p>
      <w:pPr>
        <w:autoSpaceDE w:val="0"/>
        <w:autoSpaceDN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【学    制】基本</w:t>
      </w:r>
      <w:r>
        <w:rPr>
          <w:rFonts w:hint="eastAsia" w:cs="仿宋_GB2312"/>
          <w:sz w:val="24"/>
          <w:szCs w:val="24"/>
        </w:rPr>
        <w:t>学制三年</w:t>
      </w:r>
    </w:p>
    <w:p>
      <w:pPr>
        <w:adjustRightInd w:val="0"/>
        <w:snapToGrid w:val="0"/>
        <w:spacing w:before="120" w:beforeLines="50" w:after="120" w:afterLines="50" w:line="520" w:lineRule="exact"/>
        <w:ind w:firstLine="562" w:firstLineChars="200"/>
        <w:rPr>
          <w:rFonts w:hint="eastAsia"/>
          <w:b/>
          <w:bCs/>
          <w:sz w:val="28"/>
          <w:szCs w:val="28"/>
        </w:rPr>
      </w:pPr>
      <w:r>
        <w:rPr>
          <w:rFonts w:hint="eastAsia"/>
          <w:b/>
          <w:bCs/>
          <w:sz w:val="28"/>
          <w:szCs w:val="28"/>
        </w:rPr>
        <w:t>一、培养目标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FF0000"/>
          <w:sz w:val="28"/>
          <w:szCs w:val="28"/>
        </w:rPr>
      </w:pPr>
      <w:r>
        <w:rPr>
          <w:rFonts w:hint="eastAsia" w:ascii="宋体" w:hAnsi="宋体" w:cs="宋体"/>
          <w:sz w:val="24"/>
        </w:rPr>
        <w:t>本专业践行学校“工者崇精”的育人理念，</w:t>
      </w:r>
      <w:r>
        <w:rPr>
          <w:rFonts w:hint="eastAsia" w:ascii="仿宋_GB2312"/>
          <w:sz w:val="24"/>
        </w:rPr>
        <w:t>致力于培养建筑装饰行业工程管理人员和专业设计人员。系统掌握建筑装饰空间设计原理、计算机专业设计软件的应用、建筑装饰制图与识图、装饰施工工艺、建筑装饰材料、装饰计量与计价、装饰工程</w:t>
      </w:r>
      <w:r>
        <w:rPr>
          <w:rFonts w:hint="eastAsia" w:ascii="仿宋_GB2312" w:hAnsi="宋体" w:cs="宋体"/>
          <w:sz w:val="24"/>
        </w:rPr>
        <w:t>施工组织管理等</w:t>
      </w:r>
      <w:r>
        <w:rPr>
          <w:rFonts w:hint="eastAsia" w:ascii="仿宋_GB2312"/>
          <w:sz w:val="24"/>
        </w:rPr>
        <w:t>相关知识。具备装饰设计方案表达与审核、建筑装饰技术施工与应用、施工组织管理与实施、装饰预算与结算等相关综合能力。力求对本行业工作流程全方位的掌握，实现专业岗位综合实践能力。为建筑装饰行业输送设计、施工于一体的高水准高素质专业人才。</w:t>
      </w:r>
    </w:p>
    <w:p>
      <w:pPr>
        <w:adjustRightInd w:val="0"/>
        <w:snapToGrid w:val="0"/>
        <w:spacing w:before="120" w:beforeLines="50" w:after="120" w:afterLines="50" w:line="520" w:lineRule="exact"/>
        <w:ind w:firstLine="562" w:firstLineChars="200"/>
        <w:rPr>
          <w:rFonts w:hint="eastAsia"/>
          <w:b/>
          <w:bCs/>
          <w:sz w:val="28"/>
          <w:szCs w:val="28"/>
        </w:rPr>
      </w:pPr>
      <w:r>
        <w:rPr>
          <w:rFonts w:hint="eastAsia"/>
          <w:b/>
          <w:bCs/>
          <w:sz w:val="28"/>
          <w:szCs w:val="28"/>
        </w:rPr>
        <w:t>二、职业面向及培养规格</w:t>
      </w:r>
    </w:p>
    <w:p>
      <w:pPr>
        <w:adjustRightInd w:val="0"/>
        <w:snapToGrid w:val="0"/>
        <w:spacing w:line="520" w:lineRule="exact"/>
        <w:ind w:firstLine="480" w:firstLineChars="200"/>
        <w:jc w:val="left"/>
        <w:rPr>
          <w:sz w:val="24"/>
        </w:rPr>
      </w:pPr>
      <w:r>
        <w:rPr>
          <w:rFonts w:hint="eastAsia" w:ascii="宋体" w:hAnsi="宋体"/>
          <w:sz w:val="24"/>
        </w:rPr>
        <w:t>（一）职业面向</w:t>
      </w:r>
    </w:p>
    <w:p>
      <w:pPr>
        <w:adjustRightInd w:val="0"/>
        <w:snapToGrid w:val="0"/>
        <w:spacing w:line="520" w:lineRule="exact"/>
        <w:ind w:firstLine="1200" w:firstLineChars="500"/>
        <w:jc w:val="left"/>
        <w:outlineLvl w:val="0"/>
        <w:rPr>
          <w:rFonts w:ascii="宋体" w:hAnsi="宋体"/>
          <w:sz w:val="24"/>
        </w:rPr>
      </w:pPr>
      <w:r>
        <w:rPr>
          <w:rFonts w:hint="eastAsia" w:ascii="宋体" w:hAnsi="宋体"/>
          <w:sz w:val="24"/>
        </w:rPr>
        <w:t>所属专业类：土建施工类</w:t>
      </w:r>
    </w:p>
    <w:p>
      <w:pPr>
        <w:adjustRightInd w:val="0"/>
        <w:snapToGrid w:val="0"/>
        <w:spacing w:line="520" w:lineRule="exact"/>
        <w:ind w:firstLine="1200" w:firstLineChars="500"/>
        <w:jc w:val="left"/>
        <w:outlineLvl w:val="0"/>
        <w:rPr>
          <w:rFonts w:ascii="宋体" w:hAnsi="宋体"/>
          <w:sz w:val="24"/>
        </w:rPr>
      </w:pPr>
      <w:r>
        <w:rPr>
          <w:rFonts w:hint="eastAsia" w:ascii="宋体" w:hAnsi="宋体"/>
          <w:sz w:val="24"/>
        </w:rPr>
        <w:t>对应行业：房屋建筑业、室内外装饰行业、室内设计行业</w:t>
      </w:r>
    </w:p>
    <w:p>
      <w:pPr>
        <w:adjustRightInd w:val="0"/>
        <w:snapToGrid w:val="0"/>
        <w:spacing w:line="520" w:lineRule="exact"/>
        <w:ind w:firstLine="1200" w:firstLineChars="500"/>
        <w:jc w:val="left"/>
        <w:outlineLvl w:val="0"/>
        <w:rPr>
          <w:rFonts w:ascii="宋体" w:hAnsi="宋体"/>
          <w:sz w:val="24"/>
        </w:rPr>
      </w:pPr>
      <w:r>
        <w:rPr>
          <w:rFonts w:hint="eastAsia" w:ascii="宋体" w:hAnsi="宋体"/>
          <w:sz w:val="24"/>
        </w:rPr>
        <w:t>主要职业类别：室内设计与管理人员、装饰工程管理人员、装饰工程造价人员；</w:t>
      </w:r>
    </w:p>
    <w:p>
      <w:pPr>
        <w:adjustRightInd w:val="0"/>
        <w:snapToGrid w:val="0"/>
        <w:spacing w:line="520" w:lineRule="exact"/>
        <w:ind w:firstLine="1200" w:firstLineChars="500"/>
        <w:jc w:val="left"/>
        <w:outlineLvl w:val="0"/>
        <w:rPr>
          <w:rFonts w:hint="eastAsia" w:ascii="宋体" w:hAnsi="宋体"/>
          <w:sz w:val="24"/>
        </w:rPr>
      </w:pPr>
      <w:r>
        <w:rPr>
          <w:rFonts w:hint="eastAsia" w:ascii="宋体" w:hAnsi="宋体"/>
          <w:sz w:val="24"/>
        </w:rPr>
        <w:t>主要岗位群：室内设计师、施工图深化设计师、效果表现设计师、装饰预算员、装饰施工员、装饰监理员、装饰技术员；</w:t>
      </w:r>
    </w:p>
    <w:p>
      <w:pPr>
        <w:adjustRightInd w:val="0"/>
        <w:snapToGrid w:val="0"/>
        <w:spacing w:line="520" w:lineRule="exact"/>
        <w:ind w:firstLine="480" w:firstLineChars="200"/>
        <w:jc w:val="left"/>
        <w:rPr>
          <w:rFonts w:hint="eastAsia" w:ascii="宋体" w:hAnsi="宋体"/>
          <w:sz w:val="24"/>
        </w:rPr>
      </w:pPr>
      <w:r>
        <w:rPr>
          <w:rFonts w:hint="eastAsia" w:ascii="宋体" w:hAnsi="宋体"/>
          <w:sz w:val="24"/>
        </w:rPr>
        <w:t>（二）培养规格</w:t>
      </w:r>
    </w:p>
    <w:p>
      <w:pPr>
        <w:adjustRightInd w:val="0"/>
        <w:snapToGrid w:val="0"/>
        <w:spacing w:line="520" w:lineRule="exact"/>
        <w:ind w:firstLine="1200" w:firstLineChars="500"/>
        <w:jc w:val="left"/>
        <w:outlineLvl w:val="0"/>
        <w:rPr>
          <w:rFonts w:ascii="宋体" w:hAnsi="宋体"/>
          <w:sz w:val="24"/>
        </w:rPr>
      </w:pPr>
      <w:r>
        <w:rPr>
          <w:rFonts w:hint="eastAsia" w:ascii="宋体" w:hAnsi="宋体"/>
          <w:sz w:val="24"/>
        </w:rPr>
        <w:t>培养规格见表1</w:t>
      </w:r>
    </w:p>
    <w:p>
      <w:pPr>
        <w:adjustRightInd w:val="0"/>
        <w:snapToGrid w:val="0"/>
        <w:spacing w:before="120" w:beforeLines="50" w:after="120" w:afterLines="50" w:line="520" w:lineRule="exact"/>
        <w:ind w:firstLine="562" w:firstLineChars="200"/>
        <w:rPr>
          <w:rFonts w:hint="eastAsia"/>
          <w:b/>
          <w:bCs/>
          <w:sz w:val="28"/>
          <w:szCs w:val="28"/>
        </w:rPr>
      </w:pPr>
      <w:r>
        <w:rPr>
          <w:rFonts w:hint="eastAsia"/>
          <w:b/>
          <w:bCs/>
          <w:sz w:val="28"/>
          <w:szCs w:val="28"/>
        </w:rPr>
        <w:t>三、课程体系构建</w:t>
      </w:r>
    </w:p>
    <w:p>
      <w:pPr>
        <w:adjustRightInd w:val="0"/>
        <w:snapToGrid w:val="0"/>
        <w:spacing w:line="520" w:lineRule="exact"/>
        <w:ind w:firstLine="480" w:firstLineChars="200"/>
        <w:outlineLvl w:val="0"/>
        <w:rPr>
          <w:rFonts w:hint="eastAsia" w:ascii="宋体" w:hAnsi="宋体"/>
          <w:sz w:val="24"/>
        </w:rPr>
      </w:pPr>
      <w:r>
        <w:rPr>
          <w:rFonts w:hint="eastAsia" w:ascii="宋体" w:hAnsi="宋体"/>
          <w:sz w:val="24"/>
        </w:rPr>
        <w:t>以工作过程为导向构建课程体系的开发设计思路是:通过调研确定职业岗位，依据岗位群的主要工作过程，总结出若干典型工作任务（典型工作任务是指能反映职业岗位特点的一个独立的、完整的工作环节）。再从典型工作任务中分析岗位应具有的素质、知识、能力。根据典型工作任务确定行动领域，再将行动领域转化为可以进行教学实施的学习领域，从而构建完整的专业课程体系。典型工作任务与素质、知识、能力分析见表2，专业学习领域核心课程设置见表3。</w:t>
      </w:r>
    </w:p>
    <w:p>
      <w:pPr>
        <w:adjustRightInd w:val="0"/>
        <w:snapToGrid w:val="0"/>
        <w:spacing w:before="120" w:beforeLines="50" w:line="360" w:lineRule="auto"/>
        <w:ind w:firstLine="315" w:firstLineChars="150"/>
        <w:jc w:val="center"/>
        <w:outlineLvl w:val="0"/>
        <w:rPr>
          <w:rFonts w:hint="eastAsia" w:ascii="宋体" w:hAnsi="宋体"/>
          <w:szCs w:val="21"/>
        </w:rPr>
      </w:pPr>
      <w:r>
        <w:rPr>
          <w:rFonts w:hint="eastAsia" w:ascii="宋体" w:hAnsi="宋体"/>
          <w:szCs w:val="21"/>
        </w:rPr>
        <w:t>表1   培养规格要求</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5"/>
        <w:gridCol w:w="1470"/>
        <w:gridCol w:w="61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3" w:hRule="atLeast"/>
          <w:jc w:val="center"/>
        </w:trPr>
        <w:tc>
          <w:tcPr>
            <w:tcW w:w="2555" w:type="dxa"/>
            <w:gridSpan w:val="2"/>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素质结构</w:t>
            </w:r>
          </w:p>
          <w:p>
            <w:pPr>
              <w:spacing w:line="400" w:lineRule="exact"/>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思政价值引领</w:t>
            </w:r>
            <w:r>
              <w:rPr>
                <w:rFonts w:hint="eastAsia" w:asciiTheme="majorEastAsia" w:hAnsiTheme="majorEastAsia" w:eastAsiaTheme="majorEastAsia" w:cstheme="majorEastAsia"/>
                <w:sz w:val="21"/>
                <w:szCs w:val="21"/>
                <w:lang w:eastAsia="zh-CN"/>
              </w:rPr>
              <w:t>）</w:t>
            </w:r>
          </w:p>
        </w:tc>
        <w:tc>
          <w:tcPr>
            <w:tcW w:w="6163" w:type="dxa"/>
            <w:vAlign w:val="center"/>
          </w:tcPr>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1.坚定拥护中国共产党领导和我国社会主义制度，在习近平新时代中国特色社会主义思想引导下，践行社会主义核心价值观，具有深厚的爱国情感和中华民族自豪感。</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2.遵纪守法，具有良好的思想品德、职业道德和社会责任感。</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3.具有良好的人文素养和心理素质。</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4.具有良好的团队协作、组织协调和沟通交流的能力。</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5.具有吃苦耐劳、爱岗敬业、勇于创新的精神。</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6.拥有健康的体魄，能适应岗位对体能的要求。</w:t>
            </w:r>
          </w:p>
          <w:p>
            <w:pPr>
              <w:spacing w:line="400" w:lineRule="exact"/>
              <w:rPr>
                <w:rFonts w:hint="default"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7.崇尚工匠精神、培养使命担当的职责和爱国主义情怀。</w:t>
            </w:r>
          </w:p>
          <w:p>
            <w:pPr>
              <w:spacing w:line="400" w:lineRule="exact"/>
              <w:rPr>
                <w:rFonts w:hint="default"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8.弘扬劳动精神、劳模精神，教育学生热爱劳动、尊重劳动。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1085" w:type="dxa"/>
            <w:vMerge w:val="restart"/>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知识结构</w:t>
            </w:r>
          </w:p>
        </w:tc>
        <w:tc>
          <w:tcPr>
            <w:tcW w:w="1470" w:type="dxa"/>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rPr>
              <w:t>基础知识</w:t>
            </w:r>
          </w:p>
        </w:tc>
        <w:tc>
          <w:tcPr>
            <w:tcW w:w="6163" w:type="dxa"/>
            <w:vAlign w:val="center"/>
          </w:tcPr>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1.掌握必备的思想政治理论等相关知识；</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2.掌握科学文化基础知识</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3.熟悉中华优秀传统文化知识掌握</w:t>
            </w:r>
            <w:r>
              <w:rPr>
                <w:rFonts w:hint="eastAsia" w:asciiTheme="majorEastAsia" w:hAnsiTheme="majorEastAsia" w:eastAsiaTheme="majorEastAsia" w:cstheme="majorEastAsia"/>
                <w:sz w:val="21"/>
                <w:szCs w:val="21"/>
              </w:rPr>
              <w:t>建筑装饰工程识图、制图及绘图的知识</w:t>
            </w:r>
            <w:r>
              <w:rPr>
                <w:rFonts w:hint="eastAsia" w:asciiTheme="majorEastAsia" w:hAnsiTheme="majorEastAsia" w:eastAsiaTheme="majorEastAsia" w:cstheme="majorEastAsia"/>
                <w:kern w:val="0"/>
                <w:sz w:val="21"/>
                <w:szCs w:val="21"/>
              </w:rPr>
              <w:t>；</w:t>
            </w:r>
          </w:p>
          <w:p>
            <w:pPr>
              <w:widowControl/>
              <w:adjustRightInd w:val="0"/>
              <w:snapToGrid w:val="0"/>
              <w:spacing w:line="40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rPr>
              <w:t>4.熟悉必备的</w:t>
            </w:r>
            <w:r>
              <w:rPr>
                <w:rFonts w:hint="eastAsia" w:asciiTheme="majorEastAsia" w:hAnsiTheme="majorEastAsia" w:eastAsiaTheme="majorEastAsia" w:cstheme="majorEastAsia"/>
                <w:sz w:val="21"/>
                <w:szCs w:val="21"/>
              </w:rPr>
              <w:t>美学修养和设计表达的相关知识。</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5.</w:t>
            </w:r>
            <w:r>
              <w:rPr>
                <w:rFonts w:hint="eastAsia" w:asciiTheme="majorEastAsia" w:hAnsiTheme="majorEastAsia" w:eastAsiaTheme="majorEastAsia" w:cstheme="majorEastAsia"/>
                <w:sz w:val="21"/>
                <w:szCs w:val="21"/>
              </w:rPr>
              <w:t>熟悉行业规范及建设法规</w:t>
            </w:r>
            <w:r>
              <w:rPr>
                <w:rFonts w:hint="eastAsia" w:asciiTheme="majorEastAsia" w:hAnsiTheme="majorEastAsia" w:eastAsiaTheme="majorEastAsia" w:cstheme="majorEastAsia"/>
                <w:kern w:val="0"/>
                <w:sz w:val="21"/>
                <w:szCs w:val="21"/>
              </w:rPr>
              <w:t>等知识；</w:t>
            </w:r>
            <w:r>
              <w:rPr>
                <w:rFonts w:hint="eastAsia" w:asciiTheme="majorEastAsia" w:hAnsiTheme="majorEastAsia" w:eastAsiaTheme="majorEastAsia" w:cstheme="majorEastAsia"/>
                <w:sz w:val="21"/>
                <w:szCs w:val="21"/>
              </w:rPr>
              <w:t>掌握建筑装饰材料应用、采购与管理的知识。</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6.掌握</w:t>
            </w:r>
            <w:r>
              <w:rPr>
                <w:rFonts w:hint="eastAsia" w:asciiTheme="majorEastAsia" w:hAnsiTheme="majorEastAsia" w:eastAsiaTheme="majorEastAsia" w:cstheme="majorEastAsia"/>
                <w:sz w:val="21"/>
                <w:szCs w:val="21"/>
              </w:rPr>
              <w:t>计算机辅助设计效果图、施工图的操作</w:t>
            </w:r>
            <w:r>
              <w:rPr>
                <w:rFonts w:hint="eastAsia" w:asciiTheme="majorEastAsia" w:hAnsiTheme="majorEastAsia" w:eastAsiaTheme="majorEastAsia" w:cstheme="majorEastAsia"/>
                <w:kern w:val="0"/>
                <w:sz w:val="21"/>
                <w:szCs w:val="21"/>
              </w:rPr>
              <w:t>知识；</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7.掌握</w:t>
            </w:r>
            <w:r>
              <w:rPr>
                <w:rFonts w:hint="eastAsia" w:asciiTheme="majorEastAsia" w:hAnsiTheme="majorEastAsia" w:eastAsiaTheme="majorEastAsia" w:cstheme="majorEastAsia"/>
                <w:sz w:val="21"/>
                <w:szCs w:val="21"/>
              </w:rPr>
              <w:t>装饰工程预结算编制</w:t>
            </w:r>
            <w:r>
              <w:rPr>
                <w:rFonts w:hint="eastAsia" w:asciiTheme="majorEastAsia" w:hAnsiTheme="majorEastAsia" w:eastAsiaTheme="majorEastAsia" w:cstheme="majorEastAsia"/>
                <w:kern w:val="0"/>
                <w:sz w:val="21"/>
                <w:szCs w:val="21"/>
              </w:rPr>
              <w:t>知识；</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8.熟悉</w:t>
            </w:r>
            <w:r>
              <w:rPr>
                <w:rFonts w:hint="eastAsia" w:asciiTheme="majorEastAsia" w:hAnsiTheme="majorEastAsia" w:eastAsiaTheme="majorEastAsia" w:cstheme="majorEastAsia"/>
                <w:sz w:val="21"/>
                <w:szCs w:val="21"/>
              </w:rPr>
              <w:t>装饰工程设计管理的知识</w:t>
            </w:r>
            <w:r>
              <w:rPr>
                <w:rFonts w:hint="eastAsia" w:asciiTheme="majorEastAsia" w:hAnsiTheme="majorEastAsia" w:eastAsiaTheme="majorEastAsia" w:cstheme="majorEastAsia"/>
                <w:kern w:val="0"/>
                <w:sz w:val="21"/>
                <w:szCs w:val="21"/>
              </w:rPr>
              <w:t>。</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9.熟悉装饰项目</w:t>
            </w:r>
            <w:r>
              <w:rPr>
                <w:rFonts w:hint="eastAsia" w:asciiTheme="majorEastAsia" w:hAnsiTheme="majorEastAsia" w:eastAsiaTheme="majorEastAsia" w:cstheme="majorEastAsia"/>
                <w:sz w:val="21"/>
                <w:szCs w:val="21"/>
              </w:rPr>
              <w:t>施工进度管理的知识。</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10.熟悉装饰工程</w:t>
            </w:r>
            <w:r>
              <w:rPr>
                <w:rFonts w:hint="eastAsia" w:asciiTheme="majorEastAsia" w:hAnsiTheme="majorEastAsia" w:eastAsiaTheme="majorEastAsia" w:cstheme="majorEastAsia"/>
                <w:sz w:val="21"/>
                <w:szCs w:val="21"/>
              </w:rPr>
              <w:t>安全管理的知识。</w:t>
            </w:r>
          </w:p>
          <w:p>
            <w:pPr>
              <w:spacing w:line="40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rPr>
              <w:t>11.熟悉装饰工程</w:t>
            </w:r>
            <w:r>
              <w:rPr>
                <w:rFonts w:hint="eastAsia" w:asciiTheme="majorEastAsia" w:hAnsiTheme="majorEastAsia" w:eastAsiaTheme="majorEastAsia" w:cstheme="majorEastAsia"/>
                <w:sz w:val="21"/>
                <w:szCs w:val="21"/>
              </w:rPr>
              <w:t>质量管理的知识。</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sz w:val="21"/>
                <w:szCs w:val="21"/>
              </w:rPr>
              <w:t>12.熟悉装饰工程材料的应用、性能等方面的知识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0" w:hRule="atLeast"/>
          <w:jc w:val="center"/>
        </w:trPr>
        <w:tc>
          <w:tcPr>
            <w:tcW w:w="1085" w:type="dxa"/>
            <w:vMerge w:val="continue"/>
            <w:vAlign w:val="center"/>
          </w:tcPr>
          <w:p>
            <w:pPr>
              <w:spacing w:line="400" w:lineRule="exact"/>
              <w:jc w:val="center"/>
              <w:rPr>
                <w:rFonts w:hint="eastAsia" w:asciiTheme="majorEastAsia" w:hAnsiTheme="majorEastAsia" w:eastAsiaTheme="majorEastAsia" w:cstheme="majorEastAsia"/>
                <w:sz w:val="21"/>
                <w:szCs w:val="21"/>
              </w:rPr>
            </w:pPr>
          </w:p>
        </w:tc>
        <w:tc>
          <w:tcPr>
            <w:tcW w:w="1470" w:type="dxa"/>
            <w:vAlign w:val="center"/>
          </w:tcPr>
          <w:p>
            <w:pPr>
              <w:spacing w:line="400" w:lineRule="exact"/>
              <w:jc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专业知识</w:t>
            </w:r>
          </w:p>
          <w:p>
            <w:pPr>
              <w:spacing w:line="400" w:lineRule="exact"/>
              <w:jc w:val="center"/>
              <w:rPr>
                <w:rFonts w:hint="eastAsia" w:asciiTheme="majorEastAsia" w:hAnsiTheme="majorEastAsia" w:eastAsiaTheme="majorEastAsia" w:cstheme="majorEastAsia"/>
                <w:sz w:val="21"/>
                <w:szCs w:val="21"/>
              </w:rPr>
            </w:pPr>
          </w:p>
        </w:tc>
        <w:tc>
          <w:tcPr>
            <w:tcW w:w="6163" w:type="dxa"/>
            <w:vAlign w:val="center"/>
          </w:tcPr>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1.掌握设计三大构成的基础知识。</w:t>
            </w:r>
          </w:p>
          <w:p>
            <w:pPr>
              <w:spacing w:line="40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rPr>
              <w:t>2.掌握</w:t>
            </w:r>
            <w:r>
              <w:rPr>
                <w:rFonts w:hint="eastAsia" w:asciiTheme="majorEastAsia" w:hAnsiTheme="majorEastAsia" w:eastAsiaTheme="majorEastAsia" w:cstheme="majorEastAsia"/>
                <w:sz w:val="21"/>
                <w:szCs w:val="21"/>
              </w:rPr>
              <w:t>建筑装饰工程制图与识图的知识</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3.熟练掌握计算机辅助软件的应用知识</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4.掌握装饰设计原理及室内人体工程学的基础知识</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5.掌握装饰材料与施工工艺的知识；</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6.掌握装饰工程计量与计价知识；</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7.掌握装饰工程项目管理知识；</w:t>
            </w:r>
          </w:p>
          <w:p>
            <w:pPr>
              <w:spacing w:line="40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rPr>
              <w:t>8.</w:t>
            </w:r>
            <w:r>
              <w:rPr>
                <w:rFonts w:hint="eastAsia" w:asciiTheme="majorEastAsia" w:hAnsiTheme="majorEastAsia" w:eastAsiaTheme="majorEastAsia" w:cstheme="majorEastAsia"/>
                <w:sz w:val="21"/>
                <w:szCs w:val="21"/>
              </w:rPr>
              <w:t>掌握建筑装饰工程施工组织与管理的知识。</w:t>
            </w:r>
          </w:p>
          <w:p>
            <w:pPr>
              <w:spacing w:line="40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rPr>
              <w:t>9.掌握</w:t>
            </w:r>
            <w:r>
              <w:rPr>
                <w:rFonts w:hint="eastAsia" w:asciiTheme="majorEastAsia" w:hAnsiTheme="majorEastAsia" w:eastAsiaTheme="majorEastAsia" w:cstheme="majorEastAsia"/>
                <w:sz w:val="21"/>
                <w:szCs w:val="21"/>
              </w:rPr>
              <w:t>建筑装饰设计相关的新知识、新材料、新工艺等相关学科知识。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7" w:hRule="atLeast"/>
          <w:jc w:val="center"/>
        </w:trPr>
        <w:tc>
          <w:tcPr>
            <w:tcW w:w="1085" w:type="dxa"/>
            <w:vMerge w:val="restart"/>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能力结构</w:t>
            </w:r>
          </w:p>
        </w:tc>
        <w:tc>
          <w:tcPr>
            <w:tcW w:w="1470" w:type="dxa"/>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通用能力</w:t>
            </w:r>
          </w:p>
        </w:tc>
        <w:tc>
          <w:tcPr>
            <w:tcW w:w="6163" w:type="dxa"/>
            <w:vAlign w:val="center"/>
          </w:tcPr>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1.具有从事装饰工程及设计所需的团队协作能力；</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2.具有从事装饰设计所需的审美和设计表达能力；</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3.具有从事建筑装饰工程所必需的沟通、协调能力。</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4.具有效果图、施工图深化设计的能力；</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5.具有</w:t>
            </w:r>
            <w:r>
              <w:rPr>
                <w:rFonts w:hint="eastAsia" w:asciiTheme="majorEastAsia" w:hAnsiTheme="majorEastAsia" w:eastAsiaTheme="majorEastAsia" w:cstheme="majorEastAsia"/>
                <w:sz w:val="21"/>
                <w:szCs w:val="21"/>
              </w:rPr>
              <w:t>装饰工程预结算编制能力</w:t>
            </w:r>
            <w:r>
              <w:rPr>
                <w:rFonts w:hint="eastAsia" w:asciiTheme="majorEastAsia" w:hAnsiTheme="majorEastAsia" w:eastAsiaTheme="majorEastAsia" w:cstheme="majorEastAsia"/>
                <w:kern w:val="0"/>
                <w:sz w:val="21"/>
                <w:szCs w:val="21"/>
              </w:rPr>
              <w:t>；</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6.具有</w:t>
            </w:r>
            <w:r>
              <w:rPr>
                <w:rFonts w:hint="eastAsia" w:asciiTheme="majorEastAsia" w:hAnsiTheme="majorEastAsia" w:eastAsiaTheme="majorEastAsia" w:cstheme="majorEastAsia"/>
                <w:sz w:val="21"/>
                <w:szCs w:val="21"/>
              </w:rPr>
              <w:t>专业的装饰工程设计管理、施工进度管理、安全管理、质量管理及人材机调配管理的能力</w:t>
            </w:r>
            <w:r>
              <w:rPr>
                <w:rFonts w:hint="eastAsia" w:asciiTheme="majorEastAsia" w:hAnsiTheme="majorEastAsia" w:eastAsiaTheme="majorEastAsia" w:cstheme="majorEastAsia"/>
                <w:kern w:val="0"/>
                <w:sz w:val="21"/>
                <w:szCs w:val="21"/>
              </w:rPr>
              <w:t>。</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7.具有探究学习、终身学习、分析问题和解决问题的能力。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7" w:hRule="atLeast"/>
          <w:jc w:val="center"/>
        </w:trPr>
        <w:tc>
          <w:tcPr>
            <w:tcW w:w="1085" w:type="dxa"/>
            <w:vMerge w:val="continue"/>
            <w:vAlign w:val="center"/>
          </w:tcPr>
          <w:p>
            <w:pPr>
              <w:spacing w:line="400" w:lineRule="exact"/>
              <w:jc w:val="center"/>
              <w:rPr>
                <w:rFonts w:hint="eastAsia" w:asciiTheme="majorEastAsia" w:hAnsiTheme="majorEastAsia" w:eastAsiaTheme="majorEastAsia" w:cstheme="majorEastAsia"/>
                <w:sz w:val="21"/>
                <w:szCs w:val="21"/>
              </w:rPr>
            </w:pPr>
          </w:p>
        </w:tc>
        <w:tc>
          <w:tcPr>
            <w:tcW w:w="1470" w:type="dxa"/>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专业技术能力</w:t>
            </w:r>
          </w:p>
        </w:tc>
        <w:tc>
          <w:tcPr>
            <w:tcW w:w="6163" w:type="dxa"/>
            <w:vAlign w:val="center"/>
          </w:tcPr>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1.具有艺术赏析及方案设计的能力；</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2.具有建筑装饰施工图的识读与CAD绘图的能力；</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3.具有设计管理的能力；</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4.具有装饰材料应用的能力；；</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5.具有装饰工程项目管理的能力；</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6.具有编制装饰工程施工组织设计的能力；</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7.具有装饰工程计量与计价的能力；</w:t>
            </w:r>
          </w:p>
          <w:p>
            <w:pPr>
              <w:spacing w:line="40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8.具有装饰工程安全管理、质量控制的能力；</w:t>
            </w:r>
          </w:p>
          <w:p>
            <w:pPr>
              <w:spacing w:line="40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rPr>
              <w:t>9.具有装饰工程资料管理的能力；</w:t>
            </w:r>
          </w:p>
        </w:tc>
      </w:tr>
    </w:tbl>
    <w:p>
      <w:pPr>
        <w:adjustRightInd w:val="0"/>
        <w:snapToGrid w:val="0"/>
        <w:spacing w:line="360" w:lineRule="auto"/>
        <w:ind w:firstLine="315" w:firstLineChars="150"/>
        <w:jc w:val="center"/>
        <w:outlineLvl w:val="0"/>
        <w:rPr>
          <w:rFonts w:hint="eastAsia" w:asciiTheme="majorEastAsia" w:hAnsiTheme="majorEastAsia" w:eastAsiaTheme="majorEastAsia" w:cstheme="majorEastAsia"/>
          <w:sz w:val="21"/>
          <w:szCs w:val="21"/>
        </w:rPr>
      </w:pPr>
    </w:p>
    <w:p>
      <w:pPr>
        <w:adjustRightInd w:val="0"/>
        <w:snapToGrid w:val="0"/>
        <w:spacing w:line="360" w:lineRule="auto"/>
        <w:ind w:firstLine="315" w:firstLineChars="150"/>
        <w:jc w:val="center"/>
        <w:outlineLvl w:val="0"/>
        <w:rPr>
          <w:rFonts w:hint="eastAsia" w:ascii="宋体" w:hAnsi="宋体"/>
          <w:szCs w:val="21"/>
        </w:rPr>
      </w:pPr>
      <w:r>
        <w:rPr>
          <w:rFonts w:hint="eastAsia" w:ascii="宋体" w:hAnsi="宋体"/>
          <w:szCs w:val="21"/>
        </w:rPr>
        <w:t>表2 工作任务与素质、知识、能力分析表</w:t>
      </w:r>
    </w:p>
    <w:tbl>
      <w:tblPr>
        <w:tblStyle w:val="21"/>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3"/>
        <w:gridCol w:w="6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603" w:type="dxa"/>
            <w:tcBorders>
              <w:bottom w:val="single" w:color="auto" w:sz="4" w:space="0"/>
            </w:tcBorders>
            <w:vAlign w:val="center"/>
          </w:tcPr>
          <w:p>
            <w:pPr>
              <w:adjustRightInd w:val="0"/>
              <w:snapToGrid w:val="0"/>
              <w:spacing w:line="400" w:lineRule="exact"/>
              <w:jc w:val="center"/>
              <w:outlineLvl w:val="0"/>
              <w:rPr>
                <w:rFonts w:hint="eastAsia" w:ascii="宋体" w:hAnsi="宋体" w:cs="宋体"/>
                <w:sz w:val="21"/>
                <w:szCs w:val="21"/>
              </w:rPr>
            </w:pPr>
            <w:bookmarkStart w:id="0" w:name="_Hlk16772022"/>
            <w:r>
              <w:rPr>
                <w:rFonts w:hint="eastAsia" w:ascii="宋体" w:hAnsi="宋体" w:cs="宋体"/>
                <w:sz w:val="21"/>
                <w:szCs w:val="21"/>
              </w:rPr>
              <w:t>典型工作任务</w:t>
            </w:r>
          </w:p>
        </w:tc>
        <w:tc>
          <w:tcPr>
            <w:tcW w:w="6186" w:type="dxa"/>
            <w:tcBorders>
              <w:bottom w:val="single" w:color="auto" w:sz="4" w:space="0"/>
            </w:tcBorders>
            <w:vAlign w:val="center"/>
          </w:tcPr>
          <w:p>
            <w:pPr>
              <w:adjustRightInd w:val="0"/>
              <w:snapToGrid w:val="0"/>
              <w:spacing w:line="400" w:lineRule="exact"/>
              <w:jc w:val="center"/>
              <w:outlineLvl w:val="0"/>
              <w:rPr>
                <w:rFonts w:hint="eastAsia" w:ascii="宋体" w:hAnsi="宋体" w:cs="宋体"/>
                <w:sz w:val="21"/>
                <w:szCs w:val="21"/>
              </w:rPr>
            </w:pPr>
            <w:r>
              <w:rPr>
                <w:rFonts w:hint="eastAsia" w:ascii="宋体" w:hAnsi="宋体" w:cs="宋体"/>
                <w:sz w:val="21"/>
                <w:szCs w:val="21"/>
              </w:rPr>
              <w:t>素质、知识、能力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dxa"/>
            <w:tcBorders>
              <w:top w:val="single" w:color="auto" w:sz="4" w:space="0"/>
              <w:bottom w:val="single" w:color="auto" w:sz="4" w:space="0"/>
              <w:right w:val="single" w:color="auto" w:sz="4" w:space="0"/>
            </w:tcBorders>
            <w:vAlign w:val="center"/>
          </w:tcPr>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D1:设计基础</w:t>
            </w:r>
          </w:p>
          <w:p>
            <w:pPr>
              <w:adjustRightInd w:val="0"/>
              <w:snapToGrid w:val="0"/>
              <w:spacing w:line="400" w:lineRule="exact"/>
              <w:ind w:firstLine="315" w:firstLineChars="150"/>
              <w:jc w:val="left"/>
              <w:outlineLvl w:val="0"/>
              <w:rPr>
                <w:rFonts w:hint="eastAsia" w:ascii="宋体" w:hAnsi="宋体" w:cs="宋体"/>
                <w:sz w:val="21"/>
                <w:szCs w:val="21"/>
              </w:rPr>
            </w:pPr>
            <w:r>
              <w:rPr>
                <w:rFonts w:hint="eastAsia" w:ascii="宋体" w:hAnsi="宋体" w:cs="宋体"/>
                <w:sz w:val="21"/>
                <w:szCs w:val="21"/>
              </w:rPr>
              <w:t>设计构成审美表达</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D2:设计基础</w:t>
            </w:r>
          </w:p>
          <w:p>
            <w:pPr>
              <w:adjustRightInd w:val="0"/>
              <w:snapToGrid w:val="0"/>
              <w:spacing w:line="400" w:lineRule="exact"/>
              <w:ind w:firstLine="315" w:firstLineChars="150"/>
              <w:jc w:val="left"/>
              <w:outlineLvl w:val="0"/>
              <w:rPr>
                <w:rFonts w:hint="eastAsia" w:ascii="宋体" w:hAnsi="宋体" w:cs="宋体"/>
                <w:sz w:val="21"/>
                <w:szCs w:val="21"/>
              </w:rPr>
            </w:pPr>
            <w:r>
              <w:rPr>
                <w:rFonts w:hint="eastAsia" w:ascii="宋体" w:hAnsi="宋体" w:cs="宋体"/>
                <w:sz w:val="21"/>
                <w:szCs w:val="21"/>
              </w:rPr>
              <w:t>设计色彩的应用</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D3:</w:t>
            </w:r>
            <w:r>
              <w:rPr>
                <w:rFonts w:hint="eastAsia" w:ascii="仿宋_GB2312" w:hAnsi="宋体" w:cs="宋体"/>
                <w:sz w:val="21"/>
                <w:szCs w:val="21"/>
              </w:rPr>
              <w:t>装饰工程制图绘图</w:t>
            </w:r>
          </w:p>
          <w:p>
            <w:pPr>
              <w:adjustRightInd w:val="0"/>
              <w:snapToGrid w:val="0"/>
              <w:spacing w:line="400" w:lineRule="exact"/>
              <w:jc w:val="left"/>
              <w:outlineLvl w:val="0"/>
              <w:rPr>
                <w:rFonts w:hint="eastAsia" w:ascii="宋体" w:hAnsi="宋体" w:cs="宋体"/>
                <w:sz w:val="21"/>
                <w:szCs w:val="21"/>
              </w:rPr>
            </w:pPr>
          </w:p>
        </w:tc>
        <w:tc>
          <w:tcPr>
            <w:tcW w:w="6186" w:type="dxa"/>
            <w:tcBorders>
              <w:top w:val="single" w:color="auto" w:sz="4" w:space="0"/>
              <w:left w:val="single" w:color="auto" w:sz="4" w:space="0"/>
              <w:bottom w:val="single" w:color="auto" w:sz="4" w:space="0"/>
            </w:tcBorders>
            <w:vAlign w:val="center"/>
          </w:tcPr>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A（1-4）—1：素质</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 xml:space="preserve">    A（1-4）—1—1：具有较强的审美、设计表达能力</w:t>
            </w:r>
          </w:p>
          <w:p>
            <w:pPr>
              <w:adjustRightInd w:val="0"/>
              <w:snapToGrid w:val="0"/>
              <w:spacing w:line="400" w:lineRule="exact"/>
              <w:ind w:firstLine="420"/>
              <w:jc w:val="left"/>
              <w:outlineLvl w:val="0"/>
              <w:rPr>
                <w:rFonts w:hint="eastAsia" w:ascii="宋体" w:hAnsi="宋体" w:cs="宋体"/>
                <w:sz w:val="21"/>
                <w:szCs w:val="21"/>
              </w:rPr>
            </w:pPr>
            <w:r>
              <w:rPr>
                <w:rFonts w:hint="eastAsia" w:ascii="宋体" w:hAnsi="宋体" w:cs="宋体"/>
                <w:sz w:val="21"/>
                <w:szCs w:val="21"/>
              </w:rPr>
              <w:t>A（1-4）—1—2：具有较强实践应用能力</w:t>
            </w:r>
          </w:p>
          <w:p>
            <w:pPr>
              <w:adjustRightInd w:val="0"/>
              <w:snapToGrid w:val="0"/>
              <w:spacing w:line="400" w:lineRule="exact"/>
              <w:ind w:firstLine="420"/>
              <w:jc w:val="left"/>
              <w:outlineLvl w:val="0"/>
              <w:rPr>
                <w:rFonts w:hint="eastAsia" w:ascii="宋体" w:hAnsi="宋体" w:cs="宋体"/>
                <w:sz w:val="21"/>
                <w:szCs w:val="21"/>
              </w:rPr>
            </w:pPr>
            <w:r>
              <w:rPr>
                <w:rFonts w:hint="eastAsia" w:ascii="宋体" w:hAnsi="宋体" w:cs="宋体"/>
                <w:sz w:val="21"/>
                <w:szCs w:val="21"/>
              </w:rPr>
              <w:t>A（1-4）—1—3：具有团队协作能力</w:t>
            </w:r>
          </w:p>
          <w:p>
            <w:pPr>
              <w:adjustRightInd w:val="0"/>
              <w:snapToGrid w:val="0"/>
              <w:spacing w:line="400" w:lineRule="exact"/>
              <w:ind w:firstLine="420"/>
              <w:jc w:val="left"/>
              <w:outlineLvl w:val="0"/>
              <w:rPr>
                <w:rFonts w:hint="eastAsia" w:ascii="宋体" w:hAnsi="宋体" w:cs="宋体"/>
                <w:sz w:val="21"/>
                <w:szCs w:val="21"/>
              </w:rPr>
            </w:pPr>
            <w:r>
              <w:rPr>
                <w:rFonts w:hint="eastAsia" w:ascii="宋体" w:hAnsi="宋体" w:cs="宋体"/>
                <w:sz w:val="21"/>
                <w:szCs w:val="21"/>
              </w:rPr>
              <w:t>A（1-4）—1—4：具有岗位职业精神</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A（1-4）—2：知识</w:t>
            </w:r>
          </w:p>
          <w:p>
            <w:pPr>
              <w:adjustRightInd w:val="0"/>
              <w:snapToGrid w:val="0"/>
              <w:spacing w:line="400" w:lineRule="exact"/>
              <w:ind w:firstLine="420" w:firstLineChars="200"/>
              <w:jc w:val="left"/>
              <w:outlineLvl w:val="0"/>
              <w:rPr>
                <w:rFonts w:hint="eastAsia" w:ascii="宋体" w:hAnsi="宋体" w:cs="宋体"/>
                <w:sz w:val="21"/>
                <w:szCs w:val="21"/>
              </w:rPr>
            </w:pPr>
            <w:r>
              <w:rPr>
                <w:rFonts w:hint="eastAsia" w:ascii="宋体" w:hAnsi="宋体" w:cs="宋体"/>
                <w:sz w:val="21"/>
                <w:szCs w:val="21"/>
              </w:rPr>
              <w:t>A（1-4）—2—1：平面构成</w:t>
            </w:r>
          </w:p>
          <w:p>
            <w:pPr>
              <w:adjustRightInd w:val="0"/>
              <w:snapToGrid w:val="0"/>
              <w:spacing w:line="400" w:lineRule="exact"/>
              <w:ind w:firstLine="420" w:firstLineChars="200"/>
              <w:jc w:val="left"/>
              <w:outlineLvl w:val="0"/>
              <w:rPr>
                <w:rFonts w:hint="eastAsia" w:ascii="宋体" w:hAnsi="宋体" w:cs="宋体"/>
                <w:sz w:val="21"/>
                <w:szCs w:val="21"/>
              </w:rPr>
            </w:pPr>
            <w:r>
              <w:rPr>
                <w:rFonts w:hint="eastAsia" w:ascii="宋体" w:hAnsi="宋体" w:cs="宋体"/>
                <w:sz w:val="21"/>
                <w:szCs w:val="21"/>
              </w:rPr>
              <w:t>A（1-4）—2—2：立体构成</w:t>
            </w:r>
          </w:p>
          <w:p>
            <w:pPr>
              <w:adjustRightInd w:val="0"/>
              <w:snapToGrid w:val="0"/>
              <w:spacing w:line="400" w:lineRule="exact"/>
              <w:ind w:firstLine="420" w:firstLineChars="200"/>
              <w:jc w:val="left"/>
              <w:outlineLvl w:val="0"/>
              <w:rPr>
                <w:rFonts w:hint="eastAsia" w:ascii="宋体" w:hAnsi="宋体" w:cs="宋体"/>
                <w:sz w:val="21"/>
                <w:szCs w:val="21"/>
              </w:rPr>
            </w:pPr>
            <w:r>
              <w:rPr>
                <w:rFonts w:hint="eastAsia" w:ascii="宋体" w:hAnsi="宋体" w:cs="宋体"/>
                <w:sz w:val="21"/>
                <w:szCs w:val="21"/>
              </w:rPr>
              <w:t>A（1-4）—2—3：色彩构成</w:t>
            </w:r>
          </w:p>
          <w:p>
            <w:pPr>
              <w:adjustRightInd w:val="0"/>
              <w:snapToGrid w:val="0"/>
              <w:spacing w:line="400" w:lineRule="exact"/>
              <w:ind w:firstLine="420" w:firstLineChars="200"/>
              <w:jc w:val="left"/>
              <w:outlineLvl w:val="0"/>
              <w:rPr>
                <w:rFonts w:hint="eastAsia" w:ascii="宋体" w:hAnsi="宋体" w:cs="宋体"/>
                <w:sz w:val="21"/>
                <w:szCs w:val="21"/>
              </w:rPr>
            </w:pPr>
            <w:r>
              <w:rPr>
                <w:rFonts w:hint="eastAsia" w:ascii="宋体" w:hAnsi="宋体" w:cs="宋体"/>
                <w:sz w:val="21"/>
                <w:szCs w:val="21"/>
              </w:rPr>
              <w:t>A（1-4）—2—4：设计素描</w:t>
            </w:r>
          </w:p>
          <w:p>
            <w:pPr>
              <w:adjustRightInd w:val="0"/>
              <w:snapToGrid w:val="0"/>
              <w:spacing w:line="400" w:lineRule="exact"/>
              <w:ind w:firstLine="420" w:firstLineChars="200"/>
              <w:jc w:val="left"/>
              <w:outlineLvl w:val="0"/>
              <w:rPr>
                <w:rFonts w:hint="eastAsia" w:ascii="宋体" w:hAnsi="宋体" w:cs="宋体"/>
                <w:sz w:val="21"/>
                <w:szCs w:val="21"/>
              </w:rPr>
            </w:pPr>
            <w:r>
              <w:rPr>
                <w:rFonts w:hint="eastAsia" w:ascii="宋体" w:hAnsi="宋体" w:cs="宋体"/>
                <w:sz w:val="21"/>
                <w:szCs w:val="21"/>
              </w:rPr>
              <w:t>A（1-4）—2—5：设计色彩</w:t>
            </w:r>
          </w:p>
          <w:p>
            <w:pPr>
              <w:adjustRightInd w:val="0"/>
              <w:snapToGrid w:val="0"/>
              <w:spacing w:line="400" w:lineRule="exact"/>
              <w:ind w:firstLine="420" w:firstLineChars="200"/>
              <w:jc w:val="left"/>
              <w:outlineLvl w:val="0"/>
              <w:rPr>
                <w:rFonts w:hint="eastAsia" w:ascii="宋体" w:hAnsi="宋体" w:cs="宋体"/>
                <w:sz w:val="21"/>
                <w:szCs w:val="21"/>
              </w:rPr>
            </w:pPr>
            <w:r>
              <w:rPr>
                <w:rFonts w:hint="eastAsia" w:ascii="宋体" w:hAnsi="宋体" w:cs="宋体"/>
                <w:sz w:val="21"/>
                <w:szCs w:val="21"/>
              </w:rPr>
              <w:t>A（1-4）—2—6：建筑装饰制图与识图</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A（1-4）—3：能力</w:t>
            </w:r>
          </w:p>
          <w:p>
            <w:pPr>
              <w:adjustRightInd w:val="0"/>
              <w:snapToGrid w:val="0"/>
              <w:spacing w:line="400" w:lineRule="exact"/>
              <w:ind w:firstLine="420" w:firstLineChars="200"/>
              <w:jc w:val="left"/>
              <w:outlineLvl w:val="0"/>
              <w:rPr>
                <w:rFonts w:hint="eastAsia" w:ascii="宋体" w:hAnsi="宋体" w:cs="宋体"/>
                <w:sz w:val="21"/>
                <w:szCs w:val="21"/>
              </w:rPr>
            </w:pPr>
            <w:r>
              <w:rPr>
                <w:rFonts w:hint="eastAsia" w:ascii="宋体" w:hAnsi="宋体" w:cs="宋体"/>
                <w:sz w:val="21"/>
                <w:szCs w:val="21"/>
              </w:rPr>
              <w:t>A（1-4）—3—1：具备独特的审美能力</w:t>
            </w:r>
          </w:p>
          <w:p>
            <w:pPr>
              <w:adjustRightInd w:val="0"/>
              <w:snapToGrid w:val="0"/>
              <w:spacing w:line="400" w:lineRule="exact"/>
              <w:ind w:firstLine="420" w:firstLineChars="200"/>
              <w:jc w:val="left"/>
              <w:outlineLvl w:val="0"/>
              <w:rPr>
                <w:rFonts w:hint="eastAsia" w:ascii="宋体" w:hAnsi="宋体" w:cs="宋体"/>
                <w:sz w:val="21"/>
                <w:szCs w:val="21"/>
              </w:rPr>
            </w:pPr>
            <w:r>
              <w:rPr>
                <w:rFonts w:hint="eastAsia" w:ascii="宋体" w:hAnsi="宋体" w:cs="宋体"/>
                <w:sz w:val="21"/>
                <w:szCs w:val="21"/>
              </w:rPr>
              <w:t>A（1-4）—3—2：具备一定的设计表达能力</w:t>
            </w:r>
          </w:p>
          <w:p>
            <w:pPr>
              <w:adjustRightInd w:val="0"/>
              <w:snapToGrid w:val="0"/>
              <w:spacing w:line="400" w:lineRule="exact"/>
              <w:ind w:firstLine="420" w:firstLineChars="200"/>
              <w:jc w:val="left"/>
              <w:outlineLvl w:val="0"/>
              <w:rPr>
                <w:rFonts w:hint="eastAsia" w:ascii="宋体" w:hAnsi="宋体" w:cs="宋体"/>
                <w:sz w:val="21"/>
                <w:szCs w:val="21"/>
              </w:rPr>
            </w:pPr>
            <w:r>
              <w:rPr>
                <w:rFonts w:hint="eastAsia" w:ascii="宋体" w:hAnsi="宋体" w:cs="宋体"/>
                <w:sz w:val="21"/>
                <w:szCs w:val="21"/>
              </w:rPr>
              <w:t>A（1-4）—3—3：能够独立识读图纸能力</w:t>
            </w:r>
          </w:p>
          <w:p>
            <w:pPr>
              <w:adjustRightInd w:val="0"/>
              <w:snapToGrid w:val="0"/>
              <w:spacing w:line="400" w:lineRule="exact"/>
              <w:ind w:firstLine="420" w:firstLineChars="200"/>
              <w:jc w:val="left"/>
              <w:outlineLvl w:val="0"/>
              <w:rPr>
                <w:rFonts w:hint="eastAsia" w:ascii="宋体" w:hAnsi="宋体" w:cs="宋体"/>
                <w:sz w:val="21"/>
                <w:szCs w:val="21"/>
              </w:rPr>
            </w:pPr>
            <w:r>
              <w:rPr>
                <w:rFonts w:hint="eastAsia" w:ascii="宋体" w:hAnsi="宋体" w:cs="宋体"/>
                <w:sz w:val="21"/>
                <w:szCs w:val="21"/>
              </w:rPr>
              <w:t>A（1-4）—3—4：能够独立完成手工绘制图纸的能力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dxa"/>
            <w:tcBorders>
              <w:top w:val="single" w:color="auto" w:sz="4" w:space="0"/>
            </w:tcBorders>
            <w:vAlign w:val="center"/>
          </w:tcPr>
          <w:p>
            <w:pPr>
              <w:adjustRightInd w:val="0"/>
              <w:snapToGrid w:val="0"/>
              <w:spacing w:line="400" w:lineRule="exact"/>
              <w:jc w:val="left"/>
              <w:outlineLvl w:val="0"/>
              <w:rPr>
                <w:rFonts w:hint="eastAsia" w:ascii="宋体" w:hAnsi="宋体" w:cs="宋体"/>
                <w:sz w:val="21"/>
                <w:szCs w:val="21"/>
              </w:rPr>
            </w:pP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D4：招投标与合同管理</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D5：装饰工程质量与安全</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D6：装饰材料的应用</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D7：CAD设计制图软件应用</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D8：BIM技术应用</w:t>
            </w:r>
          </w:p>
        </w:tc>
        <w:tc>
          <w:tcPr>
            <w:tcW w:w="6186" w:type="dxa"/>
            <w:tcBorders>
              <w:top w:val="single" w:color="auto" w:sz="4" w:space="0"/>
            </w:tcBorders>
            <w:vAlign w:val="center"/>
          </w:tcPr>
          <w:p>
            <w:pPr>
              <w:adjustRightInd w:val="0"/>
              <w:snapToGrid w:val="0"/>
              <w:spacing w:line="400" w:lineRule="exact"/>
              <w:jc w:val="left"/>
              <w:outlineLvl w:val="0"/>
              <w:rPr>
                <w:rFonts w:hint="eastAsia" w:ascii="宋体" w:hAnsi="宋体" w:cs="宋体"/>
                <w:sz w:val="21"/>
                <w:szCs w:val="21"/>
              </w:rPr>
            </w:pP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A（4-8）—1：素质</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 xml:space="preserve">    A（4-8）—1—1：具有招投标与合同管理的能力</w:t>
            </w:r>
          </w:p>
          <w:p>
            <w:pPr>
              <w:adjustRightInd w:val="0"/>
              <w:snapToGrid w:val="0"/>
              <w:spacing w:line="400" w:lineRule="exact"/>
              <w:ind w:firstLine="420" w:firstLineChars="200"/>
              <w:jc w:val="left"/>
              <w:outlineLvl w:val="0"/>
              <w:rPr>
                <w:rFonts w:hint="eastAsia" w:ascii="宋体" w:hAnsi="宋体" w:cs="宋体"/>
                <w:sz w:val="21"/>
                <w:szCs w:val="21"/>
              </w:rPr>
            </w:pPr>
            <w:r>
              <w:rPr>
                <w:rFonts w:hint="eastAsia" w:ascii="宋体" w:hAnsi="宋体" w:cs="宋体"/>
                <w:sz w:val="21"/>
                <w:szCs w:val="21"/>
              </w:rPr>
              <w:t>A（4-8）—1—2：具有一定的监督装饰工程质量与安全能力</w:t>
            </w:r>
          </w:p>
          <w:p>
            <w:pPr>
              <w:adjustRightInd w:val="0"/>
              <w:snapToGrid w:val="0"/>
              <w:spacing w:line="400" w:lineRule="exact"/>
              <w:ind w:firstLine="420" w:firstLineChars="200"/>
              <w:jc w:val="left"/>
              <w:outlineLvl w:val="0"/>
              <w:rPr>
                <w:rFonts w:hint="eastAsia" w:ascii="宋体" w:hAnsi="宋体" w:cs="宋体"/>
                <w:sz w:val="21"/>
                <w:szCs w:val="21"/>
              </w:rPr>
            </w:pPr>
            <w:r>
              <w:rPr>
                <w:rFonts w:hint="eastAsia" w:ascii="宋体" w:hAnsi="宋体" w:cs="宋体"/>
                <w:sz w:val="21"/>
                <w:szCs w:val="21"/>
              </w:rPr>
              <w:t>A（4-8）—1—3：质量监督与把控</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A（4-8）—2：知识</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 xml:space="preserve">    A（4-8）—2—1：建筑装饰空间设计的基本知识</w:t>
            </w:r>
          </w:p>
          <w:p>
            <w:pPr>
              <w:adjustRightInd w:val="0"/>
              <w:snapToGrid w:val="0"/>
              <w:spacing w:line="400" w:lineRule="exact"/>
              <w:ind w:firstLine="420" w:firstLineChars="200"/>
              <w:jc w:val="left"/>
              <w:outlineLvl w:val="0"/>
              <w:rPr>
                <w:rFonts w:hint="eastAsia" w:ascii="宋体" w:hAnsi="宋体" w:cs="宋体"/>
                <w:sz w:val="21"/>
                <w:szCs w:val="21"/>
              </w:rPr>
            </w:pPr>
            <w:r>
              <w:rPr>
                <w:rFonts w:hint="eastAsia" w:ascii="宋体" w:hAnsi="宋体" w:cs="宋体"/>
                <w:sz w:val="21"/>
                <w:szCs w:val="21"/>
              </w:rPr>
              <w:t>A（4-8）—2—2：中外室内设计史的知识</w:t>
            </w:r>
          </w:p>
          <w:p>
            <w:pPr>
              <w:tabs>
                <w:tab w:val="left" w:pos="0"/>
              </w:tabs>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A（4-8）—2—3：建筑装饰材料的知识</w:t>
            </w:r>
          </w:p>
          <w:p>
            <w:pPr>
              <w:tabs>
                <w:tab w:val="left" w:pos="0"/>
              </w:tabs>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A（4-8）—2—4：CAD、BIM软件操作知识</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A（4-8）—3：能力</w:t>
            </w:r>
          </w:p>
          <w:p>
            <w:pPr>
              <w:adjustRightInd w:val="0"/>
              <w:snapToGrid w:val="0"/>
              <w:spacing w:line="400" w:lineRule="exact"/>
              <w:ind w:firstLine="420" w:firstLineChars="200"/>
              <w:jc w:val="left"/>
              <w:outlineLvl w:val="0"/>
              <w:rPr>
                <w:rFonts w:hint="eastAsia" w:ascii="宋体" w:hAnsi="宋体" w:cs="宋体"/>
                <w:sz w:val="21"/>
                <w:szCs w:val="21"/>
              </w:rPr>
            </w:pPr>
            <w:r>
              <w:rPr>
                <w:rFonts w:hint="eastAsia" w:ascii="宋体" w:hAnsi="宋体" w:cs="宋体"/>
                <w:sz w:val="21"/>
                <w:szCs w:val="21"/>
              </w:rPr>
              <w:t>A（4-8）—3—1：具备招投标与合同管理的能力</w:t>
            </w:r>
          </w:p>
          <w:p>
            <w:pPr>
              <w:tabs>
                <w:tab w:val="left" w:pos="0"/>
              </w:tabs>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A（4-8）—3—2：具备质量监督与把控的能力</w:t>
            </w:r>
          </w:p>
          <w:p>
            <w:pPr>
              <w:tabs>
                <w:tab w:val="left" w:pos="0"/>
              </w:tabs>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A（4-8）—3—3：具备应用材料和检验材料质量的能力</w:t>
            </w:r>
          </w:p>
          <w:p>
            <w:pPr>
              <w:tabs>
                <w:tab w:val="left" w:pos="0"/>
              </w:tabs>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A（4-8）—3—4：具备应用设计软件的能力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dxa"/>
            <w:vAlign w:val="center"/>
          </w:tcPr>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D9：室内空间设计应用</w:t>
            </w:r>
          </w:p>
          <w:p>
            <w:pPr>
              <w:tabs>
                <w:tab w:val="left" w:pos="0"/>
              </w:tabs>
              <w:adjustRightInd w:val="0"/>
              <w:snapToGrid w:val="0"/>
              <w:spacing w:line="400" w:lineRule="exact"/>
              <w:rPr>
                <w:rFonts w:hint="eastAsia" w:ascii="宋体" w:hAnsi="宋体" w:cs="宋体"/>
                <w:sz w:val="21"/>
                <w:szCs w:val="21"/>
              </w:rPr>
            </w:pPr>
            <w:r>
              <w:rPr>
                <w:rFonts w:hint="eastAsia" w:ascii="宋体" w:hAnsi="宋体" w:cs="宋体"/>
                <w:sz w:val="21"/>
                <w:szCs w:val="21"/>
              </w:rPr>
              <w:t>D10：建筑工程经济</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D11：建筑装饰工程施工</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D12：装饰工程计量与计价</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D13：建筑法规</w:t>
            </w:r>
          </w:p>
          <w:p>
            <w:pPr>
              <w:adjustRightInd w:val="0"/>
              <w:snapToGrid w:val="0"/>
              <w:spacing w:line="400" w:lineRule="exact"/>
              <w:jc w:val="left"/>
              <w:outlineLvl w:val="0"/>
              <w:rPr>
                <w:rFonts w:hint="eastAsia" w:ascii="宋体" w:hAnsi="宋体" w:cs="宋体"/>
                <w:sz w:val="21"/>
                <w:szCs w:val="21"/>
              </w:rPr>
            </w:pPr>
          </w:p>
        </w:tc>
        <w:tc>
          <w:tcPr>
            <w:tcW w:w="6186" w:type="dxa"/>
            <w:vAlign w:val="center"/>
          </w:tcPr>
          <w:p>
            <w:pPr>
              <w:adjustRightInd w:val="0"/>
              <w:snapToGrid w:val="0"/>
              <w:spacing w:line="400" w:lineRule="exact"/>
              <w:jc w:val="left"/>
              <w:outlineLvl w:val="0"/>
              <w:rPr>
                <w:rFonts w:hint="eastAsia" w:ascii="宋体" w:hAnsi="宋体" w:cs="宋体"/>
                <w:sz w:val="21"/>
                <w:szCs w:val="21"/>
              </w:rPr>
            </w:pP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A（9-13）—1：素质</w:t>
            </w:r>
          </w:p>
          <w:p>
            <w:pPr>
              <w:adjustRightInd w:val="0"/>
              <w:snapToGrid w:val="0"/>
              <w:spacing w:line="400" w:lineRule="exact"/>
              <w:ind w:firstLine="525" w:firstLineChars="250"/>
              <w:jc w:val="left"/>
              <w:outlineLvl w:val="0"/>
              <w:rPr>
                <w:rFonts w:hint="eastAsia" w:ascii="宋体" w:hAnsi="宋体" w:cs="宋体"/>
                <w:sz w:val="21"/>
                <w:szCs w:val="21"/>
              </w:rPr>
            </w:pPr>
            <w:r>
              <w:rPr>
                <w:rFonts w:hint="eastAsia" w:ascii="宋体" w:hAnsi="宋体" w:cs="宋体"/>
                <w:sz w:val="21"/>
                <w:szCs w:val="21"/>
              </w:rPr>
              <w:t>A（9-13）—1—1：具有独立完成各空间设计布局的能力</w:t>
            </w:r>
          </w:p>
          <w:p>
            <w:pPr>
              <w:adjustRightInd w:val="0"/>
              <w:snapToGrid w:val="0"/>
              <w:spacing w:line="400" w:lineRule="exact"/>
              <w:ind w:firstLine="487" w:firstLineChars="232"/>
              <w:jc w:val="left"/>
              <w:outlineLvl w:val="0"/>
              <w:rPr>
                <w:rFonts w:hint="eastAsia" w:ascii="宋体" w:hAnsi="宋体" w:cs="宋体"/>
                <w:sz w:val="21"/>
                <w:szCs w:val="21"/>
              </w:rPr>
            </w:pPr>
            <w:r>
              <w:rPr>
                <w:rFonts w:hint="eastAsia" w:ascii="宋体" w:hAnsi="宋体" w:cs="宋体"/>
                <w:sz w:val="21"/>
                <w:szCs w:val="21"/>
              </w:rPr>
              <w:t>A（9-13）—1—2：掌握和熟悉建筑法规和建筑经济的能力</w:t>
            </w:r>
          </w:p>
          <w:p>
            <w:pPr>
              <w:adjustRightInd w:val="0"/>
              <w:snapToGrid w:val="0"/>
              <w:spacing w:line="400" w:lineRule="exact"/>
              <w:ind w:firstLine="420"/>
              <w:jc w:val="left"/>
              <w:outlineLvl w:val="0"/>
              <w:rPr>
                <w:rFonts w:hint="eastAsia" w:ascii="宋体" w:hAnsi="宋体" w:cs="宋体"/>
                <w:sz w:val="21"/>
                <w:szCs w:val="21"/>
              </w:rPr>
            </w:pPr>
            <w:r>
              <w:rPr>
                <w:rFonts w:hint="eastAsia" w:ascii="宋体" w:hAnsi="宋体" w:cs="宋体"/>
                <w:sz w:val="21"/>
                <w:szCs w:val="21"/>
              </w:rPr>
              <w:t>A（9-13）—1—3：具有一定的指导装饰工程施工的能力</w:t>
            </w:r>
          </w:p>
          <w:p>
            <w:pPr>
              <w:adjustRightInd w:val="0"/>
              <w:snapToGrid w:val="0"/>
              <w:spacing w:line="400" w:lineRule="exact"/>
              <w:ind w:firstLine="420"/>
              <w:jc w:val="left"/>
              <w:outlineLvl w:val="0"/>
              <w:rPr>
                <w:rFonts w:hint="eastAsia" w:ascii="宋体" w:hAnsi="宋体" w:cs="宋体"/>
                <w:sz w:val="21"/>
                <w:szCs w:val="21"/>
              </w:rPr>
            </w:pPr>
            <w:r>
              <w:rPr>
                <w:rFonts w:hint="eastAsia" w:ascii="宋体" w:hAnsi="宋体" w:cs="宋体"/>
                <w:sz w:val="21"/>
                <w:szCs w:val="21"/>
              </w:rPr>
              <w:t>A（9-13）—1—4：装饰工程预结算</w:t>
            </w:r>
          </w:p>
          <w:p>
            <w:pPr>
              <w:adjustRightInd w:val="0"/>
              <w:snapToGrid w:val="0"/>
              <w:spacing w:line="400" w:lineRule="exact"/>
              <w:ind w:firstLine="420"/>
              <w:jc w:val="left"/>
              <w:outlineLvl w:val="0"/>
              <w:rPr>
                <w:rFonts w:hint="eastAsia" w:ascii="宋体" w:hAnsi="宋体" w:cs="宋体"/>
                <w:sz w:val="21"/>
                <w:szCs w:val="21"/>
              </w:rPr>
            </w:pPr>
            <w:r>
              <w:rPr>
                <w:rFonts w:hint="eastAsia" w:ascii="宋体" w:hAnsi="宋体" w:cs="宋体"/>
                <w:sz w:val="21"/>
                <w:szCs w:val="21"/>
              </w:rPr>
              <w:t>A（9-13）—1—5：具有职业工匠精神</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A（9-13）—2：知识</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 xml:space="preserve">    A（9-13）—2—1：室内空间设计应用知识</w:t>
            </w:r>
          </w:p>
          <w:p>
            <w:pPr>
              <w:adjustRightInd w:val="0"/>
              <w:snapToGrid w:val="0"/>
              <w:spacing w:line="400" w:lineRule="exact"/>
              <w:ind w:firstLine="420" w:firstLineChars="200"/>
              <w:jc w:val="left"/>
              <w:outlineLvl w:val="0"/>
              <w:rPr>
                <w:rFonts w:hint="eastAsia" w:ascii="宋体" w:hAnsi="宋体" w:cs="宋体"/>
                <w:sz w:val="21"/>
                <w:szCs w:val="21"/>
              </w:rPr>
            </w:pPr>
            <w:r>
              <w:rPr>
                <w:rFonts w:hint="eastAsia" w:ascii="宋体" w:hAnsi="宋体" w:cs="宋体"/>
                <w:sz w:val="21"/>
                <w:szCs w:val="21"/>
              </w:rPr>
              <w:t>A（9-13）—2—2：建筑法规知识</w:t>
            </w:r>
          </w:p>
          <w:p>
            <w:pPr>
              <w:adjustRightInd w:val="0"/>
              <w:snapToGrid w:val="0"/>
              <w:spacing w:line="400" w:lineRule="exact"/>
              <w:ind w:firstLine="420" w:firstLineChars="200"/>
              <w:jc w:val="left"/>
              <w:outlineLvl w:val="0"/>
              <w:rPr>
                <w:rFonts w:hint="eastAsia" w:ascii="宋体" w:hAnsi="宋体" w:cs="宋体"/>
                <w:sz w:val="21"/>
                <w:szCs w:val="21"/>
              </w:rPr>
            </w:pPr>
            <w:r>
              <w:rPr>
                <w:rFonts w:hint="eastAsia" w:ascii="宋体" w:hAnsi="宋体" w:cs="宋体"/>
                <w:sz w:val="21"/>
                <w:szCs w:val="21"/>
              </w:rPr>
              <w:t>A（9-13）—2—3：装饰工程施工工艺流程的知识</w:t>
            </w:r>
          </w:p>
          <w:p>
            <w:pPr>
              <w:adjustRightInd w:val="0"/>
              <w:snapToGrid w:val="0"/>
              <w:spacing w:line="400" w:lineRule="exact"/>
              <w:ind w:firstLine="420" w:firstLineChars="200"/>
              <w:jc w:val="left"/>
              <w:outlineLvl w:val="0"/>
              <w:rPr>
                <w:rFonts w:hint="eastAsia" w:ascii="宋体" w:hAnsi="宋体" w:cs="宋体"/>
                <w:sz w:val="21"/>
                <w:szCs w:val="21"/>
              </w:rPr>
            </w:pPr>
            <w:r>
              <w:rPr>
                <w:rFonts w:hint="eastAsia" w:ascii="宋体" w:hAnsi="宋体" w:cs="宋体"/>
                <w:sz w:val="21"/>
                <w:szCs w:val="21"/>
              </w:rPr>
              <w:t>A（9-13）—2—4：装饰工程预结算的应用知识</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A（9-13）—3：能力</w:t>
            </w:r>
          </w:p>
          <w:p>
            <w:pPr>
              <w:tabs>
                <w:tab w:val="left" w:pos="0"/>
              </w:tabs>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A（9-13）—3—1：具备独立完成各种空间类型设计布局的能力</w:t>
            </w:r>
          </w:p>
          <w:p>
            <w:pPr>
              <w:tabs>
                <w:tab w:val="left" w:pos="0"/>
              </w:tabs>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A（9-13）—3—2：具备通过识图计算工程量的能力</w:t>
            </w:r>
          </w:p>
          <w:p>
            <w:pPr>
              <w:tabs>
                <w:tab w:val="left" w:pos="0"/>
              </w:tabs>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A（9-13）—3—3：具备一定建筑法规知识的应用能力</w:t>
            </w:r>
          </w:p>
          <w:p>
            <w:pPr>
              <w:tabs>
                <w:tab w:val="left" w:pos="0"/>
              </w:tabs>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A（9-13）—3—4：具备监督施工质量，指导施工的能力</w:t>
            </w:r>
          </w:p>
          <w:p>
            <w:pPr>
              <w:tabs>
                <w:tab w:val="left" w:pos="0"/>
              </w:tabs>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A（9-13）—3—5：具备装饰工程预结算的能力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3" w:type="dxa"/>
            <w:vAlign w:val="center"/>
          </w:tcPr>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D14：装饰工程项目管理</w:t>
            </w:r>
          </w:p>
          <w:p>
            <w:pPr>
              <w:adjustRightInd w:val="0"/>
              <w:snapToGrid w:val="0"/>
              <w:spacing w:line="400" w:lineRule="exact"/>
              <w:ind w:left="360" w:hanging="420" w:hangingChars="200"/>
              <w:jc w:val="left"/>
              <w:outlineLvl w:val="0"/>
              <w:rPr>
                <w:rFonts w:hint="eastAsia" w:ascii="宋体" w:hAnsi="宋体" w:cs="宋体"/>
                <w:sz w:val="21"/>
                <w:szCs w:val="21"/>
              </w:rPr>
            </w:pPr>
            <w:r>
              <w:rPr>
                <w:rFonts w:hint="eastAsia" w:ascii="宋体" w:hAnsi="宋体" w:cs="宋体"/>
                <w:sz w:val="21"/>
                <w:szCs w:val="21"/>
              </w:rPr>
              <w:t>D15：图像处理软件</w:t>
            </w:r>
          </w:p>
          <w:p>
            <w:pPr>
              <w:adjustRightInd w:val="0"/>
              <w:snapToGrid w:val="0"/>
              <w:spacing w:line="400" w:lineRule="exact"/>
              <w:ind w:left="420" w:leftChars="200"/>
              <w:jc w:val="left"/>
              <w:outlineLvl w:val="0"/>
              <w:rPr>
                <w:rFonts w:hint="eastAsia" w:ascii="宋体" w:hAnsi="宋体" w:cs="宋体"/>
                <w:sz w:val="21"/>
                <w:szCs w:val="21"/>
              </w:rPr>
            </w:pPr>
            <w:r>
              <w:rPr>
                <w:rFonts w:hint="eastAsia" w:ascii="宋体" w:hAnsi="宋体" w:cs="宋体"/>
                <w:sz w:val="21"/>
                <w:szCs w:val="21"/>
              </w:rPr>
              <w:t>（Photo shop）</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D16：效果设计软件</w:t>
            </w:r>
          </w:p>
          <w:p>
            <w:pPr>
              <w:adjustRightInd w:val="0"/>
              <w:snapToGrid w:val="0"/>
              <w:spacing w:line="400" w:lineRule="exact"/>
              <w:ind w:firstLine="630" w:firstLineChars="300"/>
              <w:jc w:val="left"/>
              <w:outlineLvl w:val="0"/>
              <w:rPr>
                <w:rFonts w:hint="eastAsia" w:ascii="宋体" w:hAnsi="宋体" w:cs="宋体"/>
                <w:sz w:val="21"/>
                <w:szCs w:val="21"/>
              </w:rPr>
            </w:pPr>
            <w:r>
              <w:rPr>
                <w:rFonts w:hint="eastAsia" w:ascii="宋体" w:hAnsi="宋体" w:cs="宋体"/>
                <w:sz w:val="21"/>
                <w:szCs w:val="21"/>
              </w:rPr>
              <w:t>（3D max、VR）</w:t>
            </w:r>
          </w:p>
        </w:tc>
        <w:tc>
          <w:tcPr>
            <w:tcW w:w="6186" w:type="dxa"/>
            <w:vAlign w:val="center"/>
          </w:tcPr>
          <w:p>
            <w:pPr>
              <w:adjustRightInd w:val="0"/>
              <w:snapToGrid w:val="0"/>
              <w:spacing w:line="400" w:lineRule="exact"/>
              <w:jc w:val="left"/>
              <w:outlineLvl w:val="0"/>
              <w:rPr>
                <w:rFonts w:hint="eastAsia" w:ascii="宋体" w:hAnsi="宋体" w:cs="宋体"/>
                <w:sz w:val="21"/>
                <w:szCs w:val="21"/>
              </w:rPr>
            </w:pP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A（14-16）—1：素质</w:t>
            </w:r>
          </w:p>
          <w:p>
            <w:pPr>
              <w:adjustRightInd w:val="0"/>
              <w:snapToGrid w:val="0"/>
              <w:spacing w:line="400" w:lineRule="exact"/>
              <w:ind w:firstLine="420" w:firstLineChars="200"/>
              <w:jc w:val="left"/>
              <w:outlineLvl w:val="0"/>
              <w:rPr>
                <w:rFonts w:hint="eastAsia" w:ascii="宋体" w:hAnsi="宋体" w:cs="宋体"/>
                <w:sz w:val="21"/>
                <w:szCs w:val="21"/>
              </w:rPr>
            </w:pPr>
            <w:r>
              <w:rPr>
                <w:rFonts w:hint="eastAsia" w:ascii="宋体" w:hAnsi="宋体" w:cs="宋体"/>
                <w:sz w:val="21"/>
                <w:szCs w:val="21"/>
              </w:rPr>
              <w:t>A（14-16）—1—1：</w:t>
            </w:r>
            <w:r>
              <w:rPr>
                <w:rFonts w:hint="eastAsia" w:ascii="宋体" w:hAnsi="宋体"/>
                <w:kern w:val="0"/>
                <w:sz w:val="21"/>
                <w:szCs w:val="21"/>
              </w:rPr>
              <w:t>具有</w:t>
            </w:r>
            <w:r>
              <w:rPr>
                <w:rFonts w:hint="eastAsia" w:ascii="仿宋_GB2312"/>
                <w:sz w:val="21"/>
                <w:szCs w:val="21"/>
              </w:rPr>
              <w:t>专业的装饰工程设计管理的能力</w:t>
            </w:r>
          </w:p>
          <w:p>
            <w:pPr>
              <w:adjustRightInd w:val="0"/>
              <w:snapToGrid w:val="0"/>
              <w:spacing w:line="400" w:lineRule="exact"/>
              <w:ind w:firstLine="420"/>
              <w:jc w:val="left"/>
              <w:outlineLvl w:val="0"/>
              <w:rPr>
                <w:rFonts w:hint="eastAsia" w:ascii="仿宋_GB2312"/>
                <w:sz w:val="21"/>
                <w:szCs w:val="21"/>
              </w:rPr>
            </w:pPr>
            <w:r>
              <w:rPr>
                <w:rFonts w:hint="eastAsia" w:ascii="宋体" w:hAnsi="宋体" w:cs="宋体"/>
                <w:sz w:val="21"/>
                <w:szCs w:val="21"/>
              </w:rPr>
              <w:t>A（14-16）—1—2：具有</w:t>
            </w:r>
            <w:r>
              <w:rPr>
                <w:rFonts w:hint="eastAsia" w:ascii="仿宋_GB2312"/>
                <w:sz w:val="21"/>
                <w:szCs w:val="21"/>
              </w:rPr>
              <w:t>施工进度管理的能力</w:t>
            </w:r>
          </w:p>
          <w:p>
            <w:pPr>
              <w:adjustRightInd w:val="0"/>
              <w:snapToGrid w:val="0"/>
              <w:spacing w:line="400" w:lineRule="exact"/>
              <w:ind w:firstLine="420"/>
              <w:jc w:val="left"/>
              <w:outlineLvl w:val="0"/>
              <w:rPr>
                <w:rFonts w:hint="eastAsia" w:ascii="宋体" w:hAnsi="宋体" w:cs="宋体"/>
                <w:sz w:val="21"/>
                <w:szCs w:val="21"/>
              </w:rPr>
            </w:pPr>
            <w:r>
              <w:rPr>
                <w:rFonts w:hint="eastAsia" w:ascii="宋体" w:hAnsi="宋体" w:cs="宋体"/>
                <w:sz w:val="21"/>
                <w:szCs w:val="21"/>
              </w:rPr>
              <w:t>A（14-16）—1—3：</w:t>
            </w:r>
            <w:r>
              <w:rPr>
                <w:rFonts w:hint="eastAsia" w:ascii="仿宋_GB2312"/>
                <w:sz w:val="21"/>
                <w:szCs w:val="21"/>
              </w:rPr>
              <w:t>具有合同与资料管理、安全管理的能力</w:t>
            </w:r>
          </w:p>
          <w:p>
            <w:pPr>
              <w:adjustRightInd w:val="0"/>
              <w:snapToGrid w:val="0"/>
              <w:spacing w:line="400" w:lineRule="exact"/>
              <w:ind w:firstLine="420"/>
              <w:jc w:val="left"/>
              <w:outlineLvl w:val="0"/>
              <w:rPr>
                <w:rFonts w:hint="eastAsia" w:ascii="宋体" w:hAnsi="宋体" w:cs="宋体"/>
                <w:sz w:val="21"/>
                <w:szCs w:val="21"/>
              </w:rPr>
            </w:pPr>
            <w:r>
              <w:rPr>
                <w:rFonts w:hint="eastAsia" w:ascii="宋体" w:hAnsi="宋体" w:cs="宋体"/>
                <w:sz w:val="21"/>
                <w:szCs w:val="21"/>
              </w:rPr>
              <w:t>A（14-16）—1—4：具有应用设计软件完成设计案例的能力</w:t>
            </w:r>
          </w:p>
          <w:p>
            <w:pPr>
              <w:adjustRightInd w:val="0"/>
              <w:snapToGrid w:val="0"/>
              <w:spacing w:line="400" w:lineRule="exact"/>
              <w:ind w:firstLine="420"/>
              <w:jc w:val="left"/>
              <w:outlineLvl w:val="0"/>
              <w:rPr>
                <w:rFonts w:hint="eastAsia" w:ascii="宋体" w:hAnsi="宋体" w:cs="宋体"/>
                <w:sz w:val="21"/>
                <w:szCs w:val="21"/>
              </w:rPr>
            </w:pPr>
            <w:r>
              <w:rPr>
                <w:rFonts w:hint="eastAsia" w:ascii="宋体" w:hAnsi="宋体" w:cs="宋体"/>
                <w:sz w:val="21"/>
                <w:szCs w:val="21"/>
              </w:rPr>
              <w:t>A（14-16）—1—5：具有社会责任感，具备爱岗敬业的精神</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A（14-16）—2：知识</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 xml:space="preserve">    A（14-16）—2—1：项目管理知识</w:t>
            </w:r>
          </w:p>
          <w:p>
            <w:pPr>
              <w:adjustRightInd w:val="0"/>
              <w:snapToGrid w:val="0"/>
              <w:spacing w:line="400" w:lineRule="exact"/>
              <w:ind w:firstLine="420" w:firstLineChars="200"/>
              <w:jc w:val="left"/>
              <w:outlineLvl w:val="0"/>
              <w:rPr>
                <w:rFonts w:hint="eastAsia" w:ascii="宋体" w:hAnsi="宋体" w:cs="宋体"/>
                <w:sz w:val="21"/>
                <w:szCs w:val="21"/>
              </w:rPr>
            </w:pPr>
            <w:r>
              <w:rPr>
                <w:rFonts w:hint="eastAsia" w:ascii="宋体" w:hAnsi="宋体" w:cs="宋体"/>
                <w:sz w:val="21"/>
                <w:szCs w:val="21"/>
              </w:rPr>
              <w:t>A（14-16）—2—2：图像处理软件应用知识（Photo shop）</w:t>
            </w:r>
          </w:p>
          <w:p>
            <w:pPr>
              <w:adjustRightInd w:val="0"/>
              <w:snapToGrid w:val="0"/>
              <w:spacing w:line="400" w:lineRule="exact"/>
              <w:ind w:firstLine="420" w:firstLineChars="200"/>
              <w:jc w:val="left"/>
              <w:outlineLvl w:val="0"/>
              <w:rPr>
                <w:rFonts w:hint="eastAsia" w:ascii="宋体" w:hAnsi="宋体" w:cs="宋体"/>
                <w:sz w:val="21"/>
                <w:szCs w:val="21"/>
              </w:rPr>
            </w:pPr>
            <w:r>
              <w:rPr>
                <w:rFonts w:hint="eastAsia" w:ascii="宋体" w:hAnsi="宋体" w:cs="宋体"/>
                <w:sz w:val="21"/>
                <w:szCs w:val="21"/>
              </w:rPr>
              <w:t>A（14-16）—2—3：效果设计软件应用知识（3D max、VR）</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A（14-16）—3：能力</w:t>
            </w:r>
          </w:p>
          <w:p>
            <w:pPr>
              <w:tabs>
                <w:tab w:val="left" w:pos="0"/>
              </w:tabs>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A（14-16）—3—1：</w:t>
            </w:r>
            <w:r>
              <w:rPr>
                <w:rFonts w:hint="eastAsia" w:ascii="宋体" w:hAnsi="宋体"/>
                <w:kern w:val="0"/>
                <w:sz w:val="21"/>
                <w:szCs w:val="21"/>
              </w:rPr>
              <w:t>具备</w:t>
            </w:r>
            <w:r>
              <w:rPr>
                <w:rFonts w:hint="eastAsia" w:ascii="仿宋_GB2312"/>
                <w:sz w:val="21"/>
                <w:szCs w:val="21"/>
              </w:rPr>
              <w:t>专业的装饰工程设计管理的能力</w:t>
            </w:r>
          </w:p>
          <w:p>
            <w:pPr>
              <w:tabs>
                <w:tab w:val="left" w:pos="0"/>
              </w:tabs>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A（14-16）—3—2：具</w:t>
            </w:r>
            <w:r>
              <w:rPr>
                <w:rFonts w:hint="eastAsia" w:ascii="宋体" w:hAnsi="宋体"/>
                <w:kern w:val="0"/>
                <w:sz w:val="21"/>
                <w:szCs w:val="21"/>
              </w:rPr>
              <w:t>备</w:t>
            </w:r>
            <w:r>
              <w:rPr>
                <w:rFonts w:hint="eastAsia" w:ascii="仿宋_GB2312"/>
                <w:sz w:val="21"/>
                <w:szCs w:val="21"/>
              </w:rPr>
              <w:t>施工进度管理的能力</w:t>
            </w:r>
          </w:p>
          <w:p>
            <w:pPr>
              <w:tabs>
                <w:tab w:val="left" w:pos="0"/>
              </w:tabs>
              <w:adjustRightInd w:val="0"/>
              <w:snapToGrid w:val="0"/>
              <w:spacing w:line="400" w:lineRule="exact"/>
              <w:ind w:firstLine="420" w:firstLineChars="200"/>
              <w:rPr>
                <w:rFonts w:hint="eastAsia" w:ascii="仿宋_GB2312"/>
                <w:sz w:val="21"/>
                <w:szCs w:val="21"/>
              </w:rPr>
            </w:pPr>
            <w:r>
              <w:rPr>
                <w:rFonts w:hint="eastAsia" w:ascii="宋体" w:hAnsi="宋体" w:cs="宋体"/>
                <w:sz w:val="21"/>
                <w:szCs w:val="21"/>
              </w:rPr>
              <w:t>A（14-16）—3—3：</w:t>
            </w:r>
            <w:r>
              <w:rPr>
                <w:rFonts w:hint="eastAsia" w:ascii="仿宋_GB2312"/>
                <w:sz w:val="21"/>
                <w:szCs w:val="21"/>
              </w:rPr>
              <w:t>具</w:t>
            </w:r>
            <w:r>
              <w:rPr>
                <w:rFonts w:hint="eastAsia" w:ascii="宋体" w:hAnsi="宋体"/>
                <w:kern w:val="0"/>
                <w:sz w:val="21"/>
                <w:szCs w:val="21"/>
              </w:rPr>
              <w:t>备</w:t>
            </w:r>
            <w:r>
              <w:rPr>
                <w:rFonts w:hint="eastAsia" w:ascii="仿宋_GB2312"/>
                <w:sz w:val="21"/>
                <w:szCs w:val="21"/>
              </w:rPr>
              <w:t>合同与资料管理、安全管理的能力</w:t>
            </w:r>
          </w:p>
          <w:p>
            <w:pPr>
              <w:tabs>
                <w:tab w:val="left" w:pos="0"/>
              </w:tabs>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A（14-16）—3—4：具</w:t>
            </w:r>
            <w:r>
              <w:rPr>
                <w:rFonts w:hint="eastAsia" w:ascii="宋体" w:hAnsi="宋体"/>
                <w:kern w:val="0"/>
                <w:sz w:val="21"/>
                <w:szCs w:val="21"/>
              </w:rPr>
              <w:t>备</w:t>
            </w:r>
            <w:r>
              <w:rPr>
                <w:rFonts w:hint="eastAsia" w:ascii="宋体" w:hAnsi="宋体" w:cs="宋体"/>
                <w:sz w:val="21"/>
                <w:szCs w:val="21"/>
              </w:rPr>
              <w:t>应用设计软件完成设计案例的能力</w:t>
            </w:r>
          </w:p>
          <w:p>
            <w:pPr>
              <w:tabs>
                <w:tab w:val="left" w:pos="0"/>
              </w:tabs>
              <w:adjustRightInd w:val="0"/>
              <w:snapToGrid w:val="0"/>
              <w:spacing w:line="400" w:lineRule="exact"/>
              <w:ind w:firstLine="420" w:firstLineChars="200"/>
              <w:rPr>
                <w:rFonts w:hint="eastAsia" w:ascii="宋体" w:hAnsi="宋体" w:cs="宋体"/>
                <w:sz w:val="21"/>
                <w:szCs w:val="21"/>
              </w:rPr>
            </w:pPr>
          </w:p>
        </w:tc>
      </w:tr>
      <w:bookmarkEnd w:id="0"/>
    </w:tbl>
    <w:p>
      <w:pPr>
        <w:adjustRightInd w:val="0"/>
        <w:snapToGrid w:val="0"/>
        <w:spacing w:line="360" w:lineRule="auto"/>
        <w:jc w:val="center"/>
        <w:outlineLvl w:val="0"/>
        <w:rPr>
          <w:rFonts w:hint="eastAsia" w:ascii="宋体" w:hAnsi="宋体"/>
          <w:szCs w:val="21"/>
        </w:rPr>
      </w:pPr>
      <w:r>
        <w:rPr>
          <w:rFonts w:hint="eastAsia" w:ascii="宋体" w:hAnsi="宋体"/>
          <w:szCs w:val="21"/>
        </w:rPr>
        <w:t>表3 专业学习领域核心课程设置表</w:t>
      </w:r>
    </w:p>
    <w:tbl>
      <w:tblPr>
        <w:tblStyle w:val="21"/>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870"/>
        <w:gridCol w:w="1530"/>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443" w:type="dxa"/>
            <w:vAlign w:val="center"/>
          </w:tcPr>
          <w:p>
            <w:pPr>
              <w:adjustRightInd w:val="0"/>
              <w:snapToGrid w:val="0"/>
              <w:spacing w:line="400" w:lineRule="exact"/>
              <w:jc w:val="center"/>
              <w:outlineLvl w:val="0"/>
              <w:rPr>
                <w:rFonts w:hint="eastAsia" w:ascii="宋体" w:hAnsi="宋体"/>
                <w:sz w:val="21"/>
                <w:szCs w:val="21"/>
              </w:rPr>
            </w:pPr>
            <w:bookmarkStart w:id="1" w:name="_Hlk16773220"/>
            <w:r>
              <w:rPr>
                <w:rFonts w:hint="eastAsia" w:ascii="宋体" w:hAnsi="宋体"/>
                <w:sz w:val="21"/>
                <w:szCs w:val="21"/>
              </w:rPr>
              <w:t>专业核心课程</w:t>
            </w:r>
          </w:p>
        </w:tc>
        <w:tc>
          <w:tcPr>
            <w:tcW w:w="1870" w:type="dxa"/>
            <w:vAlign w:val="center"/>
          </w:tcPr>
          <w:p>
            <w:pPr>
              <w:adjustRightInd w:val="0"/>
              <w:snapToGrid w:val="0"/>
              <w:spacing w:line="400" w:lineRule="exact"/>
              <w:jc w:val="center"/>
              <w:outlineLvl w:val="0"/>
              <w:rPr>
                <w:rFonts w:hint="eastAsia" w:ascii="宋体" w:hAnsi="宋体"/>
                <w:sz w:val="21"/>
                <w:szCs w:val="21"/>
              </w:rPr>
            </w:pPr>
            <w:r>
              <w:rPr>
                <w:rFonts w:hint="eastAsia" w:ascii="宋体" w:hAnsi="宋体"/>
                <w:sz w:val="21"/>
                <w:szCs w:val="21"/>
              </w:rPr>
              <w:t>素质、知识、能力</w:t>
            </w:r>
          </w:p>
        </w:tc>
        <w:tc>
          <w:tcPr>
            <w:tcW w:w="1530" w:type="dxa"/>
            <w:vAlign w:val="center"/>
          </w:tcPr>
          <w:p>
            <w:pPr>
              <w:adjustRightInd w:val="0"/>
              <w:snapToGrid w:val="0"/>
              <w:spacing w:line="400" w:lineRule="exact"/>
              <w:jc w:val="center"/>
              <w:outlineLvl w:val="0"/>
              <w:rPr>
                <w:rFonts w:hint="eastAsia" w:ascii="宋体" w:hAnsi="宋体"/>
                <w:sz w:val="21"/>
                <w:szCs w:val="21"/>
              </w:rPr>
            </w:pPr>
            <w:r>
              <w:rPr>
                <w:rFonts w:hint="eastAsia" w:ascii="宋体" w:hAnsi="宋体"/>
                <w:sz w:val="21"/>
                <w:szCs w:val="21"/>
              </w:rPr>
              <w:t>典型工作任务</w:t>
            </w:r>
          </w:p>
        </w:tc>
        <w:tc>
          <w:tcPr>
            <w:tcW w:w="2946" w:type="dxa"/>
            <w:vAlign w:val="center"/>
          </w:tcPr>
          <w:p>
            <w:pPr>
              <w:adjustRightInd w:val="0"/>
              <w:snapToGrid w:val="0"/>
              <w:spacing w:line="400" w:lineRule="exact"/>
              <w:jc w:val="center"/>
              <w:outlineLvl w:val="0"/>
              <w:rPr>
                <w:rFonts w:hint="eastAsia" w:ascii="宋体" w:hAnsi="宋体"/>
                <w:sz w:val="21"/>
                <w:szCs w:val="21"/>
              </w:rPr>
            </w:pPr>
            <w:r>
              <w:rPr>
                <w:rFonts w:hint="eastAsia" w:ascii="宋体" w:hAnsi="宋体"/>
                <w:sz w:val="21"/>
                <w:szCs w:val="21"/>
              </w:rPr>
              <w:t>主要教学内容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DH1:</w:t>
            </w:r>
            <w:r>
              <w:rPr>
                <w:rFonts w:hint="eastAsia"/>
                <w:sz w:val="21"/>
                <w:szCs w:val="21"/>
              </w:rPr>
              <w:t xml:space="preserve"> </w:t>
            </w:r>
            <w:r>
              <w:rPr>
                <w:rFonts w:hint="eastAsia" w:ascii="宋体" w:hAnsi="宋体"/>
                <w:sz w:val="21"/>
                <w:szCs w:val="21"/>
              </w:rPr>
              <w:t>室内空间设计</w:t>
            </w:r>
          </w:p>
        </w:tc>
        <w:tc>
          <w:tcPr>
            <w:tcW w:w="1870" w:type="dxa"/>
          </w:tcPr>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A（1-4）—1—1</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A（1-4）—2—1</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A（1-4）—2—2</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A（1-4）—2—3</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A（1-4）—2—4</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A（1-4）—2—5</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A（1-4）—3—1</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A（1-4）—3—2</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A（4-8）—2—1</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A（9-13）—1—1</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A（9-13）—2—1</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A（9-13）—3—1</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A（14-16）—1—1</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A（14-16）—1—4</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A（14-16）—2—2</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A（14-16）—2—3</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A（14-16）—3—1</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A（14-16）—3—4</w:t>
            </w:r>
          </w:p>
        </w:tc>
        <w:tc>
          <w:tcPr>
            <w:tcW w:w="1530" w:type="dxa"/>
          </w:tcPr>
          <w:p>
            <w:pPr>
              <w:adjustRightInd w:val="0"/>
              <w:snapToGrid w:val="0"/>
              <w:spacing w:line="400" w:lineRule="exact"/>
              <w:jc w:val="left"/>
              <w:outlineLvl w:val="0"/>
              <w:rPr>
                <w:rFonts w:hint="eastAsia" w:ascii="宋体" w:hAnsi="宋体"/>
                <w:sz w:val="21"/>
                <w:szCs w:val="21"/>
              </w:rPr>
            </w:pPr>
            <w:r>
              <w:rPr>
                <w:rFonts w:ascii="宋体" w:hAnsi="宋体"/>
                <w:sz w:val="21"/>
                <w:szCs w:val="21"/>
              </w:rPr>
              <w:t>D</w:t>
            </w:r>
            <w:r>
              <w:rPr>
                <w:rFonts w:hint="eastAsia" w:ascii="宋体" w:hAnsi="宋体"/>
                <w:sz w:val="21"/>
                <w:szCs w:val="21"/>
              </w:rPr>
              <w:t>1、</w:t>
            </w:r>
            <w:r>
              <w:rPr>
                <w:rFonts w:ascii="宋体" w:hAnsi="宋体"/>
                <w:sz w:val="21"/>
                <w:szCs w:val="21"/>
              </w:rPr>
              <w:t>D</w:t>
            </w:r>
            <w:r>
              <w:rPr>
                <w:rFonts w:hint="eastAsia" w:ascii="宋体" w:hAnsi="宋体"/>
                <w:sz w:val="21"/>
                <w:szCs w:val="21"/>
              </w:rPr>
              <w:t>2、</w:t>
            </w:r>
            <w:r>
              <w:rPr>
                <w:rFonts w:ascii="宋体" w:hAnsi="宋体"/>
                <w:sz w:val="21"/>
                <w:szCs w:val="21"/>
              </w:rPr>
              <w:t>D</w:t>
            </w:r>
            <w:r>
              <w:rPr>
                <w:rFonts w:hint="eastAsia" w:ascii="宋体" w:hAnsi="宋体"/>
                <w:sz w:val="21"/>
                <w:szCs w:val="21"/>
              </w:rPr>
              <w:t>3、</w:t>
            </w:r>
            <w:r>
              <w:rPr>
                <w:rFonts w:ascii="宋体" w:hAnsi="宋体"/>
                <w:sz w:val="21"/>
                <w:szCs w:val="21"/>
              </w:rPr>
              <w:t>D</w:t>
            </w:r>
            <w:r>
              <w:rPr>
                <w:rFonts w:hint="eastAsia" w:ascii="宋体" w:hAnsi="宋体"/>
                <w:sz w:val="21"/>
                <w:szCs w:val="21"/>
              </w:rPr>
              <w:t>4、</w:t>
            </w:r>
            <w:r>
              <w:rPr>
                <w:rFonts w:ascii="宋体" w:hAnsi="宋体"/>
                <w:sz w:val="21"/>
                <w:szCs w:val="21"/>
              </w:rPr>
              <w:t>D</w:t>
            </w:r>
            <w:r>
              <w:rPr>
                <w:rFonts w:hint="eastAsia" w:ascii="宋体" w:hAnsi="宋体"/>
                <w:sz w:val="21"/>
                <w:szCs w:val="21"/>
              </w:rPr>
              <w:t>5、</w:t>
            </w:r>
            <w:r>
              <w:rPr>
                <w:rFonts w:ascii="宋体" w:hAnsi="宋体"/>
                <w:sz w:val="21"/>
                <w:szCs w:val="21"/>
              </w:rPr>
              <w:t>D</w:t>
            </w:r>
            <w:r>
              <w:rPr>
                <w:rFonts w:hint="eastAsia" w:ascii="宋体" w:hAnsi="宋体"/>
                <w:sz w:val="21"/>
                <w:szCs w:val="21"/>
              </w:rPr>
              <w:t>7、</w:t>
            </w:r>
            <w:r>
              <w:rPr>
                <w:rFonts w:ascii="宋体" w:hAnsi="宋体"/>
                <w:sz w:val="21"/>
                <w:szCs w:val="21"/>
              </w:rPr>
              <w:t>D</w:t>
            </w:r>
            <w:r>
              <w:rPr>
                <w:rFonts w:hint="eastAsia" w:ascii="宋体" w:hAnsi="宋体"/>
                <w:sz w:val="21"/>
                <w:szCs w:val="21"/>
              </w:rPr>
              <w:t>8、</w:t>
            </w:r>
            <w:r>
              <w:rPr>
                <w:rFonts w:ascii="宋体" w:hAnsi="宋体"/>
                <w:sz w:val="21"/>
                <w:szCs w:val="21"/>
              </w:rPr>
              <w:t>D</w:t>
            </w:r>
            <w:r>
              <w:rPr>
                <w:rFonts w:hint="eastAsia" w:ascii="宋体" w:hAnsi="宋体"/>
                <w:sz w:val="21"/>
                <w:szCs w:val="21"/>
              </w:rPr>
              <w:t>9、</w:t>
            </w:r>
            <w:r>
              <w:rPr>
                <w:rFonts w:ascii="宋体" w:hAnsi="宋体"/>
                <w:sz w:val="21"/>
                <w:szCs w:val="21"/>
              </w:rPr>
              <w:t>D</w:t>
            </w:r>
            <w:r>
              <w:rPr>
                <w:rFonts w:hint="eastAsia" w:ascii="宋体" w:hAnsi="宋体"/>
                <w:sz w:val="21"/>
                <w:szCs w:val="21"/>
              </w:rPr>
              <w:t>10、</w:t>
            </w:r>
            <w:r>
              <w:rPr>
                <w:rFonts w:ascii="宋体" w:hAnsi="宋体"/>
                <w:sz w:val="21"/>
                <w:szCs w:val="21"/>
              </w:rPr>
              <w:t>D</w:t>
            </w:r>
            <w:r>
              <w:rPr>
                <w:rFonts w:hint="eastAsia" w:ascii="宋体" w:hAnsi="宋体"/>
                <w:sz w:val="21"/>
                <w:szCs w:val="21"/>
              </w:rPr>
              <w:t>15、</w:t>
            </w:r>
            <w:r>
              <w:rPr>
                <w:rFonts w:ascii="宋体" w:hAnsi="宋体"/>
                <w:sz w:val="21"/>
                <w:szCs w:val="21"/>
              </w:rPr>
              <w:t>D</w:t>
            </w:r>
            <w:r>
              <w:rPr>
                <w:rFonts w:hint="eastAsia" w:ascii="宋体" w:hAnsi="宋体"/>
                <w:sz w:val="21"/>
                <w:szCs w:val="21"/>
              </w:rPr>
              <w:t>16</w:t>
            </w:r>
          </w:p>
        </w:tc>
        <w:tc>
          <w:tcPr>
            <w:tcW w:w="2946" w:type="dxa"/>
          </w:tcPr>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J1—1：空间设计概述</w:t>
            </w:r>
          </w:p>
          <w:p>
            <w:pPr>
              <w:adjustRightInd w:val="0"/>
              <w:snapToGrid w:val="0"/>
              <w:spacing w:line="400" w:lineRule="exact"/>
              <w:jc w:val="left"/>
              <w:outlineLvl w:val="0"/>
              <w:rPr>
                <w:rFonts w:ascii="宋体" w:hAnsi="宋体"/>
                <w:sz w:val="21"/>
                <w:szCs w:val="21"/>
              </w:rPr>
            </w:pPr>
            <w:r>
              <w:rPr>
                <w:rFonts w:hint="eastAsia" w:ascii="宋体" w:hAnsi="宋体"/>
                <w:sz w:val="21"/>
                <w:szCs w:val="21"/>
              </w:rPr>
              <w:t>J1—2：室内空间组织</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J1—3；室内空间规划</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J1—4：光线、色彩与装饰材料</w:t>
            </w:r>
          </w:p>
          <w:p>
            <w:pPr>
              <w:adjustRightInd w:val="0"/>
              <w:snapToGrid w:val="0"/>
              <w:spacing w:line="400" w:lineRule="exact"/>
              <w:jc w:val="left"/>
              <w:outlineLvl w:val="0"/>
              <w:rPr>
                <w:rFonts w:ascii="宋体" w:hAnsi="宋体"/>
                <w:sz w:val="21"/>
                <w:szCs w:val="21"/>
              </w:rPr>
            </w:pPr>
            <w:r>
              <w:rPr>
                <w:rFonts w:hint="eastAsia" w:ascii="宋体" w:hAnsi="宋体"/>
                <w:sz w:val="21"/>
                <w:szCs w:val="21"/>
              </w:rPr>
              <w:t>J1—5：住宅空间设计</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J1—6：公共空间设计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adjustRightInd w:val="0"/>
              <w:snapToGrid w:val="0"/>
              <w:spacing w:line="400" w:lineRule="exact"/>
              <w:jc w:val="left"/>
              <w:outlineLvl w:val="0"/>
              <w:rPr>
                <w:rFonts w:hint="eastAsia" w:ascii="宋体" w:hAnsi="宋体"/>
                <w:sz w:val="21"/>
                <w:szCs w:val="21"/>
              </w:rPr>
            </w:pPr>
            <w:r>
              <w:rPr>
                <w:rFonts w:ascii="宋体" w:hAnsi="宋体"/>
                <w:sz w:val="21"/>
                <w:szCs w:val="21"/>
              </w:rPr>
              <w:t>DH</w:t>
            </w:r>
            <w:r>
              <w:rPr>
                <w:rFonts w:hint="eastAsia" w:ascii="宋体" w:hAnsi="宋体"/>
                <w:sz w:val="21"/>
                <w:szCs w:val="21"/>
              </w:rPr>
              <w:t>2：设计基础</w:t>
            </w:r>
          </w:p>
        </w:tc>
        <w:tc>
          <w:tcPr>
            <w:tcW w:w="1870" w:type="dxa"/>
          </w:tcPr>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A（1-4）—1—1</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A（1-4）—2—1</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A（1-4）—3—1</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A（1-4）—3—2</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A（1-4）—3—3</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A（4-8）—2—1</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A（9-13）—1—1</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A（9-13）—2—1</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A（9-13）—3—1</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A（14-16）—1—1</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A（14-16）—1—4</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A（14-16）—2—2</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A（14-16）—2—3</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A（14-16）—3—1</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A（14-16）—3—4</w:t>
            </w:r>
          </w:p>
        </w:tc>
        <w:tc>
          <w:tcPr>
            <w:tcW w:w="1530" w:type="dxa"/>
          </w:tcPr>
          <w:p>
            <w:pPr>
              <w:adjustRightInd w:val="0"/>
              <w:snapToGrid w:val="0"/>
              <w:spacing w:line="400" w:lineRule="exact"/>
              <w:jc w:val="left"/>
              <w:outlineLvl w:val="0"/>
              <w:rPr>
                <w:rFonts w:hint="eastAsia" w:ascii="宋体" w:hAnsi="宋体"/>
                <w:sz w:val="21"/>
                <w:szCs w:val="21"/>
              </w:rPr>
            </w:pPr>
            <w:r>
              <w:rPr>
                <w:rFonts w:ascii="宋体" w:hAnsi="宋体"/>
                <w:sz w:val="21"/>
                <w:szCs w:val="21"/>
              </w:rPr>
              <w:t>D</w:t>
            </w:r>
            <w:r>
              <w:rPr>
                <w:rFonts w:hint="eastAsia" w:ascii="宋体" w:hAnsi="宋体"/>
                <w:sz w:val="21"/>
                <w:szCs w:val="21"/>
              </w:rPr>
              <w:t>1、</w:t>
            </w:r>
            <w:r>
              <w:rPr>
                <w:rFonts w:ascii="宋体" w:hAnsi="宋体"/>
                <w:sz w:val="21"/>
                <w:szCs w:val="21"/>
              </w:rPr>
              <w:t>D</w:t>
            </w:r>
            <w:r>
              <w:rPr>
                <w:rFonts w:hint="eastAsia" w:ascii="宋体" w:hAnsi="宋体"/>
                <w:sz w:val="21"/>
                <w:szCs w:val="21"/>
              </w:rPr>
              <w:t>2、</w:t>
            </w:r>
            <w:r>
              <w:rPr>
                <w:rFonts w:ascii="宋体" w:hAnsi="宋体"/>
                <w:sz w:val="21"/>
                <w:szCs w:val="21"/>
              </w:rPr>
              <w:t>D</w:t>
            </w:r>
            <w:r>
              <w:rPr>
                <w:rFonts w:hint="eastAsia" w:ascii="宋体" w:hAnsi="宋体"/>
                <w:sz w:val="21"/>
                <w:szCs w:val="21"/>
              </w:rPr>
              <w:t>3、</w:t>
            </w:r>
            <w:r>
              <w:rPr>
                <w:rFonts w:ascii="宋体" w:hAnsi="宋体"/>
                <w:sz w:val="21"/>
                <w:szCs w:val="21"/>
              </w:rPr>
              <w:t>D</w:t>
            </w:r>
            <w:r>
              <w:rPr>
                <w:rFonts w:hint="eastAsia" w:ascii="宋体" w:hAnsi="宋体"/>
                <w:sz w:val="21"/>
                <w:szCs w:val="21"/>
              </w:rPr>
              <w:t>7、</w:t>
            </w:r>
            <w:r>
              <w:rPr>
                <w:rFonts w:ascii="宋体" w:hAnsi="宋体"/>
                <w:sz w:val="21"/>
                <w:szCs w:val="21"/>
              </w:rPr>
              <w:t>D</w:t>
            </w:r>
            <w:r>
              <w:rPr>
                <w:rFonts w:hint="eastAsia" w:ascii="宋体" w:hAnsi="宋体"/>
                <w:sz w:val="21"/>
                <w:szCs w:val="21"/>
              </w:rPr>
              <w:t>8、</w:t>
            </w:r>
            <w:r>
              <w:rPr>
                <w:rFonts w:ascii="宋体" w:hAnsi="宋体"/>
                <w:sz w:val="21"/>
                <w:szCs w:val="21"/>
              </w:rPr>
              <w:t>D</w:t>
            </w:r>
            <w:r>
              <w:rPr>
                <w:rFonts w:hint="eastAsia" w:ascii="宋体" w:hAnsi="宋体"/>
                <w:sz w:val="21"/>
                <w:szCs w:val="21"/>
              </w:rPr>
              <w:t>9、</w:t>
            </w:r>
            <w:r>
              <w:rPr>
                <w:rFonts w:ascii="宋体" w:hAnsi="宋体"/>
                <w:sz w:val="21"/>
                <w:szCs w:val="21"/>
              </w:rPr>
              <w:t>D</w:t>
            </w:r>
            <w:r>
              <w:rPr>
                <w:rFonts w:hint="eastAsia" w:ascii="宋体" w:hAnsi="宋体"/>
                <w:sz w:val="21"/>
                <w:szCs w:val="21"/>
              </w:rPr>
              <w:t>15、</w:t>
            </w:r>
            <w:r>
              <w:rPr>
                <w:rFonts w:ascii="宋体" w:hAnsi="宋体"/>
                <w:sz w:val="21"/>
                <w:szCs w:val="21"/>
              </w:rPr>
              <w:t>D</w:t>
            </w:r>
            <w:r>
              <w:rPr>
                <w:rFonts w:hint="eastAsia" w:ascii="宋体" w:hAnsi="宋体"/>
                <w:sz w:val="21"/>
                <w:szCs w:val="21"/>
              </w:rPr>
              <w:t>16</w:t>
            </w:r>
          </w:p>
        </w:tc>
        <w:tc>
          <w:tcPr>
            <w:tcW w:w="2946" w:type="dxa"/>
          </w:tcPr>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J2—1：平面构成</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J2—2：色彩构成</w:t>
            </w:r>
          </w:p>
          <w:p>
            <w:pPr>
              <w:adjustRightInd w:val="0"/>
              <w:snapToGrid w:val="0"/>
              <w:spacing w:line="400" w:lineRule="exact"/>
              <w:jc w:val="left"/>
              <w:outlineLvl w:val="0"/>
              <w:rPr>
                <w:rFonts w:ascii="宋体" w:hAnsi="宋体"/>
                <w:sz w:val="21"/>
                <w:szCs w:val="21"/>
              </w:rPr>
            </w:pPr>
            <w:r>
              <w:rPr>
                <w:rFonts w:hint="eastAsia" w:ascii="宋体" w:hAnsi="宋体"/>
                <w:sz w:val="21"/>
                <w:szCs w:val="21"/>
              </w:rPr>
              <w:t>J2—3：立体构成</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J2—4：设计素描</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 xml:space="preserve">J2—5：设计色彩 </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 xml:space="preserve">J2—6：艺术审美 </w:t>
            </w:r>
          </w:p>
          <w:p>
            <w:pPr>
              <w:adjustRightInd w:val="0"/>
              <w:snapToGrid w:val="0"/>
              <w:spacing w:line="400" w:lineRule="exact"/>
              <w:jc w:val="left"/>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adjustRightInd w:val="0"/>
              <w:snapToGrid w:val="0"/>
              <w:spacing w:line="400" w:lineRule="exact"/>
              <w:jc w:val="left"/>
              <w:outlineLvl w:val="0"/>
              <w:rPr>
                <w:rFonts w:ascii="宋体" w:hAnsi="宋体"/>
                <w:sz w:val="21"/>
                <w:szCs w:val="21"/>
              </w:rPr>
            </w:pPr>
            <w:r>
              <w:rPr>
                <w:rFonts w:ascii="宋体" w:hAnsi="宋体"/>
                <w:sz w:val="21"/>
                <w:szCs w:val="21"/>
              </w:rPr>
              <w:t>DH</w:t>
            </w:r>
            <w:r>
              <w:rPr>
                <w:rFonts w:hint="eastAsia" w:ascii="宋体" w:hAnsi="宋体"/>
                <w:sz w:val="21"/>
                <w:szCs w:val="21"/>
              </w:rPr>
              <w:t>3：装饰工程计量与计价</w:t>
            </w:r>
          </w:p>
        </w:tc>
        <w:tc>
          <w:tcPr>
            <w:tcW w:w="1870" w:type="dxa"/>
          </w:tcPr>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A（1-4</w:t>
            </w:r>
            <w:r>
              <w:rPr>
                <w:rFonts w:ascii="宋体" w:hAnsi="宋体"/>
                <w:sz w:val="21"/>
                <w:szCs w:val="21"/>
              </w:rPr>
              <w:t>）</w:t>
            </w:r>
            <w:r>
              <w:rPr>
                <w:rFonts w:hint="eastAsia" w:ascii="宋体" w:hAnsi="宋体"/>
                <w:sz w:val="21"/>
                <w:szCs w:val="21"/>
              </w:rPr>
              <w:t>—2—6</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A（1-4）—3—3</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A（4-8）—3—4</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A（9-13）—1—4</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A（9-13）—2—3</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A（9-13）—2—4</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A（9-13）—3—2</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A（9-13）—3—5</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A（14-16）—3—3</w:t>
            </w:r>
          </w:p>
        </w:tc>
        <w:tc>
          <w:tcPr>
            <w:tcW w:w="1530" w:type="dxa"/>
          </w:tcPr>
          <w:p>
            <w:pPr>
              <w:adjustRightInd w:val="0"/>
              <w:snapToGrid w:val="0"/>
              <w:spacing w:line="400" w:lineRule="exact"/>
              <w:jc w:val="left"/>
              <w:outlineLvl w:val="0"/>
              <w:rPr>
                <w:rFonts w:ascii="宋体" w:hAnsi="宋体"/>
                <w:sz w:val="21"/>
                <w:szCs w:val="21"/>
              </w:rPr>
            </w:pPr>
            <w:r>
              <w:rPr>
                <w:rFonts w:ascii="宋体" w:hAnsi="宋体"/>
                <w:sz w:val="21"/>
                <w:szCs w:val="21"/>
              </w:rPr>
              <w:t>D</w:t>
            </w:r>
            <w:r>
              <w:rPr>
                <w:rFonts w:hint="eastAsia" w:ascii="宋体" w:hAnsi="宋体"/>
                <w:sz w:val="21"/>
                <w:szCs w:val="21"/>
              </w:rPr>
              <w:t>3、</w:t>
            </w:r>
            <w:r>
              <w:rPr>
                <w:rFonts w:ascii="宋体" w:hAnsi="宋体"/>
                <w:sz w:val="21"/>
                <w:szCs w:val="21"/>
              </w:rPr>
              <w:t>D</w:t>
            </w:r>
            <w:r>
              <w:rPr>
                <w:rFonts w:hint="eastAsia" w:ascii="宋体" w:hAnsi="宋体"/>
                <w:sz w:val="21"/>
                <w:szCs w:val="21"/>
              </w:rPr>
              <w:t>6、</w:t>
            </w:r>
            <w:r>
              <w:rPr>
                <w:rFonts w:ascii="宋体" w:hAnsi="宋体"/>
                <w:sz w:val="21"/>
                <w:szCs w:val="21"/>
              </w:rPr>
              <w:t>D</w:t>
            </w:r>
            <w:r>
              <w:rPr>
                <w:rFonts w:hint="eastAsia" w:ascii="宋体" w:hAnsi="宋体"/>
                <w:sz w:val="21"/>
                <w:szCs w:val="21"/>
              </w:rPr>
              <w:t>7、</w:t>
            </w:r>
            <w:r>
              <w:rPr>
                <w:rFonts w:ascii="宋体" w:hAnsi="宋体"/>
                <w:sz w:val="21"/>
                <w:szCs w:val="21"/>
              </w:rPr>
              <w:t>D</w:t>
            </w:r>
            <w:r>
              <w:rPr>
                <w:rFonts w:hint="eastAsia" w:ascii="宋体" w:hAnsi="宋体"/>
                <w:sz w:val="21"/>
                <w:szCs w:val="21"/>
              </w:rPr>
              <w:t>8、</w:t>
            </w:r>
            <w:r>
              <w:rPr>
                <w:rFonts w:ascii="宋体" w:hAnsi="宋体"/>
                <w:sz w:val="21"/>
                <w:szCs w:val="21"/>
              </w:rPr>
              <w:t>D</w:t>
            </w:r>
            <w:r>
              <w:rPr>
                <w:rFonts w:hint="eastAsia" w:ascii="宋体" w:hAnsi="宋体"/>
                <w:sz w:val="21"/>
                <w:szCs w:val="21"/>
              </w:rPr>
              <w:t>11、</w:t>
            </w:r>
            <w:r>
              <w:rPr>
                <w:rFonts w:ascii="宋体" w:hAnsi="宋体"/>
                <w:sz w:val="21"/>
                <w:szCs w:val="21"/>
              </w:rPr>
              <w:t>D</w:t>
            </w:r>
            <w:r>
              <w:rPr>
                <w:rFonts w:hint="eastAsia" w:ascii="宋体" w:hAnsi="宋体"/>
                <w:sz w:val="21"/>
                <w:szCs w:val="21"/>
              </w:rPr>
              <w:t>12、</w:t>
            </w:r>
            <w:r>
              <w:rPr>
                <w:rFonts w:ascii="宋体" w:hAnsi="宋体"/>
                <w:sz w:val="21"/>
                <w:szCs w:val="21"/>
              </w:rPr>
              <w:t>D</w:t>
            </w:r>
            <w:r>
              <w:rPr>
                <w:rFonts w:hint="eastAsia" w:ascii="宋体" w:hAnsi="宋体"/>
                <w:sz w:val="21"/>
                <w:szCs w:val="21"/>
              </w:rPr>
              <w:t>13、D14</w:t>
            </w:r>
          </w:p>
        </w:tc>
        <w:tc>
          <w:tcPr>
            <w:tcW w:w="2946" w:type="dxa"/>
          </w:tcPr>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 xml:space="preserve">J3—1：建筑装饰工程计量与计价基础 </w:t>
            </w:r>
          </w:p>
          <w:p>
            <w:pPr>
              <w:adjustRightInd w:val="0"/>
              <w:snapToGrid w:val="0"/>
              <w:spacing w:line="400" w:lineRule="exact"/>
              <w:jc w:val="left"/>
              <w:outlineLvl w:val="0"/>
              <w:rPr>
                <w:rFonts w:ascii="宋体" w:hAnsi="宋体"/>
                <w:sz w:val="21"/>
                <w:szCs w:val="21"/>
              </w:rPr>
            </w:pPr>
            <w:r>
              <w:rPr>
                <w:rFonts w:hint="eastAsia" w:ascii="宋体" w:hAnsi="宋体"/>
                <w:sz w:val="21"/>
                <w:szCs w:val="21"/>
              </w:rPr>
              <w:t>J3—2：建筑装饰工程工程量清单计价</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J3—3：建筑装饰工程定额工程量计算</w:t>
            </w:r>
          </w:p>
          <w:p>
            <w:pPr>
              <w:adjustRightInd w:val="0"/>
              <w:snapToGrid w:val="0"/>
              <w:spacing w:line="400" w:lineRule="exact"/>
              <w:jc w:val="left"/>
              <w:outlineLvl w:val="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adjustRightInd w:val="0"/>
              <w:snapToGrid w:val="0"/>
              <w:spacing w:line="400" w:lineRule="exact"/>
              <w:jc w:val="left"/>
              <w:outlineLvl w:val="0"/>
              <w:rPr>
                <w:rFonts w:hint="eastAsia" w:ascii="宋体" w:hAnsi="宋体"/>
                <w:sz w:val="21"/>
                <w:szCs w:val="21"/>
              </w:rPr>
            </w:pPr>
            <w:r>
              <w:rPr>
                <w:rFonts w:ascii="宋体" w:hAnsi="宋体"/>
                <w:sz w:val="21"/>
                <w:szCs w:val="21"/>
              </w:rPr>
              <w:t>DH</w:t>
            </w:r>
            <w:r>
              <w:rPr>
                <w:rFonts w:hint="eastAsia" w:ascii="宋体" w:hAnsi="宋体"/>
                <w:sz w:val="21"/>
                <w:szCs w:val="21"/>
              </w:rPr>
              <w:t>4：装饰工程项目管理</w:t>
            </w:r>
          </w:p>
        </w:tc>
        <w:tc>
          <w:tcPr>
            <w:tcW w:w="1870" w:type="dxa"/>
          </w:tcPr>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A（1-4</w:t>
            </w:r>
            <w:r>
              <w:rPr>
                <w:rFonts w:ascii="宋体" w:hAnsi="宋体"/>
                <w:sz w:val="21"/>
                <w:szCs w:val="21"/>
              </w:rPr>
              <w:t>）</w:t>
            </w:r>
            <w:r>
              <w:rPr>
                <w:rFonts w:hint="eastAsia" w:ascii="宋体" w:hAnsi="宋体"/>
                <w:sz w:val="21"/>
                <w:szCs w:val="21"/>
              </w:rPr>
              <w:t>—1—3</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A（1-4</w:t>
            </w:r>
            <w:r>
              <w:rPr>
                <w:rFonts w:ascii="宋体" w:hAnsi="宋体"/>
                <w:sz w:val="21"/>
                <w:szCs w:val="21"/>
              </w:rPr>
              <w:t>）</w:t>
            </w:r>
            <w:r>
              <w:rPr>
                <w:rFonts w:hint="eastAsia" w:ascii="宋体" w:hAnsi="宋体"/>
                <w:sz w:val="21"/>
                <w:szCs w:val="21"/>
              </w:rPr>
              <w:t>—1—4</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A（1-4</w:t>
            </w:r>
            <w:r>
              <w:rPr>
                <w:rFonts w:ascii="宋体" w:hAnsi="宋体"/>
                <w:sz w:val="21"/>
                <w:szCs w:val="21"/>
              </w:rPr>
              <w:t>）</w:t>
            </w:r>
            <w:r>
              <w:rPr>
                <w:rFonts w:hint="eastAsia" w:ascii="宋体" w:hAnsi="宋体"/>
                <w:sz w:val="21"/>
                <w:szCs w:val="21"/>
              </w:rPr>
              <w:t>—2—5</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A（9-13）—2—3</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A（9-13）—2—4</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A（9-13）—3—2</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A（14-16）—1—1</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A（14-16）—1—2</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A（14-16）—1—3</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A（14-16）—2—1</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 xml:space="preserve">A（14-16）—3—1 </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A（14-16）—3—2</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A（14-16）—3—3</w:t>
            </w:r>
          </w:p>
        </w:tc>
        <w:tc>
          <w:tcPr>
            <w:tcW w:w="1530" w:type="dxa"/>
          </w:tcPr>
          <w:p>
            <w:pPr>
              <w:adjustRightInd w:val="0"/>
              <w:snapToGrid w:val="0"/>
              <w:spacing w:line="400" w:lineRule="exact"/>
              <w:jc w:val="left"/>
              <w:outlineLvl w:val="0"/>
              <w:rPr>
                <w:rFonts w:hint="eastAsia" w:ascii="宋体" w:hAnsi="宋体"/>
                <w:sz w:val="21"/>
                <w:szCs w:val="21"/>
              </w:rPr>
            </w:pPr>
            <w:r>
              <w:rPr>
                <w:rFonts w:ascii="宋体" w:hAnsi="宋体"/>
                <w:sz w:val="21"/>
                <w:szCs w:val="21"/>
              </w:rPr>
              <w:t>D</w:t>
            </w:r>
            <w:r>
              <w:rPr>
                <w:rFonts w:hint="eastAsia" w:ascii="宋体" w:hAnsi="宋体"/>
                <w:sz w:val="21"/>
                <w:szCs w:val="21"/>
              </w:rPr>
              <w:t>3、</w:t>
            </w:r>
            <w:r>
              <w:rPr>
                <w:rFonts w:ascii="宋体" w:hAnsi="宋体"/>
                <w:sz w:val="21"/>
                <w:szCs w:val="21"/>
              </w:rPr>
              <w:t>D</w:t>
            </w:r>
            <w:r>
              <w:rPr>
                <w:rFonts w:hint="eastAsia" w:ascii="宋体" w:hAnsi="宋体"/>
                <w:sz w:val="21"/>
                <w:szCs w:val="21"/>
              </w:rPr>
              <w:t>6、</w:t>
            </w:r>
            <w:r>
              <w:rPr>
                <w:rFonts w:ascii="宋体" w:hAnsi="宋体"/>
                <w:sz w:val="21"/>
                <w:szCs w:val="21"/>
              </w:rPr>
              <w:t>D</w:t>
            </w:r>
            <w:r>
              <w:rPr>
                <w:rFonts w:hint="eastAsia" w:ascii="宋体" w:hAnsi="宋体"/>
                <w:sz w:val="21"/>
                <w:szCs w:val="21"/>
              </w:rPr>
              <w:t>7、</w:t>
            </w:r>
            <w:r>
              <w:rPr>
                <w:rFonts w:ascii="宋体" w:hAnsi="宋体"/>
                <w:sz w:val="21"/>
                <w:szCs w:val="21"/>
              </w:rPr>
              <w:t>D</w:t>
            </w:r>
            <w:r>
              <w:rPr>
                <w:rFonts w:hint="eastAsia" w:ascii="宋体" w:hAnsi="宋体"/>
                <w:sz w:val="21"/>
                <w:szCs w:val="21"/>
              </w:rPr>
              <w:t>8、</w:t>
            </w:r>
            <w:r>
              <w:rPr>
                <w:rFonts w:ascii="宋体" w:hAnsi="宋体"/>
                <w:sz w:val="21"/>
                <w:szCs w:val="21"/>
              </w:rPr>
              <w:t>D</w:t>
            </w:r>
            <w:r>
              <w:rPr>
                <w:rFonts w:hint="eastAsia" w:ascii="宋体" w:hAnsi="宋体"/>
                <w:sz w:val="21"/>
                <w:szCs w:val="21"/>
              </w:rPr>
              <w:t>11、</w:t>
            </w:r>
            <w:r>
              <w:rPr>
                <w:rFonts w:ascii="宋体" w:hAnsi="宋体"/>
                <w:sz w:val="21"/>
                <w:szCs w:val="21"/>
              </w:rPr>
              <w:t>D</w:t>
            </w:r>
            <w:r>
              <w:rPr>
                <w:rFonts w:hint="eastAsia" w:ascii="宋体" w:hAnsi="宋体"/>
                <w:sz w:val="21"/>
                <w:szCs w:val="21"/>
              </w:rPr>
              <w:t>12、</w:t>
            </w:r>
            <w:r>
              <w:rPr>
                <w:rFonts w:ascii="宋体" w:hAnsi="宋体"/>
                <w:sz w:val="21"/>
                <w:szCs w:val="21"/>
              </w:rPr>
              <w:t>D</w:t>
            </w:r>
            <w:r>
              <w:rPr>
                <w:rFonts w:hint="eastAsia" w:ascii="宋体" w:hAnsi="宋体"/>
                <w:sz w:val="21"/>
                <w:szCs w:val="21"/>
              </w:rPr>
              <w:t>13、D14</w:t>
            </w:r>
          </w:p>
        </w:tc>
        <w:tc>
          <w:tcPr>
            <w:tcW w:w="2946" w:type="dxa"/>
          </w:tcPr>
          <w:p>
            <w:pPr>
              <w:adjustRightInd w:val="0"/>
              <w:snapToGrid w:val="0"/>
              <w:spacing w:line="400" w:lineRule="exact"/>
              <w:jc w:val="left"/>
              <w:outlineLvl w:val="0"/>
              <w:rPr>
                <w:rFonts w:ascii="宋体" w:hAnsi="宋体"/>
                <w:sz w:val="21"/>
                <w:szCs w:val="21"/>
              </w:rPr>
            </w:pPr>
            <w:r>
              <w:rPr>
                <w:rFonts w:hint="eastAsia" w:ascii="宋体" w:hAnsi="宋体"/>
                <w:sz w:val="21"/>
                <w:szCs w:val="21"/>
              </w:rPr>
              <w:t>J4—1：装饰工程项目招投标管理</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J4—2：装饰工程项目合同管理J4—3：装饰工程项目施工组织设计</w:t>
            </w:r>
          </w:p>
          <w:p>
            <w:pPr>
              <w:adjustRightInd w:val="0"/>
              <w:snapToGrid w:val="0"/>
              <w:spacing w:line="400" w:lineRule="exact"/>
              <w:jc w:val="left"/>
              <w:outlineLvl w:val="0"/>
              <w:rPr>
                <w:rFonts w:ascii="宋体" w:hAnsi="宋体"/>
                <w:sz w:val="21"/>
                <w:szCs w:val="21"/>
              </w:rPr>
            </w:pPr>
            <w:r>
              <w:rPr>
                <w:rFonts w:hint="eastAsia" w:ascii="宋体" w:hAnsi="宋体"/>
                <w:sz w:val="21"/>
                <w:szCs w:val="21"/>
              </w:rPr>
              <w:t>J4—4：装饰工程项目进度与安全现场管理</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J4—5：装饰工程项目质量与成本管理</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J4—6：装饰工程项目资源管理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9" w:hRule="atLeast"/>
        </w:trPr>
        <w:tc>
          <w:tcPr>
            <w:tcW w:w="2443" w:type="dxa"/>
          </w:tcPr>
          <w:p>
            <w:pPr>
              <w:adjustRightInd w:val="0"/>
              <w:snapToGrid w:val="0"/>
              <w:spacing w:line="400" w:lineRule="exact"/>
              <w:jc w:val="left"/>
              <w:outlineLvl w:val="0"/>
              <w:rPr>
                <w:rFonts w:hint="eastAsia" w:ascii="宋体" w:hAnsi="宋体"/>
                <w:sz w:val="21"/>
                <w:szCs w:val="21"/>
              </w:rPr>
            </w:pPr>
            <w:r>
              <w:rPr>
                <w:rFonts w:ascii="宋体" w:hAnsi="宋体"/>
                <w:sz w:val="21"/>
                <w:szCs w:val="21"/>
              </w:rPr>
              <w:t>DH</w:t>
            </w:r>
            <w:r>
              <w:rPr>
                <w:rFonts w:hint="eastAsia" w:ascii="宋体" w:hAnsi="宋体"/>
                <w:sz w:val="21"/>
                <w:szCs w:val="21"/>
              </w:rPr>
              <w:t>5：建筑装饰工程施工、建筑装饰设备</w:t>
            </w:r>
          </w:p>
        </w:tc>
        <w:tc>
          <w:tcPr>
            <w:tcW w:w="1870" w:type="dxa"/>
          </w:tcPr>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A（1-4</w:t>
            </w:r>
            <w:r>
              <w:rPr>
                <w:rFonts w:ascii="宋体" w:hAnsi="宋体"/>
                <w:sz w:val="21"/>
                <w:szCs w:val="21"/>
              </w:rPr>
              <w:t>）</w:t>
            </w:r>
            <w:r>
              <w:rPr>
                <w:rFonts w:hint="eastAsia" w:ascii="宋体" w:hAnsi="宋体"/>
                <w:sz w:val="21"/>
                <w:szCs w:val="21"/>
              </w:rPr>
              <w:t>—1—3</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A（1-4</w:t>
            </w:r>
            <w:r>
              <w:rPr>
                <w:rFonts w:ascii="宋体" w:hAnsi="宋体"/>
                <w:sz w:val="21"/>
                <w:szCs w:val="21"/>
              </w:rPr>
              <w:t>）</w:t>
            </w:r>
            <w:r>
              <w:rPr>
                <w:rFonts w:hint="eastAsia" w:ascii="宋体" w:hAnsi="宋体"/>
                <w:sz w:val="21"/>
                <w:szCs w:val="21"/>
              </w:rPr>
              <w:t>—1—4</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A（1-4</w:t>
            </w:r>
            <w:r>
              <w:rPr>
                <w:rFonts w:ascii="宋体" w:hAnsi="宋体"/>
                <w:sz w:val="21"/>
                <w:szCs w:val="21"/>
              </w:rPr>
              <w:t>）</w:t>
            </w:r>
            <w:r>
              <w:rPr>
                <w:rFonts w:hint="eastAsia" w:ascii="宋体" w:hAnsi="宋体"/>
                <w:sz w:val="21"/>
                <w:szCs w:val="21"/>
              </w:rPr>
              <w:t>—2—5</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A（9-13）—2—3</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A（9-13）—2—4</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A（9-13）—3—2</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A（14-16）—1—1</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A（14-16）—1—2</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A（14-16）—1—3</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A（14-16）—2—1</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A（14-16）—3—1</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A（14-16）—3—2</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A（14-16）—3—3</w:t>
            </w:r>
          </w:p>
        </w:tc>
        <w:tc>
          <w:tcPr>
            <w:tcW w:w="1530" w:type="dxa"/>
          </w:tcPr>
          <w:p>
            <w:pPr>
              <w:adjustRightInd w:val="0"/>
              <w:snapToGrid w:val="0"/>
              <w:spacing w:line="400" w:lineRule="exact"/>
              <w:jc w:val="left"/>
              <w:outlineLvl w:val="0"/>
              <w:rPr>
                <w:rFonts w:hint="eastAsia" w:ascii="宋体" w:hAnsi="宋体"/>
                <w:sz w:val="21"/>
                <w:szCs w:val="21"/>
              </w:rPr>
            </w:pPr>
            <w:r>
              <w:rPr>
                <w:rFonts w:ascii="宋体" w:hAnsi="宋体"/>
                <w:sz w:val="21"/>
                <w:szCs w:val="21"/>
              </w:rPr>
              <w:t>D</w:t>
            </w:r>
            <w:r>
              <w:rPr>
                <w:rFonts w:hint="eastAsia" w:ascii="宋体" w:hAnsi="宋体"/>
                <w:sz w:val="21"/>
                <w:szCs w:val="21"/>
              </w:rPr>
              <w:t>3、</w:t>
            </w:r>
            <w:r>
              <w:rPr>
                <w:rFonts w:ascii="宋体" w:hAnsi="宋体"/>
                <w:sz w:val="21"/>
                <w:szCs w:val="21"/>
              </w:rPr>
              <w:t>D</w:t>
            </w:r>
            <w:r>
              <w:rPr>
                <w:rFonts w:hint="eastAsia" w:ascii="宋体" w:hAnsi="宋体"/>
                <w:sz w:val="21"/>
                <w:szCs w:val="21"/>
              </w:rPr>
              <w:t>6、</w:t>
            </w:r>
            <w:r>
              <w:rPr>
                <w:rFonts w:ascii="宋体" w:hAnsi="宋体"/>
                <w:sz w:val="21"/>
                <w:szCs w:val="21"/>
              </w:rPr>
              <w:t>D</w:t>
            </w:r>
            <w:r>
              <w:rPr>
                <w:rFonts w:hint="eastAsia" w:ascii="宋体" w:hAnsi="宋体"/>
                <w:sz w:val="21"/>
                <w:szCs w:val="21"/>
              </w:rPr>
              <w:t>7、</w:t>
            </w:r>
            <w:r>
              <w:rPr>
                <w:rFonts w:ascii="宋体" w:hAnsi="宋体"/>
                <w:sz w:val="21"/>
                <w:szCs w:val="21"/>
              </w:rPr>
              <w:t>D</w:t>
            </w:r>
            <w:r>
              <w:rPr>
                <w:rFonts w:hint="eastAsia" w:ascii="宋体" w:hAnsi="宋体"/>
                <w:sz w:val="21"/>
                <w:szCs w:val="21"/>
              </w:rPr>
              <w:t>8、</w:t>
            </w:r>
            <w:r>
              <w:rPr>
                <w:rFonts w:ascii="宋体" w:hAnsi="宋体"/>
                <w:sz w:val="21"/>
                <w:szCs w:val="21"/>
              </w:rPr>
              <w:t>D</w:t>
            </w:r>
            <w:r>
              <w:rPr>
                <w:rFonts w:hint="eastAsia" w:ascii="宋体" w:hAnsi="宋体"/>
                <w:sz w:val="21"/>
                <w:szCs w:val="21"/>
              </w:rPr>
              <w:t>11、</w:t>
            </w:r>
            <w:r>
              <w:rPr>
                <w:rFonts w:ascii="宋体" w:hAnsi="宋体"/>
                <w:sz w:val="21"/>
                <w:szCs w:val="21"/>
              </w:rPr>
              <w:t>D</w:t>
            </w:r>
            <w:r>
              <w:rPr>
                <w:rFonts w:hint="eastAsia" w:ascii="宋体" w:hAnsi="宋体"/>
                <w:sz w:val="21"/>
                <w:szCs w:val="21"/>
              </w:rPr>
              <w:t>12、</w:t>
            </w:r>
            <w:r>
              <w:rPr>
                <w:rFonts w:ascii="宋体" w:hAnsi="宋体"/>
                <w:sz w:val="21"/>
                <w:szCs w:val="21"/>
              </w:rPr>
              <w:t>D</w:t>
            </w:r>
            <w:r>
              <w:rPr>
                <w:rFonts w:hint="eastAsia" w:ascii="宋体" w:hAnsi="宋体"/>
                <w:sz w:val="21"/>
                <w:szCs w:val="21"/>
              </w:rPr>
              <w:t>13、D14</w:t>
            </w:r>
          </w:p>
        </w:tc>
        <w:tc>
          <w:tcPr>
            <w:tcW w:w="2946" w:type="dxa"/>
          </w:tcPr>
          <w:p>
            <w:pPr>
              <w:adjustRightInd w:val="0"/>
              <w:snapToGrid w:val="0"/>
              <w:spacing w:line="400" w:lineRule="exact"/>
              <w:jc w:val="left"/>
              <w:outlineLvl w:val="0"/>
              <w:rPr>
                <w:rFonts w:ascii="宋体" w:hAnsi="宋体"/>
                <w:sz w:val="21"/>
                <w:szCs w:val="21"/>
              </w:rPr>
            </w:pPr>
            <w:r>
              <w:rPr>
                <w:rFonts w:hint="eastAsia" w:ascii="宋体" w:hAnsi="宋体"/>
                <w:sz w:val="21"/>
                <w:szCs w:val="21"/>
              </w:rPr>
              <w:t>J5—1：装饰工程的基本知识</w:t>
            </w:r>
          </w:p>
          <w:p>
            <w:pPr>
              <w:adjustRightInd w:val="0"/>
              <w:snapToGrid w:val="0"/>
              <w:spacing w:line="400" w:lineRule="exact"/>
              <w:jc w:val="left"/>
              <w:outlineLvl w:val="0"/>
              <w:rPr>
                <w:rFonts w:ascii="宋体" w:hAnsi="宋体"/>
                <w:sz w:val="21"/>
                <w:szCs w:val="21"/>
              </w:rPr>
            </w:pPr>
            <w:r>
              <w:rPr>
                <w:rFonts w:hint="eastAsia" w:ascii="宋体" w:hAnsi="宋体"/>
                <w:sz w:val="21"/>
                <w:szCs w:val="21"/>
              </w:rPr>
              <w:t>J5—2：墙面装饰工程施工</w:t>
            </w:r>
          </w:p>
          <w:p>
            <w:pPr>
              <w:adjustRightInd w:val="0"/>
              <w:snapToGrid w:val="0"/>
              <w:spacing w:line="400" w:lineRule="exact"/>
              <w:jc w:val="left"/>
              <w:outlineLvl w:val="0"/>
              <w:rPr>
                <w:rFonts w:ascii="宋体" w:hAnsi="宋体"/>
                <w:sz w:val="21"/>
                <w:szCs w:val="21"/>
              </w:rPr>
            </w:pPr>
            <w:r>
              <w:rPr>
                <w:rFonts w:hint="eastAsia" w:ascii="宋体" w:hAnsi="宋体"/>
                <w:sz w:val="21"/>
                <w:szCs w:val="21"/>
              </w:rPr>
              <w:t>J5—3：楼地面装饰工程施工</w:t>
            </w:r>
          </w:p>
          <w:p>
            <w:pPr>
              <w:widowControl/>
              <w:adjustRightInd w:val="0"/>
              <w:snapToGrid w:val="0"/>
              <w:spacing w:line="400" w:lineRule="exact"/>
              <w:jc w:val="left"/>
              <w:rPr>
                <w:rFonts w:ascii="宋体" w:hAnsi="宋体"/>
                <w:sz w:val="21"/>
                <w:szCs w:val="21"/>
              </w:rPr>
            </w:pPr>
            <w:r>
              <w:rPr>
                <w:rFonts w:hint="eastAsia" w:ascii="宋体" w:hAnsi="宋体"/>
                <w:sz w:val="21"/>
                <w:szCs w:val="21"/>
              </w:rPr>
              <w:t>J5—4：吊顶工程施工</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J5—5：细部工程施工</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J5—6：门窗工程施工</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J5—7：涂料、裱糊与软装工程施工</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J5—6：与装饰工程有关的水、电、暖通、排风、消防等设施设备</w:t>
            </w:r>
          </w:p>
          <w:p>
            <w:pPr>
              <w:adjustRightInd w:val="0"/>
              <w:snapToGrid w:val="0"/>
              <w:spacing w:line="400" w:lineRule="exact"/>
              <w:jc w:val="left"/>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2443" w:type="dxa"/>
          </w:tcPr>
          <w:p>
            <w:pPr>
              <w:adjustRightInd w:val="0"/>
              <w:snapToGrid w:val="0"/>
              <w:spacing w:line="400" w:lineRule="exact"/>
              <w:jc w:val="left"/>
              <w:outlineLvl w:val="0"/>
              <w:rPr>
                <w:rFonts w:ascii="宋体" w:hAnsi="宋体"/>
                <w:sz w:val="21"/>
                <w:szCs w:val="21"/>
              </w:rPr>
            </w:pPr>
            <w:r>
              <w:rPr>
                <w:rFonts w:hint="eastAsia" w:ascii="宋体" w:hAnsi="宋体"/>
                <w:sz w:val="21"/>
                <w:szCs w:val="21"/>
              </w:rPr>
              <w:t>DH6：装饰工程质量与安全</w:t>
            </w:r>
          </w:p>
        </w:tc>
        <w:tc>
          <w:tcPr>
            <w:tcW w:w="1870" w:type="dxa"/>
          </w:tcPr>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A（4-8）—1—1</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A（4-8）—1—2</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A（4-8）—3—1</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A（4-8）—3—2</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A（9-13）—2—2</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A（9-13）—2—3</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A（9-13）—3—4</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A（14-16）—2—1</w:t>
            </w:r>
          </w:p>
        </w:tc>
        <w:tc>
          <w:tcPr>
            <w:tcW w:w="1530" w:type="dxa"/>
          </w:tcPr>
          <w:p>
            <w:pPr>
              <w:adjustRightInd w:val="0"/>
              <w:snapToGrid w:val="0"/>
              <w:spacing w:line="400" w:lineRule="exact"/>
              <w:jc w:val="left"/>
              <w:outlineLvl w:val="0"/>
              <w:rPr>
                <w:rFonts w:ascii="宋体" w:hAnsi="宋体"/>
                <w:sz w:val="21"/>
                <w:szCs w:val="21"/>
              </w:rPr>
            </w:pPr>
            <w:r>
              <w:rPr>
                <w:rFonts w:ascii="宋体" w:hAnsi="宋体"/>
                <w:sz w:val="21"/>
                <w:szCs w:val="21"/>
              </w:rPr>
              <w:t>D</w:t>
            </w:r>
            <w:r>
              <w:rPr>
                <w:rFonts w:hint="eastAsia" w:ascii="宋体" w:hAnsi="宋体"/>
                <w:sz w:val="21"/>
                <w:szCs w:val="21"/>
              </w:rPr>
              <w:t>4、</w:t>
            </w:r>
            <w:r>
              <w:rPr>
                <w:rFonts w:ascii="宋体" w:hAnsi="宋体"/>
                <w:sz w:val="21"/>
                <w:szCs w:val="21"/>
              </w:rPr>
              <w:t>D</w:t>
            </w:r>
            <w:r>
              <w:rPr>
                <w:rFonts w:hint="eastAsia" w:ascii="宋体" w:hAnsi="宋体"/>
                <w:sz w:val="21"/>
                <w:szCs w:val="21"/>
              </w:rPr>
              <w:t>5、</w:t>
            </w:r>
            <w:r>
              <w:rPr>
                <w:rFonts w:ascii="宋体" w:hAnsi="宋体"/>
                <w:sz w:val="21"/>
                <w:szCs w:val="21"/>
              </w:rPr>
              <w:t>D</w:t>
            </w:r>
            <w:r>
              <w:rPr>
                <w:rFonts w:hint="eastAsia" w:ascii="宋体" w:hAnsi="宋体"/>
                <w:sz w:val="21"/>
                <w:szCs w:val="21"/>
              </w:rPr>
              <w:t>10、</w:t>
            </w:r>
            <w:r>
              <w:rPr>
                <w:rFonts w:ascii="宋体" w:hAnsi="宋体"/>
                <w:sz w:val="21"/>
                <w:szCs w:val="21"/>
              </w:rPr>
              <w:t>D</w:t>
            </w:r>
            <w:r>
              <w:rPr>
                <w:rFonts w:hint="eastAsia" w:ascii="宋体" w:hAnsi="宋体"/>
                <w:sz w:val="21"/>
                <w:szCs w:val="21"/>
              </w:rPr>
              <w:t>11、</w:t>
            </w:r>
            <w:r>
              <w:rPr>
                <w:rFonts w:ascii="宋体" w:hAnsi="宋体"/>
                <w:sz w:val="21"/>
                <w:szCs w:val="21"/>
              </w:rPr>
              <w:t xml:space="preserve"> D</w:t>
            </w:r>
            <w:r>
              <w:rPr>
                <w:rFonts w:hint="eastAsia" w:ascii="宋体" w:hAnsi="宋体"/>
                <w:sz w:val="21"/>
                <w:szCs w:val="21"/>
              </w:rPr>
              <w:t>12、</w:t>
            </w:r>
            <w:r>
              <w:rPr>
                <w:rFonts w:ascii="宋体" w:hAnsi="宋体"/>
                <w:sz w:val="21"/>
                <w:szCs w:val="21"/>
              </w:rPr>
              <w:t>D</w:t>
            </w:r>
            <w:r>
              <w:rPr>
                <w:rFonts w:hint="eastAsia" w:ascii="宋体" w:hAnsi="宋体"/>
                <w:sz w:val="21"/>
                <w:szCs w:val="21"/>
              </w:rPr>
              <w:t>13、</w:t>
            </w:r>
            <w:r>
              <w:rPr>
                <w:rFonts w:ascii="宋体" w:hAnsi="宋体"/>
                <w:sz w:val="21"/>
                <w:szCs w:val="21"/>
              </w:rPr>
              <w:t>D</w:t>
            </w:r>
            <w:r>
              <w:rPr>
                <w:rFonts w:hint="eastAsia" w:ascii="宋体" w:hAnsi="宋体"/>
                <w:sz w:val="21"/>
                <w:szCs w:val="21"/>
              </w:rPr>
              <w:t>14</w:t>
            </w:r>
          </w:p>
        </w:tc>
        <w:tc>
          <w:tcPr>
            <w:tcW w:w="2946" w:type="dxa"/>
          </w:tcPr>
          <w:p>
            <w:pPr>
              <w:adjustRightInd w:val="0"/>
              <w:snapToGrid w:val="0"/>
              <w:spacing w:line="400" w:lineRule="exact"/>
              <w:jc w:val="left"/>
              <w:outlineLvl w:val="0"/>
              <w:rPr>
                <w:rFonts w:ascii="宋体" w:hAnsi="宋体"/>
                <w:sz w:val="21"/>
                <w:szCs w:val="21"/>
              </w:rPr>
            </w:pPr>
            <w:r>
              <w:rPr>
                <w:rFonts w:hint="eastAsia" w:ascii="宋体" w:hAnsi="宋体"/>
                <w:sz w:val="21"/>
                <w:szCs w:val="21"/>
              </w:rPr>
              <w:t>J6—1：建筑法规基本知识</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J6—2：建筑工程质量事故处理</w:t>
            </w:r>
          </w:p>
          <w:p>
            <w:pPr>
              <w:adjustRightInd w:val="0"/>
              <w:snapToGrid w:val="0"/>
              <w:spacing w:line="400" w:lineRule="exact"/>
              <w:jc w:val="left"/>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rPr>
        <w:tc>
          <w:tcPr>
            <w:tcW w:w="2443" w:type="dxa"/>
          </w:tcPr>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DH7：图像处理软件</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 xml:space="preserve">    </w:t>
            </w:r>
            <w:r>
              <w:rPr>
                <w:rFonts w:hint="eastAsia" w:ascii="宋体" w:hAnsi="宋体" w:cs="宋体"/>
                <w:sz w:val="21"/>
                <w:szCs w:val="21"/>
              </w:rPr>
              <w:t>（Photo shop）、</w:t>
            </w:r>
          </w:p>
          <w:p>
            <w:pPr>
              <w:adjustRightInd w:val="0"/>
              <w:snapToGrid w:val="0"/>
              <w:spacing w:line="400" w:lineRule="exact"/>
              <w:ind w:firstLine="525" w:firstLineChars="250"/>
              <w:jc w:val="left"/>
              <w:outlineLvl w:val="0"/>
              <w:rPr>
                <w:rFonts w:hint="eastAsia" w:ascii="宋体" w:hAnsi="宋体"/>
                <w:sz w:val="21"/>
                <w:szCs w:val="21"/>
              </w:rPr>
            </w:pPr>
            <w:r>
              <w:rPr>
                <w:rFonts w:hint="eastAsia" w:ascii="宋体" w:hAnsi="宋体"/>
                <w:sz w:val="21"/>
                <w:szCs w:val="21"/>
              </w:rPr>
              <w:t>效果设计软件</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 xml:space="preserve">     </w:t>
            </w:r>
            <w:r>
              <w:rPr>
                <w:rFonts w:hint="eastAsia" w:ascii="宋体" w:hAnsi="宋体" w:cs="宋体"/>
                <w:sz w:val="21"/>
                <w:szCs w:val="21"/>
              </w:rPr>
              <w:t>（3D max、VR）</w:t>
            </w:r>
          </w:p>
        </w:tc>
        <w:tc>
          <w:tcPr>
            <w:tcW w:w="1870" w:type="dxa"/>
          </w:tcPr>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A（1-4）—1—1</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A（1-4）—2—6</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A（1-4）—3—1</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A（1-4）—3—2</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A（1-4）—3—3</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A（4-8）—1—1</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A（4-8）—1—2</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A（4-8）—2—1</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A（4-8）—2—4</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A（4-8）—3—1</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A（4-8）—3—2</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A（4-8）—3—4</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A（9-13）—1—1</w:t>
            </w:r>
          </w:p>
          <w:p>
            <w:pPr>
              <w:adjustRightInd w:val="0"/>
              <w:snapToGrid w:val="0"/>
              <w:spacing w:line="400" w:lineRule="exact"/>
              <w:jc w:val="left"/>
              <w:outlineLvl w:val="0"/>
              <w:rPr>
                <w:rFonts w:hint="eastAsia" w:ascii="宋体" w:hAnsi="宋体"/>
                <w:sz w:val="21"/>
                <w:szCs w:val="21"/>
              </w:rPr>
            </w:pPr>
            <w:r>
              <w:rPr>
                <w:rFonts w:hint="eastAsia" w:ascii="宋体" w:hAnsi="宋体" w:cs="宋体"/>
                <w:sz w:val="21"/>
                <w:szCs w:val="21"/>
              </w:rPr>
              <w:t>A（9-13）—2—1</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A（9-13）—3—1</w:t>
            </w:r>
          </w:p>
          <w:p>
            <w:pPr>
              <w:adjustRightInd w:val="0"/>
              <w:snapToGrid w:val="0"/>
              <w:spacing w:line="400" w:lineRule="exact"/>
              <w:jc w:val="left"/>
              <w:outlineLvl w:val="0"/>
              <w:rPr>
                <w:rFonts w:hint="eastAsia" w:ascii="宋体" w:hAnsi="宋体" w:cs="宋体"/>
                <w:sz w:val="21"/>
                <w:szCs w:val="21"/>
              </w:rPr>
            </w:pPr>
            <w:r>
              <w:rPr>
                <w:rFonts w:hint="eastAsia" w:ascii="宋体" w:hAnsi="宋体" w:cs="宋体"/>
                <w:sz w:val="21"/>
                <w:szCs w:val="21"/>
              </w:rPr>
              <w:t>A（14-16）—1—1</w:t>
            </w:r>
          </w:p>
        </w:tc>
        <w:tc>
          <w:tcPr>
            <w:tcW w:w="1530" w:type="dxa"/>
          </w:tcPr>
          <w:p>
            <w:pPr>
              <w:adjustRightInd w:val="0"/>
              <w:snapToGrid w:val="0"/>
              <w:spacing w:line="400" w:lineRule="exact"/>
              <w:jc w:val="left"/>
              <w:outlineLvl w:val="0"/>
              <w:rPr>
                <w:rFonts w:ascii="宋体" w:hAnsi="宋体"/>
                <w:sz w:val="21"/>
                <w:szCs w:val="21"/>
              </w:rPr>
            </w:pPr>
            <w:r>
              <w:rPr>
                <w:rFonts w:ascii="宋体" w:hAnsi="宋体"/>
                <w:sz w:val="21"/>
                <w:szCs w:val="21"/>
              </w:rPr>
              <w:t>D</w:t>
            </w:r>
            <w:r>
              <w:rPr>
                <w:rFonts w:hint="eastAsia" w:ascii="宋体" w:hAnsi="宋体"/>
                <w:sz w:val="21"/>
                <w:szCs w:val="21"/>
              </w:rPr>
              <w:t>1、</w:t>
            </w:r>
            <w:r>
              <w:rPr>
                <w:rFonts w:ascii="宋体" w:hAnsi="宋体"/>
                <w:sz w:val="21"/>
                <w:szCs w:val="21"/>
              </w:rPr>
              <w:t>D</w:t>
            </w:r>
            <w:r>
              <w:rPr>
                <w:rFonts w:hint="eastAsia" w:ascii="宋体" w:hAnsi="宋体"/>
                <w:sz w:val="21"/>
                <w:szCs w:val="21"/>
              </w:rPr>
              <w:t>2、</w:t>
            </w:r>
            <w:r>
              <w:rPr>
                <w:rFonts w:ascii="宋体" w:hAnsi="宋体"/>
                <w:sz w:val="21"/>
                <w:szCs w:val="21"/>
              </w:rPr>
              <w:t>D</w:t>
            </w:r>
            <w:r>
              <w:rPr>
                <w:rFonts w:hint="eastAsia" w:ascii="宋体" w:hAnsi="宋体"/>
                <w:sz w:val="21"/>
                <w:szCs w:val="21"/>
              </w:rPr>
              <w:t>3、</w:t>
            </w:r>
            <w:r>
              <w:rPr>
                <w:rFonts w:ascii="宋体" w:hAnsi="宋体"/>
                <w:sz w:val="21"/>
                <w:szCs w:val="21"/>
              </w:rPr>
              <w:t>D</w:t>
            </w:r>
            <w:r>
              <w:rPr>
                <w:rFonts w:hint="eastAsia" w:ascii="宋体" w:hAnsi="宋体"/>
                <w:sz w:val="21"/>
                <w:szCs w:val="21"/>
              </w:rPr>
              <w:t>4、</w:t>
            </w:r>
            <w:r>
              <w:rPr>
                <w:rFonts w:ascii="宋体" w:hAnsi="宋体"/>
                <w:sz w:val="21"/>
                <w:szCs w:val="21"/>
              </w:rPr>
              <w:t>D</w:t>
            </w:r>
            <w:r>
              <w:rPr>
                <w:rFonts w:hint="eastAsia" w:ascii="宋体" w:hAnsi="宋体"/>
                <w:sz w:val="21"/>
                <w:szCs w:val="21"/>
              </w:rPr>
              <w:t>5、</w:t>
            </w:r>
            <w:r>
              <w:rPr>
                <w:rFonts w:ascii="宋体" w:hAnsi="宋体"/>
                <w:sz w:val="21"/>
                <w:szCs w:val="21"/>
              </w:rPr>
              <w:t>D</w:t>
            </w:r>
            <w:r>
              <w:rPr>
                <w:rFonts w:hint="eastAsia" w:ascii="宋体" w:hAnsi="宋体"/>
                <w:sz w:val="21"/>
                <w:szCs w:val="21"/>
              </w:rPr>
              <w:t>7、</w:t>
            </w:r>
            <w:r>
              <w:rPr>
                <w:rFonts w:ascii="宋体" w:hAnsi="宋体"/>
                <w:sz w:val="21"/>
                <w:szCs w:val="21"/>
              </w:rPr>
              <w:t>D</w:t>
            </w:r>
            <w:r>
              <w:rPr>
                <w:rFonts w:hint="eastAsia" w:ascii="宋体" w:hAnsi="宋体"/>
                <w:sz w:val="21"/>
                <w:szCs w:val="21"/>
              </w:rPr>
              <w:t>8、</w:t>
            </w:r>
            <w:r>
              <w:rPr>
                <w:rFonts w:ascii="宋体" w:hAnsi="宋体"/>
                <w:sz w:val="21"/>
                <w:szCs w:val="21"/>
              </w:rPr>
              <w:t>D</w:t>
            </w:r>
            <w:r>
              <w:rPr>
                <w:rFonts w:hint="eastAsia" w:ascii="宋体" w:hAnsi="宋体"/>
                <w:sz w:val="21"/>
                <w:szCs w:val="21"/>
              </w:rPr>
              <w:t>9、</w:t>
            </w:r>
            <w:r>
              <w:rPr>
                <w:rFonts w:ascii="宋体" w:hAnsi="宋体"/>
                <w:sz w:val="21"/>
                <w:szCs w:val="21"/>
              </w:rPr>
              <w:t>D</w:t>
            </w:r>
            <w:r>
              <w:rPr>
                <w:rFonts w:hint="eastAsia" w:ascii="宋体" w:hAnsi="宋体"/>
                <w:sz w:val="21"/>
                <w:szCs w:val="21"/>
              </w:rPr>
              <w:t>10、</w:t>
            </w:r>
            <w:r>
              <w:rPr>
                <w:rFonts w:ascii="宋体" w:hAnsi="宋体"/>
                <w:sz w:val="21"/>
                <w:szCs w:val="21"/>
              </w:rPr>
              <w:t>D</w:t>
            </w:r>
            <w:r>
              <w:rPr>
                <w:rFonts w:hint="eastAsia" w:ascii="宋体" w:hAnsi="宋体"/>
                <w:sz w:val="21"/>
                <w:szCs w:val="21"/>
              </w:rPr>
              <w:t>15、</w:t>
            </w:r>
            <w:r>
              <w:rPr>
                <w:rFonts w:ascii="宋体" w:hAnsi="宋体"/>
                <w:sz w:val="21"/>
                <w:szCs w:val="21"/>
              </w:rPr>
              <w:t>D</w:t>
            </w:r>
            <w:r>
              <w:rPr>
                <w:rFonts w:hint="eastAsia" w:ascii="宋体" w:hAnsi="宋体"/>
                <w:sz w:val="21"/>
                <w:szCs w:val="21"/>
              </w:rPr>
              <w:t>16</w:t>
            </w:r>
          </w:p>
        </w:tc>
        <w:tc>
          <w:tcPr>
            <w:tcW w:w="2946" w:type="dxa"/>
          </w:tcPr>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J7—1：效果图后期处理相关知识</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J7—2：修饰与修复图像</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J7—3：图像色彩调整</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J7—4：图像色彩调整</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J7—5：效果图制作</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J7—6：基础建模</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J7—7：材质与贴图</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J7—8：灯光与摄影机</w:t>
            </w:r>
          </w:p>
          <w:p>
            <w:pPr>
              <w:adjustRightInd w:val="0"/>
              <w:snapToGrid w:val="0"/>
              <w:spacing w:line="400" w:lineRule="exact"/>
              <w:jc w:val="left"/>
              <w:outlineLvl w:val="0"/>
              <w:rPr>
                <w:rFonts w:hint="eastAsia" w:ascii="宋体" w:hAnsi="宋体"/>
                <w:sz w:val="21"/>
                <w:szCs w:val="21"/>
              </w:rPr>
            </w:pPr>
            <w:r>
              <w:rPr>
                <w:rFonts w:hint="eastAsia" w:ascii="宋体" w:hAnsi="宋体"/>
                <w:sz w:val="21"/>
                <w:szCs w:val="21"/>
              </w:rPr>
              <w:t>J7—9：VR渲染器</w:t>
            </w:r>
          </w:p>
        </w:tc>
      </w:tr>
      <w:bookmarkEnd w:id="1"/>
    </w:tbl>
    <w:p>
      <w:pPr>
        <w:adjustRightInd w:val="0"/>
        <w:snapToGrid w:val="0"/>
        <w:spacing w:before="120" w:beforeLines="50" w:after="120" w:afterLines="50" w:line="520" w:lineRule="exact"/>
        <w:ind w:firstLine="422" w:firstLineChars="150"/>
        <w:rPr>
          <w:rFonts w:hint="eastAsia"/>
          <w:b/>
          <w:bCs/>
          <w:sz w:val="28"/>
          <w:szCs w:val="28"/>
        </w:rPr>
      </w:pPr>
      <w:r>
        <w:rPr>
          <w:rFonts w:hint="eastAsia"/>
          <w:b/>
          <w:bCs/>
          <w:sz w:val="28"/>
          <w:szCs w:val="28"/>
        </w:rPr>
        <w:t>四、基本实训条件</w:t>
      </w:r>
    </w:p>
    <w:p>
      <w:pPr>
        <w:adjustRightInd w:val="0"/>
        <w:snapToGrid w:val="0"/>
        <w:ind w:firstLine="360" w:firstLineChars="150"/>
        <w:rPr>
          <w:rFonts w:hint="eastAsia" w:ascii="宋体" w:hAnsi="宋体"/>
          <w:sz w:val="28"/>
          <w:szCs w:val="28"/>
        </w:rPr>
      </w:pPr>
      <w:r>
        <w:rPr>
          <w:rFonts w:hint="eastAsia" w:ascii="宋体" w:hAnsi="宋体"/>
          <w:sz w:val="24"/>
        </w:rPr>
        <w:t>（一）校内实训基地</w:t>
      </w:r>
    </w:p>
    <w:p>
      <w:pPr>
        <w:adjustRightInd w:val="0"/>
        <w:snapToGrid w:val="0"/>
        <w:spacing w:line="360" w:lineRule="auto"/>
        <w:ind w:firstLine="420" w:firstLineChars="200"/>
        <w:jc w:val="center"/>
        <w:rPr>
          <w:rFonts w:hint="eastAsia" w:ascii="宋体" w:hAnsi="宋体"/>
          <w:szCs w:val="21"/>
        </w:rPr>
      </w:pPr>
      <w:bookmarkStart w:id="2" w:name="_Hlk16774199"/>
      <w:r>
        <w:rPr>
          <w:rFonts w:hint="eastAsia" w:ascii="宋体" w:hAnsi="宋体"/>
          <w:szCs w:val="21"/>
        </w:rPr>
        <w:t>表4 校内实训条件</w:t>
      </w:r>
      <w:bookmarkEnd w:id="2"/>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234"/>
        <w:gridCol w:w="2593"/>
        <w:gridCol w:w="3331"/>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blHeader/>
          <w:jc w:val="center"/>
        </w:trPr>
        <w:tc>
          <w:tcPr>
            <w:tcW w:w="657" w:type="dxa"/>
            <w:shd w:val="clear" w:color="auto" w:fill="BFBFBF"/>
            <w:vAlign w:val="center"/>
          </w:tcPr>
          <w:p>
            <w:pPr>
              <w:adjustRightInd w:val="0"/>
              <w:snapToGrid w:val="0"/>
              <w:jc w:val="center"/>
              <w:rPr>
                <w:rFonts w:hint="eastAsia" w:ascii="宋体" w:hAnsi="宋体" w:cs="宋体"/>
                <w:b/>
                <w:sz w:val="21"/>
                <w:szCs w:val="21"/>
              </w:rPr>
            </w:pPr>
            <w:r>
              <w:rPr>
                <w:rFonts w:hint="eastAsia" w:ascii="宋体" w:hAnsi="宋体" w:cs="宋体"/>
                <w:b/>
                <w:sz w:val="21"/>
                <w:szCs w:val="21"/>
              </w:rPr>
              <w:t>序号</w:t>
            </w:r>
          </w:p>
        </w:tc>
        <w:tc>
          <w:tcPr>
            <w:tcW w:w="1234" w:type="dxa"/>
            <w:shd w:val="clear" w:color="auto" w:fill="BFBFBF"/>
            <w:vAlign w:val="center"/>
          </w:tcPr>
          <w:p>
            <w:pPr>
              <w:adjustRightInd w:val="0"/>
              <w:snapToGrid w:val="0"/>
              <w:jc w:val="center"/>
              <w:rPr>
                <w:rFonts w:hint="eastAsia" w:ascii="宋体" w:hAnsi="宋体" w:cs="宋体"/>
                <w:b/>
                <w:sz w:val="21"/>
                <w:szCs w:val="21"/>
              </w:rPr>
            </w:pPr>
            <w:r>
              <w:rPr>
                <w:rFonts w:hint="eastAsia" w:ascii="宋体" w:hAnsi="宋体" w:cs="宋体"/>
                <w:b/>
                <w:sz w:val="21"/>
                <w:szCs w:val="21"/>
              </w:rPr>
              <w:t>实训室名称</w:t>
            </w:r>
          </w:p>
        </w:tc>
        <w:tc>
          <w:tcPr>
            <w:tcW w:w="2593" w:type="dxa"/>
            <w:shd w:val="clear" w:color="auto" w:fill="BFBFBF"/>
            <w:vAlign w:val="center"/>
          </w:tcPr>
          <w:p>
            <w:pPr>
              <w:adjustRightInd w:val="0"/>
              <w:snapToGrid w:val="0"/>
              <w:jc w:val="center"/>
              <w:rPr>
                <w:rFonts w:hint="eastAsia" w:ascii="宋体" w:hAnsi="宋体" w:cs="宋体"/>
                <w:b/>
                <w:sz w:val="21"/>
                <w:szCs w:val="21"/>
              </w:rPr>
            </w:pPr>
            <w:r>
              <w:rPr>
                <w:rFonts w:hint="eastAsia" w:ascii="宋体" w:hAnsi="宋体" w:cs="宋体"/>
                <w:b/>
                <w:sz w:val="21"/>
                <w:szCs w:val="21"/>
              </w:rPr>
              <w:t>实训功能</w:t>
            </w:r>
          </w:p>
        </w:tc>
        <w:tc>
          <w:tcPr>
            <w:tcW w:w="3331" w:type="dxa"/>
            <w:shd w:val="clear" w:color="auto" w:fill="BFBFBF"/>
            <w:vAlign w:val="center"/>
          </w:tcPr>
          <w:p>
            <w:pPr>
              <w:adjustRightInd w:val="0"/>
              <w:snapToGrid w:val="0"/>
              <w:jc w:val="center"/>
              <w:rPr>
                <w:rFonts w:hint="eastAsia" w:ascii="宋体" w:hAnsi="宋体" w:cs="宋体"/>
                <w:b/>
                <w:sz w:val="21"/>
                <w:szCs w:val="21"/>
              </w:rPr>
            </w:pPr>
            <w:r>
              <w:rPr>
                <w:rFonts w:hint="eastAsia" w:ascii="宋体" w:hAnsi="宋体" w:cs="宋体"/>
                <w:b/>
                <w:sz w:val="21"/>
                <w:szCs w:val="21"/>
              </w:rPr>
              <w:t>主要设备名称</w:t>
            </w:r>
          </w:p>
        </w:tc>
        <w:tc>
          <w:tcPr>
            <w:tcW w:w="1064" w:type="dxa"/>
            <w:shd w:val="clear" w:color="auto" w:fill="BFBFBF"/>
            <w:vAlign w:val="center"/>
          </w:tcPr>
          <w:p>
            <w:pPr>
              <w:adjustRightInd w:val="0"/>
              <w:snapToGrid w:val="0"/>
              <w:jc w:val="center"/>
              <w:rPr>
                <w:rFonts w:hint="eastAsia" w:ascii="宋体" w:hAnsi="宋体" w:cs="宋体"/>
                <w:b/>
                <w:sz w:val="21"/>
                <w:szCs w:val="21"/>
              </w:rPr>
            </w:pPr>
            <w:r>
              <w:rPr>
                <w:rFonts w:hint="eastAsia" w:ascii="宋体" w:hAnsi="宋体" w:cs="宋体"/>
                <w:b/>
                <w:sz w:val="21"/>
                <w:szCs w:val="21"/>
              </w:rPr>
              <w:t>对应学习</w:t>
            </w:r>
          </w:p>
          <w:p>
            <w:pPr>
              <w:adjustRightInd w:val="0"/>
              <w:snapToGrid w:val="0"/>
              <w:jc w:val="center"/>
              <w:rPr>
                <w:rFonts w:hint="eastAsia" w:ascii="宋体" w:hAnsi="宋体" w:cs="宋体"/>
                <w:b/>
                <w:sz w:val="21"/>
                <w:szCs w:val="21"/>
              </w:rPr>
            </w:pPr>
            <w:r>
              <w:rPr>
                <w:rFonts w:hint="eastAsia" w:ascii="宋体" w:hAnsi="宋体" w:cs="宋体"/>
                <w:b/>
                <w:sz w:val="21"/>
                <w:szCs w:val="21"/>
              </w:rPr>
              <w:t>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restart"/>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1</w:t>
            </w:r>
          </w:p>
        </w:tc>
        <w:tc>
          <w:tcPr>
            <w:tcW w:w="1234" w:type="dxa"/>
            <w:vMerge w:val="restart"/>
            <w:vAlign w:val="center"/>
          </w:tcPr>
          <w:p>
            <w:pPr>
              <w:adjustRightInd w:val="0"/>
              <w:snapToGrid w:val="0"/>
              <w:jc w:val="center"/>
              <w:rPr>
                <w:rFonts w:hint="eastAsia" w:ascii="宋体" w:hAnsi="宋体" w:cs="宋体"/>
                <w:sz w:val="21"/>
                <w:szCs w:val="21"/>
              </w:rPr>
            </w:pPr>
            <w:r>
              <w:rPr>
                <w:rFonts w:hint="eastAsia" w:ascii="宋体" w:hAnsi="宋体" w:cs="宋体"/>
                <w:bCs/>
                <w:kern w:val="0"/>
                <w:sz w:val="21"/>
                <w:szCs w:val="21"/>
              </w:rPr>
              <w:t>工程造价实训室</w:t>
            </w:r>
          </w:p>
        </w:tc>
        <w:tc>
          <w:tcPr>
            <w:tcW w:w="2593" w:type="dxa"/>
            <w:vMerge w:val="restart"/>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定额计价实训</w:t>
            </w:r>
          </w:p>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工程量清单计价实训</w:t>
            </w:r>
          </w:p>
          <w:p>
            <w:pPr>
              <w:adjustRightInd w:val="0"/>
              <w:snapToGrid w:val="0"/>
              <w:jc w:val="center"/>
              <w:rPr>
                <w:rFonts w:hint="eastAsia" w:ascii="宋体" w:hAnsi="宋体" w:cs="宋体"/>
                <w:sz w:val="21"/>
                <w:szCs w:val="21"/>
              </w:rPr>
            </w:pPr>
            <w:r>
              <w:rPr>
                <w:rFonts w:hint="eastAsia" w:ascii="宋体" w:hAnsi="宋体" w:cs="宋体"/>
                <w:kern w:val="0"/>
                <w:sz w:val="21"/>
                <w:szCs w:val="21"/>
              </w:rPr>
              <w:t>工程招投标与合同管理实务</w:t>
            </w:r>
          </w:p>
        </w:tc>
        <w:tc>
          <w:tcPr>
            <w:tcW w:w="3331" w:type="dxa"/>
            <w:vAlign w:val="center"/>
          </w:tcPr>
          <w:p>
            <w:pPr>
              <w:adjustRightInd w:val="0"/>
              <w:snapToGrid w:val="0"/>
              <w:rPr>
                <w:rFonts w:hint="eastAsia" w:ascii="宋体" w:hAnsi="宋体" w:cs="宋体"/>
                <w:sz w:val="21"/>
                <w:szCs w:val="21"/>
              </w:rPr>
            </w:pPr>
            <w:r>
              <w:rPr>
                <w:rFonts w:hint="eastAsia" w:ascii="宋体" w:hAnsi="宋体" w:cs="宋体"/>
                <w:kern w:val="0"/>
                <w:sz w:val="21"/>
                <w:szCs w:val="21"/>
              </w:rPr>
              <w:t>广联达BIM钢筋算量软件</w:t>
            </w:r>
          </w:p>
        </w:tc>
        <w:tc>
          <w:tcPr>
            <w:tcW w:w="1064" w:type="dxa"/>
            <w:vMerge w:val="restart"/>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DH3</w:t>
            </w:r>
          </w:p>
          <w:p>
            <w:pPr>
              <w:adjustRightInd w:val="0"/>
              <w:snapToGrid w:val="0"/>
              <w:jc w:val="center"/>
              <w:rPr>
                <w:rFonts w:hint="eastAsia" w:ascii="宋体" w:hAnsi="宋体" w:cs="宋体"/>
                <w:sz w:val="21"/>
                <w:szCs w:val="21"/>
              </w:rPr>
            </w:pPr>
            <w:r>
              <w:rPr>
                <w:rFonts w:hint="eastAsia" w:ascii="宋体" w:hAnsi="宋体" w:cs="宋体"/>
                <w:sz w:val="21"/>
                <w:szCs w:val="21"/>
              </w:rPr>
              <w:t>DH4</w:t>
            </w:r>
          </w:p>
          <w:p>
            <w:pPr>
              <w:adjustRightInd w:val="0"/>
              <w:snapToGrid w:val="0"/>
              <w:jc w:val="center"/>
              <w:rPr>
                <w:rFonts w:hint="eastAsia" w:ascii="宋体" w:hAnsi="宋体" w:cs="宋体"/>
                <w:sz w:val="21"/>
                <w:szCs w:val="21"/>
              </w:rPr>
            </w:pPr>
            <w:r>
              <w:rPr>
                <w:rFonts w:hint="eastAsia" w:ascii="宋体" w:hAnsi="宋体" w:cs="宋体"/>
                <w:sz w:val="21"/>
                <w:szCs w:val="21"/>
              </w:rPr>
              <w:t>DH5</w:t>
            </w:r>
          </w:p>
          <w:p>
            <w:pPr>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kern w:val="0"/>
                <w:sz w:val="21"/>
                <w:szCs w:val="21"/>
              </w:rPr>
              <w:t>广联达BIM土建算量软件</w:t>
            </w:r>
          </w:p>
        </w:tc>
        <w:tc>
          <w:tcPr>
            <w:tcW w:w="1064" w:type="dxa"/>
            <w:vMerge w:val="continue"/>
            <w:vAlign w:val="center"/>
          </w:tcPr>
          <w:p>
            <w:pPr>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kern w:val="0"/>
                <w:sz w:val="21"/>
                <w:szCs w:val="21"/>
              </w:rPr>
              <w:t>广联达BIM安装算量软件</w:t>
            </w:r>
          </w:p>
        </w:tc>
        <w:tc>
          <w:tcPr>
            <w:tcW w:w="1064" w:type="dxa"/>
            <w:vMerge w:val="continue"/>
            <w:vAlign w:val="center"/>
          </w:tcPr>
          <w:p>
            <w:pPr>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kern w:val="0"/>
                <w:sz w:val="21"/>
                <w:szCs w:val="21"/>
              </w:rPr>
              <w:t>广联达计价软件</w:t>
            </w:r>
          </w:p>
        </w:tc>
        <w:tc>
          <w:tcPr>
            <w:tcW w:w="1064" w:type="dxa"/>
            <w:vMerge w:val="continue"/>
            <w:vAlign w:val="center"/>
          </w:tcPr>
          <w:p>
            <w:pPr>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jc w:val="center"/>
              <w:rPr>
                <w:rFonts w:hint="eastAsia" w:ascii="宋体" w:hAnsi="宋体" w:cs="宋体"/>
                <w:kern w:val="0"/>
                <w:sz w:val="21"/>
                <w:szCs w:val="21"/>
              </w:rPr>
            </w:pP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rPr>
              <w:t>广联达BIM招投标沙盘评测系统</w:t>
            </w:r>
          </w:p>
        </w:tc>
        <w:tc>
          <w:tcPr>
            <w:tcW w:w="1064" w:type="dxa"/>
            <w:vMerge w:val="continue"/>
            <w:vAlign w:val="center"/>
          </w:tcPr>
          <w:p>
            <w:pPr>
              <w:widowControl/>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jc w:val="center"/>
              <w:rPr>
                <w:rFonts w:hint="eastAsia" w:ascii="宋体" w:hAnsi="宋体" w:cs="宋体"/>
                <w:kern w:val="0"/>
                <w:sz w:val="21"/>
                <w:szCs w:val="21"/>
              </w:rPr>
            </w:pP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rPr>
              <w:t>广联达电子招标文件评测系统</w:t>
            </w:r>
          </w:p>
        </w:tc>
        <w:tc>
          <w:tcPr>
            <w:tcW w:w="1064" w:type="dxa"/>
            <w:vMerge w:val="continue"/>
            <w:vAlign w:val="center"/>
          </w:tcPr>
          <w:p>
            <w:pPr>
              <w:widowControl/>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jc w:val="center"/>
              <w:rPr>
                <w:rFonts w:hint="eastAsia" w:ascii="宋体" w:hAnsi="宋体" w:cs="宋体"/>
                <w:kern w:val="0"/>
                <w:sz w:val="21"/>
                <w:szCs w:val="21"/>
              </w:rPr>
            </w:pP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rPr>
              <w:t>广联达电子投标文件评测系统</w:t>
            </w:r>
          </w:p>
        </w:tc>
        <w:tc>
          <w:tcPr>
            <w:tcW w:w="1064" w:type="dxa"/>
            <w:vMerge w:val="continue"/>
            <w:vAlign w:val="center"/>
          </w:tcPr>
          <w:p>
            <w:pPr>
              <w:widowControl/>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kern w:val="0"/>
                <w:sz w:val="21"/>
                <w:szCs w:val="21"/>
              </w:rPr>
            </w:pPr>
            <w:r>
              <w:rPr>
                <w:rFonts w:hint="eastAsia" w:ascii="宋体" w:hAnsi="宋体" w:cs="宋体"/>
                <w:kern w:val="0"/>
                <w:sz w:val="21"/>
                <w:szCs w:val="21"/>
              </w:rPr>
              <w:t>品牌电脑</w:t>
            </w:r>
          </w:p>
        </w:tc>
        <w:tc>
          <w:tcPr>
            <w:tcW w:w="1064" w:type="dxa"/>
            <w:vMerge w:val="continue"/>
            <w:vAlign w:val="center"/>
          </w:tcPr>
          <w:p>
            <w:pPr>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restart"/>
            <w:vAlign w:val="center"/>
          </w:tcPr>
          <w:p>
            <w:pPr>
              <w:adjustRightInd w:val="0"/>
              <w:snapToGrid w:val="0"/>
              <w:jc w:val="center"/>
              <w:rPr>
                <w:rFonts w:hint="eastAsia" w:ascii="宋体" w:hAnsi="宋体" w:cs="宋体"/>
                <w:bCs/>
                <w:kern w:val="0"/>
                <w:sz w:val="21"/>
                <w:szCs w:val="21"/>
              </w:rPr>
            </w:pPr>
            <w:r>
              <w:rPr>
                <w:rFonts w:hint="eastAsia" w:ascii="宋体" w:hAnsi="宋体" w:cs="宋体"/>
                <w:bCs/>
                <w:kern w:val="0"/>
                <w:sz w:val="21"/>
                <w:szCs w:val="21"/>
              </w:rPr>
              <w:t>工程招投标实训</w:t>
            </w: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广联达梦龙快速投标</w:t>
            </w:r>
          </w:p>
          <w:p>
            <w:pPr>
              <w:adjustRightInd w:val="0"/>
              <w:snapToGrid w:val="0"/>
              <w:rPr>
                <w:rFonts w:hint="eastAsia" w:ascii="宋体" w:hAnsi="宋体" w:cs="宋体"/>
                <w:sz w:val="21"/>
                <w:szCs w:val="21"/>
              </w:rPr>
            </w:pPr>
            <w:r>
              <w:rPr>
                <w:rFonts w:hint="eastAsia" w:ascii="宋体" w:hAnsi="宋体" w:cs="宋体"/>
                <w:sz w:val="21"/>
                <w:szCs w:val="21"/>
              </w:rPr>
              <w:t>制作系统软件V10.0</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kern w:val="0"/>
                <w:sz w:val="21"/>
                <w:szCs w:val="21"/>
              </w:rPr>
            </w:pPr>
            <w:r>
              <w:rPr>
                <w:rFonts w:hint="eastAsia" w:ascii="宋体" w:hAnsi="宋体" w:cs="宋体"/>
                <w:sz w:val="21"/>
                <w:szCs w:val="21"/>
              </w:rPr>
              <w:t>广联达询评标系统软件V5.0</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kern w:val="0"/>
                <w:sz w:val="21"/>
                <w:szCs w:val="21"/>
              </w:rPr>
            </w:pPr>
            <w:r>
              <w:rPr>
                <w:rFonts w:hint="eastAsia" w:ascii="宋体" w:hAnsi="宋体" w:cs="宋体"/>
                <w:sz w:val="21"/>
                <w:szCs w:val="21"/>
              </w:rPr>
              <w:t>广联达沙盘招标策划</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restart"/>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2</w:t>
            </w:r>
          </w:p>
        </w:tc>
        <w:tc>
          <w:tcPr>
            <w:tcW w:w="1234" w:type="dxa"/>
            <w:vMerge w:val="restart"/>
            <w:vAlign w:val="center"/>
          </w:tcPr>
          <w:p>
            <w:pPr>
              <w:adjustRightInd w:val="0"/>
              <w:snapToGrid w:val="0"/>
              <w:jc w:val="center"/>
              <w:rPr>
                <w:rFonts w:hint="eastAsia" w:ascii="宋体" w:hAnsi="宋体" w:cs="宋体"/>
                <w:bCs/>
                <w:kern w:val="0"/>
                <w:sz w:val="21"/>
                <w:szCs w:val="21"/>
              </w:rPr>
            </w:pPr>
            <w:r>
              <w:rPr>
                <w:rFonts w:hint="eastAsia" w:ascii="宋体" w:hAnsi="宋体" w:cs="宋体"/>
                <w:bCs/>
                <w:kern w:val="0"/>
                <w:sz w:val="21"/>
                <w:szCs w:val="21"/>
              </w:rPr>
              <w:t>建筑工程仿真实训室</w:t>
            </w:r>
          </w:p>
        </w:tc>
        <w:tc>
          <w:tcPr>
            <w:tcW w:w="2593" w:type="dxa"/>
            <w:vMerge w:val="restart"/>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施工技术仿真实训</w:t>
            </w:r>
          </w:p>
          <w:p>
            <w:pPr>
              <w:widowControl/>
              <w:adjustRightInd w:val="0"/>
              <w:snapToGrid w:val="0"/>
              <w:jc w:val="center"/>
              <w:rPr>
                <w:rFonts w:hint="eastAsia" w:ascii="宋体" w:hAnsi="宋体" w:cs="宋体"/>
                <w:sz w:val="21"/>
                <w:szCs w:val="21"/>
              </w:rPr>
            </w:pPr>
            <w:r>
              <w:rPr>
                <w:rFonts w:hint="eastAsia" w:ascii="宋体" w:hAnsi="宋体" w:cs="宋体"/>
                <w:sz w:val="21"/>
                <w:szCs w:val="21"/>
              </w:rPr>
              <w:t>构造仿真实训</w:t>
            </w:r>
          </w:p>
          <w:p>
            <w:pPr>
              <w:widowControl/>
              <w:adjustRightInd w:val="0"/>
              <w:snapToGrid w:val="0"/>
              <w:jc w:val="center"/>
              <w:rPr>
                <w:rFonts w:hint="eastAsia" w:ascii="宋体" w:hAnsi="宋体" w:cs="宋体"/>
                <w:sz w:val="21"/>
                <w:szCs w:val="21"/>
              </w:rPr>
            </w:pPr>
            <w:r>
              <w:rPr>
                <w:rFonts w:hint="eastAsia" w:ascii="宋体" w:hAnsi="宋体" w:cs="宋体"/>
                <w:sz w:val="21"/>
                <w:szCs w:val="21"/>
              </w:rPr>
              <w:t>手工算量仿真</w:t>
            </w:r>
          </w:p>
          <w:p>
            <w:pPr>
              <w:widowControl/>
              <w:adjustRightInd w:val="0"/>
              <w:snapToGrid w:val="0"/>
              <w:jc w:val="center"/>
              <w:rPr>
                <w:rFonts w:hint="eastAsia" w:ascii="宋体" w:hAnsi="宋体" w:cs="宋体"/>
                <w:sz w:val="21"/>
                <w:szCs w:val="21"/>
              </w:rPr>
            </w:pPr>
            <w:r>
              <w:rPr>
                <w:rFonts w:hint="eastAsia" w:ascii="宋体" w:hAnsi="宋体" w:cs="宋体"/>
                <w:sz w:val="21"/>
                <w:szCs w:val="21"/>
              </w:rPr>
              <w:t>建筑识图仿真</w:t>
            </w:r>
          </w:p>
          <w:p>
            <w:pPr>
              <w:widowControl/>
              <w:adjustRightInd w:val="0"/>
              <w:snapToGrid w:val="0"/>
              <w:jc w:val="center"/>
              <w:rPr>
                <w:rFonts w:hint="eastAsia" w:ascii="宋体" w:hAnsi="宋体" w:cs="宋体"/>
                <w:kern w:val="0"/>
                <w:sz w:val="21"/>
                <w:szCs w:val="21"/>
              </w:rPr>
            </w:pPr>
            <w:r>
              <w:rPr>
                <w:rFonts w:hint="eastAsia" w:ascii="宋体" w:hAnsi="宋体" w:cs="宋体"/>
                <w:sz w:val="21"/>
                <w:szCs w:val="21"/>
              </w:rPr>
              <w:t>CAD绘图</w:t>
            </w: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房屋建筑构造仿真实训展馆</w:t>
            </w:r>
          </w:p>
        </w:tc>
        <w:tc>
          <w:tcPr>
            <w:tcW w:w="1064" w:type="dxa"/>
            <w:vMerge w:val="restart"/>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DH3</w:t>
            </w:r>
          </w:p>
          <w:p>
            <w:pPr>
              <w:adjustRightInd w:val="0"/>
              <w:snapToGrid w:val="0"/>
              <w:jc w:val="center"/>
              <w:rPr>
                <w:rFonts w:hint="eastAsia" w:ascii="宋体" w:hAnsi="宋体" w:cs="宋体"/>
                <w:sz w:val="21"/>
                <w:szCs w:val="21"/>
              </w:rPr>
            </w:pPr>
            <w:r>
              <w:rPr>
                <w:rFonts w:hint="eastAsia" w:ascii="宋体" w:hAnsi="宋体" w:cs="宋体"/>
                <w:sz w:val="21"/>
                <w:szCs w:val="21"/>
              </w:rPr>
              <w:t>DH4</w:t>
            </w:r>
          </w:p>
          <w:p>
            <w:pPr>
              <w:adjustRightInd w:val="0"/>
              <w:snapToGrid w:val="0"/>
              <w:jc w:val="center"/>
              <w:rPr>
                <w:rFonts w:hint="eastAsia" w:ascii="宋体" w:hAnsi="宋体" w:cs="宋体"/>
                <w:sz w:val="21"/>
                <w:szCs w:val="21"/>
              </w:rPr>
            </w:pPr>
            <w:r>
              <w:rPr>
                <w:rFonts w:hint="eastAsia" w:ascii="宋体" w:hAnsi="宋体" w:cs="宋体"/>
                <w:sz w:val="21"/>
                <w:szCs w:val="21"/>
              </w:rPr>
              <w:t>DH5</w:t>
            </w:r>
          </w:p>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建筑施工组织仿真施工工地</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建筑工程施工管理岗位演练仿真系统</w:t>
            </w:r>
          </w:p>
          <w:p>
            <w:pPr>
              <w:adjustRightInd w:val="0"/>
              <w:snapToGrid w:val="0"/>
              <w:rPr>
                <w:rFonts w:hint="eastAsia" w:ascii="宋体" w:hAnsi="宋体" w:cs="宋体"/>
                <w:sz w:val="21"/>
                <w:szCs w:val="21"/>
              </w:rPr>
            </w:pP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手工算量仿真软件</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建筑识图仿真软件</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kern w:val="0"/>
                <w:sz w:val="21"/>
                <w:szCs w:val="21"/>
              </w:rPr>
            </w:pPr>
            <w:r>
              <w:rPr>
                <w:rFonts w:hint="eastAsia" w:ascii="宋体" w:hAnsi="宋体" w:cs="宋体"/>
                <w:kern w:val="0"/>
                <w:sz w:val="21"/>
                <w:szCs w:val="21"/>
              </w:rPr>
              <w:t>CAD绘图软件</w:t>
            </w:r>
          </w:p>
        </w:tc>
        <w:tc>
          <w:tcPr>
            <w:tcW w:w="1064" w:type="dxa"/>
            <w:vMerge w:val="continue"/>
            <w:vAlign w:val="center"/>
          </w:tcPr>
          <w:p>
            <w:pPr>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restart"/>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3</w:t>
            </w:r>
          </w:p>
        </w:tc>
        <w:tc>
          <w:tcPr>
            <w:tcW w:w="1234" w:type="dxa"/>
            <w:vMerge w:val="restart"/>
            <w:vAlign w:val="center"/>
          </w:tcPr>
          <w:p>
            <w:pPr>
              <w:adjustRightInd w:val="0"/>
              <w:snapToGrid w:val="0"/>
              <w:jc w:val="center"/>
              <w:rPr>
                <w:rFonts w:hint="eastAsia" w:ascii="宋体" w:hAnsi="宋体" w:cs="宋体"/>
                <w:bCs/>
                <w:kern w:val="0"/>
                <w:sz w:val="21"/>
                <w:szCs w:val="21"/>
              </w:rPr>
            </w:pPr>
            <w:r>
              <w:rPr>
                <w:rFonts w:hint="eastAsia" w:ascii="宋体" w:hAnsi="宋体" w:cs="宋体"/>
                <w:bCs/>
                <w:kern w:val="0"/>
                <w:sz w:val="21"/>
                <w:szCs w:val="21"/>
              </w:rPr>
              <w:t>建筑工程实训中心</w:t>
            </w:r>
          </w:p>
        </w:tc>
        <w:tc>
          <w:tcPr>
            <w:tcW w:w="2593" w:type="dxa"/>
            <w:vMerge w:val="restart"/>
            <w:vAlign w:val="center"/>
          </w:tcPr>
          <w:p>
            <w:pPr>
              <w:widowControl/>
              <w:adjustRightInd w:val="0"/>
              <w:snapToGrid w:val="0"/>
              <w:ind w:left="265" w:hanging="265"/>
              <w:jc w:val="center"/>
              <w:rPr>
                <w:rFonts w:hint="eastAsia" w:ascii="宋体" w:hAnsi="宋体" w:cs="宋体"/>
                <w:kern w:val="0"/>
                <w:sz w:val="21"/>
                <w:szCs w:val="21"/>
              </w:rPr>
            </w:pPr>
            <w:r>
              <w:rPr>
                <w:rFonts w:hint="eastAsia" w:ascii="宋体" w:hAnsi="宋体" w:cs="宋体"/>
                <w:kern w:val="0"/>
                <w:sz w:val="21"/>
                <w:szCs w:val="21"/>
              </w:rPr>
              <w:t>水泥检测实训</w:t>
            </w:r>
          </w:p>
          <w:p>
            <w:pPr>
              <w:widowControl/>
              <w:adjustRightInd w:val="0"/>
              <w:snapToGrid w:val="0"/>
              <w:ind w:left="265" w:hanging="265"/>
              <w:jc w:val="center"/>
              <w:rPr>
                <w:rFonts w:hint="eastAsia" w:ascii="宋体" w:hAnsi="宋体" w:cs="宋体"/>
                <w:kern w:val="0"/>
                <w:sz w:val="21"/>
                <w:szCs w:val="21"/>
              </w:rPr>
            </w:pPr>
            <w:r>
              <w:rPr>
                <w:rFonts w:hint="eastAsia" w:ascii="宋体" w:hAnsi="宋体" w:cs="宋体"/>
                <w:kern w:val="0"/>
                <w:sz w:val="21"/>
                <w:szCs w:val="21"/>
              </w:rPr>
              <w:t>混凝土性能检测</w:t>
            </w:r>
          </w:p>
          <w:p>
            <w:pPr>
              <w:widowControl/>
              <w:adjustRightInd w:val="0"/>
              <w:snapToGrid w:val="0"/>
              <w:ind w:left="265" w:hanging="265"/>
              <w:jc w:val="center"/>
              <w:rPr>
                <w:rFonts w:hint="eastAsia" w:ascii="宋体" w:hAnsi="宋体" w:cs="宋体"/>
                <w:kern w:val="0"/>
                <w:sz w:val="21"/>
                <w:szCs w:val="21"/>
              </w:rPr>
            </w:pPr>
            <w:r>
              <w:rPr>
                <w:rFonts w:hint="eastAsia" w:ascii="宋体" w:hAnsi="宋体" w:cs="宋体"/>
                <w:kern w:val="0"/>
                <w:sz w:val="21"/>
                <w:szCs w:val="21"/>
              </w:rPr>
              <w:t>钢筋性能检测</w:t>
            </w:r>
          </w:p>
          <w:p>
            <w:pPr>
              <w:widowControl/>
              <w:adjustRightInd w:val="0"/>
              <w:snapToGrid w:val="0"/>
              <w:ind w:left="265" w:hanging="265"/>
              <w:jc w:val="center"/>
              <w:rPr>
                <w:rFonts w:hint="eastAsia" w:ascii="宋体" w:hAnsi="宋体" w:cs="宋体"/>
                <w:kern w:val="0"/>
                <w:sz w:val="21"/>
                <w:szCs w:val="21"/>
              </w:rPr>
            </w:pPr>
            <w:r>
              <w:rPr>
                <w:rFonts w:hint="eastAsia" w:ascii="宋体" w:hAnsi="宋体" w:cs="宋体"/>
                <w:kern w:val="0"/>
                <w:sz w:val="21"/>
                <w:szCs w:val="21"/>
              </w:rPr>
              <w:t>其他材料性能检测</w:t>
            </w:r>
          </w:p>
          <w:p>
            <w:pPr>
              <w:adjustRightInd w:val="0"/>
              <w:snapToGrid w:val="0"/>
              <w:jc w:val="center"/>
              <w:rPr>
                <w:rFonts w:hint="eastAsia" w:ascii="宋体" w:hAnsi="宋体" w:cs="宋体"/>
                <w:kern w:val="0"/>
                <w:sz w:val="21"/>
                <w:szCs w:val="21"/>
              </w:rPr>
            </w:pPr>
            <w:r>
              <w:rPr>
                <w:rFonts w:hint="eastAsia" w:ascii="宋体" w:hAnsi="宋体" w:cs="宋体"/>
                <w:kern w:val="0"/>
                <w:sz w:val="21"/>
                <w:szCs w:val="21"/>
              </w:rPr>
              <w:t>材料力学检测</w:t>
            </w:r>
          </w:p>
          <w:p>
            <w:pPr>
              <w:adjustRightInd w:val="0"/>
              <w:snapToGrid w:val="0"/>
              <w:ind w:firstLine="420" w:firstLineChars="200"/>
              <w:rPr>
                <w:rFonts w:hint="eastAsia" w:ascii="宋体" w:hAnsi="宋体" w:cs="宋体"/>
                <w:sz w:val="21"/>
                <w:szCs w:val="21"/>
              </w:rPr>
            </w:pPr>
            <w:r>
              <w:rPr>
                <w:rFonts w:hint="eastAsia" w:ascii="宋体" w:hAnsi="宋体" w:cs="宋体"/>
                <w:sz w:val="21"/>
                <w:szCs w:val="21"/>
              </w:rPr>
              <w:t>钢筋工种实训</w:t>
            </w:r>
          </w:p>
          <w:p>
            <w:pPr>
              <w:adjustRightInd w:val="0"/>
              <w:snapToGrid w:val="0"/>
              <w:jc w:val="center"/>
              <w:rPr>
                <w:rFonts w:hint="eastAsia" w:ascii="宋体" w:hAnsi="宋体" w:cs="宋体"/>
                <w:kern w:val="0"/>
                <w:sz w:val="21"/>
                <w:szCs w:val="21"/>
              </w:rPr>
            </w:pPr>
            <w:r>
              <w:rPr>
                <w:rFonts w:hint="eastAsia" w:ascii="宋体" w:hAnsi="宋体" w:cs="宋体"/>
                <w:kern w:val="0"/>
                <w:sz w:val="21"/>
                <w:szCs w:val="21"/>
              </w:rPr>
              <w:t>砌筑工种实训</w:t>
            </w:r>
          </w:p>
          <w:p>
            <w:pPr>
              <w:adjustRightInd w:val="0"/>
              <w:snapToGrid w:val="0"/>
              <w:jc w:val="center"/>
              <w:rPr>
                <w:rFonts w:hint="eastAsia" w:ascii="宋体" w:hAnsi="宋体" w:cs="宋体"/>
                <w:sz w:val="21"/>
                <w:szCs w:val="21"/>
              </w:rPr>
            </w:pPr>
            <w:r>
              <w:rPr>
                <w:rFonts w:hint="eastAsia" w:ascii="宋体" w:hAnsi="宋体" w:cs="宋体"/>
                <w:kern w:val="0"/>
                <w:sz w:val="21"/>
                <w:szCs w:val="21"/>
              </w:rPr>
              <w:t>建筑构造识图实训</w:t>
            </w:r>
          </w:p>
        </w:tc>
        <w:tc>
          <w:tcPr>
            <w:tcW w:w="3331" w:type="dxa"/>
            <w:vAlign w:val="center"/>
          </w:tcPr>
          <w:p>
            <w:pPr>
              <w:adjustRightInd w:val="0"/>
              <w:snapToGrid w:val="0"/>
              <w:rPr>
                <w:rFonts w:hint="eastAsia" w:ascii="宋体" w:hAnsi="宋体" w:cs="宋体"/>
                <w:sz w:val="21"/>
                <w:szCs w:val="21"/>
              </w:rPr>
            </w:pPr>
            <w:r>
              <w:rPr>
                <w:rFonts w:hint="eastAsia" w:ascii="宋体" w:hAnsi="宋体" w:cs="宋体"/>
                <w:kern w:val="0"/>
                <w:sz w:val="21"/>
                <w:szCs w:val="21"/>
                <w:lang w:bidi="ar"/>
              </w:rPr>
              <w:t>液塑限联合测定仪</w:t>
            </w:r>
          </w:p>
        </w:tc>
        <w:tc>
          <w:tcPr>
            <w:tcW w:w="1064" w:type="dxa"/>
            <w:vMerge w:val="restart"/>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DH3</w:t>
            </w:r>
          </w:p>
          <w:p>
            <w:pPr>
              <w:adjustRightInd w:val="0"/>
              <w:snapToGrid w:val="0"/>
              <w:jc w:val="center"/>
              <w:rPr>
                <w:rFonts w:hint="eastAsia" w:ascii="宋体" w:hAnsi="宋体" w:cs="宋体"/>
                <w:sz w:val="21"/>
                <w:szCs w:val="21"/>
              </w:rPr>
            </w:pPr>
            <w:r>
              <w:rPr>
                <w:rFonts w:hint="eastAsia" w:ascii="宋体" w:hAnsi="宋体" w:cs="宋体"/>
                <w:sz w:val="21"/>
                <w:szCs w:val="21"/>
              </w:rPr>
              <w:t>DH4</w:t>
            </w:r>
          </w:p>
          <w:p>
            <w:pPr>
              <w:adjustRightInd w:val="0"/>
              <w:snapToGrid w:val="0"/>
              <w:jc w:val="center"/>
              <w:rPr>
                <w:rFonts w:hint="eastAsia" w:ascii="宋体" w:hAnsi="宋体" w:cs="宋体"/>
                <w:sz w:val="21"/>
                <w:szCs w:val="21"/>
              </w:rPr>
            </w:pPr>
            <w:r>
              <w:rPr>
                <w:rFonts w:hint="eastAsia" w:ascii="宋体" w:hAnsi="宋体" w:cs="宋体"/>
                <w:sz w:val="21"/>
                <w:szCs w:val="21"/>
              </w:rPr>
              <w:t>DH5</w:t>
            </w:r>
          </w:p>
          <w:p>
            <w:pPr>
              <w:adjustRightInd w:val="0"/>
              <w:snapToGrid w:val="0"/>
              <w:jc w:val="center"/>
              <w:rPr>
                <w:rFonts w:hint="eastAsia" w:ascii="宋体" w:hAnsi="宋体" w:cs="宋体"/>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ind w:left="265" w:hanging="265"/>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kern w:val="0"/>
                <w:sz w:val="21"/>
                <w:szCs w:val="21"/>
                <w:lang w:bidi="ar"/>
              </w:rPr>
              <w:t>多功能电动击实仪</w:t>
            </w:r>
          </w:p>
        </w:tc>
        <w:tc>
          <w:tcPr>
            <w:tcW w:w="1064" w:type="dxa"/>
            <w:vMerge w:val="continue"/>
            <w:vAlign w:val="center"/>
          </w:tcPr>
          <w:p>
            <w:pPr>
              <w:adjustRightInd w:val="0"/>
              <w:snapToGrid w:val="0"/>
              <w:jc w:val="center"/>
              <w:rPr>
                <w:rFonts w:hint="eastAsia" w:ascii="宋体" w:hAnsi="宋体" w:cs="宋体"/>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ind w:left="265" w:hanging="265"/>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kern w:val="0"/>
                <w:sz w:val="21"/>
                <w:szCs w:val="21"/>
                <w:lang w:bidi="ar"/>
              </w:rPr>
              <w:t>路面材料强度试验仪</w:t>
            </w:r>
          </w:p>
        </w:tc>
        <w:tc>
          <w:tcPr>
            <w:tcW w:w="1064" w:type="dxa"/>
            <w:vMerge w:val="continue"/>
            <w:vAlign w:val="center"/>
          </w:tcPr>
          <w:p>
            <w:pPr>
              <w:adjustRightInd w:val="0"/>
              <w:snapToGrid w:val="0"/>
              <w:jc w:val="center"/>
              <w:rPr>
                <w:rFonts w:hint="eastAsia" w:ascii="宋体" w:hAnsi="宋体" w:cs="宋体"/>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ind w:left="265" w:hanging="265"/>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kern w:val="0"/>
                <w:sz w:val="21"/>
                <w:szCs w:val="21"/>
                <w:lang w:bidi="ar"/>
              </w:rPr>
              <w:t>多功能脱模器</w:t>
            </w:r>
          </w:p>
        </w:tc>
        <w:tc>
          <w:tcPr>
            <w:tcW w:w="1064" w:type="dxa"/>
            <w:vMerge w:val="continue"/>
            <w:vAlign w:val="center"/>
          </w:tcPr>
          <w:p>
            <w:pPr>
              <w:adjustRightInd w:val="0"/>
              <w:snapToGrid w:val="0"/>
              <w:jc w:val="center"/>
              <w:rPr>
                <w:rFonts w:hint="eastAsia" w:ascii="宋体" w:hAnsi="宋体" w:cs="宋体"/>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ind w:left="265" w:hanging="265"/>
              <w:jc w:val="center"/>
              <w:rPr>
                <w:rFonts w:hint="eastAsia" w:ascii="宋体" w:hAnsi="宋体" w:cs="宋体"/>
                <w:kern w:val="0"/>
                <w:sz w:val="21"/>
                <w:szCs w:val="21"/>
              </w:rPr>
            </w:pP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lang w:bidi="ar"/>
              </w:rPr>
              <w:t>CBR试验装置</w:t>
            </w:r>
          </w:p>
        </w:tc>
        <w:tc>
          <w:tcPr>
            <w:tcW w:w="1064" w:type="dxa"/>
            <w:vMerge w:val="continue"/>
            <w:vAlign w:val="center"/>
          </w:tcPr>
          <w:p>
            <w:pPr>
              <w:widowControl/>
              <w:adjustRightInd w:val="0"/>
              <w:snapToGrid w:val="0"/>
              <w:jc w:val="center"/>
              <w:rPr>
                <w:rFonts w:hint="eastAsia" w:ascii="宋体" w:hAnsi="宋体" w:cs="宋体"/>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ind w:left="265" w:hanging="265"/>
              <w:jc w:val="center"/>
              <w:rPr>
                <w:rFonts w:hint="eastAsia" w:ascii="宋体" w:hAnsi="宋体" w:cs="宋体"/>
                <w:kern w:val="0"/>
                <w:sz w:val="21"/>
                <w:szCs w:val="21"/>
              </w:rPr>
            </w:pP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lang w:bidi="ar"/>
              </w:rPr>
              <w:t>承载板测定仪</w:t>
            </w:r>
          </w:p>
        </w:tc>
        <w:tc>
          <w:tcPr>
            <w:tcW w:w="1064" w:type="dxa"/>
            <w:vMerge w:val="continue"/>
            <w:vAlign w:val="center"/>
          </w:tcPr>
          <w:p>
            <w:pPr>
              <w:widowControl/>
              <w:adjustRightInd w:val="0"/>
              <w:snapToGrid w:val="0"/>
              <w:jc w:val="center"/>
              <w:rPr>
                <w:rFonts w:hint="eastAsia" w:ascii="宋体" w:hAnsi="宋体" w:cs="宋体"/>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ind w:left="265" w:hanging="265"/>
              <w:jc w:val="center"/>
              <w:rPr>
                <w:rFonts w:hint="eastAsia" w:ascii="宋体" w:hAnsi="宋体" w:cs="宋体"/>
                <w:kern w:val="0"/>
                <w:sz w:val="21"/>
                <w:szCs w:val="21"/>
              </w:rPr>
            </w:pP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rPr>
              <w:t>摆式摩擦系数</w:t>
            </w:r>
          </w:p>
        </w:tc>
        <w:tc>
          <w:tcPr>
            <w:tcW w:w="1064" w:type="dxa"/>
            <w:vMerge w:val="continue"/>
            <w:vAlign w:val="center"/>
          </w:tcPr>
          <w:p>
            <w:pPr>
              <w:widowControl/>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ind w:left="265" w:hanging="265"/>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kern w:val="0"/>
                <w:sz w:val="21"/>
                <w:szCs w:val="21"/>
              </w:rPr>
              <w:t>沥青抽提仪</w:t>
            </w:r>
          </w:p>
        </w:tc>
        <w:tc>
          <w:tcPr>
            <w:tcW w:w="1064" w:type="dxa"/>
            <w:vMerge w:val="continue"/>
            <w:vAlign w:val="center"/>
          </w:tcPr>
          <w:p>
            <w:pPr>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ind w:left="265" w:hanging="265"/>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kern w:val="0"/>
                <w:sz w:val="21"/>
                <w:szCs w:val="21"/>
              </w:rPr>
              <w:t>马歇尔稳定度仪</w:t>
            </w:r>
          </w:p>
        </w:tc>
        <w:tc>
          <w:tcPr>
            <w:tcW w:w="1064" w:type="dxa"/>
            <w:vMerge w:val="continue"/>
            <w:vAlign w:val="center"/>
          </w:tcPr>
          <w:p>
            <w:pPr>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ind w:left="265" w:hanging="265"/>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kern w:val="0"/>
                <w:sz w:val="21"/>
                <w:szCs w:val="21"/>
              </w:rPr>
              <w:t>马歇尔自动击实仪</w:t>
            </w:r>
          </w:p>
        </w:tc>
        <w:tc>
          <w:tcPr>
            <w:tcW w:w="1064" w:type="dxa"/>
            <w:vMerge w:val="continue"/>
            <w:vAlign w:val="center"/>
          </w:tcPr>
          <w:p>
            <w:pPr>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ind w:left="265" w:hanging="265"/>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kern w:val="0"/>
                <w:sz w:val="21"/>
                <w:szCs w:val="21"/>
              </w:rPr>
            </w:pPr>
            <w:r>
              <w:rPr>
                <w:rFonts w:hint="eastAsia" w:ascii="宋体" w:hAnsi="宋体" w:cs="宋体"/>
                <w:kern w:val="0"/>
                <w:sz w:val="21"/>
                <w:szCs w:val="21"/>
              </w:rPr>
              <w:t>细集料棱角性测定仪</w:t>
            </w:r>
          </w:p>
        </w:tc>
        <w:tc>
          <w:tcPr>
            <w:tcW w:w="1064" w:type="dxa"/>
            <w:vMerge w:val="continue"/>
            <w:vAlign w:val="center"/>
          </w:tcPr>
          <w:p>
            <w:pPr>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ind w:left="265" w:hanging="265"/>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kern w:val="0"/>
                <w:sz w:val="21"/>
                <w:szCs w:val="21"/>
              </w:rPr>
            </w:pPr>
            <w:r>
              <w:rPr>
                <w:rFonts w:hint="eastAsia" w:ascii="宋体" w:hAnsi="宋体" w:cs="宋体"/>
                <w:kern w:val="0"/>
                <w:sz w:val="21"/>
                <w:szCs w:val="21"/>
              </w:rPr>
              <w:t>砂当量试验装置</w:t>
            </w:r>
          </w:p>
        </w:tc>
        <w:tc>
          <w:tcPr>
            <w:tcW w:w="1064" w:type="dxa"/>
            <w:vMerge w:val="continue"/>
            <w:vAlign w:val="center"/>
          </w:tcPr>
          <w:p>
            <w:pPr>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ind w:left="265" w:hanging="265"/>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kern w:val="0"/>
                <w:sz w:val="21"/>
                <w:szCs w:val="21"/>
              </w:rPr>
            </w:pPr>
            <w:r>
              <w:rPr>
                <w:rFonts w:hint="eastAsia" w:ascii="宋体" w:hAnsi="宋体" w:cs="宋体"/>
                <w:kern w:val="0"/>
                <w:sz w:val="21"/>
                <w:szCs w:val="21"/>
              </w:rPr>
              <w:t>集料冲击试验仪</w:t>
            </w:r>
          </w:p>
        </w:tc>
        <w:tc>
          <w:tcPr>
            <w:tcW w:w="1064" w:type="dxa"/>
            <w:vMerge w:val="continue"/>
            <w:vAlign w:val="center"/>
          </w:tcPr>
          <w:p>
            <w:pPr>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ind w:left="265" w:hanging="265"/>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kern w:val="0"/>
                <w:sz w:val="21"/>
                <w:szCs w:val="21"/>
              </w:rPr>
            </w:pPr>
            <w:r>
              <w:rPr>
                <w:rFonts w:hint="eastAsia" w:ascii="宋体" w:hAnsi="宋体" w:cs="宋体"/>
                <w:kern w:val="0"/>
                <w:sz w:val="21"/>
                <w:szCs w:val="21"/>
              </w:rPr>
              <w:t>摆式摩擦系数测定仪</w:t>
            </w:r>
          </w:p>
        </w:tc>
        <w:tc>
          <w:tcPr>
            <w:tcW w:w="1064" w:type="dxa"/>
            <w:vMerge w:val="continue"/>
            <w:vAlign w:val="center"/>
          </w:tcPr>
          <w:p>
            <w:pPr>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ind w:left="265" w:hanging="265"/>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kern w:val="0"/>
                <w:sz w:val="21"/>
                <w:szCs w:val="21"/>
              </w:rPr>
              <w:t>沥青混合料拌和机</w:t>
            </w:r>
          </w:p>
        </w:tc>
        <w:tc>
          <w:tcPr>
            <w:tcW w:w="1064" w:type="dxa"/>
            <w:vMerge w:val="continue"/>
            <w:vAlign w:val="center"/>
          </w:tcPr>
          <w:p>
            <w:pPr>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ind w:left="265" w:hanging="265"/>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kern w:val="0"/>
                <w:sz w:val="21"/>
                <w:szCs w:val="21"/>
              </w:rPr>
            </w:pPr>
            <w:r>
              <w:rPr>
                <w:rFonts w:hint="eastAsia" w:ascii="宋体" w:hAnsi="宋体" w:cs="宋体"/>
                <w:kern w:val="0"/>
                <w:sz w:val="21"/>
                <w:szCs w:val="21"/>
              </w:rPr>
              <w:t>沥青蜡含量测定仪</w:t>
            </w:r>
          </w:p>
        </w:tc>
        <w:tc>
          <w:tcPr>
            <w:tcW w:w="1064" w:type="dxa"/>
            <w:vMerge w:val="continue"/>
            <w:vAlign w:val="center"/>
          </w:tcPr>
          <w:p>
            <w:pPr>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ind w:left="265" w:hanging="265"/>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kern w:val="0"/>
                <w:sz w:val="21"/>
                <w:szCs w:val="21"/>
              </w:rPr>
            </w:pPr>
            <w:r>
              <w:rPr>
                <w:rFonts w:hint="eastAsia" w:ascii="宋体" w:hAnsi="宋体" w:cs="宋体"/>
                <w:kern w:val="0"/>
                <w:sz w:val="21"/>
                <w:szCs w:val="21"/>
              </w:rPr>
              <w:t>沥青闪点仪</w:t>
            </w:r>
          </w:p>
        </w:tc>
        <w:tc>
          <w:tcPr>
            <w:tcW w:w="1064" w:type="dxa"/>
            <w:vMerge w:val="continue"/>
            <w:vAlign w:val="center"/>
          </w:tcPr>
          <w:p>
            <w:pPr>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ind w:left="265" w:hanging="265"/>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kern w:val="0"/>
                <w:sz w:val="21"/>
                <w:szCs w:val="21"/>
              </w:rPr>
            </w:pPr>
            <w:r>
              <w:rPr>
                <w:rFonts w:hint="eastAsia" w:ascii="宋体" w:hAnsi="宋体" w:cs="宋体"/>
                <w:kern w:val="0"/>
                <w:sz w:val="21"/>
                <w:szCs w:val="21"/>
              </w:rPr>
              <w:t>沥青针入度仪</w:t>
            </w:r>
          </w:p>
        </w:tc>
        <w:tc>
          <w:tcPr>
            <w:tcW w:w="1064" w:type="dxa"/>
            <w:vMerge w:val="continue"/>
            <w:vAlign w:val="center"/>
          </w:tcPr>
          <w:p>
            <w:pPr>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ind w:left="265" w:hanging="265"/>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kern w:val="0"/>
                <w:sz w:val="21"/>
                <w:szCs w:val="21"/>
              </w:rPr>
            </w:pPr>
            <w:r>
              <w:rPr>
                <w:rFonts w:hint="eastAsia" w:ascii="宋体" w:hAnsi="宋体" w:cs="宋体"/>
                <w:kern w:val="0"/>
                <w:sz w:val="21"/>
                <w:szCs w:val="21"/>
              </w:rPr>
              <w:t>沥青软化点试验仪</w:t>
            </w:r>
          </w:p>
        </w:tc>
        <w:tc>
          <w:tcPr>
            <w:tcW w:w="1064" w:type="dxa"/>
            <w:vMerge w:val="continue"/>
            <w:vAlign w:val="center"/>
          </w:tcPr>
          <w:p>
            <w:pPr>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ind w:left="265" w:hanging="265"/>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kern w:val="0"/>
                <w:sz w:val="21"/>
                <w:szCs w:val="21"/>
              </w:rPr>
            </w:pPr>
            <w:r>
              <w:rPr>
                <w:rFonts w:hint="eastAsia" w:ascii="宋体" w:hAnsi="宋体" w:cs="宋体"/>
                <w:kern w:val="0"/>
                <w:sz w:val="21"/>
                <w:szCs w:val="21"/>
              </w:rPr>
              <w:t>沥青低温延伸度试验仪</w:t>
            </w:r>
          </w:p>
        </w:tc>
        <w:tc>
          <w:tcPr>
            <w:tcW w:w="1064" w:type="dxa"/>
            <w:vMerge w:val="continue"/>
            <w:vAlign w:val="center"/>
          </w:tcPr>
          <w:p>
            <w:pPr>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ind w:left="265" w:hanging="265"/>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kern w:val="0"/>
                <w:sz w:val="21"/>
                <w:szCs w:val="21"/>
              </w:rPr>
            </w:pPr>
            <w:r>
              <w:rPr>
                <w:rFonts w:hint="eastAsia" w:ascii="宋体" w:hAnsi="宋体" w:cs="宋体"/>
                <w:kern w:val="0"/>
                <w:sz w:val="21"/>
                <w:szCs w:val="21"/>
              </w:rPr>
              <w:t>沥青粘度计</w:t>
            </w:r>
          </w:p>
        </w:tc>
        <w:tc>
          <w:tcPr>
            <w:tcW w:w="1064" w:type="dxa"/>
            <w:vMerge w:val="continue"/>
            <w:vAlign w:val="center"/>
          </w:tcPr>
          <w:p>
            <w:pPr>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ind w:left="265" w:hanging="265"/>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kern w:val="0"/>
                <w:sz w:val="21"/>
                <w:szCs w:val="21"/>
              </w:rPr>
            </w:pPr>
            <w:r>
              <w:rPr>
                <w:rFonts w:hint="eastAsia" w:ascii="宋体" w:hAnsi="宋体" w:cs="宋体"/>
                <w:kern w:val="0"/>
                <w:sz w:val="21"/>
                <w:szCs w:val="21"/>
              </w:rPr>
              <w:t>沥青旋转薄膜烘箱</w:t>
            </w:r>
          </w:p>
        </w:tc>
        <w:tc>
          <w:tcPr>
            <w:tcW w:w="1064" w:type="dxa"/>
            <w:vMerge w:val="continue"/>
            <w:vAlign w:val="center"/>
          </w:tcPr>
          <w:p>
            <w:pPr>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ind w:left="265" w:hanging="265"/>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kern w:val="0"/>
                <w:sz w:val="21"/>
                <w:szCs w:val="21"/>
              </w:rPr>
            </w:pPr>
            <w:r>
              <w:rPr>
                <w:rFonts w:hint="eastAsia" w:ascii="宋体" w:hAnsi="宋体" w:cs="宋体"/>
                <w:kern w:val="0"/>
                <w:sz w:val="21"/>
                <w:szCs w:val="21"/>
              </w:rPr>
              <w:t>集料冲击试验仪</w:t>
            </w:r>
          </w:p>
        </w:tc>
        <w:tc>
          <w:tcPr>
            <w:tcW w:w="1064" w:type="dxa"/>
            <w:vMerge w:val="continue"/>
            <w:vAlign w:val="center"/>
          </w:tcPr>
          <w:p>
            <w:pPr>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ind w:left="265" w:hanging="265"/>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kern w:val="0"/>
                <w:sz w:val="21"/>
                <w:szCs w:val="21"/>
              </w:rPr>
              <w:t>恒温水浴</w:t>
            </w:r>
          </w:p>
        </w:tc>
        <w:tc>
          <w:tcPr>
            <w:tcW w:w="1064" w:type="dxa"/>
            <w:vMerge w:val="continue"/>
            <w:vAlign w:val="center"/>
          </w:tcPr>
          <w:p>
            <w:pPr>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ind w:left="265" w:hanging="265"/>
              <w:jc w:val="center"/>
              <w:rPr>
                <w:rFonts w:hint="eastAsia" w:ascii="宋体" w:hAnsi="宋体" w:cs="宋体"/>
                <w:kern w:val="0"/>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固结仪</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摇筛机</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钢筋切断机</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-60度冲击试验低温槽</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砼维勃稠度仪</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电热烘箱</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水泥电动抗折筛析仪</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水泥胶砂试体成型振实台</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水泥胶砂搅拌机</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水泥胶砂流动度测定仪</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标准恒温恒湿养护箱</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低温箱</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沸煮箱</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全自动比表面积测定仪</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精密酸度计</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混凝土加速养护箱</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混凝土试验用磁性振动台</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混凝土压力泌水仪</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应变控制式直接剪切仪</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混凝土抗渗仪</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震击式标准摇筛机</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电热鼓风干燥箱</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电子精密天平</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混凝土含气量测定仪</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砂浆回弹仪</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简易纯弯曲梁实验装置</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摆锤式冲击试验机</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强制式单卧轴混凝土搅拌机</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钢筋调直机</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钢筋弯曲机</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钢筋切断机</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多媒体教学系统</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bCs/>
                <w:kern w:val="0"/>
                <w:sz w:val="21"/>
                <w:szCs w:val="21"/>
              </w:rPr>
            </w:pPr>
            <w:r>
              <w:rPr>
                <w:rFonts w:hint="eastAsia" w:ascii="宋体" w:hAnsi="宋体" w:cs="宋体"/>
                <w:bCs/>
                <w:kern w:val="0"/>
                <w:sz w:val="21"/>
                <w:szCs w:val="21"/>
              </w:rPr>
              <w:t>基础</w:t>
            </w:r>
          </w:p>
        </w:tc>
        <w:tc>
          <w:tcPr>
            <w:tcW w:w="1064" w:type="dxa"/>
            <w:vMerge w:val="continue"/>
            <w:vAlign w:val="center"/>
          </w:tcPr>
          <w:p>
            <w:pPr>
              <w:adjustRightInd w:val="0"/>
              <w:snapToGrid w:val="0"/>
              <w:jc w:val="center"/>
              <w:rPr>
                <w:rFonts w:hint="eastAsia" w:ascii="宋体" w:hAnsi="宋体"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bCs/>
                <w:kern w:val="0"/>
                <w:sz w:val="21"/>
                <w:szCs w:val="21"/>
              </w:rPr>
            </w:pPr>
            <w:r>
              <w:rPr>
                <w:rFonts w:hint="eastAsia" w:ascii="宋体" w:hAnsi="宋体" w:cs="宋体"/>
                <w:bCs/>
                <w:kern w:val="0"/>
                <w:sz w:val="21"/>
                <w:szCs w:val="21"/>
              </w:rPr>
              <w:t>梁板柱</w:t>
            </w:r>
          </w:p>
        </w:tc>
        <w:tc>
          <w:tcPr>
            <w:tcW w:w="1064" w:type="dxa"/>
            <w:vMerge w:val="continue"/>
            <w:vAlign w:val="center"/>
          </w:tcPr>
          <w:p>
            <w:pPr>
              <w:adjustRightInd w:val="0"/>
              <w:snapToGrid w:val="0"/>
              <w:jc w:val="center"/>
              <w:rPr>
                <w:rFonts w:hint="eastAsia" w:ascii="宋体" w:hAnsi="宋体"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bCs/>
                <w:kern w:val="0"/>
                <w:sz w:val="21"/>
                <w:szCs w:val="21"/>
              </w:rPr>
            </w:pPr>
            <w:r>
              <w:rPr>
                <w:rFonts w:hint="eastAsia" w:ascii="宋体" w:hAnsi="宋体" w:cs="宋体"/>
                <w:bCs/>
                <w:kern w:val="0"/>
                <w:sz w:val="21"/>
                <w:szCs w:val="21"/>
              </w:rPr>
              <w:t>楼梯</w:t>
            </w:r>
          </w:p>
        </w:tc>
        <w:tc>
          <w:tcPr>
            <w:tcW w:w="1064" w:type="dxa"/>
            <w:vMerge w:val="continue"/>
            <w:vAlign w:val="center"/>
          </w:tcPr>
          <w:p>
            <w:pPr>
              <w:adjustRightInd w:val="0"/>
              <w:snapToGrid w:val="0"/>
              <w:jc w:val="center"/>
              <w:rPr>
                <w:rFonts w:hint="eastAsia" w:ascii="宋体" w:hAnsi="宋体"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bCs/>
                <w:kern w:val="0"/>
                <w:sz w:val="21"/>
                <w:szCs w:val="21"/>
              </w:rPr>
            </w:pPr>
            <w:r>
              <w:rPr>
                <w:rFonts w:hint="eastAsia" w:ascii="宋体" w:hAnsi="宋体" w:cs="宋体"/>
                <w:bCs/>
                <w:kern w:val="0"/>
                <w:sz w:val="21"/>
                <w:szCs w:val="21"/>
              </w:rPr>
              <w:t>房屋构造模型</w:t>
            </w:r>
          </w:p>
        </w:tc>
        <w:tc>
          <w:tcPr>
            <w:tcW w:w="1064" w:type="dxa"/>
            <w:vMerge w:val="continue"/>
            <w:vAlign w:val="center"/>
          </w:tcPr>
          <w:p>
            <w:pPr>
              <w:adjustRightInd w:val="0"/>
              <w:snapToGrid w:val="0"/>
              <w:jc w:val="center"/>
              <w:rPr>
                <w:rFonts w:hint="eastAsia" w:ascii="宋体" w:hAnsi="宋体"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restart"/>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4</w:t>
            </w:r>
          </w:p>
        </w:tc>
        <w:tc>
          <w:tcPr>
            <w:tcW w:w="1234" w:type="dxa"/>
            <w:vMerge w:val="restart"/>
            <w:vAlign w:val="center"/>
          </w:tcPr>
          <w:p>
            <w:pPr>
              <w:adjustRightInd w:val="0"/>
              <w:snapToGrid w:val="0"/>
              <w:jc w:val="center"/>
              <w:rPr>
                <w:rFonts w:hint="eastAsia" w:ascii="宋体" w:hAnsi="宋体" w:cs="宋体"/>
                <w:sz w:val="21"/>
                <w:szCs w:val="21"/>
              </w:rPr>
            </w:pPr>
            <w:r>
              <w:rPr>
                <w:rFonts w:hint="eastAsia" w:ascii="宋体" w:hAnsi="宋体" w:cs="宋体"/>
                <w:bCs/>
                <w:kern w:val="0"/>
                <w:sz w:val="21"/>
                <w:szCs w:val="21"/>
              </w:rPr>
              <w:t>工程测量实训室</w:t>
            </w:r>
          </w:p>
        </w:tc>
        <w:tc>
          <w:tcPr>
            <w:tcW w:w="2593" w:type="dxa"/>
            <w:vMerge w:val="restart"/>
            <w:vAlign w:val="center"/>
          </w:tcPr>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地面点位的确定</w:t>
            </w:r>
          </w:p>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水准测量</w:t>
            </w:r>
          </w:p>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角度测量</w:t>
            </w:r>
          </w:p>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距离测量</w:t>
            </w:r>
          </w:p>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与直线定向</w:t>
            </w:r>
          </w:p>
          <w:p>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地形测量及应用</w:t>
            </w:r>
          </w:p>
          <w:p>
            <w:pPr>
              <w:adjustRightInd w:val="0"/>
              <w:snapToGrid w:val="0"/>
              <w:jc w:val="center"/>
              <w:rPr>
                <w:rFonts w:hint="eastAsia" w:ascii="宋体" w:hAnsi="宋体" w:cs="宋体"/>
                <w:sz w:val="21"/>
                <w:szCs w:val="21"/>
              </w:rPr>
            </w:pPr>
            <w:r>
              <w:rPr>
                <w:rFonts w:hint="eastAsia" w:ascii="宋体" w:hAnsi="宋体" w:cs="宋体"/>
                <w:kern w:val="0"/>
                <w:sz w:val="21"/>
                <w:szCs w:val="21"/>
              </w:rPr>
              <w:t>建筑施工控制测量</w:t>
            </w: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rPr>
              <w:t>自动安平水准仪</w:t>
            </w:r>
          </w:p>
        </w:tc>
        <w:tc>
          <w:tcPr>
            <w:tcW w:w="1064" w:type="dxa"/>
            <w:vMerge w:val="restart"/>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DH4</w:t>
            </w:r>
          </w:p>
          <w:p>
            <w:pPr>
              <w:adjustRightInd w:val="0"/>
              <w:snapToGrid w:val="0"/>
              <w:jc w:val="center"/>
              <w:rPr>
                <w:rFonts w:hint="eastAsia" w:ascii="宋体" w:hAnsi="宋体" w:cs="宋体"/>
                <w:sz w:val="21"/>
                <w:szCs w:val="21"/>
              </w:rPr>
            </w:pPr>
            <w:r>
              <w:rPr>
                <w:rFonts w:hint="eastAsia" w:ascii="宋体" w:hAnsi="宋体" w:cs="宋体"/>
                <w:sz w:val="21"/>
                <w:szCs w:val="21"/>
              </w:rPr>
              <w:t>DH5</w:t>
            </w:r>
          </w:p>
          <w:p>
            <w:pPr>
              <w:widowControl/>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jc w:val="center"/>
              <w:rPr>
                <w:rFonts w:hint="eastAsia" w:ascii="宋体" w:hAnsi="宋体" w:cs="宋体"/>
                <w:kern w:val="0"/>
                <w:sz w:val="21"/>
                <w:szCs w:val="21"/>
              </w:rPr>
            </w:pP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rPr>
              <w:t>倾斜式水准仪</w:t>
            </w:r>
          </w:p>
        </w:tc>
        <w:tc>
          <w:tcPr>
            <w:tcW w:w="1064" w:type="dxa"/>
            <w:vMerge w:val="continue"/>
            <w:vAlign w:val="center"/>
          </w:tcPr>
          <w:p>
            <w:pPr>
              <w:widowControl/>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jc w:val="center"/>
              <w:rPr>
                <w:rFonts w:hint="eastAsia" w:ascii="宋体" w:hAnsi="宋体" w:cs="宋体"/>
                <w:kern w:val="0"/>
                <w:sz w:val="21"/>
                <w:szCs w:val="21"/>
              </w:rPr>
            </w:pP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rPr>
              <w:t>微倾式水准仪</w:t>
            </w:r>
          </w:p>
        </w:tc>
        <w:tc>
          <w:tcPr>
            <w:tcW w:w="1064" w:type="dxa"/>
            <w:vMerge w:val="continue"/>
            <w:vAlign w:val="center"/>
          </w:tcPr>
          <w:p>
            <w:pPr>
              <w:widowControl/>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jc w:val="center"/>
              <w:rPr>
                <w:rFonts w:hint="eastAsia" w:ascii="宋体" w:hAnsi="宋体" w:cs="宋体"/>
                <w:kern w:val="0"/>
                <w:sz w:val="21"/>
                <w:szCs w:val="21"/>
              </w:rPr>
            </w:pP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rPr>
              <w:t>数字激光水准仪</w:t>
            </w:r>
          </w:p>
        </w:tc>
        <w:tc>
          <w:tcPr>
            <w:tcW w:w="1064" w:type="dxa"/>
            <w:vMerge w:val="continue"/>
            <w:vAlign w:val="center"/>
          </w:tcPr>
          <w:p>
            <w:pPr>
              <w:widowControl/>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bCs/>
                <w:kern w:val="0"/>
                <w:sz w:val="21"/>
                <w:szCs w:val="21"/>
              </w:rPr>
            </w:pPr>
          </w:p>
        </w:tc>
        <w:tc>
          <w:tcPr>
            <w:tcW w:w="2593" w:type="dxa"/>
            <w:vMerge w:val="continue"/>
            <w:vAlign w:val="center"/>
          </w:tcPr>
          <w:p>
            <w:pPr>
              <w:widowControl/>
              <w:adjustRightInd w:val="0"/>
              <w:snapToGrid w:val="0"/>
              <w:jc w:val="center"/>
              <w:rPr>
                <w:rFonts w:hint="eastAsia" w:ascii="宋体" w:hAnsi="宋体" w:cs="宋体"/>
                <w:kern w:val="0"/>
                <w:sz w:val="21"/>
                <w:szCs w:val="21"/>
              </w:rPr>
            </w:pP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rPr>
              <w:t>电子水准仪</w:t>
            </w:r>
          </w:p>
        </w:tc>
        <w:tc>
          <w:tcPr>
            <w:tcW w:w="1064" w:type="dxa"/>
            <w:vMerge w:val="continue"/>
            <w:vAlign w:val="center"/>
          </w:tcPr>
          <w:p>
            <w:pPr>
              <w:widowControl/>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rPr>
              <w:t>电子经纬仪</w:t>
            </w:r>
          </w:p>
        </w:tc>
        <w:tc>
          <w:tcPr>
            <w:tcW w:w="1064" w:type="dxa"/>
            <w:vMerge w:val="continue"/>
            <w:vAlign w:val="center"/>
          </w:tcPr>
          <w:p>
            <w:pPr>
              <w:widowControl/>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rPr>
              <w:t>激光电子经纬仪</w:t>
            </w:r>
          </w:p>
        </w:tc>
        <w:tc>
          <w:tcPr>
            <w:tcW w:w="1064" w:type="dxa"/>
            <w:vMerge w:val="continue"/>
            <w:vAlign w:val="center"/>
          </w:tcPr>
          <w:p>
            <w:pPr>
              <w:widowControl/>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rPr>
              <w:t>WIN全站仪</w:t>
            </w:r>
          </w:p>
        </w:tc>
        <w:tc>
          <w:tcPr>
            <w:tcW w:w="1064" w:type="dxa"/>
            <w:vMerge w:val="continue"/>
            <w:vAlign w:val="center"/>
          </w:tcPr>
          <w:p>
            <w:pPr>
              <w:widowControl/>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rPr>
              <w:t>全站仪</w:t>
            </w:r>
          </w:p>
        </w:tc>
        <w:tc>
          <w:tcPr>
            <w:tcW w:w="1064" w:type="dxa"/>
            <w:vMerge w:val="continue"/>
            <w:vAlign w:val="center"/>
          </w:tcPr>
          <w:p>
            <w:pPr>
              <w:widowControl/>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rPr>
              <w:t>全站型速测仪</w:t>
            </w:r>
          </w:p>
        </w:tc>
        <w:tc>
          <w:tcPr>
            <w:tcW w:w="1064" w:type="dxa"/>
            <w:vMerge w:val="continue"/>
            <w:vAlign w:val="center"/>
          </w:tcPr>
          <w:p>
            <w:pPr>
              <w:widowControl/>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rPr>
              <w:t>红外线测距仪</w:t>
            </w:r>
          </w:p>
        </w:tc>
        <w:tc>
          <w:tcPr>
            <w:tcW w:w="1064" w:type="dxa"/>
            <w:vMerge w:val="continue"/>
            <w:vAlign w:val="center"/>
          </w:tcPr>
          <w:p>
            <w:pPr>
              <w:widowControl/>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rPr>
              <w:t>手持测距仪</w:t>
            </w:r>
          </w:p>
        </w:tc>
        <w:tc>
          <w:tcPr>
            <w:tcW w:w="1064" w:type="dxa"/>
            <w:vMerge w:val="continue"/>
            <w:vAlign w:val="center"/>
          </w:tcPr>
          <w:p>
            <w:pPr>
              <w:widowControl/>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rPr>
              <w:t>激光铅垂仪</w:t>
            </w:r>
          </w:p>
        </w:tc>
        <w:tc>
          <w:tcPr>
            <w:tcW w:w="1064" w:type="dxa"/>
            <w:vMerge w:val="continue"/>
            <w:vAlign w:val="center"/>
          </w:tcPr>
          <w:p>
            <w:pPr>
              <w:widowControl/>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rPr>
              <w:t>KS15MD微型传感器</w:t>
            </w:r>
          </w:p>
        </w:tc>
        <w:tc>
          <w:tcPr>
            <w:tcW w:w="1064" w:type="dxa"/>
            <w:vMerge w:val="continue"/>
            <w:vAlign w:val="center"/>
          </w:tcPr>
          <w:p>
            <w:pPr>
              <w:widowControl/>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rPr>
              <w:t>RTK</w:t>
            </w:r>
          </w:p>
        </w:tc>
        <w:tc>
          <w:tcPr>
            <w:tcW w:w="1064" w:type="dxa"/>
            <w:vMerge w:val="continue"/>
            <w:vAlign w:val="center"/>
          </w:tcPr>
          <w:p>
            <w:pPr>
              <w:widowControl/>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rPr>
              <w:t>测微器</w:t>
            </w:r>
          </w:p>
        </w:tc>
        <w:tc>
          <w:tcPr>
            <w:tcW w:w="1064" w:type="dxa"/>
            <w:vMerge w:val="continue"/>
            <w:vAlign w:val="center"/>
          </w:tcPr>
          <w:p>
            <w:pPr>
              <w:widowControl/>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卫星定位导航GPS设备</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rPr>
              <w:t>塔尺</w:t>
            </w:r>
          </w:p>
        </w:tc>
        <w:tc>
          <w:tcPr>
            <w:tcW w:w="1064" w:type="dxa"/>
            <w:vMerge w:val="continue"/>
            <w:vAlign w:val="center"/>
          </w:tcPr>
          <w:p>
            <w:pPr>
              <w:widowControl/>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rPr>
              <w:t>水准尺</w:t>
            </w:r>
          </w:p>
        </w:tc>
        <w:tc>
          <w:tcPr>
            <w:tcW w:w="1064" w:type="dxa"/>
            <w:vMerge w:val="continue"/>
            <w:vAlign w:val="center"/>
          </w:tcPr>
          <w:p>
            <w:pPr>
              <w:widowControl/>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restart"/>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5</w:t>
            </w:r>
          </w:p>
        </w:tc>
        <w:tc>
          <w:tcPr>
            <w:tcW w:w="1234" w:type="dxa"/>
            <w:vMerge w:val="restart"/>
            <w:vAlign w:val="center"/>
          </w:tcPr>
          <w:p>
            <w:pPr>
              <w:adjustRightInd w:val="0"/>
              <w:snapToGrid w:val="0"/>
              <w:jc w:val="center"/>
              <w:rPr>
                <w:rFonts w:hint="eastAsia" w:ascii="宋体" w:hAnsi="宋体" w:cs="宋体"/>
                <w:sz w:val="21"/>
                <w:szCs w:val="21"/>
              </w:rPr>
            </w:pPr>
            <w:r>
              <w:rPr>
                <w:rFonts w:hint="eastAsia" w:ascii="宋体" w:hAnsi="宋体" w:cs="宋体"/>
                <w:bCs/>
                <w:kern w:val="0"/>
                <w:sz w:val="21"/>
                <w:szCs w:val="21"/>
              </w:rPr>
              <w:t>建筑工程项目管理沙盘实训室</w:t>
            </w:r>
          </w:p>
        </w:tc>
        <w:tc>
          <w:tcPr>
            <w:tcW w:w="2593" w:type="dxa"/>
            <w:vMerge w:val="restart"/>
            <w:vAlign w:val="center"/>
          </w:tcPr>
          <w:p>
            <w:pPr>
              <w:adjustRightInd w:val="0"/>
              <w:snapToGrid w:val="0"/>
              <w:ind w:firstLine="630" w:firstLineChars="300"/>
              <w:rPr>
                <w:rFonts w:hint="eastAsia" w:ascii="宋体" w:hAnsi="宋体" w:cs="宋体"/>
                <w:sz w:val="21"/>
                <w:szCs w:val="21"/>
              </w:rPr>
            </w:pPr>
            <w:r>
              <w:rPr>
                <w:rFonts w:hint="eastAsia" w:ascii="宋体" w:hAnsi="宋体" w:cs="宋体"/>
                <w:sz w:val="21"/>
                <w:szCs w:val="21"/>
              </w:rPr>
              <w:t>项目管理</w:t>
            </w:r>
          </w:p>
          <w:p>
            <w:pPr>
              <w:adjustRightInd w:val="0"/>
              <w:snapToGrid w:val="0"/>
              <w:ind w:firstLine="630" w:firstLineChars="300"/>
              <w:rPr>
                <w:rFonts w:hint="eastAsia" w:ascii="宋体" w:hAnsi="宋体" w:cs="宋体"/>
                <w:sz w:val="21"/>
                <w:szCs w:val="21"/>
              </w:rPr>
            </w:pPr>
            <w:r>
              <w:rPr>
                <w:rFonts w:hint="eastAsia" w:ascii="宋体" w:hAnsi="宋体" w:cs="宋体"/>
                <w:sz w:val="21"/>
                <w:szCs w:val="21"/>
              </w:rPr>
              <w:t>三维场布</w:t>
            </w:r>
          </w:p>
          <w:p>
            <w:pPr>
              <w:adjustRightInd w:val="0"/>
              <w:snapToGrid w:val="0"/>
              <w:ind w:firstLine="420" w:firstLineChars="200"/>
              <w:rPr>
                <w:rFonts w:hint="eastAsia" w:ascii="宋体" w:hAnsi="宋体" w:cs="宋体"/>
                <w:sz w:val="21"/>
                <w:szCs w:val="21"/>
              </w:rPr>
            </w:pPr>
            <w:r>
              <w:rPr>
                <w:rFonts w:hint="eastAsia" w:ascii="宋体" w:hAnsi="宋体" w:cs="宋体"/>
                <w:sz w:val="21"/>
                <w:szCs w:val="21"/>
              </w:rPr>
              <w:t>施工进度计划</w:t>
            </w: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sz w:val="21"/>
                <w:szCs w:val="21"/>
              </w:rPr>
              <w:t>工程项目管理沙盘软件</w:t>
            </w:r>
          </w:p>
        </w:tc>
        <w:tc>
          <w:tcPr>
            <w:tcW w:w="1064" w:type="dxa"/>
            <w:vMerge w:val="restart"/>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DH3</w:t>
            </w:r>
          </w:p>
          <w:p>
            <w:pPr>
              <w:adjustRightInd w:val="0"/>
              <w:snapToGrid w:val="0"/>
              <w:jc w:val="center"/>
              <w:rPr>
                <w:rFonts w:hint="eastAsia" w:ascii="宋体" w:hAnsi="宋体" w:cs="宋体"/>
                <w:sz w:val="21"/>
                <w:szCs w:val="21"/>
              </w:rPr>
            </w:pPr>
            <w:r>
              <w:rPr>
                <w:rFonts w:hint="eastAsia" w:ascii="宋体" w:hAnsi="宋体" w:cs="宋体"/>
                <w:sz w:val="21"/>
                <w:szCs w:val="21"/>
              </w:rPr>
              <w:t>DH4</w:t>
            </w:r>
          </w:p>
          <w:p>
            <w:pPr>
              <w:adjustRightInd w:val="0"/>
              <w:snapToGrid w:val="0"/>
              <w:jc w:val="center"/>
              <w:rPr>
                <w:rFonts w:hint="eastAsia" w:ascii="宋体" w:hAnsi="宋体" w:cs="宋体"/>
                <w:sz w:val="21"/>
                <w:szCs w:val="21"/>
              </w:rPr>
            </w:pPr>
            <w:r>
              <w:rPr>
                <w:rFonts w:hint="eastAsia" w:ascii="宋体" w:hAnsi="宋体" w:cs="宋体"/>
                <w:sz w:val="21"/>
                <w:szCs w:val="21"/>
              </w:rPr>
              <w:t>DH5</w:t>
            </w:r>
          </w:p>
          <w:p>
            <w:pPr>
              <w:widowControl/>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rPr>
              <w:t>三维场布软件</w:t>
            </w:r>
          </w:p>
        </w:tc>
        <w:tc>
          <w:tcPr>
            <w:tcW w:w="1064" w:type="dxa"/>
            <w:vMerge w:val="continue"/>
            <w:vAlign w:val="center"/>
          </w:tcPr>
          <w:p>
            <w:pPr>
              <w:widowControl/>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widowControl/>
              <w:adjustRightInd w:val="0"/>
              <w:snapToGrid w:val="0"/>
              <w:rPr>
                <w:rFonts w:hint="eastAsia" w:ascii="宋体" w:hAnsi="宋体" w:cs="宋体"/>
                <w:kern w:val="0"/>
                <w:sz w:val="21"/>
                <w:szCs w:val="21"/>
              </w:rPr>
            </w:pPr>
            <w:r>
              <w:rPr>
                <w:rFonts w:hint="eastAsia" w:ascii="宋体" w:hAnsi="宋体" w:cs="宋体"/>
                <w:kern w:val="0"/>
                <w:sz w:val="21"/>
                <w:szCs w:val="21"/>
              </w:rPr>
              <w:t>梦龙网络计划软件</w:t>
            </w:r>
          </w:p>
        </w:tc>
        <w:tc>
          <w:tcPr>
            <w:tcW w:w="1064" w:type="dxa"/>
            <w:vMerge w:val="continue"/>
            <w:vAlign w:val="center"/>
          </w:tcPr>
          <w:p>
            <w:pPr>
              <w:widowControl/>
              <w:adjustRightInd w:val="0"/>
              <w:snapToGrid w:val="0"/>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广联达工程项目管理分析工具软件V3.0</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21"/>
                <w:szCs w:val="21"/>
              </w:rPr>
            </w:pPr>
          </w:p>
        </w:tc>
        <w:tc>
          <w:tcPr>
            <w:tcW w:w="1234" w:type="dxa"/>
            <w:vMerge w:val="continue"/>
            <w:vAlign w:val="center"/>
          </w:tcPr>
          <w:p>
            <w:pPr>
              <w:adjustRightInd w:val="0"/>
              <w:snapToGrid w:val="0"/>
              <w:jc w:val="center"/>
              <w:rPr>
                <w:rFonts w:hint="eastAsia" w:ascii="宋体" w:hAnsi="宋体" w:cs="宋体"/>
                <w:sz w:val="21"/>
                <w:szCs w:val="21"/>
              </w:rPr>
            </w:pPr>
          </w:p>
        </w:tc>
        <w:tc>
          <w:tcPr>
            <w:tcW w:w="2593" w:type="dxa"/>
            <w:vMerge w:val="continue"/>
            <w:vAlign w:val="center"/>
          </w:tcPr>
          <w:p>
            <w:pPr>
              <w:adjustRightInd w:val="0"/>
              <w:snapToGrid w:val="0"/>
              <w:jc w:val="center"/>
              <w:rPr>
                <w:rFonts w:hint="eastAsia" w:ascii="宋体" w:hAnsi="宋体" w:cs="宋体"/>
                <w:sz w:val="21"/>
                <w:szCs w:val="21"/>
              </w:rPr>
            </w:pPr>
          </w:p>
        </w:tc>
        <w:tc>
          <w:tcPr>
            <w:tcW w:w="3331" w:type="dxa"/>
            <w:vAlign w:val="center"/>
          </w:tcPr>
          <w:p>
            <w:pPr>
              <w:adjustRightInd w:val="0"/>
              <w:snapToGrid w:val="0"/>
              <w:rPr>
                <w:rFonts w:hint="eastAsia" w:ascii="宋体" w:hAnsi="宋体" w:cs="宋体"/>
                <w:sz w:val="21"/>
                <w:szCs w:val="21"/>
              </w:rPr>
            </w:pPr>
            <w:r>
              <w:rPr>
                <w:rFonts w:hint="eastAsia" w:ascii="宋体" w:hAnsi="宋体" w:cs="宋体"/>
                <w:sz w:val="21"/>
                <w:szCs w:val="21"/>
              </w:rPr>
              <w:t>广联达工程项目管理考核系统V1.0</w:t>
            </w:r>
          </w:p>
        </w:tc>
        <w:tc>
          <w:tcPr>
            <w:tcW w:w="1064" w:type="dxa"/>
            <w:vMerge w:val="continue"/>
            <w:vAlign w:val="center"/>
          </w:tcPr>
          <w:p>
            <w:pPr>
              <w:adjustRightInd w:val="0"/>
              <w:snapToGrid w:val="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restart"/>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6</w:t>
            </w:r>
          </w:p>
        </w:tc>
        <w:tc>
          <w:tcPr>
            <w:tcW w:w="1234" w:type="dxa"/>
            <w:vMerge w:val="restart"/>
            <w:vAlign w:val="center"/>
          </w:tcPr>
          <w:p>
            <w:pPr>
              <w:adjustRightInd w:val="0"/>
              <w:snapToGrid w:val="0"/>
              <w:jc w:val="center"/>
              <w:rPr>
                <w:rFonts w:hint="eastAsia" w:ascii="宋体" w:hAnsi="宋体" w:cs="宋体"/>
                <w:bCs/>
                <w:kern w:val="0"/>
                <w:sz w:val="21"/>
                <w:szCs w:val="21"/>
              </w:rPr>
            </w:pPr>
            <w:r>
              <w:rPr>
                <w:rFonts w:hint="eastAsia" w:ascii="宋体" w:hAnsi="宋体" w:cs="宋体"/>
                <w:bCs/>
                <w:kern w:val="0"/>
                <w:sz w:val="21"/>
                <w:szCs w:val="21"/>
              </w:rPr>
              <w:t>BIM实训中心</w:t>
            </w:r>
          </w:p>
        </w:tc>
        <w:tc>
          <w:tcPr>
            <w:tcW w:w="2593" w:type="dxa"/>
            <w:vMerge w:val="restart"/>
            <w:vAlign w:val="center"/>
          </w:tcPr>
          <w:p>
            <w:pPr>
              <w:adjustRightInd w:val="0"/>
              <w:snapToGrid w:val="0"/>
              <w:jc w:val="center"/>
              <w:rPr>
                <w:rFonts w:hint="eastAsia" w:ascii="宋体" w:hAnsi="宋体" w:cs="宋体"/>
                <w:bCs/>
                <w:kern w:val="0"/>
                <w:sz w:val="21"/>
                <w:szCs w:val="21"/>
              </w:rPr>
            </w:pPr>
            <w:r>
              <w:rPr>
                <w:rFonts w:hint="eastAsia" w:ascii="宋体" w:hAnsi="宋体" w:cs="宋体"/>
                <w:bCs/>
                <w:kern w:val="0"/>
                <w:sz w:val="21"/>
                <w:szCs w:val="21"/>
              </w:rPr>
              <w:t>BIM相关实训</w:t>
            </w:r>
          </w:p>
        </w:tc>
        <w:tc>
          <w:tcPr>
            <w:tcW w:w="3331" w:type="dxa"/>
            <w:vAlign w:val="center"/>
          </w:tcPr>
          <w:p>
            <w:pPr>
              <w:adjustRightInd w:val="0"/>
              <w:snapToGrid w:val="0"/>
              <w:rPr>
                <w:rFonts w:hint="eastAsia" w:ascii="宋体" w:hAnsi="宋体" w:cs="宋体"/>
                <w:bCs/>
                <w:kern w:val="0"/>
                <w:sz w:val="21"/>
                <w:szCs w:val="21"/>
              </w:rPr>
            </w:pPr>
            <w:r>
              <w:rPr>
                <w:rFonts w:hint="eastAsia" w:ascii="宋体" w:hAnsi="宋体" w:cs="宋体"/>
                <w:bCs/>
                <w:kern w:val="0"/>
                <w:sz w:val="21"/>
                <w:szCs w:val="21"/>
              </w:rPr>
              <w:t>BIM5D实训软件</w:t>
            </w:r>
          </w:p>
        </w:tc>
        <w:tc>
          <w:tcPr>
            <w:tcW w:w="1064" w:type="dxa"/>
            <w:vMerge w:val="restart"/>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DH3</w:t>
            </w:r>
          </w:p>
          <w:p>
            <w:pPr>
              <w:adjustRightInd w:val="0"/>
              <w:snapToGrid w:val="0"/>
              <w:jc w:val="center"/>
              <w:rPr>
                <w:rFonts w:hint="eastAsia" w:ascii="宋体" w:hAnsi="宋体" w:cs="宋体"/>
                <w:sz w:val="21"/>
                <w:szCs w:val="21"/>
              </w:rPr>
            </w:pPr>
            <w:r>
              <w:rPr>
                <w:rFonts w:hint="eastAsia" w:ascii="宋体" w:hAnsi="宋体" w:cs="宋体"/>
                <w:sz w:val="21"/>
                <w:szCs w:val="21"/>
              </w:rPr>
              <w:t>DH4</w:t>
            </w:r>
          </w:p>
          <w:p>
            <w:pPr>
              <w:adjustRightInd w:val="0"/>
              <w:snapToGrid w:val="0"/>
              <w:jc w:val="center"/>
              <w:rPr>
                <w:rFonts w:hint="eastAsia" w:ascii="宋体" w:hAnsi="宋体" w:cs="宋体"/>
                <w:sz w:val="21"/>
                <w:szCs w:val="21"/>
              </w:rPr>
            </w:pPr>
            <w:r>
              <w:rPr>
                <w:rFonts w:hint="eastAsia" w:ascii="宋体" w:hAnsi="宋体" w:cs="宋体"/>
                <w:sz w:val="21"/>
                <w:szCs w:val="21"/>
              </w:rPr>
              <w:t>DH5</w:t>
            </w:r>
          </w:p>
          <w:p>
            <w:pPr>
              <w:adjustRightInd w:val="0"/>
              <w:snapToGrid w:val="0"/>
              <w:jc w:val="center"/>
              <w:rPr>
                <w:rFonts w:hint="eastAsia" w:ascii="宋体" w:hAnsi="宋体" w:cs="宋体"/>
                <w:bCs/>
                <w:kern w:val="0"/>
                <w:sz w:val="21"/>
                <w:szCs w:val="21"/>
              </w:rPr>
            </w:pPr>
            <w:r>
              <w:rPr>
                <w:rFonts w:hint="eastAsia" w:ascii="宋体" w:hAnsi="宋体" w:cs="宋体"/>
                <w:sz w:val="21"/>
                <w:szCs w:val="21"/>
              </w:rPr>
              <w:t>DH6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18"/>
                <w:szCs w:val="18"/>
              </w:rPr>
            </w:pPr>
          </w:p>
        </w:tc>
        <w:tc>
          <w:tcPr>
            <w:tcW w:w="1234" w:type="dxa"/>
            <w:vMerge w:val="continue"/>
            <w:vAlign w:val="center"/>
          </w:tcPr>
          <w:p>
            <w:pPr>
              <w:adjustRightInd w:val="0"/>
              <w:snapToGrid w:val="0"/>
              <w:jc w:val="center"/>
              <w:rPr>
                <w:rFonts w:hint="eastAsia" w:ascii="宋体" w:hAnsi="宋体" w:cs="宋体"/>
                <w:sz w:val="18"/>
                <w:szCs w:val="18"/>
              </w:rPr>
            </w:pPr>
          </w:p>
        </w:tc>
        <w:tc>
          <w:tcPr>
            <w:tcW w:w="2593" w:type="dxa"/>
            <w:vMerge w:val="continue"/>
            <w:vAlign w:val="center"/>
          </w:tcPr>
          <w:p>
            <w:pPr>
              <w:adjustRightInd w:val="0"/>
              <w:snapToGrid w:val="0"/>
              <w:jc w:val="center"/>
              <w:rPr>
                <w:rFonts w:hint="eastAsia" w:ascii="宋体" w:hAnsi="宋体" w:cs="宋体"/>
                <w:sz w:val="18"/>
                <w:szCs w:val="18"/>
              </w:rPr>
            </w:pPr>
          </w:p>
        </w:tc>
        <w:tc>
          <w:tcPr>
            <w:tcW w:w="3331" w:type="dxa"/>
            <w:vAlign w:val="center"/>
          </w:tcPr>
          <w:p>
            <w:pPr>
              <w:adjustRightInd w:val="0"/>
              <w:snapToGrid w:val="0"/>
              <w:rPr>
                <w:rFonts w:hint="eastAsia" w:ascii="宋体" w:hAnsi="宋体" w:cs="宋体"/>
                <w:bCs/>
                <w:kern w:val="0"/>
                <w:sz w:val="18"/>
                <w:szCs w:val="18"/>
              </w:rPr>
            </w:pPr>
            <w:r>
              <w:rPr>
                <w:rFonts w:hint="eastAsia" w:ascii="宋体" w:hAnsi="宋体" w:cs="宋体"/>
                <w:bCs/>
                <w:kern w:val="0"/>
                <w:sz w:val="18"/>
                <w:szCs w:val="18"/>
              </w:rPr>
              <w:t>BIM虚拟仿真电子沙盘</w:t>
            </w:r>
          </w:p>
        </w:tc>
        <w:tc>
          <w:tcPr>
            <w:tcW w:w="1064" w:type="dxa"/>
            <w:vMerge w:val="continue"/>
          </w:tcPr>
          <w:p>
            <w:pPr>
              <w:adjustRightInd w:val="0"/>
              <w:snapToGrid w:val="0"/>
              <w:rPr>
                <w:rFonts w:hint="eastAsia" w:ascii="宋体" w:hAnsi="宋体" w:cs="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18"/>
                <w:szCs w:val="18"/>
              </w:rPr>
            </w:pPr>
          </w:p>
        </w:tc>
        <w:tc>
          <w:tcPr>
            <w:tcW w:w="1234" w:type="dxa"/>
            <w:vMerge w:val="continue"/>
            <w:vAlign w:val="center"/>
          </w:tcPr>
          <w:p>
            <w:pPr>
              <w:adjustRightInd w:val="0"/>
              <w:snapToGrid w:val="0"/>
              <w:jc w:val="center"/>
              <w:rPr>
                <w:rFonts w:hint="eastAsia" w:ascii="宋体" w:hAnsi="宋体" w:cs="宋体"/>
                <w:sz w:val="18"/>
                <w:szCs w:val="18"/>
              </w:rPr>
            </w:pPr>
          </w:p>
        </w:tc>
        <w:tc>
          <w:tcPr>
            <w:tcW w:w="2593" w:type="dxa"/>
            <w:vMerge w:val="continue"/>
            <w:vAlign w:val="center"/>
          </w:tcPr>
          <w:p>
            <w:pPr>
              <w:adjustRightInd w:val="0"/>
              <w:snapToGrid w:val="0"/>
              <w:jc w:val="center"/>
              <w:rPr>
                <w:rFonts w:hint="eastAsia" w:ascii="宋体" w:hAnsi="宋体" w:cs="宋体"/>
                <w:sz w:val="18"/>
                <w:szCs w:val="18"/>
              </w:rPr>
            </w:pPr>
          </w:p>
        </w:tc>
        <w:tc>
          <w:tcPr>
            <w:tcW w:w="3331" w:type="dxa"/>
            <w:vAlign w:val="center"/>
          </w:tcPr>
          <w:p>
            <w:pPr>
              <w:adjustRightInd w:val="0"/>
              <w:snapToGrid w:val="0"/>
              <w:rPr>
                <w:rFonts w:hint="eastAsia" w:ascii="宋体" w:hAnsi="宋体" w:cs="宋体"/>
                <w:bCs/>
                <w:kern w:val="0"/>
                <w:sz w:val="18"/>
                <w:szCs w:val="18"/>
              </w:rPr>
            </w:pPr>
            <w:r>
              <w:rPr>
                <w:rFonts w:hint="eastAsia" w:ascii="宋体" w:hAnsi="宋体" w:cs="宋体"/>
                <w:bCs/>
                <w:kern w:val="0"/>
                <w:sz w:val="18"/>
                <w:szCs w:val="18"/>
              </w:rPr>
              <w:t>三维场布软件</w:t>
            </w:r>
          </w:p>
        </w:tc>
        <w:tc>
          <w:tcPr>
            <w:tcW w:w="1064" w:type="dxa"/>
            <w:vMerge w:val="continue"/>
          </w:tcPr>
          <w:p>
            <w:pPr>
              <w:adjustRightInd w:val="0"/>
              <w:snapToGrid w:val="0"/>
              <w:rPr>
                <w:rFonts w:hint="eastAsia" w:ascii="宋体" w:hAnsi="宋体" w:cs="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18"/>
                <w:szCs w:val="18"/>
              </w:rPr>
            </w:pPr>
          </w:p>
        </w:tc>
        <w:tc>
          <w:tcPr>
            <w:tcW w:w="1234" w:type="dxa"/>
            <w:vMerge w:val="continue"/>
            <w:vAlign w:val="center"/>
          </w:tcPr>
          <w:p>
            <w:pPr>
              <w:adjustRightInd w:val="0"/>
              <w:snapToGrid w:val="0"/>
              <w:jc w:val="center"/>
              <w:rPr>
                <w:rFonts w:hint="eastAsia" w:ascii="宋体" w:hAnsi="宋体" w:cs="宋体"/>
                <w:sz w:val="18"/>
                <w:szCs w:val="18"/>
              </w:rPr>
            </w:pPr>
          </w:p>
        </w:tc>
        <w:tc>
          <w:tcPr>
            <w:tcW w:w="2593" w:type="dxa"/>
            <w:vMerge w:val="continue"/>
            <w:vAlign w:val="center"/>
          </w:tcPr>
          <w:p>
            <w:pPr>
              <w:adjustRightInd w:val="0"/>
              <w:snapToGrid w:val="0"/>
              <w:jc w:val="center"/>
              <w:rPr>
                <w:rFonts w:hint="eastAsia" w:ascii="宋体" w:hAnsi="宋体" w:cs="宋体"/>
                <w:sz w:val="18"/>
                <w:szCs w:val="18"/>
              </w:rPr>
            </w:pPr>
          </w:p>
        </w:tc>
        <w:tc>
          <w:tcPr>
            <w:tcW w:w="3331" w:type="dxa"/>
            <w:vAlign w:val="center"/>
          </w:tcPr>
          <w:p>
            <w:pPr>
              <w:adjustRightInd w:val="0"/>
              <w:snapToGrid w:val="0"/>
              <w:rPr>
                <w:rFonts w:hint="eastAsia" w:ascii="宋体" w:hAnsi="宋体" w:cs="宋体"/>
                <w:bCs/>
                <w:kern w:val="0"/>
                <w:sz w:val="18"/>
                <w:szCs w:val="18"/>
              </w:rPr>
            </w:pPr>
            <w:r>
              <w:rPr>
                <w:rFonts w:hint="eastAsia" w:ascii="宋体" w:hAnsi="宋体" w:cs="宋体"/>
                <w:bCs/>
                <w:kern w:val="0"/>
                <w:sz w:val="18"/>
                <w:szCs w:val="18"/>
              </w:rPr>
              <w:t>梦龙网络计划软件</w:t>
            </w:r>
          </w:p>
        </w:tc>
        <w:tc>
          <w:tcPr>
            <w:tcW w:w="1064" w:type="dxa"/>
            <w:vMerge w:val="continue"/>
          </w:tcPr>
          <w:p>
            <w:pPr>
              <w:adjustRightInd w:val="0"/>
              <w:snapToGrid w:val="0"/>
              <w:rPr>
                <w:rFonts w:hint="eastAsia" w:ascii="宋体" w:hAnsi="宋体" w:cs="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657" w:type="dxa"/>
            <w:vMerge w:val="continue"/>
            <w:vAlign w:val="center"/>
          </w:tcPr>
          <w:p>
            <w:pPr>
              <w:adjustRightInd w:val="0"/>
              <w:snapToGrid w:val="0"/>
              <w:jc w:val="center"/>
              <w:rPr>
                <w:rFonts w:hint="eastAsia" w:ascii="宋体" w:hAnsi="宋体" w:cs="宋体"/>
                <w:sz w:val="18"/>
                <w:szCs w:val="18"/>
              </w:rPr>
            </w:pPr>
          </w:p>
        </w:tc>
        <w:tc>
          <w:tcPr>
            <w:tcW w:w="1234" w:type="dxa"/>
            <w:vMerge w:val="continue"/>
            <w:vAlign w:val="center"/>
          </w:tcPr>
          <w:p>
            <w:pPr>
              <w:adjustRightInd w:val="0"/>
              <w:snapToGrid w:val="0"/>
              <w:jc w:val="center"/>
              <w:rPr>
                <w:rFonts w:hint="eastAsia" w:ascii="宋体" w:hAnsi="宋体" w:cs="宋体"/>
                <w:sz w:val="18"/>
                <w:szCs w:val="18"/>
              </w:rPr>
            </w:pPr>
          </w:p>
        </w:tc>
        <w:tc>
          <w:tcPr>
            <w:tcW w:w="2593" w:type="dxa"/>
            <w:vMerge w:val="continue"/>
            <w:vAlign w:val="center"/>
          </w:tcPr>
          <w:p>
            <w:pPr>
              <w:adjustRightInd w:val="0"/>
              <w:snapToGrid w:val="0"/>
              <w:jc w:val="center"/>
              <w:rPr>
                <w:rFonts w:hint="eastAsia" w:ascii="宋体" w:hAnsi="宋体" w:cs="宋体"/>
                <w:sz w:val="18"/>
                <w:szCs w:val="18"/>
              </w:rPr>
            </w:pPr>
          </w:p>
        </w:tc>
        <w:tc>
          <w:tcPr>
            <w:tcW w:w="3331" w:type="dxa"/>
            <w:vAlign w:val="center"/>
          </w:tcPr>
          <w:p>
            <w:pPr>
              <w:adjustRightInd w:val="0"/>
              <w:snapToGrid w:val="0"/>
              <w:rPr>
                <w:rFonts w:hint="eastAsia" w:ascii="宋体" w:hAnsi="宋体" w:cs="宋体"/>
                <w:bCs/>
                <w:kern w:val="0"/>
                <w:sz w:val="18"/>
                <w:szCs w:val="18"/>
              </w:rPr>
            </w:pPr>
            <w:r>
              <w:rPr>
                <w:rFonts w:hint="eastAsia" w:ascii="宋体" w:hAnsi="宋体" w:cs="宋体"/>
                <w:bCs/>
                <w:kern w:val="0"/>
                <w:sz w:val="18"/>
                <w:szCs w:val="18"/>
              </w:rPr>
              <w:t>Project网络计划</w:t>
            </w:r>
          </w:p>
        </w:tc>
        <w:tc>
          <w:tcPr>
            <w:tcW w:w="1064" w:type="dxa"/>
            <w:vMerge w:val="continue"/>
          </w:tcPr>
          <w:p>
            <w:pPr>
              <w:adjustRightInd w:val="0"/>
              <w:snapToGrid w:val="0"/>
              <w:rPr>
                <w:rFonts w:hint="eastAsia" w:ascii="宋体" w:hAnsi="宋体" w:cs="宋体"/>
                <w:bCs/>
                <w:kern w:val="0"/>
                <w:sz w:val="18"/>
                <w:szCs w:val="18"/>
              </w:rPr>
            </w:pPr>
          </w:p>
        </w:tc>
      </w:tr>
    </w:tbl>
    <w:p>
      <w:pPr>
        <w:adjustRightInd w:val="0"/>
        <w:snapToGrid w:val="0"/>
        <w:spacing w:line="520" w:lineRule="exact"/>
        <w:ind w:firstLine="480" w:firstLineChars="200"/>
        <w:rPr>
          <w:rFonts w:hint="eastAsia" w:ascii="宋体" w:hAnsi="宋体"/>
          <w:sz w:val="24"/>
        </w:rPr>
      </w:pPr>
      <w:r>
        <w:rPr>
          <w:rFonts w:hint="eastAsia" w:ascii="宋体" w:hAnsi="宋体"/>
          <w:sz w:val="24"/>
        </w:rPr>
        <w:t>（二）校外实训基地</w:t>
      </w:r>
    </w:p>
    <w:p>
      <w:pPr>
        <w:adjustRightInd w:val="0"/>
        <w:snapToGrid w:val="0"/>
        <w:spacing w:line="360" w:lineRule="auto"/>
        <w:ind w:firstLine="420" w:firstLineChars="200"/>
        <w:jc w:val="center"/>
        <w:rPr>
          <w:rFonts w:hint="eastAsia" w:ascii="宋体" w:hAnsi="宋体"/>
          <w:szCs w:val="21"/>
        </w:rPr>
      </w:pPr>
      <w:bookmarkStart w:id="3" w:name="_Hlk16774443"/>
      <w:r>
        <w:rPr>
          <w:rFonts w:hint="eastAsia" w:ascii="宋体" w:hAnsi="宋体"/>
          <w:szCs w:val="21"/>
        </w:rPr>
        <w:t>表5 校外实训条件</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136"/>
        <w:gridCol w:w="4093"/>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1" w:type="dxa"/>
            <w:shd w:val="clear" w:color="auto" w:fill="A6A6A6"/>
            <w:vAlign w:val="center"/>
          </w:tcPr>
          <w:p>
            <w:pPr>
              <w:adjustRightInd w:val="0"/>
              <w:snapToGrid w:val="0"/>
              <w:spacing w:line="400" w:lineRule="exact"/>
              <w:jc w:val="center"/>
              <w:rPr>
                <w:rFonts w:ascii="宋体" w:hAnsi="宋体"/>
                <w:b/>
                <w:sz w:val="21"/>
                <w:szCs w:val="21"/>
              </w:rPr>
            </w:pPr>
            <w:r>
              <w:rPr>
                <w:rFonts w:hint="eastAsia" w:ascii="宋体" w:hAnsi="宋体"/>
                <w:b/>
                <w:sz w:val="21"/>
                <w:szCs w:val="21"/>
              </w:rPr>
              <w:t>序号</w:t>
            </w:r>
          </w:p>
        </w:tc>
        <w:tc>
          <w:tcPr>
            <w:tcW w:w="2136" w:type="dxa"/>
            <w:shd w:val="clear" w:color="auto" w:fill="A6A6A6"/>
            <w:vAlign w:val="center"/>
          </w:tcPr>
          <w:p>
            <w:pPr>
              <w:adjustRightInd w:val="0"/>
              <w:snapToGrid w:val="0"/>
              <w:spacing w:line="400" w:lineRule="exact"/>
              <w:jc w:val="center"/>
              <w:rPr>
                <w:rFonts w:ascii="宋体" w:hAnsi="宋体"/>
                <w:b/>
                <w:sz w:val="21"/>
                <w:szCs w:val="21"/>
              </w:rPr>
            </w:pPr>
            <w:r>
              <w:rPr>
                <w:rFonts w:hint="eastAsia" w:ascii="宋体" w:hAnsi="宋体"/>
                <w:b/>
                <w:sz w:val="21"/>
                <w:szCs w:val="21"/>
              </w:rPr>
              <w:t>基地名称</w:t>
            </w:r>
          </w:p>
        </w:tc>
        <w:tc>
          <w:tcPr>
            <w:tcW w:w="4093" w:type="dxa"/>
            <w:shd w:val="clear" w:color="auto" w:fill="A6A6A6"/>
            <w:vAlign w:val="center"/>
          </w:tcPr>
          <w:p>
            <w:pPr>
              <w:adjustRightInd w:val="0"/>
              <w:snapToGrid w:val="0"/>
              <w:spacing w:line="400" w:lineRule="exact"/>
              <w:jc w:val="center"/>
              <w:rPr>
                <w:rFonts w:ascii="宋体" w:hAnsi="宋体"/>
                <w:b/>
                <w:sz w:val="21"/>
                <w:szCs w:val="21"/>
              </w:rPr>
            </w:pPr>
            <w:r>
              <w:rPr>
                <w:rFonts w:hint="eastAsia" w:ascii="宋体" w:hAnsi="宋体"/>
                <w:b/>
                <w:sz w:val="21"/>
                <w:szCs w:val="21"/>
              </w:rPr>
              <w:t>实训岗位与功能</w:t>
            </w:r>
          </w:p>
        </w:tc>
        <w:tc>
          <w:tcPr>
            <w:tcW w:w="1817" w:type="dxa"/>
            <w:shd w:val="clear" w:color="auto" w:fill="A6A6A6"/>
            <w:vAlign w:val="center"/>
          </w:tcPr>
          <w:p>
            <w:pPr>
              <w:adjustRightInd w:val="0"/>
              <w:snapToGrid w:val="0"/>
              <w:spacing w:line="400" w:lineRule="exact"/>
              <w:jc w:val="center"/>
              <w:rPr>
                <w:rFonts w:hint="eastAsia" w:ascii="宋体" w:hAnsi="宋体"/>
                <w:b/>
                <w:sz w:val="21"/>
                <w:szCs w:val="21"/>
              </w:rPr>
            </w:pPr>
            <w:r>
              <w:rPr>
                <w:rFonts w:hint="eastAsia" w:ascii="宋体" w:hAnsi="宋体"/>
                <w:b/>
                <w:sz w:val="21"/>
                <w:szCs w:val="21"/>
              </w:rPr>
              <w:t>对应学习领域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71" w:type="dxa"/>
            <w:vAlign w:val="center"/>
          </w:tcPr>
          <w:p>
            <w:pPr>
              <w:adjustRightInd w:val="0"/>
              <w:snapToGrid w:val="0"/>
              <w:spacing w:line="400" w:lineRule="exact"/>
              <w:jc w:val="center"/>
              <w:rPr>
                <w:rFonts w:ascii="宋体" w:hAnsi="宋体"/>
                <w:sz w:val="21"/>
                <w:szCs w:val="21"/>
              </w:rPr>
            </w:pPr>
            <w:r>
              <w:rPr>
                <w:rFonts w:hint="eastAsia" w:ascii="宋体" w:hAnsi="宋体"/>
                <w:sz w:val="21"/>
                <w:szCs w:val="21"/>
              </w:rPr>
              <w:t>1</w:t>
            </w:r>
          </w:p>
        </w:tc>
        <w:tc>
          <w:tcPr>
            <w:tcW w:w="2136" w:type="dxa"/>
            <w:vAlign w:val="center"/>
          </w:tcPr>
          <w:p>
            <w:pPr>
              <w:adjustRightInd w:val="0"/>
              <w:snapToGrid w:val="0"/>
              <w:spacing w:line="400" w:lineRule="exact"/>
              <w:jc w:val="center"/>
              <w:rPr>
                <w:sz w:val="21"/>
                <w:szCs w:val="21"/>
              </w:rPr>
            </w:pPr>
            <w:r>
              <w:rPr>
                <w:rFonts w:hint="eastAsia"/>
                <w:sz w:val="21"/>
                <w:szCs w:val="21"/>
              </w:rPr>
              <w:t>北京元洲装饰设计四平分公司</w:t>
            </w:r>
          </w:p>
        </w:tc>
        <w:tc>
          <w:tcPr>
            <w:tcW w:w="4093" w:type="dxa"/>
            <w:vAlign w:val="center"/>
          </w:tcPr>
          <w:p>
            <w:pPr>
              <w:adjustRightInd w:val="0"/>
              <w:snapToGrid w:val="0"/>
              <w:spacing w:line="400" w:lineRule="exact"/>
              <w:jc w:val="center"/>
              <w:rPr>
                <w:rFonts w:ascii="宋体" w:hAnsi="宋体"/>
                <w:sz w:val="21"/>
                <w:szCs w:val="21"/>
              </w:rPr>
            </w:pPr>
            <w:r>
              <w:rPr>
                <w:rFonts w:hint="eastAsia" w:ascii="宋体" w:hAnsi="宋体"/>
                <w:sz w:val="21"/>
                <w:szCs w:val="21"/>
              </w:rPr>
              <w:t>设计、制图、施工图深化设计、装饰工程预算</w:t>
            </w:r>
          </w:p>
        </w:tc>
        <w:tc>
          <w:tcPr>
            <w:tcW w:w="1817" w:type="dxa"/>
            <w:vAlign w:val="center"/>
          </w:tcPr>
          <w:p>
            <w:pPr>
              <w:adjustRightInd w:val="0"/>
              <w:snapToGrid w:val="0"/>
              <w:spacing w:line="400" w:lineRule="exact"/>
              <w:jc w:val="center"/>
              <w:rPr>
                <w:rFonts w:hint="eastAsia" w:ascii="宋体" w:hAnsi="宋体"/>
                <w:sz w:val="21"/>
                <w:szCs w:val="21"/>
              </w:rPr>
            </w:pPr>
            <w:r>
              <w:rPr>
                <w:rFonts w:ascii="宋体" w:hAnsi="宋体"/>
                <w:sz w:val="21"/>
                <w:szCs w:val="21"/>
              </w:rPr>
              <w:t>DH</w:t>
            </w:r>
            <w:r>
              <w:rPr>
                <w:rFonts w:hint="eastAsia" w:ascii="宋体" w:hAnsi="宋体"/>
                <w:sz w:val="21"/>
                <w:szCs w:val="21"/>
              </w:rPr>
              <w:t>1、</w:t>
            </w:r>
            <w:r>
              <w:rPr>
                <w:rFonts w:ascii="宋体" w:hAnsi="宋体"/>
                <w:sz w:val="21"/>
                <w:szCs w:val="21"/>
              </w:rPr>
              <w:t>DH</w:t>
            </w:r>
            <w:r>
              <w:rPr>
                <w:rFonts w:hint="eastAsia" w:ascii="宋体" w:hAnsi="宋体"/>
                <w:sz w:val="21"/>
                <w:szCs w:val="21"/>
              </w:rPr>
              <w:t>2、</w:t>
            </w:r>
            <w:r>
              <w:rPr>
                <w:rFonts w:ascii="宋体" w:hAnsi="宋体"/>
                <w:sz w:val="21"/>
                <w:szCs w:val="21"/>
              </w:rPr>
              <w:t>DH</w:t>
            </w:r>
            <w:r>
              <w:rPr>
                <w:rFonts w:hint="eastAsia" w:ascii="宋体" w:hAnsi="宋体"/>
                <w:sz w:val="21"/>
                <w:szCs w:val="21"/>
              </w:rPr>
              <w:t>4、DH5、DH7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71" w:type="dxa"/>
            <w:vAlign w:val="center"/>
          </w:tcPr>
          <w:p>
            <w:pPr>
              <w:adjustRightInd w:val="0"/>
              <w:snapToGrid w:val="0"/>
              <w:spacing w:line="400" w:lineRule="exact"/>
              <w:jc w:val="center"/>
              <w:rPr>
                <w:rFonts w:hint="eastAsia" w:ascii="宋体" w:hAnsi="宋体"/>
                <w:sz w:val="21"/>
                <w:szCs w:val="21"/>
              </w:rPr>
            </w:pPr>
            <w:r>
              <w:rPr>
                <w:rFonts w:hint="eastAsia" w:ascii="宋体" w:hAnsi="宋体"/>
                <w:sz w:val="21"/>
                <w:szCs w:val="21"/>
              </w:rPr>
              <w:t>2</w:t>
            </w:r>
          </w:p>
        </w:tc>
        <w:tc>
          <w:tcPr>
            <w:tcW w:w="2136" w:type="dxa"/>
            <w:vAlign w:val="center"/>
          </w:tcPr>
          <w:p>
            <w:pPr>
              <w:adjustRightInd w:val="0"/>
              <w:snapToGrid w:val="0"/>
              <w:spacing w:line="400" w:lineRule="exact"/>
              <w:jc w:val="center"/>
              <w:rPr>
                <w:rFonts w:hint="eastAsia"/>
                <w:sz w:val="21"/>
                <w:szCs w:val="21"/>
              </w:rPr>
            </w:pPr>
            <w:r>
              <w:rPr>
                <w:rFonts w:hint="eastAsia" w:ascii="仿宋_GB2312" w:hAnsi="宋体"/>
                <w:sz w:val="21"/>
                <w:szCs w:val="21"/>
              </w:rPr>
              <w:t>吉林省凯基建筑装饰工程有限公司</w:t>
            </w:r>
          </w:p>
        </w:tc>
        <w:tc>
          <w:tcPr>
            <w:tcW w:w="4093" w:type="dxa"/>
            <w:vAlign w:val="center"/>
          </w:tcPr>
          <w:p>
            <w:pPr>
              <w:adjustRightInd w:val="0"/>
              <w:snapToGrid w:val="0"/>
              <w:spacing w:line="400" w:lineRule="exact"/>
              <w:jc w:val="center"/>
              <w:rPr>
                <w:rFonts w:hint="eastAsia" w:ascii="宋体" w:hAnsi="宋体"/>
                <w:sz w:val="21"/>
                <w:szCs w:val="21"/>
              </w:rPr>
            </w:pPr>
            <w:r>
              <w:rPr>
                <w:rFonts w:hint="eastAsia" w:ascii="宋体" w:hAnsi="宋体"/>
                <w:sz w:val="21"/>
                <w:szCs w:val="21"/>
              </w:rPr>
              <w:t>设计、制图、施工图深化设计、装饰工程预算</w:t>
            </w:r>
          </w:p>
        </w:tc>
        <w:tc>
          <w:tcPr>
            <w:tcW w:w="1817" w:type="dxa"/>
            <w:vAlign w:val="center"/>
          </w:tcPr>
          <w:p>
            <w:pPr>
              <w:adjustRightInd w:val="0"/>
              <w:snapToGrid w:val="0"/>
              <w:spacing w:line="400" w:lineRule="exact"/>
              <w:jc w:val="center"/>
              <w:rPr>
                <w:rFonts w:ascii="宋体" w:hAnsi="宋体"/>
                <w:sz w:val="21"/>
                <w:szCs w:val="21"/>
              </w:rPr>
            </w:pPr>
            <w:r>
              <w:rPr>
                <w:rFonts w:ascii="宋体" w:hAnsi="宋体"/>
                <w:sz w:val="21"/>
                <w:szCs w:val="21"/>
              </w:rPr>
              <w:t>DH</w:t>
            </w:r>
            <w:r>
              <w:rPr>
                <w:rFonts w:hint="eastAsia" w:ascii="宋体" w:hAnsi="宋体"/>
                <w:sz w:val="21"/>
                <w:szCs w:val="21"/>
              </w:rPr>
              <w:t>1、</w:t>
            </w:r>
            <w:r>
              <w:rPr>
                <w:rFonts w:ascii="宋体" w:hAnsi="宋体"/>
                <w:sz w:val="21"/>
                <w:szCs w:val="21"/>
              </w:rPr>
              <w:t>DH</w:t>
            </w:r>
            <w:r>
              <w:rPr>
                <w:rFonts w:hint="eastAsia" w:ascii="宋体" w:hAnsi="宋体"/>
                <w:sz w:val="21"/>
                <w:szCs w:val="21"/>
              </w:rPr>
              <w:t>2、</w:t>
            </w:r>
            <w:r>
              <w:rPr>
                <w:rFonts w:ascii="宋体" w:hAnsi="宋体"/>
                <w:sz w:val="21"/>
                <w:szCs w:val="21"/>
              </w:rPr>
              <w:t>DH</w:t>
            </w:r>
            <w:r>
              <w:rPr>
                <w:rFonts w:hint="eastAsia" w:ascii="宋体" w:hAnsi="宋体"/>
                <w:sz w:val="21"/>
                <w:szCs w:val="21"/>
              </w:rPr>
              <w:t>4、DH5、DH7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71" w:type="dxa"/>
            <w:vAlign w:val="center"/>
          </w:tcPr>
          <w:p>
            <w:pPr>
              <w:adjustRightInd w:val="0"/>
              <w:snapToGrid w:val="0"/>
              <w:spacing w:line="400" w:lineRule="exact"/>
              <w:jc w:val="center"/>
              <w:rPr>
                <w:rFonts w:ascii="宋体" w:hAnsi="宋体"/>
                <w:sz w:val="21"/>
                <w:szCs w:val="21"/>
              </w:rPr>
            </w:pPr>
            <w:r>
              <w:rPr>
                <w:rFonts w:hint="eastAsia" w:ascii="宋体" w:hAnsi="宋体"/>
                <w:sz w:val="21"/>
                <w:szCs w:val="21"/>
              </w:rPr>
              <w:t>3</w:t>
            </w:r>
          </w:p>
        </w:tc>
        <w:tc>
          <w:tcPr>
            <w:tcW w:w="2136" w:type="dxa"/>
            <w:vAlign w:val="center"/>
          </w:tcPr>
          <w:p>
            <w:pPr>
              <w:adjustRightInd w:val="0"/>
              <w:snapToGrid w:val="0"/>
              <w:spacing w:line="400" w:lineRule="exact"/>
              <w:jc w:val="center"/>
              <w:rPr>
                <w:sz w:val="21"/>
                <w:szCs w:val="21"/>
              </w:rPr>
            </w:pPr>
            <w:r>
              <w:rPr>
                <w:rFonts w:hint="eastAsia" w:ascii="仿宋_GB2312" w:hAnsi="宋体"/>
                <w:sz w:val="21"/>
                <w:szCs w:val="21"/>
              </w:rPr>
              <w:t>长春九创装饰工程有限公司</w:t>
            </w:r>
          </w:p>
        </w:tc>
        <w:tc>
          <w:tcPr>
            <w:tcW w:w="4093" w:type="dxa"/>
            <w:vAlign w:val="center"/>
          </w:tcPr>
          <w:p>
            <w:pPr>
              <w:adjustRightInd w:val="0"/>
              <w:snapToGrid w:val="0"/>
              <w:spacing w:line="400" w:lineRule="exact"/>
              <w:jc w:val="center"/>
              <w:rPr>
                <w:rFonts w:ascii="宋体" w:hAnsi="宋体"/>
                <w:sz w:val="21"/>
                <w:szCs w:val="21"/>
              </w:rPr>
            </w:pPr>
            <w:r>
              <w:rPr>
                <w:rFonts w:hint="eastAsia" w:ascii="宋体" w:hAnsi="宋体"/>
                <w:sz w:val="21"/>
                <w:szCs w:val="21"/>
              </w:rPr>
              <w:t>设计、制图、施工图深化设计、装饰工程预算</w:t>
            </w:r>
          </w:p>
        </w:tc>
        <w:tc>
          <w:tcPr>
            <w:tcW w:w="1817" w:type="dxa"/>
            <w:vAlign w:val="center"/>
          </w:tcPr>
          <w:p>
            <w:pPr>
              <w:adjustRightInd w:val="0"/>
              <w:snapToGrid w:val="0"/>
              <w:spacing w:line="400" w:lineRule="exact"/>
              <w:jc w:val="center"/>
              <w:rPr>
                <w:rFonts w:hint="eastAsia" w:ascii="宋体" w:hAnsi="宋体"/>
                <w:sz w:val="21"/>
                <w:szCs w:val="21"/>
              </w:rPr>
            </w:pPr>
            <w:r>
              <w:rPr>
                <w:rFonts w:ascii="宋体" w:hAnsi="宋体"/>
                <w:sz w:val="21"/>
                <w:szCs w:val="21"/>
              </w:rPr>
              <w:t>DH</w:t>
            </w:r>
            <w:r>
              <w:rPr>
                <w:rFonts w:hint="eastAsia" w:ascii="宋体" w:hAnsi="宋体"/>
                <w:sz w:val="21"/>
                <w:szCs w:val="21"/>
              </w:rPr>
              <w:t>1、</w:t>
            </w:r>
            <w:r>
              <w:rPr>
                <w:rFonts w:ascii="宋体" w:hAnsi="宋体"/>
                <w:sz w:val="21"/>
                <w:szCs w:val="21"/>
              </w:rPr>
              <w:t>DH</w:t>
            </w:r>
            <w:r>
              <w:rPr>
                <w:rFonts w:hint="eastAsia" w:ascii="宋体" w:hAnsi="宋体"/>
                <w:sz w:val="21"/>
                <w:szCs w:val="21"/>
              </w:rPr>
              <w:t>2、</w:t>
            </w:r>
            <w:r>
              <w:rPr>
                <w:rFonts w:ascii="宋体" w:hAnsi="宋体"/>
                <w:sz w:val="21"/>
                <w:szCs w:val="21"/>
              </w:rPr>
              <w:t>DH</w:t>
            </w:r>
            <w:r>
              <w:rPr>
                <w:rFonts w:hint="eastAsia" w:ascii="宋体" w:hAnsi="宋体"/>
                <w:sz w:val="21"/>
                <w:szCs w:val="21"/>
              </w:rPr>
              <w:t>4、DH5、DH7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71" w:type="dxa"/>
            <w:vAlign w:val="center"/>
          </w:tcPr>
          <w:p>
            <w:pPr>
              <w:adjustRightInd w:val="0"/>
              <w:snapToGrid w:val="0"/>
              <w:spacing w:line="400" w:lineRule="exact"/>
              <w:jc w:val="center"/>
              <w:rPr>
                <w:rFonts w:ascii="宋体" w:hAnsi="宋体"/>
                <w:sz w:val="21"/>
                <w:szCs w:val="21"/>
              </w:rPr>
            </w:pPr>
            <w:r>
              <w:rPr>
                <w:rFonts w:hint="eastAsia" w:ascii="宋体" w:hAnsi="宋体"/>
                <w:sz w:val="21"/>
                <w:szCs w:val="21"/>
              </w:rPr>
              <w:t>4</w:t>
            </w:r>
          </w:p>
        </w:tc>
        <w:tc>
          <w:tcPr>
            <w:tcW w:w="2136" w:type="dxa"/>
            <w:vAlign w:val="center"/>
          </w:tcPr>
          <w:p>
            <w:pPr>
              <w:adjustRightInd w:val="0"/>
              <w:snapToGrid w:val="0"/>
              <w:spacing w:line="400" w:lineRule="exact"/>
              <w:jc w:val="center"/>
              <w:rPr>
                <w:sz w:val="21"/>
                <w:szCs w:val="21"/>
              </w:rPr>
            </w:pPr>
            <w:r>
              <w:rPr>
                <w:rFonts w:hint="eastAsia"/>
                <w:sz w:val="21"/>
                <w:szCs w:val="21"/>
              </w:rPr>
              <w:t>吉林省嘉源建筑工程</w:t>
            </w:r>
          </w:p>
          <w:p>
            <w:pPr>
              <w:adjustRightInd w:val="0"/>
              <w:snapToGrid w:val="0"/>
              <w:spacing w:line="400" w:lineRule="exact"/>
              <w:jc w:val="center"/>
              <w:rPr>
                <w:sz w:val="21"/>
                <w:szCs w:val="21"/>
              </w:rPr>
            </w:pPr>
            <w:r>
              <w:rPr>
                <w:rFonts w:hint="eastAsia"/>
                <w:sz w:val="21"/>
                <w:szCs w:val="21"/>
              </w:rPr>
              <w:t>咨询有限公司</w:t>
            </w:r>
          </w:p>
        </w:tc>
        <w:tc>
          <w:tcPr>
            <w:tcW w:w="4093" w:type="dxa"/>
            <w:vAlign w:val="center"/>
          </w:tcPr>
          <w:p>
            <w:pPr>
              <w:adjustRightInd w:val="0"/>
              <w:snapToGrid w:val="0"/>
              <w:spacing w:line="400" w:lineRule="exact"/>
              <w:jc w:val="center"/>
              <w:rPr>
                <w:rFonts w:ascii="宋体" w:hAnsi="宋体"/>
                <w:sz w:val="21"/>
                <w:szCs w:val="21"/>
              </w:rPr>
            </w:pPr>
            <w:r>
              <w:rPr>
                <w:rFonts w:hint="eastAsia" w:ascii="宋体" w:hAnsi="宋体"/>
                <w:sz w:val="21"/>
                <w:szCs w:val="21"/>
              </w:rPr>
              <w:t>设计制图、装饰工程预算、安装预算编制、</w:t>
            </w:r>
          </w:p>
          <w:p>
            <w:pPr>
              <w:adjustRightInd w:val="0"/>
              <w:snapToGrid w:val="0"/>
              <w:spacing w:line="400" w:lineRule="exact"/>
              <w:jc w:val="center"/>
              <w:rPr>
                <w:rFonts w:ascii="宋体" w:hAnsi="宋体"/>
                <w:sz w:val="21"/>
                <w:szCs w:val="21"/>
              </w:rPr>
            </w:pPr>
            <w:r>
              <w:rPr>
                <w:rFonts w:hint="eastAsia" w:ascii="宋体" w:hAnsi="宋体"/>
                <w:sz w:val="21"/>
                <w:szCs w:val="21"/>
              </w:rPr>
              <w:t>工程量清单及计价编制实训、</w:t>
            </w:r>
          </w:p>
          <w:p>
            <w:pPr>
              <w:adjustRightInd w:val="0"/>
              <w:snapToGrid w:val="0"/>
              <w:spacing w:line="400" w:lineRule="exact"/>
              <w:jc w:val="center"/>
              <w:rPr>
                <w:rFonts w:ascii="宋体" w:hAnsi="宋体"/>
                <w:sz w:val="21"/>
                <w:szCs w:val="21"/>
              </w:rPr>
            </w:pPr>
            <w:r>
              <w:rPr>
                <w:rFonts w:hint="eastAsia" w:ascii="宋体" w:hAnsi="宋体"/>
                <w:sz w:val="21"/>
                <w:szCs w:val="21"/>
              </w:rPr>
              <w:t>招投标实训、学生顶岗实习</w:t>
            </w:r>
          </w:p>
        </w:tc>
        <w:tc>
          <w:tcPr>
            <w:tcW w:w="1817" w:type="dxa"/>
            <w:vAlign w:val="center"/>
          </w:tcPr>
          <w:p>
            <w:pPr>
              <w:adjustRightInd w:val="0"/>
              <w:snapToGrid w:val="0"/>
              <w:spacing w:line="400" w:lineRule="exact"/>
              <w:jc w:val="center"/>
              <w:rPr>
                <w:rFonts w:hint="eastAsia" w:ascii="宋体" w:hAnsi="宋体"/>
                <w:sz w:val="21"/>
                <w:szCs w:val="21"/>
              </w:rPr>
            </w:pPr>
            <w:r>
              <w:rPr>
                <w:rFonts w:ascii="宋体" w:hAnsi="宋体"/>
                <w:sz w:val="21"/>
                <w:szCs w:val="21"/>
              </w:rPr>
              <w:t>DH</w:t>
            </w:r>
            <w:r>
              <w:rPr>
                <w:rFonts w:hint="eastAsia" w:ascii="宋体" w:hAnsi="宋体"/>
                <w:sz w:val="21"/>
                <w:szCs w:val="21"/>
              </w:rPr>
              <w:t>1、</w:t>
            </w:r>
            <w:r>
              <w:rPr>
                <w:rFonts w:ascii="宋体" w:hAnsi="宋体"/>
                <w:sz w:val="21"/>
                <w:szCs w:val="21"/>
              </w:rPr>
              <w:t>DH</w:t>
            </w:r>
            <w:r>
              <w:rPr>
                <w:rFonts w:hint="eastAsia" w:ascii="宋体" w:hAnsi="宋体"/>
                <w:sz w:val="21"/>
                <w:szCs w:val="21"/>
              </w:rPr>
              <w:t>2、</w:t>
            </w:r>
            <w:r>
              <w:rPr>
                <w:rFonts w:ascii="宋体" w:hAnsi="宋体"/>
                <w:sz w:val="21"/>
                <w:szCs w:val="21"/>
              </w:rPr>
              <w:t>DH</w:t>
            </w:r>
            <w:r>
              <w:rPr>
                <w:rFonts w:hint="eastAsia" w:ascii="宋体" w:hAnsi="宋体"/>
                <w:sz w:val="21"/>
                <w:szCs w:val="21"/>
              </w:rPr>
              <w:t>3、</w:t>
            </w:r>
            <w:r>
              <w:rPr>
                <w:rFonts w:ascii="宋体" w:hAnsi="宋体"/>
                <w:sz w:val="21"/>
                <w:szCs w:val="21"/>
              </w:rPr>
              <w:t>DH</w:t>
            </w:r>
            <w:r>
              <w:rPr>
                <w:rFonts w:hint="eastAsia" w:ascii="宋体" w:hAnsi="宋体"/>
                <w:sz w:val="21"/>
                <w:szCs w:val="21"/>
              </w:rPr>
              <w:t>4、DH5、DH6、DH7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1" w:type="dxa"/>
            <w:vAlign w:val="center"/>
          </w:tcPr>
          <w:p>
            <w:pPr>
              <w:adjustRightInd w:val="0"/>
              <w:snapToGrid w:val="0"/>
              <w:spacing w:line="400" w:lineRule="exact"/>
              <w:jc w:val="center"/>
              <w:rPr>
                <w:rFonts w:ascii="宋体" w:hAnsi="宋体"/>
                <w:sz w:val="21"/>
                <w:szCs w:val="21"/>
              </w:rPr>
            </w:pPr>
            <w:r>
              <w:rPr>
                <w:rFonts w:hint="eastAsia" w:ascii="宋体" w:hAnsi="宋体"/>
                <w:sz w:val="21"/>
                <w:szCs w:val="21"/>
              </w:rPr>
              <w:t>5</w:t>
            </w:r>
          </w:p>
        </w:tc>
        <w:tc>
          <w:tcPr>
            <w:tcW w:w="2136" w:type="dxa"/>
            <w:vAlign w:val="center"/>
          </w:tcPr>
          <w:p>
            <w:pPr>
              <w:adjustRightInd w:val="0"/>
              <w:snapToGrid w:val="0"/>
              <w:spacing w:line="400" w:lineRule="exact"/>
              <w:jc w:val="center"/>
              <w:rPr>
                <w:sz w:val="21"/>
                <w:szCs w:val="21"/>
              </w:rPr>
            </w:pPr>
            <w:r>
              <w:rPr>
                <w:rFonts w:hint="eastAsia"/>
                <w:sz w:val="21"/>
                <w:szCs w:val="21"/>
              </w:rPr>
              <w:t>中国建设银行四平分行造价咨询中心</w:t>
            </w:r>
          </w:p>
        </w:tc>
        <w:tc>
          <w:tcPr>
            <w:tcW w:w="4093" w:type="dxa"/>
            <w:vAlign w:val="center"/>
          </w:tcPr>
          <w:p>
            <w:pPr>
              <w:adjustRightInd w:val="0"/>
              <w:snapToGrid w:val="0"/>
              <w:spacing w:line="400" w:lineRule="exact"/>
              <w:jc w:val="center"/>
              <w:rPr>
                <w:rFonts w:ascii="宋体" w:hAnsi="宋体"/>
                <w:sz w:val="21"/>
                <w:szCs w:val="21"/>
              </w:rPr>
            </w:pPr>
            <w:r>
              <w:rPr>
                <w:rFonts w:hint="eastAsia" w:ascii="宋体" w:hAnsi="宋体"/>
                <w:sz w:val="21"/>
                <w:szCs w:val="21"/>
              </w:rPr>
              <w:t>装饰工程预算、安装预算编制、</w:t>
            </w:r>
          </w:p>
          <w:p>
            <w:pPr>
              <w:adjustRightInd w:val="0"/>
              <w:snapToGrid w:val="0"/>
              <w:spacing w:line="400" w:lineRule="exact"/>
              <w:jc w:val="center"/>
              <w:rPr>
                <w:rFonts w:ascii="宋体" w:hAnsi="宋体"/>
                <w:sz w:val="21"/>
                <w:szCs w:val="21"/>
              </w:rPr>
            </w:pPr>
            <w:r>
              <w:rPr>
                <w:rFonts w:hint="eastAsia" w:ascii="宋体" w:hAnsi="宋体"/>
                <w:sz w:val="21"/>
                <w:szCs w:val="21"/>
              </w:rPr>
              <w:t>工程量清单及计价编制实训、</w:t>
            </w:r>
          </w:p>
          <w:p>
            <w:pPr>
              <w:adjustRightInd w:val="0"/>
              <w:snapToGrid w:val="0"/>
              <w:spacing w:line="400" w:lineRule="exact"/>
              <w:jc w:val="center"/>
              <w:rPr>
                <w:rFonts w:ascii="宋体" w:hAnsi="宋体"/>
                <w:sz w:val="21"/>
                <w:szCs w:val="21"/>
              </w:rPr>
            </w:pPr>
            <w:r>
              <w:rPr>
                <w:rFonts w:hint="eastAsia" w:ascii="宋体" w:hAnsi="宋体"/>
                <w:sz w:val="21"/>
                <w:szCs w:val="21"/>
              </w:rPr>
              <w:t>招投标实训、学生顶岗实习</w:t>
            </w:r>
          </w:p>
        </w:tc>
        <w:tc>
          <w:tcPr>
            <w:tcW w:w="1817" w:type="dxa"/>
            <w:vAlign w:val="center"/>
          </w:tcPr>
          <w:p>
            <w:pPr>
              <w:adjustRightInd w:val="0"/>
              <w:snapToGrid w:val="0"/>
              <w:spacing w:line="400" w:lineRule="exact"/>
              <w:jc w:val="center"/>
              <w:rPr>
                <w:rFonts w:hint="eastAsia" w:ascii="宋体" w:hAnsi="宋体"/>
                <w:sz w:val="21"/>
                <w:szCs w:val="21"/>
              </w:rPr>
            </w:pPr>
            <w:r>
              <w:rPr>
                <w:rFonts w:ascii="宋体" w:hAnsi="宋体"/>
                <w:sz w:val="21"/>
                <w:szCs w:val="21"/>
              </w:rPr>
              <w:t>DH</w:t>
            </w:r>
            <w:r>
              <w:rPr>
                <w:rFonts w:hint="eastAsia" w:ascii="宋体" w:hAnsi="宋体"/>
                <w:sz w:val="21"/>
                <w:szCs w:val="21"/>
              </w:rPr>
              <w:t>1、</w:t>
            </w:r>
            <w:r>
              <w:rPr>
                <w:rFonts w:ascii="宋体" w:hAnsi="宋体"/>
                <w:sz w:val="21"/>
                <w:szCs w:val="21"/>
              </w:rPr>
              <w:t>DH</w:t>
            </w:r>
            <w:r>
              <w:rPr>
                <w:rFonts w:hint="eastAsia" w:ascii="宋体" w:hAnsi="宋体"/>
                <w:sz w:val="21"/>
                <w:szCs w:val="21"/>
              </w:rPr>
              <w:t>2、</w:t>
            </w:r>
            <w:r>
              <w:rPr>
                <w:rFonts w:ascii="宋体" w:hAnsi="宋体"/>
                <w:sz w:val="21"/>
                <w:szCs w:val="21"/>
              </w:rPr>
              <w:t>DH</w:t>
            </w:r>
            <w:r>
              <w:rPr>
                <w:rFonts w:hint="eastAsia" w:ascii="宋体" w:hAnsi="宋体"/>
                <w:sz w:val="21"/>
                <w:szCs w:val="21"/>
              </w:rPr>
              <w:t>3、</w:t>
            </w:r>
            <w:r>
              <w:rPr>
                <w:rFonts w:ascii="宋体" w:hAnsi="宋体"/>
                <w:sz w:val="21"/>
                <w:szCs w:val="21"/>
              </w:rPr>
              <w:t>DH</w:t>
            </w:r>
            <w:r>
              <w:rPr>
                <w:rFonts w:hint="eastAsia" w:ascii="宋体" w:hAnsi="宋体"/>
                <w:sz w:val="21"/>
                <w:szCs w:val="21"/>
              </w:rPr>
              <w:t>4、DH5、DH6、DH7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71" w:type="dxa"/>
            <w:vAlign w:val="center"/>
          </w:tcPr>
          <w:p>
            <w:pPr>
              <w:adjustRightInd w:val="0"/>
              <w:snapToGrid w:val="0"/>
              <w:spacing w:line="400" w:lineRule="exact"/>
              <w:jc w:val="center"/>
              <w:rPr>
                <w:rFonts w:ascii="宋体" w:hAnsi="宋体"/>
                <w:sz w:val="21"/>
                <w:szCs w:val="21"/>
              </w:rPr>
            </w:pPr>
            <w:r>
              <w:rPr>
                <w:rFonts w:hint="eastAsia" w:ascii="宋体" w:hAnsi="宋体"/>
                <w:sz w:val="21"/>
                <w:szCs w:val="21"/>
              </w:rPr>
              <w:t>6</w:t>
            </w:r>
          </w:p>
        </w:tc>
        <w:tc>
          <w:tcPr>
            <w:tcW w:w="2136" w:type="dxa"/>
            <w:vAlign w:val="center"/>
          </w:tcPr>
          <w:p>
            <w:pPr>
              <w:adjustRightInd w:val="0"/>
              <w:snapToGrid w:val="0"/>
              <w:spacing w:line="400" w:lineRule="exact"/>
              <w:jc w:val="center"/>
              <w:rPr>
                <w:sz w:val="21"/>
                <w:szCs w:val="21"/>
              </w:rPr>
            </w:pPr>
            <w:r>
              <w:rPr>
                <w:rFonts w:hint="eastAsia"/>
                <w:sz w:val="21"/>
                <w:szCs w:val="21"/>
              </w:rPr>
              <w:t>四平市天诚信造价咨询有限公司</w:t>
            </w:r>
          </w:p>
        </w:tc>
        <w:tc>
          <w:tcPr>
            <w:tcW w:w="4093" w:type="dxa"/>
            <w:vAlign w:val="center"/>
          </w:tcPr>
          <w:p>
            <w:pPr>
              <w:adjustRightInd w:val="0"/>
              <w:snapToGrid w:val="0"/>
              <w:spacing w:line="400" w:lineRule="exact"/>
              <w:jc w:val="center"/>
              <w:rPr>
                <w:rFonts w:ascii="宋体" w:hAnsi="宋体"/>
                <w:sz w:val="21"/>
                <w:szCs w:val="21"/>
              </w:rPr>
            </w:pPr>
            <w:r>
              <w:rPr>
                <w:rFonts w:hint="eastAsia" w:ascii="宋体" w:hAnsi="宋体"/>
                <w:sz w:val="21"/>
                <w:szCs w:val="21"/>
              </w:rPr>
              <w:t>装饰工程预算、安装预算编制、</w:t>
            </w:r>
          </w:p>
          <w:p>
            <w:pPr>
              <w:adjustRightInd w:val="0"/>
              <w:snapToGrid w:val="0"/>
              <w:spacing w:line="400" w:lineRule="exact"/>
              <w:jc w:val="center"/>
              <w:rPr>
                <w:rFonts w:ascii="宋体" w:hAnsi="宋体"/>
                <w:sz w:val="21"/>
                <w:szCs w:val="21"/>
              </w:rPr>
            </w:pPr>
            <w:r>
              <w:rPr>
                <w:rFonts w:hint="eastAsia" w:ascii="宋体" w:hAnsi="宋体"/>
                <w:sz w:val="21"/>
                <w:szCs w:val="21"/>
              </w:rPr>
              <w:t>工程量清单及计价编制实训、</w:t>
            </w:r>
          </w:p>
          <w:p>
            <w:pPr>
              <w:adjustRightInd w:val="0"/>
              <w:snapToGrid w:val="0"/>
              <w:spacing w:line="400" w:lineRule="exact"/>
              <w:jc w:val="center"/>
              <w:rPr>
                <w:rFonts w:ascii="宋体" w:hAnsi="宋体"/>
                <w:sz w:val="21"/>
                <w:szCs w:val="21"/>
              </w:rPr>
            </w:pPr>
            <w:r>
              <w:rPr>
                <w:rFonts w:hint="eastAsia" w:ascii="宋体" w:hAnsi="宋体"/>
                <w:sz w:val="21"/>
                <w:szCs w:val="21"/>
              </w:rPr>
              <w:t>招投标实训、学生顶岗实习</w:t>
            </w:r>
          </w:p>
        </w:tc>
        <w:tc>
          <w:tcPr>
            <w:tcW w:w="1817" w:type="dxa"/>
            <w:vAlign w:val="center"/>
          </w:tcPr>
          <w:p>
            <w:pPr>
              <w:adjustRightInd w:val="0"/>
              <w:snapToGrid w:val="0"/>
              <w:spacing w:line="400" w:lineRule="exact"/>
              <w:jc w:val="center"/>
              <w:rPr>
                <w:rFonts w:hint="eastAsia" w:ascii="宋体" w:hAnsi="宋体"/>
                <w:sz w:val="21"/>
                <w:szCs w:val="21"/>
              </w:rPr>
            </w:pPr>
            <w:r>
              <w:rPr>
                <w:rFonts w:ascii="宋体" w:hAnsi="宋体"/>
                <w:sz w:val="21"/>
                <w:szCs w:val="21"/>
              </w:rPr>
              <w:t>DH</w:t>
            </w:r>
            <w:r>
              <w:rPr>
                <w:rFonts w:hint="eastAsia" w:ascii="宋体" w:hAnsi="宋体"/>
                <w:sz w:val="21"/>
                <w:szCs w:val="21"/>
              </w:rPr>
              <w:t>1、</w:t>
            </w:r>
            <w:r>
              <w:rPr>
                <w:rFonts w:ascii="宋体" w:hAnsi="宋体"/>
                <w:sz w:val="21"/>
                <w:szCs w:val="21"/>
              </w:rPr>
              <w:t>DH</w:t>
            </w:r>
            <w:r>
              <w:rPr>
                <w:rFonts w:hint="eastAsia" w:ascii="宋体" w:hAnsi="宋体"/>
                <w:sz w:val="21"/>
                <w:szCs w:val="21"/>
              </w:rPr>
              <w:t>2、</w:t>
            </w:r>
            <w:r>
              <w:rPr>
                <w:rFonts w:ascii="宋体" w:hAnsi="宋体"/>
                <w:sz w:val="21"/>
                <w:szCs w:val="21"/>
              </w:rPr>
              <w:t>DH</w:t>
            </w:r>
            <w:r>
              <w:rPr>
                <w:rFonts w:hint="eastAsia" w:ascii="宋体" w:hAnsi="宋体"/>
                <w:sz w:val="21"/>
                <w:szCs w:val="21"/>
              </w:rPr>
              <w:t>3、</w:t>
            </w:r>
            <w:r>
              <w:rPr>
                <w:rFonts w:ascii="宋体" w:hAnsi="宋体"/>
                <w:sz w:val="21"/>
                <w:szCs w:val="21"/>
              </w:rPr>
              <w:t>DH</w:t>
            </w:r>
            <w:r>
              <w:rPr>
                <w:rFonts w:hint="eastAsia" w:ascii="宋体" w:hAnsi="宋体"/>
                <w:sz w:val="21"/>
                <w:szCs w:val="21"/>
              </w:rPr>
              <w:t>4、DH5、DH6、DH7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71" w:type="dxa"/>
            <w:vAlign w:val="center"/>
          </w:tcPr>
          <w:p>
            <w:pPr>
              <w:adjustRightInd w:val="0"/>
              <w:snapToGrid w:val="0"/>
              <w:spacing w:line="400" w:lineRule="exact"/>
              <w:jc w:val="center"/>
              <w:rPr>
                <w:rFonts w:ascii="宋体" w:hAnsi="宋体"/>
                <w:sz w:val="21"/>
                <w:szCs w:val="21"/>
              </w:rPr>
            </w:pPr>
            <w:r>
              <w:rPr>
                <w:rFonts w:hint="eastAsia" w:ascii="宋体" w:hAnsi="宋体"/>
                <w:sz w:val="21"/>
                <w:szCs w:val="21"/>
              </w:rPr>
              <w:t>7</w:t>
            </w:r>
          </w:p>
        </w:tc>
        <w:tc>
          <w:tcPr>
            <w:tcW w:w="2136" w:type="dxa"/>
            <w:vAlign w:val="center"/>
          </w:tcPr>
          <w:p>
            <w:pPr>
              <w:adjustRightInd w:val="0"/>
              <w:snapToGrid w:val="0"/>
              <w:spacing w:line="400" w:lineRule="exact"/>
              <w:jc w:val="center"/>
              <w:rPr>
                <w:sz w:val="21"/>
                <w:szCs w:val="21"/>
              </w:rPr>
            </w:pPr>
            <w:r>
              <w:rPr>
                <w:rFonts w:hint="eastAsia"/>
                <w:sz w:val="21"/>
                <w:szCs w:val="21"/>
              </w:rPr>
              <w:t>四平市方略建筑工程</w:t>
            </w:r>
          </w:p>
          <w:p>
            <w:pPr>
              <w:adjustRightInd w:val="0"/>
              <w:snapToGrid w:val="0"/>
              <w:spacing w:line="400" w:lineRule="exact"/>
              <w:jc w:val="center"/>
              <w:rPr>
                <w:sz w:val="21"/>
                <w:szCs w:val="21"/>
              </w:rPr>
            </w:pPr>
            <w:r>
              <w:rPr>
                <w:rFonts w:hint="eastAsia"/>
                <w:sz w:val="21"/>
                <w:szCs w:val="21"/>
              </w:rPr>
              <w:t>咨询有限公司</w:t>
            </w:r>
          </w:p>
        </w:tc>
        <w:tc>
          <w:tcPr>
            <w:tcW w:w="4093" w:type="dxa"/>
            <w:vAlign w:val="center"/>
          </w:tcPr>
          <w:p>
            <w:pPr>
              <w:adjustRightInd w:val="0"/>
              <w:snapToGrid w:val="0"/>
              <w:spacing w:line="400" w:lineRule="exact"/>
              <w:jc w:val="center"/>
              <w:rPr>
                <w:rFonts w:ascii="宋体" w:hAnsi="宋体"/>
                <w:sz w:val="21"/>
                <w:szCs w:val="21"/>
              </w:rPr>
            </w:pPr>
            <w:r>
              <w:rPr>
                <w:rFonts w:hint="eastAsia" w:ascii="宋体" w:hAnsi="宋体"/>
                <w:sz w:val="21"/>
                <w:szCs w:val="21"/>
              </w:rPr>
              <w:t>装饰工程预算、安装预算编制</w:t>
            </w:r>
          </w:p>
          <w:p>
            <w:pPr>
              <w:adjustRightInd w:val="0"/>
              <w:snapToGrid w:val="0"/>
              <w:spacing w:line="400" w:lineRule="exact"/>
              <w:jc w:val="center"/>
              <w:rPr>
                <w:rFonts w:ascii="宋体" w:hAnsi="宋体"/>
                <w:sz w:val="21"/>
                <w:szCs w:val="21"/>
              </w:rPr>
            </w:pPr>
            <w:r>
              <w:rPr>
                <w:rFonts w:hint="eastAsia" w:ascii="宋体" w:hAnsi="宋体"/>
                <w:sz w:val="21"/>
                <w:szCs w:val="21"/>
              </w:rPr>
              <w:t>工程量清单及计价编制实训、学生顶岗实习</w:t>
            </w:r>
          </w:p>
        </w:tc>
        <w:tc>
          <w:tcPr>
            <w:tcW w:w="1817" w:type="dxa"/>
            <w:vAlign w:val="center"/>
          </w:tcPr>
          <w:p>
            <w:pPr>
              <w:adjustRightInd w:val="0"/>
              <w:snapToGrid w:val="0"/>
              <w:spacing w:line="400" w:lineRule="exact"/>
              <w:jc w:val="center"/>
              <w:rPr>
                <w:rFonts w:hint="eastAsia" w:ascii="宋体" w:hAnsi="宋体"/>
                <w:sz w:val="21"/>
                <w:szCs w:val="21"/>
              </w:rPr>
            </w:pPr>
            <w:r>
              <w:rPr>
                <w:rFonts w:ascii="宋体" w:hAnsi="宋体"/>
                <w:sz w:val="21"/>
                <w:szCs w:val="21"/>
              </w:rPr>
              <w:t>DH</w:t>
            </w:r>
            <w:r>
              <w:rPr>
                <w:rFonts w:hint="eastAsia" w:ascii="宋体" w:hAnsi="宋体"/>
                <w:sz w:val="21"/>
                <w:szCs w:val="21"/>
              </w:rPr>
              <w:t>1、</w:t>
            </w:r>
            <w:r>
              <w:rPr>
                <w:rFonts w:ascii="宋体" w:hAnsi="宋体"/>
                <w:sz w:val="21"/>
                <w:szCs w:val="21"/>
              </w:rPr>
              <w:t>DH</w:t>
            </w:r>
            <w:r>
              <w:rPr>
                <w:rFonts w:hint="eastAsia" w:ascii="宋体" w:hAnsi="宋体"/>
                <w:sz w:val="21"/>
                <w:szCs w:val="21"/>
              </w:rPr>
              <w:t>2、</w:t>
            </w:r>
            <w:r>
              <w:rPr>
                <w:rFonts w:ascii="宋体" w:hAnsi="宋体"/>
                <w:sz w:val="21"/>
                <w:szCs w:val="21"/>
              </w:rPr>
              <w:t>DH</w:t>
            </w:r>
            <w:r>
              <w:rPr>
                <w:rFonts w:hint="eastAsia" w:ascii="宋体" w:hAnsi="宋体"/>
                <w:sz w:val="21"/>
                <w:szCs w:val="21"/>
              </w:rPr>
              <w:t>3、</w:t>
            </w:r>
            <w:r>
              <w:rPr>
                <w:rFonts w:ascii="宋体" w:hAnsi="宋体"/>
                <w:sz w:val="21"/>
                <w:szCs w:val="21"/>
              </w:rPr>
              <w:t>DH</w:t>
            </w:r>
            <w:r>
              <w:rPr>
                <w:rFonts w:hint="eastAsia" w:ascii="宋体" w:hAnsi="宋体"/>
                <w:sz w:val="21"/>
                <w:szCs w:val="21"/>
              </w:rPr>
              <w:t>4、DH5、DH6、DH7</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71" w:type="dxa"/>
            <w:vAlign w:val="center"/>
          </w:tcPr>
          <w:p>
            <w:pPr>
              <w:adjustRightInd w:val="0"/>
              <w:snapToGrid w:val="0"/>
              <w:spacing w:line="400" w:lineRule="exact"/>
              <w:jc w:val="center"/>
              <w:rPr>
                <w:rFonts w:hint="eastAsia" w:ascii="宋体" w:hAnsi="宋体"/>
                <w:sz w:val="21"/>
                <w:szCs w:val="21"/>
              </w:rPr>
            </w:pPr>
            <w:r>
              <w:rPr>
                <w:rFonts w:hint="eastAsia" w:ascii="宋体" w:hAnsi="宋体"/>
                <w:sz w:val="21"/>
                <w:szCs w:val="21"/>
              </w:rPr>
              <w:t>8</w:t>
            </w:r>
          </w:p>
        </w:tc>
        <w:tc>
          <w:tcPr>
            <w:tcW w:w="2136" w:type="dxa"/>
            <w:vAlign w:val="center"/>
          </w:tcPr>
          <w:p>
            <w:pPr>
              <w:adjustRightInd w:val="0"/>
              <w:snapToGrid w:val="0"/>
              <w:spacing w:line="400" w:lineRule="exact"/>
              <w:jc w:val="center"/>
              <w:rPr>
                <w:sz w:val="21"/>
                <w:szCs w:val="21"/>
              </w:rPr>
            </w:pPr>
            <w:r>
              <w:rPr>
                <w:rFonts w:hint="eastAsia"/>
                <w:sz w:val="21"/>
                <w:szCs w:val="21"/>
              </w:rPr>
              <w:t>长春建工集团</w:t>
            </w:r>
          </w:p>
        </w:tc>
        <w:tc>
          <w:tcPr>
            <w:tcW w:w="4093" w:type="dxa"/>
            <w:vAlign w:val="center"/>
          </w:tcPr>
          <w:p>
            <w:pPr>
              <w:adjustRightInd w:val="0"/>
              <w:snapToGrid w:val="0"/>
              <w:spacing w:line="400" w:lineRule="exact"/>
              <w:jc w:val="center"/>
              <w:rPr>
                <w:rFonts w:ascii="宋体" w:hAnsi="宋体"/>
                <w:sz w:val="21"/>
                <w:szCs w:val="21"/>
              </w:rPr>
            </w:pPr>
            <w:r>
              <w:rPr>
                <w:rFonts w:hint="eastAsia" w:ascii="宋体" w:hAnsi="宋体"/>
                <w:sz w:val="21"/>
                <w:szCs w:val="21"/>
              </w:rPr>
              <w:t>学生顶岗实习</w:t>
            </w:r>
          </w:p>
        </w:tc>
        <w:tc>
          <w:tcPr>
            <w:tcW w:w="1817" w:type="dxa"/>
            <w:vAlign w:val="center"/>
          </w:tcPr>
          <w:p>
            <w:pPr>
              <w:adjustRightInd w:val="0"/>
              <w:snapToGrid w:val="0"/>
              <w:spacing w:line="400" w:lineRule="exact"/>
              <w:jc w:val="center"/>
              <w:rPr>
                <w:rFonts w:hint="eastAsia" w:ascii="宋体" w:hAnsi="宋体"/>
                <w:sz w:val="21"/>
                <w:szCs w:val="21"/>
              </w:rPr>
            </w:pPr>
            <w:r>
              <w:rPr>
                <w:rFonts w:ascii="宋体" w:hAnsi="宋体"/>
                <w:sz w:val="21"/>
                <w:szCs w:val="21"/>
              </w:rPr>
              <w:t>DH</w:t>
            </w:r>
            <w:r>
              <w:rPr>
                <w:rFonts w:hint="eastAsia" w:ascii="宋体" w:hAnsi="宋体"/>
                <w:sz w:val="21"/>
                <w:szCs w:val="21"/>
              </w:rPr>
              <w:t>1、</w:t>
            </w:r>
            <w:r>
              <w:rPr>
                <w:rFonts w:ascii="宋体" w:hAnsi="宋体"/>
                <w:sz w:val="21"/>
                <w:szCs w:val="21"/>
              </w:rPr>
              <w:t>DH</w:t>
            </w:r>
            <w:r>
              <w:rPr>
                <w:rFonts w:hint="eastAsia" w:ascii="宋体" w:hAnsi="宋体"/>
                <w:sz w:val="21"/>
                <w:szCs w:val="21"/>
              </w:rPr>
              <w:t>2、</w:t>
            </w:r>
            <w:r>
              <w:rPr>
                <w:rFonts w:ascii="宋体" w:hAnsi="宋体"/>
                <w:sz w:val="21"/>
                <w:szCs w:val="21"/>
              </w:rPr>
              <w:t>DH</w:t>
            </w:r>
            <w:r>
              <w:rPr>
                <w:rFonts w:hint="eastAsia" w:ascii="宋体" w:hAnsi="宋体"/>
                <w:sz w:val="21"/>
                <w:szCs w:val="21"/>
              </w:rPr>
              <w:t>3、</w:t>
            </w:r>
            <w:r>
              <w:rPr>
                <w:rFonts w:ascii="宋体" w:hAnsi="宋体"/>
                <w:sz w:val="21"/>
                <w:szCs w:val="21"/>
              </w:rPr>
              <w:t>DH</w:t>
            </w:r>
            <w:r>
              <w:rPr>
                <w:rFonts w:hint="eastAsia" w:ascii="宋体" w:hAnsi="宋体"/>
                <w:sz w:val="21"/>
                <w:szCs w:val="21"/>
              </w:rPr>
              <w:t>4、DH5、DH6、DH7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71" w:type="dxa"/>
            <w:vAlign w:val="center"/>
          </w:tcPr>
          <w:p>
            <w:pPr>
              <w:adjustRightInd w:val="0"/>
              <w:snapToGrid w:val="0"/>
              <w:spacing w:line="400" w:lineRule="exact"/>
              <w:jc w:val="center"/>
              <w:rPr>
                <w:rFonts w:hint="eastAsia" w:ascii="宋体" w:hAnsi="宋体"/>
                <w:sz w:val="21"/>
                <w:szCs w:val="21"/>
              </w:rPr>
            </w:pPr>
            <w:r>
              <w:rPr>
                <w:rFonts w:hint="eastAsia" w:ascii="宋体" w:hAnsi="宋体"/>
                <w:sz w:val="21"/>
                <w:szCs w:val="21"/>
              </w:rPr>
              <w:t>9</w:t>
            </w:r>
          </w:p>
        </w:tc>
        <w:tc>
          <w:tcPr>
            <w:tcW w:w="2136" w:type="dxa"/>
            <w:vAlign w:val="center"/>
          </w:tcPr>
          <w:p>
            <w:pPr>
              <w:adjustRightInd w:val="0"/>
              <w:snapToGrid w:val="0"/>
              <w:spacing w:line="400" w:lineRule="exact"/>
              <w:jc w:val="center"/>
              <w:rPr>
                <w:sz w:val="21"/>
                <w:szCs w:val="21"/>
              </w:rPr>
            </w:pPr>
            <w:r>
              <w:rPr>
                <w:rFonts w:hint="eastAsia"/>
                <w:sz w:val="21"/>
                <w:szCs w:val="21"/>
              </w:rPr>
              <w:t>四平市顺达建筑安装</w:t>
            </w:r>
          </w:p>
          <w:p>
            <w:pPr>
              <w:adjustRightInd w:val="0"/>
              <w:snapToGrid w:val="0"/>
              <w:spacing w:line="400" w:lineRule="exact"/>
              <w:jc w:val="center"/>
              <w:rPr>
                <w:sz w:val="21"/>
                <w:szCs w:val="21"/>
              </w:rPr>
            </w:pPr>
            <w:r>
              <w:rPr>
                <w:rFonts w:hint="eastAsia"/>
                <w:sz w:val="21"/>
                <w:szCs w:val="21"/>
              </w:rPr>
              <w:t>工程有限公司</w:t>
            </w:r>
          </w:p>
        </w:tc>
        <w:tc>
          <w:tcPr>
            <w:tcW w:w="4093" w:type="dxa"/>
            <w:vAlign w:val="center"/>
          </w:tcPr>
          <w:p>
            <w:pPr>
              <w:adjustRightInd w:val="0"/>
              <w:snapToGrid w:val="0"/>
              <w:spacing w:line="400" w:lineRule="exact"/>
              <w:jc w:val="center"/>
              <w:rPr>
                <w:rFonts w:ascii="宋体" w:hAnsi="宋体"/>
                <w:sz w:val="21"/>
                <w:szCs w:val="21"/>
              </w:rPr>
            </w:pPr>
            <w:r>
              <w:rPr>
                <w:rFonts w:hint="eastAsia" w:ascii="宋体" w:hAnsi="宋体"/>
                <w:sz w:val="21"/>
                <w:szCs w:val="21"/>
              </w:rPr>
              <w:t>工地认知实训、材料检测实训、学生顶岗实习</w:t>
            </w:r>
          </w:p>
        </w:tc>
        <w:tc>
          <w:tcPr>
            <w:tcW w:w="1817" w:type="dxa"/>
            <w:vAlign w:val="center"/>
          </w:tcPr>
          <w:p>
            <w:pPr>
              <w:adjustRightInd w:val="0"/>
              <w:snapToGrid w:val="0"/>
              <w:spacing w:line="400" w:lineRule="exact"/>
              <w:jc w:val="center"/>
              <w:rPr>
                <w:rFonts w:hint="eastAsia" w:ascii="宋体" w:hAnsi="宋体"/>
                <w:sz w:val="21"/>
                <w:szCs w:val="21"/>
              </w:rPr>
            </w:pPr>
            <w:r>
              <w:rPr>
                <w:rFonts w:ascii="宋体" w:hAnsi="宋体"/>
                <w:sz w:val="21"/>
                <w:szCs w:val="21"/>
              </w:rPr>
              <w:t>DH</w:t>
            </w:r>
            <w:r>
              <w:rPr>
                <w:rFonts w:hint="eastAsia" w:ascii="宋体" w:hAnsi="宋体"/>
                <w:sz w:val="21"/>
                <w:szCs w:val="21"/>
              </w:rPr>
              <w:t>1、</w:t>
            </w:r>
            <w:r>
              <w:rPr>
                <w:rFonts w:ascii="宋体" w:hAnsi="宋体"/>
                <w:sz w:val="21"/>
                <w:szCs w:val="21"/>
              </w:rPr>
              <w:t>DH</w:t>
            </w:r>
            <w:r>
              <w:rPr>
                <w:rFonts w:hint="eastAsia" w:ascii="宋体" w:hAnsi="宋体"/>
                <w:sz w:val="21"/>
                <w:szCs w:val="21"/>
              </w:rPr>
              <w:t>2、</w:t>
            </w:r>
            <w:r>
              <w:rPr>
                <w:rFonts w:ascii="宋体" w:hAnsi="宋体"/>
                <w:sz w:val="21"/>
                <w:szCs w:val="21"/>
              </w:rPr>
              <w:t>DH</w:t>
            </w:r>
            <w:r>
              <w:rPr>
                <w:rFonts w:hint="eastAsia" w:ascii="宋体" w:hAnsi="宋体"/>
                <w:sz w:val="21"/>
                <w:szCs w:val="21"/>
              </w:rPr>
              <w:t>3、</w:t>
            </w:r>
            <w:r>
              <w:rPr>
                <w:rFonts w:ascii="宋体" w:hAnsi="宋体"/>
                <w:sz w:val="21"/>
                <w:szCs w:val="21"/>
              </w:rPr>
              <w:t>DH</w:t>
            </w:r>
            <w:r>
              <w:rPr>
                <w:rFonts w:hint="eastAsia" w:ascii="宋体" w:hAnsi="宋体"/>
                <w:sz w:val="21"/>
                <w:szCs w:val="21"/>
              </w:rPr>
              <w:t>4、DH5、DH6、DH7</w:t>
            </w:r>
          </w:p>
        </w:tc>
      </w:tr>
    </w:tbl>
    <w:p>
      <w:pPr>
        <w:adjustRightInd w:val="0"/>
        <w:snapToGrid w:val="0"/>
        <w:spacing w:before="120" w:beforeLines="50" w:after="120" w:afterLines="50" w:line="520" w:lineRule="exact"/>
        <w:ind w:firstLine="408" w:firstLineChars="145"/>
        <w:rPr>
          <w:rFonts w:hint="eastAsia"/>
          <w:b/>
          <w:bCs/>
          <w:sz w:val="28"/>
          <w:szCs w:val="28"/>
        </w:rPr>
      </w:pPr>
      <w:r>
        <w:rPr>
          <w:rFonts w:hint="eastAsia"/>
          <w:b/>
          <w:bCs/>
          <w:sz w:val="28"/>
          <w:szCs w:val="28"/>
        </w:rPr>
        <w:t>五、教学进程安排</w:t>
      </w:r>
    </w:p>
    <w:p>
      <w:pPr>
        <w:adjustRightInd w:val="0"/>
        <w:snapToGrid w:val="0"/>
        <w:spacing w:line="360" w:lineRule="auto"/>
        <w:ind w:firstLine="411" w:firstLineChars="196"/>
        <w:jc w:val="center"/>
        <w:outlineLvl w:val="0"/>
        <w:rPr>
          <w:rFonts w:hint="eastAsia" w:ascii="宋体" w:hAnsi="宋体"/>
          <w:szCs w:val="21"/>
        </w:rPr>
      </w:pPr>
      <w:r>
        <w:rPr>
          <w:rFonts w:hint="eastAsia" w:ascii="宋体" w:hAnsi="宋体"/>
          <w:szCs w:val="21"/>
        </w:rPr>
        <w:t>表6  课程安排表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130"/>
        <w:gridCol w:w="872"/>
        <w:gridCol w:w="561"/>
        <w:gridCol w:w="467"/>
        <w:gridCol w:w="566"/>
        <w:gridCol w:w="550"/>
        <w:gridCol w:w="517"/>
        <w:gridCol w:w="483"/>
        <w:gridCol w:w="484"/>
        <w:gridCol w:w="431"/>
        <w:gridCol w:w="435"/>
        <w:gridCol w:w="449"/>
        <w:gridCol w:w="398"/>
        <w:gridCol w:w="587"/>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blHeader/>
          <w:jc w:val="center"/>
        </w:trPr>
        <w:tc>
          <w:tcPr>
            <w:tcW w:w="397" w:type="dxa"/>
            <w:vMerge w:val="restart"/>
            <w:shd w:val="clear" w:color="auto" w:fill="BFBFBF"/>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序号</w:t>
            </w:r>
          </w:p>
        </w:tc>
        <w:tc>
          <w:tcPr>
            <w:tcW w:w="1130" w:type="dxa"/>
            <w:vMerge w:val="restart"/>
            <w:shd w:val="clear" w:color="auto" w:fill="BFBFBF"/>
            <w:vAlign w:val="center"/>
          </w:tcPr>
          <w:p>
            <w:pPr>
              <w:adjustRightInd w:val="0"/>
              <w:snapToGrid w:val="0"/>
              <w:spacing w:line="340" w:lineRule="exact"/>
              <w:jc w:val="center"/>
              <w:outlineLvl w:val="0"/>
              <w:rPr>
                <w:rFonts w:ascii="宋体" w:hAnsi="宋体" w:cs="宋体"/>
                <w:b/>
                <w:sz w:val="18"/>
                <w:szCs w:val="18"/>
              </w:rPr>
            </w:pPr>
            <w:r>
              <w:rPr>
                <w:rFonts w:hint="eastAsia" w:ascii="宋体" w:hAnsi="宋体" w:cs="宋体"/>
                <w:b/>
                <w:sz w:val="18"/>
                <w:szCs w:val="18"/>
              </w:rPr>
              <w:t>课程名称</w:t>
            </w:r>
          </w:p>
        </w:tc>
        <w:tc>
          <w:tcPr>
            <w:tcW w:w="872" w:type="dxa"/>
            <w:vMerge w:val="restart"/>
            <w:shd w:val="clear" w:color="auto" w:fill="BFBFBF"/>
            <w:vAlign w:val="center"/>
          </w:tcPr>
          <w:p>
            <w:pPr>
              <w:adjustRightInd w:val="0"/>
              <w:snapToGrid w:val="0"/>
              <w:jc w:val="center"/>
              <w:outlineLvl w:val="0"/>
              <w:rPr>
                <w:rFonts w:hint="eastAsia" w:ascii="宋体" w:hAnsi="宋体" w:cs="宋体"/>
                <w:b/>
                <w:sz w:val="18"/>
                <w:szCs w:val="18"/>
              </w:rPr>
            </w:pPr>
            <w:r>
              <w:rPr>
                <w:rFonts w:hint="eastAsia" w:ascii="宋体" w:hAnsi="宋体" w:cs="宋体"/>
                <w:b/>
                <w:sz w:val="18"/>
                <w:szCs w:val="18"/>
              </w:rPr>
              <w:t>课程</w:t>
            </w:r>
          </w:p>
          <w:p>
            <w:pPr>
              <w:adjustRightInd w:val="0"/>
              <w:snapToGrid w:val="0"/>
              <w:jc w:val="center"/>
              <w:outlineLvl w:val="0"/>
              <w:rPr>
                <w:rFonts w:ascii="宋体" w:hAnsi="宋体" w:cs="宋体"/>
                <w:b/>
                <w:sz w:val="18"/>
                <w:szCs w:val="18"/>
              </w:rPr>
            </w:pPr>
            <w:r>
              <w:rPr>
                <w:rFonts w:hint="eastAsia" w:ascii="宋体" w:hAnsi="宋体" w:cs="宋体"/>
                <w:b/>
                <w:sz w:val="18"/>
                <w:szCs w:val="18"/>
              </w:rPr>
              <w:t>代码</w:t>
            </w:r>
          </w:p>
        </w:tc>
        <w:tc>
          <w:tcPr>
            <w:tcW w:w="561" w:type="dxa"/>
            <w:vMerge w:val="restart"/>
            <w:shd w:val="clear" w:color="auto" w:fill="BFBFBF"/>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学分</w:t>
            </w:r>
          </w:p>
        </w:tc>
        <w:tc>
          <w:tcPr>
            <w:tcW w:w="467" w:type="dxa"/>
            <w:vMerge w:val="restart"/>
            <w:shd w:val="clear" w:color="auto" w:fill="BFBFBF"/>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考核方式</w:t>
            </w:r>
          </w:p>
        </w:tc>
        <w:tc>
          <w:tcPr>
            <w:tcW w:w="1633" w:type="dxa"/>
            <w:gridSpan w:val="3"/>
            <w:shd w:val="clear" w:color="auto" w:fill="BFBFBF"/>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学时分配</w:t>
            </w:r>
          </w:p>
        </w:tc>
        <w:tc>
          <w:tcPr>
            <w:tcW w:w="967" w:type="dxa"/>
            <w:gridSpan w:val="2"/>
            <w:shd w:val="clear" w:color="auto" w:fill="BFBFBF"/>
            <w:vAlign w:val="center"/>
          </w:tcPr>
          <w:p>
            <w:pPr>
              <w:adjustRightInd w:val="0"/>
              <w:snapToGrid w:val="0"/>
              <w:jc w:val="center"/>
              <w:outlineLvl w:val="0"/>
              <w:rPr>
                <w:rFonts w:hint="eastAsia" w:ascii="宋体" w:hAnsi="宋体" w:cs="宋体"/>
                <w:b/>
                <w:sz w:val="18"/>
                <w:szCs w:val="18"/>
              </w:rPr>
            </w:pPr>
            <w:r>
              <w:rPr>
                <w:rFonts w:hint="eastAsia" w:ascii="宋体" w:hAnsi="宋体" w:cs="宋体"/>
                <w:b/>
                <w:sz w:val="18"/>
                <w:szCs w:val="18"/>
              </w:rPr>
              <w:t>第1</w:t>
            </w:r>
          </w:p>
          <w:p>
            <w:pPr>
              <w:adjustRightInd w:val="0"/>
              <w:snapToGrid w:val="0"/>
              <w:jc w:val="center"/>
              <w:outlineLvl w:val="0"/>
              <w:rPr>
                <w:rFonts w:ascii="宋体" w:hAnsi="宋体" w:cs="宋体"/>
                <w:b/>
                <w:sz w:val="18"/>
                <w:szCs w:val="18"/>
              </w:rPr>
            </w:pPr>
            <w:r>
              <w:rPr>
                <w:rFonts w:hint="eastAsia" w:ascii="宋体" w:hAnsi="宋体" w:cs="宋体"/>
                <w:b/>
                <w:sz w:val="18"/>
                <w:szCs w:val="18"/>
              </w:rPr>
              <w:t>学年</w:t>
            </w:r>
          </w:p>
        </w:tc>
        <w:tc>
          <w:tcPr>
            <w:tcW w:w="866" w:type="dxa"/>
            <w:gridSpan w:val="2"/>
            <w:shd w:val="clear" w:color="auto" w:fill="BFBFBF"/>
            <w:vAlign w:val="center"/>
          </w:tcPr>
          <w:p>
            <w:pPr>
              <w:adjustRightInd w:val="0"/>
              <w:snapToGrid w:val="0"/>
              <w:jc w:val="center"/>
              <w:outlineLvl w:val="0"/>
              <w:rPr>
                <w:rFonts w:hint="eastAsia" w:ascii="宋体" w:hAnsi="宋体" w:cs="宋体"/>
                <w:b/>
                <w:sz w:val="18"/>
                <w:szCs w:val="18"/>
              </w:rPr>
            </w:pPr>
            <w:r>
              <w:rPr>
                <w:rFonts w:hint="eastAsia" w:ascii="宋体" w:hAnsi="宋体" w:cs="宋体"/>
                <w:b/>
                <w:sz w:val="18"/>
                <w:szCs w:val="18"/>
              </w:rPr>
              <w:t>第2</w:t>
            </w:r>
          </w:p>
          <w:p>
            <w:pPr>
              <w:adjustRightInd w:val="0"/>
              <w:snapToGrid w:val="0"/>
              <w:jc w:val="center"/>
              <w:outlineLvl w:val="0"/>
              <w:rPr>
                <w:rFonts w:ascii="宋体" w:hAnsi="宋体" w:cs="宋体"/>
                <w:b/>
                <w:sz w:val="18"/>
                <w:szCs w:val="18"/>
              </w:rPr>
            </w:pPr>
            <w:r>
              <w:rPr>
                <w:rFonts w:hint="eastAsia" w:ascii="宋体" w:hAnsi="宋体" w:cs="宋体"/>
                <w:b/>
                <w:sz w:val="18"/>
                <w:szCs w:val="18"/>
              </w:rPr>
              <w:t>学年</w:t>
            </w:r>
          </w:p>
        </w:tc>
        <w:tc>
          <w:tcPr>
            <w:tcW w:w="847" w:type="dxa"/>
            <w:gridSpan w:val="2"/>
            <w:shd w:val="clear" w:color="auto" w:fill="BFBFBF"/>
            <w:vAlign w:val="center"/>
          </w:tcPr>
          <w:p>
            <w:pPr>
              <w:adjustRightInd w:val="0"/>
              <w:snapToGrid w:val="0"/>
              <w:jc w:val="center"/>
              <w:outlineLvl w:val="0"/>
              <w:rPr>
                <w:rFonts w:hint="eastAsia" w:ascii="宋体" w:hAnsi="宋体" w:cs="宋体"/>
                <w:b/>
                <w:sz w:val="18"/>
                <w:szCs w:val="18"/>
              </w:rPr>
            </w:pPr>
            <w:r>
              <w:rPr>
                <w:rFonts w:hint="eastAsia" w:ascii="宋体" w:hAnsi="宋体" w:cs="宋体"/>
                <w:b/>
                <w:sz w:val="18"/>
                <w:szCs w:val="18"/>
              </w:rPr>
              <w:t>第3</w:t>
            </w:r>
          </w:p>
          <w:p>
            <w:pPr>
              <w:adjustRightInd w:val="0"/>
              <w:snapToGrid w:val="0"/>
              <w:jc w:val="center"/>
              <w:outlineLvl w:val="0"/>
              <w:rPr>
                <w:rFonts w:ascii="宋体" w:hAnsi="宋体" w:cs="宋体"/>
                <w:b/>
                <w:sz w:val="18"/>
                <w:szCs w:val="18"/>
              </w:rPr>
            </w:pPr>
            <w:r>
              <w:rPr>
                <w:rFonts w:hint="eastAsia" w:ascii="宋体" w:hAnsi="宋体" w:cs="宋体"/>
                <w:b/>
                <w:sz w:val="18"/>
                <w:szCs w:val="18"/>
              </w:rPr>
              <w:t>学年</w:t>
            </w:r>
          </w:p>
        </w:tc>
        <w:tc>
          <w:tcPr>
            <w:tcW w:w="587" w:type="dxa"/>
            <w:tcBorders>
              <w:top w:val="single" w:color="auto" w:sz="4" w:space="0"/>
            </w:tcBorders>
            <w:shd w:val="clear" w:color="auto" w:fill="BFBFBF"/>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学年</w:t>
            </w:r>
          </w:p>
        </w:tc>
        <w:tc>
          <w:tcPr>
            <w:tcW w:w="665" w:type="dxa"/>
            <w:vMerge w:val="restart"/>
            <w:tcBorders>
              <w:top w:val="single" w:color="auto" w:sz="4" w:space="0"/>
            </w:tcBorders>
            <w:shd w:val="clear" w:color="auto" w:fill="BFBFBF"/>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开课及管理单位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jc w:val="center"/>
        </w:trPr>
        <w:tc>
          <w:tcPr>
            <w:tcW w:w="397" w:type="dxa"/>
            <w:vMerge w:val="continue"/>
            <w:shd w:val="clear" w:color="auto" w:fill="BFBFBF"/>
            <w:vAlign w:val="center"/>
          </w:tcPr>
          <w:p>
            <w:pPr>
              <w:adjustRightInd w:val="0"/>
              <w:snapToGrid w:val="0"/>
              <w:jc w:val="center"/>
              <w:outlineLvl w:val="0"/>
              <w:rPr>
                <w:rFonts w:ascii="宋体" w:hAnsi="宋体" w:cs="宋体"/>
                <w:b/>
                <w:sz w:val="18"/>
                <w:szCs w:val="18"/>
              </w:rPr>
            </w:pPr>
          </w:p>
        </w:tc>
        <w:tc>
          <w:tcPr>
            <w:tcW w:w="1130" w:type="dxa"/>
            <w:vMerge w:val="continue"/>
            <w:shd w:val="clear" w:color="auto" w:fill="BFBFBF"/>
            <w:vAlign w:val="center"/>
          </w:tcPr>
          <w:p>
            <w:pPr>
              <w:adjustRightInd w:val="0"/>
              <w:snapToGrid w:val="0"/>
              <w:spacing w:line="340" w:lineRule="exact"/>
              <w:jc w:val="center"/>
              <w:outlineLvl w:val="0"/>
              <w:rPr>
                <w:rFonts w:ascii="宋体" w:hAnsi="宋体" w:cs="宋体"/>
                <w:b/>
                <w:sz w:val="18"/>
                <w:szCs w:val="18"/>
              </w:rPr>
            </w:pPr>
          </w:p>
        </w:tc>
        <w:tc>
          <w:tcPr>
            <w:tcW w:w="872" w:type="dxa"/>
            <w:vMerge w:val="continue"/>
            <w:shd w:val="clear" w:color="auto" w:fill="BFBFBF"/>
            <w:vAlign w:val="center"/>
          </w:tcPr>
          <w:p>
            <w:pPr>
              <w:adjustRightInd w:val="0"/>
              <w:snapToGrid w:val="0"/>
              <w:jc w:val="center"/>
              <w:outlineLvl w:val="0"/>
              <w:rPr>
                <w:rFonts w:ascii="宋体" w:hAnsi="宋体" w:cs="宋体"/>
                <w:b/>
                <w:sz w:val="18"/>
                <w:szCs w:val="18"/>
              </w:rPr>
            </w:pPr>
          </w:p>
        </w:tc>
        <w:tc>
          <w:tcPr>
            <w:tcW w:w="561" w:type="dxa"/>
            <w:vMerge w:val="continue"/>
            <w:shd w:val="clear" w:color="auto" w:fill="BFBFBF"/>
            <w:vAlign w:val="center"/>
          </w:tcPr>
          <w:p>
            <w:pPr>
              <w:adjustRightInd w:val="0"/>
              <w:snapToGrid w:val="0"/>
              <w:jc w:val="center"/>
              <w:outlineLvl w:val="0"/>
              <w:rPr>
                <w:rFonts w:ascii="宋体" w:hAnsi="宋体" w:cs="宋体"/>
                <w:b/>
                <w:sz w:val="18"/>
                <w:szCs w:val="18"/>
              </w:rPr>
            </w:pPr>
          </w:p>
        </w:tc>
        <w:tc>
          <w:tcPr>
            <w:tcW w:w="467" w:type="dxa"/>
            <w:vMerge w:val="continue"/>
            <w:shd w:val="clear" w:color="auto" w:fill="BFBFBF"/>
            <w:vAlign w:val="center"/>
          </w:tcPr>
          <w:p>
            <w:pPr>
              <w:adjustRightInd w:val="0"/>
              <w:snapToGrid w:val="0"/>
              <w:jc w:val="center"/>
              <w:outlineLvl w:val="0"/>
              <w:rPr>
                <w:rFonts w:ascii="宋体" w:hAnsi="宋体" w:cs="宋体"/>
                <w:b/>
                <w:sz w:val="18"/>
                <w:szCs w:val="18"/>
              </w:rPr>
            </w:pPr>
          </w:p>
        </w:tc>
        <w:tc>
          <w:tcPr>
            <w:tcW w:w="566" w:type="dxa"/>
            <w:vMerge w:val="restart"/>
            <w:shd w:val="clear" w:color="auto" w:fill="BFBFBF"/>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总学时</w:t>
            </w:r>
          </w:p>
        </w:tc>
        <w:tc>
          <w:tcPr>
            <w:tcW w:w="550" w:type="dxa"/>
            <w:vMerge w:val="restart"/>
            <w:shd w:val="clear" w:color="auto" w:fill="BFBFBF"/>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理论</w:t>
            </w:r>
          </w:p>
        </w:tc>
        <w:tc>
          <w:tcPr>
            <w:tcW w:w="517" w:type="dxa"/>
            <w:vMerge w:val="restart"/>
            <w:shd w:val="clear" w:color="auto" w:fill="BFBFBF"/>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实践</w:t>
            </w:r>
          </w:p>
        </w:tc>
        <w:tc>
          <w:tcPr>
            <w:tcW w:w="483" w:type="dxa"/>
            <w:shd w:val="clear" w:color="auto" w:fill="BFBFBF"/>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1</w:t>
            </w:r>
          </w:p>
        </w:tc>
        <w:tc>
          <w:tcPr>
            <w:tcW w:w="484" w:type="dxa"/>
            <w:shd w:val="clear" w:color="auto" w:fill="BFBFBF"/>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2</w:t>
            </w:r>
          </w:p>
        </w:tc>
        <w:tc>
          <w:tcPr>
            <w:tcW w:w="431" w:type="dxa"/>
            <w:shd w:val="clear" w:color="auto" w:fill="BFBFBF"/>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3</w:t>
            </w:r>
          </w:p>
        </w:tc>
        <w:tc>
          <w:tcPr>
            <w:tcW w:w="435" w:type="dxa"/>
            <w:shd w:val="clear" w:color="auto" w:fill="BFBFBF"/>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4</w:t>
            </w:r>
          </w:p>
        </w:tc>
        <w:tc>
          <w:tcPr>
            <w:tcW w:w="449" w:type="dxa"/>
            <w:shd w:val="clear" w:color="auto" w:fill="BFBFBF"/>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5</w:t>
            </w:r>
          </w:p>
        </w:tc>
        <w:tc>
          <w:tcPr>
            <w:tcW w:w="398" w:type="dxa"/>
            <w:shd w:val="clear" w:color="auto" w:fill="BFBFBF"/>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6</w:t>
            </w:r>
          </w:p>
        </w:tc>
        <w:tc>
          <w:tcPr>
            <w:tcW w:w="587" w:type="dxa"/>
            <w:shd w:val="clear" w:color="auto" w:fill="BFBFBF"/>
            <w:vAlign w:val="center"/>
          </w:tcPr>
          <w:p>
            <w:pPr>
              <w:adjustRightInd w:val="0"/>
              <w:snapToGrid w:val="0"/>
              <w:jc w:val="center"/>
              <w:outlineLvl w:val="0"/>
              <w:rPr>
                <w:rFonts w:ascii="宋体" w:hAnsi="宋体" w:cs="宋体"/>
                <w:sz w:val="18"/>
                <w:szCs w:val="18"/>
              </w:rPr>
            </w:pPr>
            <w:r>
              <w:rPr>
                <w:rFonts w:hint="eastAsia" w:ascii="宋体" w:hAnsi="宋体" w:cs="宋体"/>
                <w:b/>
                <w:sz w:val="18"/>
                <w:szCs w:val="18"/>
              </w:rPr>
              <w:t>学期</w:t>
            </w:r>
          </w:p>
        </w:tc>
        <w:tc>
          <w:tcPr>
            <w:tcW w:w="665" w:type="dxa"/>
            <w:vMerge w:val="continue"/>
            <w:shd w:val="clear" w:color="auto" w:fill="BFBFBF"/>
            <w:vAlign w:val="center"/>
          </w:tcPr>
          <w:p>
            <w:pPr>
              <w:adjustRightInd w:val="0"/>
              <w:snapToGrid w:val="0"/>
              <w:jc w:val="center"/>
              <w:outlineLvl w:val="0"/>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397" w:type="dxa"/>
            <w:vMerge w:val="continue"/>
            <w:shd w:val="clear" w:color="auto" w:fill="BFBFBF"/>
            <w:vAlign w:val="center"/>
          </w:tcPr>
          <w:p>
            <w:pPr>
              <w:adjustRightInd w:val="0"/>
              <w:snapToGrid w:val="0"/>
              <w:jc w:val="center"/>
              <w:outlineLvl w:val="0"/>
              <w:rPr>
                <w:rFonts w:ascii="宋体" w:hAnsi="宋体" w:cs="宋体"/>
                <w:b/>
                <w:sz w:val="18"/>
                <w:szCs w:val="18"/>
              </w:rPr>
            </w:pPr>
          </w:p>
        </w:tc>
        <w:tc>
          <w:tcPr>
            <w:tcW w:w="1130" w:type="dxa"/>
            <w:vMerge w:val="continue"/>
            <w:shd w:val="clear" w:color="auto" w:fill="BFBFBF"/>
            <w:vAlign w:val="center"/>
          </w:tcPr>
          <w:p>
            <w:pPr>
              <w:adjustRightInd w:val="0"/>
              <w:snapToGrid w:val="0"/>
              <w:spacing w:line="340" w:lineRule="exact"/>
              <w:jc w:val="center"/>
              <w:outlineLvl w:val="0"/>
              <w:rPr>
                <w:rFonts w:ascii="宋体" w:hAnsi="宋体" w:cs="宋体"/>
                <w:b/>
                <w:sz w:val="18"/>
                <w:szCs w:val="18"/>
              </w:rPr>
            </w:pPr>
          </w:p>
        </w:tc>
        <w:tc>
          <w:tcPr>
            <w:tcW w:w="872" w:type="dxa"/>
            <w:vMerge w:val="continue"/>
            <w:shd w:val="clear" w:color="auto" w:fill="BFBFBF"/>
            <w:vAlign w:val="center"/>
          </w:tcPr>
          <w:p>
            <w:pPr>
              <w:adjustRightInd w:val="0"/>
              <w:snapToGrid w:val="0"/>
              <w:jc w:val="center"/>
              <w:outlineLvl w:val="0"/>
              <w:rPr>
                <w:rFonts w:ascii="宋体" w:hAnsi="宋体" w:cs="宋体"/>
                <w:b/>
                <w:sz w:val="18"/>
                <w:szCs w:val="18"/>
              </w:rPr>
            </w:pPr>
          </w:p>
        </w:tc>
        <w:tc>
          <w:tcPr>
            <w:tcW w:w="561" w:type="dxa"/>
            <w:vMerge w:val="continue"/>
            <w:shd w:val="clear" w:color="auto" w:fill="BFBFBF"/>
            <w:vAlign w:val="center"/>
          </w:tcPr>
          <w:p>
            <w:pPr>
              <w:adjustRightInd w:val="0"/>
              <w:snapToGrid w:val="0"/>
              <w:jc w:val="center"/>
              <w:outlineLvl w:val="0"/>
              <w:rPr>
                <w:rFonts w:ascii="宋体" w:hAnsi="宋体" w:cs="宋体"/>
                <w:b/>
                <w:sz w:val="18"/>
                <w:szCs w:val="18"/>
              </w:rPr>
            </w:pPr>
          </w:p>
        </w:tc>
        <w:tc>
          <w:tcPr>
            <w:tcW w:w="467" w:type="dxa"/>
            <w:vMerge w:val="continue"/>
            <w:shd w:val="clear" w:color="auto" w:fill="BFBFBF"/>
            <w:vAlign w:val="center"/>
          </w:tcPr>
          <w:p>
            <w:pPr>
              <w:adjustRightInd w:val="0"/>
              <w:snapToGrid w:val="0"/>
              <w:jc w:val="center"/>
              <w:outlineLvl w:val="0"/>
              <w:rPr>
                <w:rFonts w:ascii="宋体" w:hAnsi="宋体" w:cs="宋体"/>
                <w:b/>
                <w:sz w:val="18"/>
                <w:szCs w:val="18"/>
              </w:rPr>
            </w:pPr>
          </w:p>
        </w:tc>
        <w:tc>
          <w:tcPr>
            <w:tcW w:w="566" w:type="dxa"/>
            <w:vMerge w:val="continue"/>
            <w:shd w:val="clear" w:color="auto" w:fill="BFBFBF"/>
            <w:vAlign w:val="center"/>
          </w:tcPr>
          <w:p>
            <w:pPr>
              <w:adjustRightInd w:val="0"/>
              <w:snapToGrid w:val="0"/>
              <w:jc w:val="center"/>
              <w:outlineLvl w:val="0"/>
              <w:rPr>
                <w:rFonts w:ascii="宋体" w:hAnsi="宋体" w:cs="宋体"/>
                <w:b/>
                <w:sz w:val="18"/>
                <w:szCs w:val="18"/>
              </w:rPr>
            </w:pPr>
          </w:p>
        </w:tc>
        <w:tc>
          <w:tcPr>
            <w:tcW w:w="550" w:type="dxa"/>
            <w:vMerge w:val="continue"/>
            <w:shd w:val="clear" w:color="auto" w:fill="BFBFBF"/>
            <w:vAlign w:val="center"/>
          </w:tcPr>
          <w:p>
            <w:pPr>
              <w:adjustRightInd w:val="0"/>
              <w:snapToGrid w:val="0"/>
              <w:jc w:val="center"/>
              <w:outlineLvl w:val="0"/>
              <w:rPr>
                <w:rFonts w:ascii="宋体" w:hAnsi="宋体" w:cs="宋体"/>
                <w:b/>
                <w:sz w:val="18"/>
                <w:szCs w:val="18"/>
              </w:rPr>
            </w:pPr>
          </w:p>
        </w:tc>
        <w:tc>
          <w:tcPr>
            <w:tcW w:w="517" w:type="dxa"/>
            <w:vMerge w:val="continue"/>
            <w:shd w:val="clear" w:color="auto" w:fill="BFBFBF"/>
            <w:vAlign w:val="center"/>
          </w:tcPr>
          <w:p>
            <w:pPr>
              <w:adjustRightInd w:val="0"/>
              <w:snapToGrid w:val="0"/>
              <w:jc w:val="center"/>
              <w:outlineLvl w:val="0"/>
              <w:rPr>
                <w:rFonts w:ascii="宋体" w:hAnsi="宋体" w:cs="宋体"/>
                <w:b/>
                <w:sz w:val="18"/>
                <w:szCs w:val="18"/>
              </w:rPr>
            </w:pPr>
          </w:p>
        </w:tc>
        <w:tc>
          <w:tcPr>
            <w:tcW w:w="483" w:type="dxa"/>
            <w:tcBorders>
              <w:bottom w:val="single" w:color="auto" w:sz="4" w:space="0"/>
            </w:tcBorders>
            <w:shd w:val="clear" w:color="auto" w:fill="BFBFBF"/>
            <w:vAlign w:val="center"/>
          </w:tcPr>
          <w:p>
            <w:pPr>
              <w:adjustRightInd w:val="0"/>
              <w:snapToGrid w:val="0"/>
              <w:ind w:left="-107" w:leftChars="-51"/>
              <w:jc w:val="center"/>
              <w:outlineLvl w:val="0"/>
              <w:rPr>
                <w:rFonts w:ascii="宋体" w:hAnsi="宋体" w:cs="宋体"/>
                <w:b/>
                <w:sz w:val="18"/>
                <w:szCs w:val="18"/>
              </w:rPr>
            </w:pPr>
            <w:r>
              <w:rPr>
                <w:rFonts w:hint="eastAsia" w:ascii="宋体" w:hAnsi="宋体" w:cs="宋体"/>
                <w:b/>
                <w:sz w:val="18"/>
                <w:szCs w:val="18"/>
              </w:rPr>
              <w:t>19</w:t>
            </w:r>
          </w:p>
        </w:tc>
        <w:tc>
          <w:tcPr>
            <w:tcW w:w="484" w:type="dxa"/>
            <w:tcBorders>
              <w:bottom w:val="single" w:color="auto" w:sz="4" w:space="0"/>
            </w:tcBorders>
            <w:shd w:val="clear" w:color="auto" w:fill="BFBFBF"/>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20</w:t>
            </w:r>
          </w:p>
        </w:tc>
        <w:tc>
          <w:tcPr>
            <w:tcW w:w="431" w:type="dxa"/>
            <w:tcBorders>
              <w:bottom w:val="single" w:color="auto" w:sz="4" w:space="0"/>
            </w:tcBorders>
            <w:shd w:val="clear" w:color="auto" w:fill="BFBFBF"/>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20</w:t>
            </w:r>
          </w:p>
        </w:tc>
        <w:tc>
          <w:tcPr>
            <w:tcW w:w="435" w:type="dxa"/>
            <w:tcBorders>
              <w:bottom w:val="single" w:color="auto" w:sz="4" w:space="0"/>
            </w:tcBorders>
            <w:shd w:val="clear" w:color="auto" w:fill="BFBFBF"/>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20</w:t>
            </w:r>
          </w:p>
        </w:tc>
        <w:tc>
          <w:tcPr>
            <w:tcW w:w="449" w:type="dxa"/>
            <w:tcBorders>
              <w:bottom w:val="single" w:color="auto" w:sz="4" w:space="0"/>
            </w:tcBorders>
            <w:shd w:val="clear" w:color="auto" w:fill="BFBFBF"/>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20</w:t>
            </w:r>
          </w:p>
        </w:tc>
        <w:tc>
          <w:tcPr>
            <w:tcW w:w="398" w:type="dxa"/>
            <w:tcBorders>
              <w:bottom w:val="single" w:color="auto" w:sz="4" w:space="0"/>
            </w:tcBorders>
            <w:shd w:val="clear" w:color="auto" w:fill="BFBFBF"/>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20</w:t>
            </w:r>
          </w:p>
        </w:tc>
        <w:tc>
          <w:tcPr>
            <w:tcW w:w="587" w:type="dxa"/>
            <w:shd w:val="clear" w:color="auto" w:fill="BFBFBF"/>
            <w:vAlign w:val="center"/>
          </w:tcPr>
          <w:p>
            <w:pPr>
              <w:adjustRightInd w:val="0"/>
              <w:snapToGrid w:val="0"/>
              <w:jc w:val="center"/>
              <w:outlineLvl w:val="0"/>
              <w:rPr>
                <w:rFonts w:hint="eastAsia" w:ascii="宋体" w:hAnsi="宋体" w:cs="宋体"/>
                <w:b/>
                <w:sz w:val="18"/>
                <w:szCs w:val="18"/>
              </w:rPr>
            </w:pPr>
            <w:r>
              <w:rPr>
                <w:rFonts w:hint="eastAsia" w:ascii="宋体" w:hAnsi="宋体" w:cs="宋体"/>
                <w:b/>
                <w:sz w:val="18"/>
                <w:szCs w:val="18"/>
              </w:rPr>
              <w:t>计划</w:t>
            </w:r>
          </w:p>
          <w:p>
            <w:pPr>
              <w:adjustRightInd w:val="0"/>
              <w:snapToGrid w:val="0"/>
              <w:jc w:val="center"/>
              <w:outlineLvl w:val="0"/>
              <w:rPr>
                <w:rFonts w:ascii="宋体" w:hAnsi="宋体" w:cs="宋体"/>
                <w:sz w:val="18"/>
                <w:szCs w:val="18"/>
              </w:rPr>
            </w:pPr>
            <w:r>
              <w:rPr>
                <w:rFonts w:hint="eastAsia" w:ascii="宋体" w:hAnsi="宋体" w:cs="宋体"/>
                <w:b/>
                <w:sz w:val="18"/>
                <w:szCs w:val="18"/>
              </w:rPr>
              <w:t>周数</w:t>
            </w:r>
          </w:p>
        </w:tc>
        <w:tc>
          <w:tcPr>
            <w:tcW w:w="665" w:type="dxa"/>
            <w:vMerge w:val="continue"/>
            <w:shd w:val="clear" w:color="auto" w:fill="BFBFBF"/>
            <w:vAlign w:val="center"/>
          </w:tcPr>
          <w:p>
            <w:pPr>
              <w:adjustRightInd w:val="0"/>
              <w:snapToGrid w:val="0"/>
              <w:jc w:val="center"/>
              <w:outlineLvl w:val="0"/>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blHeader/>
          <w:jc w:val="center"/>
        </w:trPr>
        <w:tc>
          <w:tcPr>
            <w:tcW w:w="397"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cs="宋体"/>
                <w:b/>
                <w:sz w:val="18"/>
                <w:szCs w:val="18"/>
              </w:rPr>
            </w:pPr>
          </w:p>
        </w:tc>
        <w:tc>
          <w:tcPr>
            <w:tcW w:w="1130" w:type="dxa"/>
            <w:vMerge w:val="continue"/>
            <w:tcBorders>
              <w:bottom w:val="single" w:color="auto" w:sz="4" w:space="0"/>
            </w:tcBorders>
            <w:shd w:val="clear" w:color="auto" w:fill="BFBFBF"/>
            <w:vAlign w:val="center"/>
          </w:tcPr>
          <w:p>
            <w:pPr>
              <w:adjustRightInd w:val="0"/>
              <w:snapToGrid w:val="0"/>
              <w:spacing w:line="340" w:lineRule="exact"/>
              <w:jc w:val="center"/>
              <w:outlineLvl w:val="0"/>
              <w:rPr>
                <w:rFonts w:ascii="宋体" w:hAnsi="宋体" w:cs="宋体"/>
                <w:b/>
                <w:sz w:val="18"/>
                <w:szCs w:val="18"/>
              </w:rPr>
            </w:pPr>
          </w:p>
        </w:tc>
        <w:tc>
          <w:tcPr>
            <w:tcW w:w="872"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cs="宋体"/>
                <w:b/>
                <w:sz w:val="18"/>
                <w:szCs w:val="18"/>
              </w:rPr>
            </w:pPr>
          </w:p>
        </w:tc>
        <w:tc>
          <w:tcPr>
            <w:tcW w:w="561"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cs="宋体"/>
                <w:b/>
                <w:sz w:val="18"/>
                <w:szCs w:val="18"/>
              </w:rPr>
            </w:pPr>
          </w:p>
        </w:tc>
        <w:tc>
          <w:tcPr>
            <w:tcW w:w="467"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cs="宋体"/>
                <w:b/>
                <w:sz w:val="18"/>
                <w:szCs w:val="18"/>
              </w:rPr>
            </w:pPr>
          </w:p>
        </w:tc>
        <w:tc>
          <w:tcPr>
            <w:tcW w:w="566"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cs="宋体"/>
                <w:b/>
                <w:sz w:val="18"/>
                <w:szCs w:val="18"/>
              </w:rPr>
            </w:pPr>
          </w:p>
        </w:tc>
        <w:tc>
          <w:tcPr>
            <w:tcW w:w="550"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cs="宋体"/>
                <w:b/>
                <w:sz w:val="18"/>
                <w:szCs w:val="18"/>
              </w:rPr>
            </w:pPr>
          </w:p>
        </w:tc>
        <w:tc>
          <w:tcPr>
            <w:tcW w:w="517"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cs="宋体"/>
                <w:b/>
                <w:sz w:val="18"/>
                <w:szCs w:val="18"/>
              </w:rPr>
            </w:pPr>
          </w:p>
        </w:tc>
        <w:tc>
          <w:tcPr>
            <w:tcW w:w="483" w:type="dxa"/>
            <w:tcBorders>
              <w:bottom w:val="single" w:color="auto" w:sz="4" w:space="0"/>
            </w:tcBorders>
            <w:shd w:val="clear" w:color="auto" w:fill="BFBFBF"/>
            <w:vAlign w:val="center"/>
          </w:tcPr>
          <w:p>
            <w:pPr>
              <w:adjustRightInd w:val="0"/>
              <w:snapToGrid w:val="0"/>
              <w:ind w:left="-107" w:leftChars="-51"/>
              <w:jc w:val="center"/>
              <w:outlineLvl w:val="0"/>
              <w:rPr>
                <w:rFonts w:ascii="宋体" w:hAnsi="宋体" w:cs="宋体"/>
                <w:b/>
                <w:sz w:val="18"/>
                <w:szCs w:val="18"/>
              </w:rPr>
            </w:pPr>
            <w:r>
              <w:rPr>
                <w:rFonts w:hint="eastAsia" w:ascii="宋体" w:hAnsi="宋体" w:cs="宋体"/>
                <w:b/>
                <w:sz w:val="18"/>
                <w:szCs w:val="18"/>
              </w:rPr>
              <w:t>12</w:t>
            </w:r>
          </w:p>
        </w:tc>
        <w:tc>
          <w:tcPr>
            <w:tcW w:w="484" w:type="dxa"/>
            <w:tcBorders>
              <w:bottom w:val="single" w:color="auto" w:sz="4" w:space="0"/>
            </w:tcBorders>
            <w:shd w:val="clear" w:color="auto" w:fill="BFBFBF"/>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15</w:t>
            </w:r>
          </w:p>
        </w:tc>
        <w:tc>
          <w:tcPr>
            <w:tcW w:w="431" w:type="dxa"/>
            <w:tcBorders>
              <w:bottom w:val="single" w:color="auto" w:sz="4" w:space="0"/>
            </w:tcBorders>
            <w:shd w:val="clear" w:color="auto" w:fill="BFBFBF"/>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16</w:t>
            </w:r>
          </w:p>
        </w:tc>
        <w:tc>
          <w:tcPr>
            <w:tcW w:w="435" w:type="dxa"/>
            <w:tcBorders>
              <w:bottom w:val="single" w:color="auto" w:sz="4" w:space="0"/>
            </w:tcBorders>
            <w:shd w:val="clear" w:color="auto" w:fill="BFBFBF"/>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11</w:t>
            </w:r>
          </w:p>
        </w:tc>
        <w:tc>
          <w:tcPr>
            <w:tcW w:w="449" w:type="dxa"/>
            <w:tcBorders>
              <w:bottom w:val="single" w:color="auto" w:sz="4" w:space="0"/>
            </w:tcBorders>
            <w:shd w:val="clear" w:color="auto" w:fill="BFBFBF"/>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0</w:t>
            </w:r>
          </w:p>
        </w:tc>
        <w:tc>
          <w:tcPr>
            <w:tcW w:w="398" w:type="dxa"/>
            <w:tcBorders>
              <w:bottom w:val="single" w:color="auto" w:sz="4" w:space="0"/>
            </w:tcBorders>
            <w:shd w:val="clear" w:color="auto" w:fill="BFBFBF"/>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0</w:t>
            </w:r>
          </w:p>
        </w:tc>
        <w:tc>
          <w:tcPr>
            <w:tcW w:w="587" w:type="dxa"/>
            <w:tcBorders>
              <w:bottom w:val="single" w:color="auto" w:sz="4" w:space="0"/>
            </w:tcBorders>
            <w:shd w:val="clear" w:color="auto" w:fill="BFBFBF"/>
            <w:vAlign w:val="center"/>
          </w:tcPr>
          <w:p>
            <w:pPr>
              <w:adjustRightInd w:val="0"/>
              <w:snapToGrid w:val="0"/>
              <w:jc w:val="center"/>
              <w:outlineLvl w:val="0"/>
              <w:rPr>
                <w:rFonts w:hint="eastAsia" w:ascii="宋体" w:hAnsi="宋体" w:cs="宋体"/>
                <w:b/>
                <w:sz w:val="18"/>
                <w:szCs w:val="18"/>
              </w:rPr>
            </w:pPr>
            <w:r>
              <w:rPr>
                <w:rFonts w:hint="eastAsia" w:ascii="宋体" w:hAnsi="宋体" w:cs="宋体"/>
                <w:b/>
                <w:sz w:val="18"/>
                <w:szCs w:val="18"/>
              </w:rPr>
              <w:t>理论</w:t>
            </w:r>
          </w:p>
          <w:p>
            <w:pPr>
              <w:adjustRightInd w:val="0"/>
              <w:snapToGrid w:val="0"/>
              <w:jc w:val="center"/>
              <w:outlineLvl w:val="0"/>
              <w:rPr>
                <w:rFonts w:ascii="宋体" w:hAnsi="宋体" w:cs="宋体"/>
                <w:sz w:val="18"/>
                <w:szCs w:val="18"/>
              </w:rPr>
            </w:pPr>
            <w:r>
              <w:rPr>
                <w:rFonts w:hint="eastAsia" w:ascii="宋体" w:hAnsi="宋体" w:cs="宋体"/>
                <w:b/>
                <w:sz w:val="18"/>
                <w:szCs w:val="18"/>
              </w:rPr>
              <w:t>周数</w:t>
            </w:r>
          </w:p>
        </w:tc>
        <w:tc>
          <w:tcPr>
            <w:tcW w:w="665"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527" w:type="dxa"/>
            <w:gridSpan w:val="2"/>
            <w:shd w:val="clear" w:color="auto" w:fill="D9D9D9"/>
            <w:vAlign w:val="center"/>
          </w:tcPr>
          <w:p>
            <w:pPr>
              <w:adjustRightInd w:val="0"/>
              <w:snapToGrid w:val="0"/>
              <w:spacing w:line="340" w:lineRule="exact"/>
              <w:jc w:val="center"/>
              <w:outlineLvl w:val="0"/>
              <w:rPr>
                <w:rFonts w:ascii="宋体" w:hAnsi="宋体" w:cs="宋体"/>
                <w:b/>
                <w:sz w:val="18"/>
                <w:szCs w:val="18"/>
              </w:rPr>
            </w:pPr>
            <w:r>
              <w:rPr>
                <w:rFonts w:hint="eastAsia" w:ascii="宋体" w:hAnsi="宋体" w:cs="宋体"/>
                <w:b/>
                <w:sz w:val="18"/>
                <w:szCs w:val="18"/>
              </w:rPr>
              <w:t>一、公共基础课程（B）</w:t>
            </w:r>
          </w:p>
        </w:tc>
        <w:tc>
          <w:tcPr>
            <w:tcW w:w="872" w:type="dxa"/>
            <w:shd w:val="clear" w:color="auto" w:fill="D9D9D9"/>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合计</w:t>
            </w:r>
          </w:p>
        </w:tc>
        <w:tc>
          <w:tcPr>
            <w:tcW w:w="561" w:type="dxa"/>
            <w:shd w:val="clear" w:color="auto" w:fill="D9D9D9"/>
            <w:vAlign w:val="center"/>
          </w:tcPr>
          <w:p>
            <w:pPr>
              <w:adjustRightInd w:val="0"/>
              <w:snapToGrid w:val="0"/>
              <w:spacing w:line="400" w:lineRule="exact"/>
              <w:jc w:val="center"/>
              <w:rPr>
                <w:rFonts w:ascii="宋体" w:hAnsi="宋体" w:cs="宋体"/>
                <w:sz w:val="18"/>
                <w:szCs w:val="18"/>
              </w:rPr>
            </w:pPr>
            <w:r>
              <w:rPr>
                <w:rFonts w:hint="eastAsia" w:ascii="宋体" w:hAnsi="宋体" w:cs="宋体"/>
                <w:sz w:val="18"/>
                <w:szCs w:val="18"/>
              </w:rPr>
              <w:t>3</w:t>
            </w:r>
            <w:r>
              <w:rPr>
                <w:rFonts w:hint="eastAsia" w:ascii="宋体" w:hAnsi="宋体" w:cs="宋体"/>
                <w:sz w:val="18"/>
                <w:szCs w:val="18"/>
                <w:lang w:val="en-US" w:eastAsia="zh-CN"/>
              </w:rPr>
              <w:t>5</w:t>
            </w:r>
            <w:r>
              <w:rPr>
                <w:rFonts w:hint="eastAsia" w:ascii="宋体" w:hAnsi="宋体" w:cs="宋体"/>
                <w:sz w:val="18"/>
                <w:szCs w:val="18"/>
              </w:rPr>
              <w:t>.5</w:t>
            </w:r>
          </w:p>
        </w:tc>
        <w:tc>
          <w:tcPr>
            <w:tcW w:w="467" w:type="dxa"/>
            <w:shd w:val="clear" w:color="auto" w:fill="D9D9D9"/>
            <w:vAlign w:val="center"/>
          </w:tcPr>
          <w:p>
            <w:pPr>
              <w:adjustRightInd w:val="0"/>
              <w:snapToGrid w:val="0"/>
              <w:spacing w:line="400" w:lineRule="exact"/>
              <w:jc w:val="center"/>
              <w:rPr>
                <w:rFonts w:ascii="宋体" w:hAnsi="宋体" w:cs="宋体"/>
                <w:sz w:val="18"/>
                <w:szCs w:val="18"/>
              </w:rPr>
            </w:pPr>
          </w:p>
        </w:tc>
        <w:tc>
          <w:tcPr>
            <w:tcW w:w="566" w:type="dxa"/>
            <w:shd w:val="clear" w:color="auto" w:fill="D9D9D9"/>
            <w:vAlign w:val="center"/>
          </w:tcPr>
          <w:p>
            <w:pPr>
              <w:adjustRightInd w:val="0"/>
              <w:snapToGrid w:val="0"/>
              <w:spacing w:line="400" w:lineRule="exact"/>
              <w:jc w:val="center"/>
              <w:rPr>
                <w:rFonts w:hint="default" w:ascii="宋体" w:hAnsi="宋体" w:eastAsia="宋体" w:cs="宋体"/>
                <w:sz w:val="18"/>
                <w:szCs w:val="18"/>
                <w:lang w:val="en-US" w:eastAsia="zh-CN"/>
              </w:rPr>
            </w:pPr>
            <w:r>
              <w:rPr>
                <w:rFonts w:hint="eastAsia" w:ascii="宋体" w:hAnsi="宋体" w:cs="宋体"/>
                <w:sz w:val="18"/>
                <w:szCs w:val="18"/>
              </w:rPr>
              <w:t>6</w:t>
            </w:r>
            <w:r>
              <w:rPr>
                <w:rFonts w:hint="eastAsia" w:ascii="宋体" w:hAnsi="宋体" w:cs="宋体"/>
                <w:sz w:val="18"/>
                <w:szCs w:val="18"/>
                <w:lang w:val="en-US" w:eastAsia="zh-CN"/>
              </w:rPr>
              <w:t>69</w:t>
            </w:r>
          </w:p>
        </w:tc>
        <w:tc>
          <w:tcPr>
            <w:tcW w:w="550" w:type="dxa"/>
            <w:shd w:val="clear" w:color="auto" w:fill="D9D9D9"/>
            <w:vAlign w:val="center"/>
          </w:tcPr>
          <w:p>
            <w:pPr>
              <w:adjustRightInd w:val="0"/>
              <w:snapToGrid w:val="0"/>
              <w:spacing w:line="400" w:lineRule="exact"/>
              <w:jc w:val="center"/>
              <w:rPr>
                <w:rFonts w:ascii="宋体" w:hAnsi="宋体" w:cs="宋体"/>
                <w:sz w:val="18"/>
                <w:szCs w:val="18"/>
              </w:rPr>
            </w:pPr>
            <w:r>
              <w:rPr>
                <w:rFonts w:hint="eastAsia" w:ascii="宋体" w:hAnsi="宋体" w:cs="宋体"/>
                <w:sz w:val="18"/>
                <w:szCs w:val="18"/>
              </w:rPr>
              <w:t>2</w:t>
            </w:r>
            <w:r>
              <w:rPr>
                <w:rFonts w:hint="eastAsia" w:ascii="宋体" w:hAnsi="宋体" w:cs="宋体"/>
                <w:sz w:val="18"/>
                <w:szCs w:val="18"/>
                <w:lang w:val="en-US" w:eastAsia="zh-CN"/>
              </w:rPr>
              <w:t>6</w:t>
            </w:r>
            <w:r>
              <w:rPr>
                <w:rFonts w:hint="eastAsia" w:ascii="宋体" w:hAnsi="宋体" w:cs="宋体"/>
                <w:sz w:val="18"/>
                <w:szCs w:val="18"/>
              </w:rPr>
              <w:t>2</w:t>
            </w:r>
          </w:p>
        </w:tc>
        <w:tc>
          <w:tcPr>
            <w:tcW w:w="517" w:type="dxa"/>
            <w:shd w:val="clear" w:color="auto" w:fill="D9D9D9"/>
            <w:vAlign w:val="center"/>
          </w:tcPr>
          <w:p>
            <w:pPr>
              <w:adjustRightInd w:val="0"/>
              <w:snapToGrid w:val="0"/>
              <w:spacing w:line="40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407</w:t>
            </w:r>
          </w:p>
        </w:tc>
        <w:tc>
          <w:tcPr>
            <w:tcW w:w="483" w:type="dxa"/>
            <w:shd w:val="clear" w:color="auto" w:fill="D9D9D9"/>
            <w:vAlign w:val="center"/>
          </w:tcPr>
          <w:p>
            <w:pPr>
              <w:adjustRightInd w:val="0"/>
              <w:snapToGrid w:val="0"/>
              <w:spacing w:line="400" w:lineRule="exact"/>
              <w:jc w:val="center"/>
              <w:rPr>
                <w:rFonts w:ascii="宋体" w:hAnsi="宋体" w:cs="宋体"/>
                <w:color w:val="auto"/>
                <w:sz w:val="18"/>
                <w:szCs w:val="18"/>
              </w:rPr>
            </w:pPr>
            <w:r>
              <w:rPr>
                <w:rFonts w:hint="eastAsia" w:ascii="宋体" w:hAnsi="宋体" w:cs="宋体"/>
                <w:color w:val="auto"/>
                <w:sz w:val="18"/>
                <w:szCs w:val="18"/>
              </w:rPr>
              <w:t>14</w:t>
            </w:r>
          </w:p>
        </w:tc>
        <w:tc>
          <w:tcPr>
            <w:tcW w:w="484" w:type="dxa"/>
            <w:shd w:val="clear" w:color="auto" w:fill="D9D9D9"/>
            <w:vAlign w:val="center"/>
          </w:tcPr>
          <w:p>
            <w:pPr>
              <w:adjustRightInd w:val="0"/>
              <w:snapToGrid w:val="0"/>
              <w:spacing w:line="400" w:lineRule="exact"/>
              <w:jc w:val="center"/>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8</w:t>
            </w:r>
          </w:p>
        </w:tc>
        <w:tc>
          <w:tcPr>
            <w:tcW w:w="431" w:type="dxa"/>
            <w:shd w:val="clear" w:color="auto" w:fill="D9D9D9"/>
            <w:vAlign w:val="center"/>
          </w:tcPr>
          <w:p>
            <w:pPr>
              <w:adjustRightInd w:val="0"/>
              <w:snapToGrid w:val="0"/>
              <w:spacing w:line="400" w:lineRule="exact"/>
              <w:jc w:val="center"/>
              <w:rPr>
                <w:rFonts w:ascii="宋体" w:hAnsi="宋体" w:cs="宋体"/>
                <w:color w:val="auto"/>
                <w:sz w:val="18"/>
                <w:szCs w:val="18"/>
              </w:rPr>
            </w:pPr>
            <w:r>
              <w:rPr>
                <w:rFonts w:hint="eastAsia" w:ascii="宋体" w:hAnsi="宋体" w:cs="宋体"/>
                <w:color w:val="auto"/>
                <w:sz w:val="18"/>
                <w:szCs w:val="18"/>
              </w:rPr>
              <w:t>2</w:t>
            </w:r>
          </w:p>
        </w:tc>
        <w:tc>
          <w:tcPr>
            <w:tcW w:w="435" w:type="dxa"/>
            <w:shd w:val="clear" w:color="auto" w:fill="D9D9D9"/>
            <w:vAlign w:val="center"/>
          </w:tcPr>
          <w:p>
            <w:pPr>
              <w:adjustRightInd w:val="0"/>
              <w:snapToGrid w:val="0"/>
              <w:jc w:val="center"/>
              <w:outlineLvl w:val="0"/>
              <w:rPr>
                <w:rFonts w:ascii="宋体" w:hAnsi="宋体" w:cs="宋体"/>
                <w:color w:val="auto"/>
                <w:sz w:val="18"/>
                <w:szCs w:val="18"/>
              </w:rPr>
            </w:pPr>
            <w:r>
              <w:rPr>
                <w:rFonts w:hint="eastAsia" w:ascii="宋体" w:hAnsi="宋体" w:cs="宋体"/>
                <w:color w:val="auto"/>
                <w:sz w:val="18"/>
                <w:szCs w:val="18"/>
              </w:rPr>
              <w:t>0</w:t>
            </w:r>
          </w:p>
        </w:tc>
        <w:tc>
          <w:tcPr>
            <w:tcW w:w="449" w:type="dxa"/>
            <w:shd w:val="clear" w:color="auto" w:fill="D9D9D9"/>
            <w:vAlign w:val="center"/>
          </w:tcPr>
          <w:p>
            <w:pPr>
              <w:adjustRightInd w:val="0"/>
              <w:snapToGrid w:val="0"/>
              <w:jc w:val="center"/>
              <w:outlineLvl w:val="0"/>
              <w:rPr>
                <w:rFonts w:ascii="宋体" w:hAnsi="宋体" w:cs="宋体"/>
                <w:color w:val="auto"/>
                <w:sz w:val="18"/>
                <w:szCs w:val="18"/>
              </w:rPr>
            </w:pPr>
            <w:r>
              <w:rPr>
                <w:rFonts w:hint="eastAsia" w:ascii="宋体" w:hAnsi="宋体" w:cs="宋体"/>
                <w:color w:val="auto"/>
                <w:sz w:val="18"/>
                <w:szCs w:val="18"/>
              </w:rPr>
              <w:t>0</w:t>
            </w:r>
          </w:p>
        </w:tc>
        <w:tc>
          <w:tcPr>
            <w:tcW w:w="398" w:type="dxa"/>
            <w:shd w:val="clear" w:color="auto" w:fill="D9D9D9"/>
            <w:vAlign w:val="center"/>
          </w:tcPr>
          <w:p>
            <w:pPr>
              <w:adjustRightInd w:val="0"/>
              <w:snapToGrid w:val="0"/>
              <w:jc w:val="center"/>
              <w:outlineLvl w:val="0"/>
              <w:rPr>
                <w:rFonts w:ascii="宋体" w:hAnsi="宋体" w:cs="宋体"/>
                <w:color w:val="auto"/>
                <w:sz w:val="18"/>
                <w:szCs w:val="18"/>
              </w:rPr>
            </w:pPr>
            <w:r>
              <w:rPr>
                <w:rFonts w:hint="eastAsia" w:ascii="宋体" w:hAnsi="宋体" w:cs="宋体"/>
                <w:color w:val="auto"/>
                <w:sz w:val="18"/>
                <w:szCs w:val="18"/>
              </w:rPr>
              <w:t>0</w:t>
            </w:r>
          </w:p>
        </w:tc>
        <w:tc>
          <w:tcPr>
            <w:tcW w:w="587" w:type="dxa"/>
            <w:shd w:val="clear" w:color="auto" w:fill="D9D9D9"/>
            <w:vAlign w:val="center"/>
          </w:tcPr>
          <w:p>
            <w:pPr>
              <w:adjustRightInd w:val="0"/>
              <w:snapToGrid w:val="0"/>
              <w:jc w:val="center"/>
              <w:outlineLvl w:val="0"/>
              <w:rPr>
                <w:rFonts w:ascii="宋体" w:hAnsi="宋体" w:cs="宋体"/>
                <w:sz w:val="18"/>
                <w:szCs w:val="18"/>
              </w:rPr>
            </w:pPr>
          </w:p>
        </w:tc>
        <w:tc>
          <w:tcPr>
            <w:tcW w:w="665" w:type="dxa"/>
            <w:shd w:val="clear" w:color="auto" w:fill="D9D9D9"/>
            <w:vAlign w:val="center"/>
          </w:tcPr>
          <w:p>
            <w:pPr>
              <w:adjustRightInd w:val="0"/>
              <w:snapToGrid w:val="0"/>
              <w:jc w:val="center"/>
              <w:outlineLvl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spacing w:line="360" w:lineRule="auto"/>
              <w:jc w:val="center"/>
              <w:outlineLvl w:val="0"/>
              <w:rPr>
                <w:rFonts w:ascii="宋体" w:hAnsi="宋体" w:cs="宋体"/>
                <w:sz w:val="15"/>
                <w:szCs w:val="15"/>
              </w:rPr>
            </w:pPr>
            <w:r>
              <w:rPr>
                <w:rFonts w:hint="eastAsia" w:ascii="宋体" w:hAnsi="宋体"/>
                <w:sz w:val="18"/>
                <w:szCs w:val="18"/>
              </w:rPr>
              <w:t>1</w:t>
            </w:r>
          </w:p>
        </w:tc>
        <w:tc>
          <w:tcPr>
            <w:tcW w:w="1130" w:type="dxa"/>
            <w:vAlign w:val="center"/>
          </w:tcPr>
          <w:p>
            <w:pPr>
              <w:adjustRightInd w:val="0"/>
              <w:snapToGrid w:val="0"/>
              <w:spacing w:line="240" w:lineRule="exact"/>
              <w:jc w:val="center"/>
              <w:outlineLvl w:val="0"/>
              <w:rPr>
                <w:rFonts w:ascii="宋体" w:hAnsi="宋体"/>
                <w:color w:val="000000"/>
                <w:sz w:val="18"/>
                <w:szCs w:val="18"/>
              </w:rPr>
            </w:pPr>
            <w:r>
              <w:rPr>
                <w:rFonts w:hint="eastAsia" w:ascii="宋体" w:hAnsi="宋体"/>
                <w:color w:val="000000"/>
                <w:sz w:val="18"/>
                <w:szCs w:val="18"/>
              </w:rPr>
              <w:t>军训</w:t>
            </w:r>
            <w:r>
              <w:rPr>
                <w:rFonts w:ascii="宋体" w:hAnsi="宋体"/>
                <w:color w:val="000000"/>
                <w:sz w:val="18"/>
                <w:szCs w:val="18"/>
              </w:rPr>
              <w:t>（</w:t>
            </w:r>
            <w:r>
              <w:rPr>
                <w:rFonts w:hint="eastAsia" w:ascii="宋体" w:hAnsi="宋体"/>
                <w:color w:val="000000"/>
                <w:sz w:val="18"/>
                <w:szCs w:val="18"/>
              </w:rPr>
              <w:t>含入学</w:t>
            </w:r>
          </w:p>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教育</w:t>
            </w:r>
            <w:r>
              <w:rPr>
                <w:rFonts w:ascii="宋体" w:hAnsi="宋体"/>
                <w:color w:val="000000"/>
                <w:sz w:val="18"/>
                <w:szCs w:val="18"/>
              </w:rPr>
              <w:t>）</w:t>
            </w:r>
          </w:p>
        </w:tc>
        <w:tc>
          <w:tcPr>
            <w:tcW w:w="872"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0</w:t>
            </w:r>
            <w:r>
              <w:rPr>
                <w:rFonts w:ascii="宋体" w:hAnsi="宋体"/>
                <w:color w:val="000000"/>
                <w:sz w:val="18"/>
                <w:szCs w:val="18"/>
              </w:rPr>
              <w:t>803003</w:t>
            </w:r>
          </w:p>
        </w:tc>
        <w:tc>
          <w:tcPr>
            <w:tcW w:w="561"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3</w:t>
            </w:r>
          </w:p>
        </w:tc>
        <w:tc>
          <w:tcPr>
            <w:tcW w:w="46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C</w:t>
            </w:r>
          </w:p>
        </w:tc>
        <w:tc>
          <w:tcPr>
            <w:tcW w:w="566"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120</w:t>
            </w:r>
          </w:p>
        </w:tc>
        <w:tc>
          <w:tcPr>
            <w:tcW w:w="550"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8</w:t>
            </w:r>
          </w:p>
        </w:tc>
        <w:tc>
          <w:tcPr>
            <w:tcW w:w="51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112</w:t>
            </w:r>
          </w:p>
        </w:tc>
        <w:tc>
          <w:tcPr>
            <w:tcW w:w="483"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120/期</w:t>
            </w:r>
          </w:p>
        </w:tc>
        <w:tc>
          <w:tcPr>
            <w:tcW w:w="484" w:type="dxa"/>
            <w:vAlign w:val="center"/>
          </w:tcPr>
          <w:p>
            <w:pPr>
              <w:adjustRightInd w:val="0"/>
              <w:snapToGrid w:val="0"/>
              <w:spacing w:line="240" w:lineRule="exact"/>
              <w:jc w:val="center"/>
              <w:outlineLvl w:val="0"/>
              <w:rPr>
                <w:rFonts w:ascii="宋体" w:hAnsi="宋体" w:cs="宋体"/>
                <w:sz w:val="15"/>
                <w:szCs w:val="15"/>
              </w:rPr>
            </w:pPr>
          </w:p>
        </w:tc>
        <w:tc>
          <w:tcPr>
            <w:tcW w:w="431" w:type="dxa"/>
            <w:vAlign w:val="center"/>
          </w:tcPr>
          <w:p>
            <w:pPr>
              <w:adjustRightInd w:val="0"/>
              <w:snapToGrid w:val="0"/>
              <w:spacing w:line="240" w:lineRule="exact"/>
              <w:jc w:val="center"/>
              <w:outlineLvl w:val="0"/>
              <w:rPr>
                <w:rFonts w:ascii="宋体" w:hAnsi="宋体" w:cs="宋体"/>
                <w:sz w:val="15"/>
                <w:szCs w:val="15"/>
              </w:rPr>
            </w:pPr>
          </w:p>
        </w:tc>
        <w:tc>
          <w:tcPr>
            <w:tcW w:w="435" w:type="dxa"/>
            <w:vAlign w:val="center"/>
          </w:tcPr>
          <w:p>
            <w:pPr>
              <w:adjustRightInd w:val="0"/>
              <w:snapToGrid w:val="0"/>
              <w:spacing w:line="240" w:lineRule="exact"/>
              <w:jc w:val="center"/>
              <w:outlineLvl w:val="0"/>
              <w:rPr>
                <w:rFonts w:ascii="宋体" w:hAnsi="宋体" w:cs="宋体"/>
                <w:sz w:val="15"/>
                <w:szCs w:val="15"/>
              </w:rPr>
            </w:pPr>
          </w:p>
        </w:tc>
        <w:tc>
          <w:tcPr>
            <w:tcW w:w="449" w:type="dxa"/>
            <w:vAlign w:val="center"/>
          </w:tcPr>
          <w:p>
            <w:pPr>
              <w:adjustRightInd w:val="0"/>
              <w:snapToGrid w:val="0"/>
              <w:spacing w:line="240" w:lineRule="exact"/>
              <w:jc w:val="center"/>
              <w:outlineLvl w:val="0"/>
              <w:rPr>
                <w:rFonts w:ascii="宋体" w:hAnsi="宋体" w:cs="宋体"/>
                <w:sz w:val="15"/>
                <w:szCs w:val="15"/>
              </w:rPr>
            </w:pPr>
          </w:p>
        </w:tc>
        <w:tc>
          <w:tcPr>
            <w:tcW w:w="398" w:type="dxa"/>
            <w:vAlign w:val="center"/>
          </w:tcPr>
          <w:p>
            <w:pPr>
              <w:adjustRightInd w:val="0"/>
              <w:snapToGrid w:val="0"/>
              <w:spacing w:line="240" w:lineRule="exact"/>
              <w:jc w:val="center"/>
              <w:outlineLvl w:val="0"/>
              <w:rPr>
                <w:rFonts w:ascii="宋体" w:hAnsi="宋体" w:cs="宋体"/>
                <w:sz w:val="15"/>
                <w:szCs w:val="15"/>
              </w:rPr>
            </w:pPr>
          </w:p>
        </w:tc>
        <w:tc>
          <w:tcPr>
            <w:tcW w:w="587"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3</w:t>
            </w:r>
            <w:r>
              <w:rPr>
                <w:rFonts w:hint="eastAsia" w:ascii="宋体" w:hAnsi="宋体"/>
                <w:color w:val="000000"/>
                <w:sz w:val="18"/>
                <w:szCs w:val="18"/>
              </w:rPr>
              <w:t>周</w:t>
            </w:r>
          </w:p>
        </w:tc>
        <w:tc>
          <w:tcPr>
            <w:tcW w:w="665"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spacing w:line="360" w:lineRule="auto"/>
              <w:jc w:val="center"/>
              <w:outlineLvl w:val="0"/>
              <w:rPr>
                <w:rFonts w:ascii="宋体" w:hAnsi="宋体" w:cs="宋体"/>
                <w:sz w:val="15"/>
                <w:szCs w:val="15"/>
              </w:rPr>
            </w:pPr>
            <w:r>
              <w:rPr>
                <w:rFonts w:hint="eastAsia" w:ascii="宋体" w:hAnsi="宋体"/>
                <w:sz w:val="18"/>
                <w:szCs w:val="18"/>
              </w:rPr>
              <w:t>2</w:t>
            </w:r>
          </w:p>
        </w:tc>
        <w:tc>
          <w:tcPr>
            <w:tcW w:w="1130"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军事理论教育</w:t>
            </w:r>
          </w:p>
        </w:tc>
        <w:tc>
          <w:tcPr>
            <w:tcW w:w="872"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0803</w:t>
            </w:r>
            <w:r>
              <w:rPr>
                <w:rFonts w:ascii="宋体" w:hAnsi="宋体"/>
                <w:color w:val="000000"/>
                <w:sz w:val="18"/>
                <w:szCs w:val="18"/>
              </w:rPr>
              <w:t>001</w:t>
            </w:r>
          </w:p>
        </w:tc>
        <w:tc>
          <w:tcPr>
            <w:tcW w:w="561"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2</w:t>
            </w:r>
          </w:p>
        </w:tc>
        <w:tc>
          <w:tcPr>
            <w:tcW w:w="46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C</w:t>
            </w:r>
          </w:p>
        </w:tc>
        <w:tc>
          <w:tcPr>
            <w:tcW w:w="566"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36</w:t>
            </w:r>
          </w:p>
        </w:tc>
        <w:tc>
          <w:tcPr>
            <w:tcW w:w="550"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18</w:t>
            </w:r>
          </w:p>
        </w:tc>
        <w:tc>
          <w:tcPr>
            <w:tcW w:w="51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18</w:t>
            </w:r>
          </w:p>
        </w:tc>
        <w:tc>
          <w:tcPr>
            <w:tcW w:w="483"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3</w:t>
            </w:r>
            <w:r>
              <w:rPr>
                <w:rFonts w:hint="eastAsia" w:ascii="宋体" w:hAnsi="宋体"/>
                <w:color w:val="000000"/>
                <w:sz w:val="18"/>
                <w:szCs w:val="18"/>
              </w:rPr>
              <w:t>6/期</w:t>
            </w:r>
          </w:p>
        </w:tc>
        <w:tc>
          <w:tcPr>
            <w:tcW w:w="484" w:type="dxa"/>
            <w:vAlign w:val="center"/>
          </w:tcPr>
          <w:p>
            <w:pPr>
              <w:adjustRightInd w:val="0"/>
              <w:snapToGrid w:val="0"/>
              <w:spacing w:line="240" w:lineRule="exact"/>
              <w:jc w:val="center"/>
              <w:outlineLvl w:val="0"/>
              <w:rPr>
                <w:rFonts w:ascii="宋体" w:hAnsi="宋体" w:cs="宋体"/>
                <w:sz w:val="15"/>
                <w:szCs w:val="15"/>
              </w:rPr>
            </w:pPr>
          </w:p>
        </w:tc>
        <w:tc>
          <w:tcPr>
            <w:tcW w:w="431" w:type="dxa"/>
            <w:vAlign w:val="center"/>
          </w:tcPr>
          <w:p>
            <w:pPr>
              <w:adjustRightInd w:val="0"/>
              <w:snapToGrid w:val="0"/>
              <w:spacing w:line="240" w:lineRule="exact"/>
              <w:jc w:val="center"/>
              <w:outlineLvl w:val="0"/>
              <w:rPr>
                <w:rFonts w:ascii="宋体" w:hAnsi="宋体" w:cs="宋体"/>
                <w:sz w:val="15"/>
                <w:szCs w:val="15"/>
              </w:rPr>
            </w:pPr>
          </w:p>
        </w:tc>
        <w:tc>
          <w:tcPr>
            <w:tcW w:w="435" w:type="dxa"/>
            <w:vAlign w:val="center"/>
          </w:tcPr>
          <w:p>
            <w:pPr>
              <w:adjustRightInd w:val="0"/>
              <w:snapToGrid w:val="0"/>
              <w:spacing w:line="240" w:lineRule="exact"/>
              <w:jc w:val="center"/>
              <w:outlineLvl w:val="0"/>
              <w:rPr>
                <w:rFonts w:ascii="宋体" w:hAnsi="宋体" w:cs="宋体"/>
                <w:sz w:val="15"/>
                <w:szCs w:val="15"/>
              </w:rPr>
            </w:pPr>
          </w:p>
        </w:tc>
        <w:tc>
          <w:tcPr>
            <w:tcW w:w="449" w:type="dxa"/>
            <w:vAlign w:val="center"/>
          </w:tcPr>
          <w:p>
            <w:pPr>
              <w:adjustRightInd w:val="0"/>
              <w:snapToGrid w:val="0"/>
              <w:spacing w:line="240" w:lineRule="exact"/>
              <w:jc w:val="center"/>
              <w:outlineLvl w:val="0"/>
              <w:rPr>
                <w:rFonts w:ascii="宋体" w:hAnsi="宋体" w:cs="宋体"/>
                <w:sz w:val="15"/>
                <w:szCs w:val="15"/>
              </w:rPr>
            </w:pPr>
          </w:p>
        </w:tc>
        <w:tc>
          <w:tcPr>
            <w:tcW w:w="398" w:type="dxa"/>
            <w:vAlign w:val="center"/>
          </w:tcPr>
          <w:p>
            <w:pPr>
              <w:adjustRightInd w:val="0"/>
              <w:snapToGrid w:val="0"/>
              <w:spacing w:line="240" w:lineRule="exact"/>
              <w:jc w:val="center"/>
              <w:outlineLvl w:val="0"/>
              <w:rPr>
                <w:rFonts w:ascii="宋体" w:hAnsi="宋体" w:cs="宋体"/>
                <w:sz w:val="15"/>
                <w:szCs w:val="15"/>
              </w:rPr>
            </w:pPr>
          </w:p>
        </w:tc>
        <w:tc>
          <w:tcPr>
            <w:tcW w:w="587" w:type="dxa"/>
            <w:vAlign w:val="center"/>
          </w:tcPr>
          <w:p>
            <w:pPr>
              <w:rPr>
                <w:rFonts w:ascii="宋体" w:hAnsi="宋体" w:cs="宋体"/>
                <w:sz w:val="15"/>
                <w:szCs w:val="15"/>
              </w:rPr>
            </w:pPr>
            <w:r>
              <w:rPr>
                <w:rFonts w:hint="eastAsia" w:ascii="宋体" w:hAnsi="宋体"/>
                <w:sz w:val="18"/>
                <w:szCs w:val="18"/>
              </w:rPr>
              <w:t>整学期</w:t>
            </w:r>
          </w:p>
        </w:tc>
        <w:tc>
          <w:tcPr>
            <w:tcW w:w="665" w:type="dxa"/>
            <w:vAlign w:val="center"/>
          </w:tcPr>
          <w:p>
            <w:pPr>
              <w:rPr>
                <w:rFonts w:ascii="宋体" w:hAnsi="宋体" w:cs="宋体"/>
                <w:sz w:val="15"/>
                <w:szCs w:val="15"/>
              </w:rPr>
            </w:pPr>
            <w:r>
              <w:rPr>
                <w:rFonts w:hint="eastAsia" w:ascii="宋体" w:hAnsi="宋体"/>
                <w:sz w:val="18"/>
                <w:szCs w:val="18"/>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spacing w:line="360" w:lineRule="auto"/>
              <w:jc w:val="center"/>
              <w:outlineLvl w:val="0"/>
              <w:rPr>
                <w:rFonts w:ascii="宋体" w:hAnsi="宋体" w:cs="宋体"/>
                <w:sz w:val="15"/>
                <w:szCs w:val="15"/>
              </w:rPr>
            </w:pPr>
            <w:r>
              <w:rPr>
                <w:rFonts w:hint="eastAsia" w:ascii="宋体" w:hAnsi="宋体"/>
                <w:sz w:val="18"/>
                <w:szCs w:val="18"/>
              </w:rPr>
              <w:t>3</w:t>
            </w:r>
          </w:p>
        </w:tc>
        <w:tc>
          <w:tcPr>
            <w:tcW w:w="1130"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大学生</w:t>
            </w:r>
            <w:r>
              <w:rPr>
                <w:rFonts w:ascii="宋体" w:hAnsi="宋体"/>
                <w:sz w:val="18"/>
                <w:szCs w:val="18"/>
              </w:rPr>
              <w:t>安全教育</w:t>
            </w:r>
          </w:p>
        </w:tc>
        <w:tc>
          <w:tcPr>
            <w:tcW w:w="872"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0803017</w:t>
            </w:r>
          </w:p>
        </w:tc>
        <w:tc>
          <w:tcPr>
            <w:tcW w:w="561"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0.5</w:t>
            </w:r>
          </w:p>
        </w:tc>
        <w:tc>
          <w:tcPr>
            <w:tcW w:w="46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C</w:t>
            </w:r>
          </w:p>
        </w:tc>
        <w:tc>
          <w:tcPr>
            <w:tcW w:w="566"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8</w:t>
            </w:r>
          </w:p>
        </w:tc>
        <w:tc>
          <w:tcPr>
            <w:tcW w:w="550" w:type="dxa"/>
            <w:vAlign w:val="center"/>
          </w:tcPr>
          <w:p>
            <w:pPr>
              <w:adjustRightInd w:val="0"/>
              <w:snapToGrid w:val="0"/>
              <w:spacing w:line="240" w:lineRule="exact"/>
              <w:jc w:val="center"/>
              <w:outlineLvl w:val="0"/>
              <w:rPr>
                <w:rFonts w:ascii="宋体" w:hAnsi="宋体" w:cs="宋体"/>
                <w:sz w:val="15"/>
                <w:szCs w:val="15"/>
              </w:rPr>
            </w:pPr>
            <w:r>
              <w:rPr>
                <w:rFonts w:ascii="宋体" w:hAnsi="宋体"/>
                <w:sz w:val="18"/>
                <w:szCs w:val="18"/>
              </w:rPr>
              <w:t>4</w:t>
            </w:r>
          </w:p>
        </w:tc>
        <w:tc>
          <w:tcPr>
            <w:tcW w:w="517" w:type="dxa"/>
            <w:vAlign w:val="center"/>
          </w:tcPr>
          <w:p>
            <w:pPr>
              <w:adjustRightInd w:val="0"/>
              <w:snapToGrid w:val="0"/>
              <w:spacing w:line="240" w:lineRule="exact"/>
              <w:jc w:val="center"/>
              <w:outlineLvl w:val="0"/>
              <w:rPr>
                <w:rFonts w:ascii="宋体" w:hAnsi="宋体" w:cs="宋体"/>
                <w:sz w:val="15"/>
                <w:szCs w:val="15"/>
              </w:rPr>
            </w:pPr>
            <w:r>
              <w:rPr>
                <w:rFonts w:ascii="宋体" w:hAnsi="宋体"/>
                <w:sz w:val="18"/>
                <w:szCs w:val="18"/>
              </w:rPr>
              <w:t>4</w:t>
            </w:r>
          </w:p>
        </w:tc>
        <w:tc>
          <w:tcPr>
            <w:tcW w:w="483" w:type="dxa"/>
            <w:vAlign w:val="center"/>
          </w:tcPr>
          <w:p>
            <w:pPr>
              <w:adjustRightInd w:val="0"/>
              <w:snapToGrid w:val="0"/>
              <w:spacing w:line="240" w:lineRule="exact"/>
              <w:jc w:val="center"/>
              <w:outlineLvl w:val="0"/>
              <w:rPr>
                <w:rFonts w:ascii="宋体" w:hAnsi="宋体" w:cs="宋体"/>
                <w:sz w:val="15"/>
                <w:szCs w:val="15"/>
              </w:rPr>
            </w:pPr>
            <w:r>
              <w:rPr>
                <w:rFonts w:ascii="宋体" w:hAnsi="宋体"/>
                <w:sz w:val="18"/>
                <w:szCs w:val="18"/>
              </w:rPr>
              <w:t>8/</w:t>
            </w:r>
            <w:r>
              <w:rPr>
                <w:rFonts w:hint="eastAsia" w:ascii="宋体" w:hAnsi="宋体"/>
                <w:sz w:val="18"/>
                <w:szCs w:val="18"/>
              </w:rPr>
              <w:t>期</w:t>
            </w:r>
          </w:p>
        </w:tc>
        <w:tc>
          <w:tcPr>
            <w:tcW w:w="484" w:type="dxa"/>
            <w:vAlign w:val="center"/>
          </w:tcPr>
          <w:p>
            <w:pPr>
              <w:adjustRightInd w:val="0"/>
              <w:snapToGrid w:val="0"/>
              <w:spacing w:line="240" w:lineRule="exact"/>
              <w:jc w:val="center"/>
              <w:outlineLvl w:val="0"/>
              <w:rPr>
                <w:rFonts w:ascii="宋体" w:hAnsi="宋体" w:cs="宋体"/>
                <w:sz w:val="15"/>
                <w:szCs w:val="15"/>
              </w:rPr>
            </w:pPr>
          </w:p>
        </w:tc>
        <w:tc>
          <w:tcPr>
            <w:tcW w:w="431" w:type="dxa"/>
            <w:vAlign w:val="center"/>
          </w:tcPr>
          <w:p>
            <w:pPr>
              <w:adjustRightInd w:val="0"/>
              <w:snapToGrid w:val="0"/>
              <w:spacing w:line="240" w:lineRule="exact"/>
              <w:jc w:val="center"/>
              <w:outlineLvl w:val="0"/>
              <w:rPr>
                <w:rFonts w:ascii="宋体" w:hAnsi="宋体" w:cs="宋体"/>
                <w:sz w:val="15"/>
                <w:szCs w:val="15"/>
              </w:rPr>
            </w:pPr>
          </w:p>
        </w:tc>
        <w:tc>
          <w:tcPr>
            <w:tcW w:w="435" w:type="dxa"/>
            <w:vAlign w:val="center"/>
          </w:tcPr>
          <w:p>
            <w:pPr>
              <w:adjustRightInd w:val="0"/>
              <w:snapToGrid w:val="0"/>
              <w:spacing w:line="240" w:lineRule="exact"/>
              <w:jc w:val="center"/>
              <w:outlineLvl w:val="0"/>
              <w:rPr>
                <w:rFonts w:ascii="宋体" w:hAnsi="宋体" w:cs="宋体"/>
                <w:sz w:val="15"/>
                <w:szCs w:val="15"/>
              </w:rPr>
            </w:pPr>
          </w:p>
        </w:tc>
        <w:tc>
          <w:tcPr>
            <w:tcW w:w="449" w:type="dxa"/>
            <w:vAlign w:val="center"/>
          </w:tcPr>
          <w:p>
            <w:pPr>
              <w:adjustRightInd w:val="0"/>
              <w:snapToGrid w:val="0"/>
              <w:spacing w:line="240" w:lineRule="exact"/>
              <w:jc w:val="center"/>
              <w:outlineLvl w:val="0"/>
              <w:rPr>
                <w:rFonts w:ascii="宋体" w:hAnsi="宋体" w:cs="宋体"/>
                <w:sz w:val="15"/>
                <w:szCs w:val="15"/>
              </w:rPr>
            </w:pPr>
          </w:p>
        </w:tc>
        <w:tc>
          <w:tcPr>
            <w:tcW w:w="398" w:type="dxa"/>
            <w:vAlign w:val="center"/>
          </w:tcPr>
          <w:p>
            <w:pPr>
              <w:adjustRightInd w:val="0"/>
              <w:snapToGrid w:val="0"/>
              <w:spacing w:line="240" w:lineRule="exact"/>
              <w:jc w:val="center"/>
              <w:outlineLvl w:val="0"/>
              <w:rPr>
                <w:rFonts w:ascii="宋体" w:hAnsi="宋体" w:cs="宋体"/>
                <w:sz w:val="15"/>
                <w:szCs w:val="15"/>
              </w:rPr>
            </w:pPr>
          </w:p>
        </w:tc>
        <w:tc>
          <w:tcPr>
            <w:tcW w:w="58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前5周</w:t>
            </w:r>
          </w:p>
        </w:tc>
        <w:tc>
          <w:tcPr>
            <w:tcW w:w="665"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学生处</w:t>
            </w:r>
            <w:r>
              <w:rPr>
                <w:rFonts w:ascii="宋体" w:hAnsi="宋体"/>
                <w:sz w:val="18"/>
                <w:szCs w:val="18"/>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spacing w:line="360" w:lineRule="auto"/>
              <w:jc w:val="center"/>
              <w:outlineLvl w:val="0"/>
              <w:rPr>
                <w:rFonts w:ascii="宋体" w:hAnsi="宋体" w:cs="宋体"/>
                <w:sz w:val="15"/>
                <w:szCs w:val="15"/>
              </w:rPr>
            </w:pPr>
            <w:r>
              <w:rPr>
                <w:rFonts w:hint="eastAsia" w:ascii="宋体" w:hAnsi="宋体"/>
                <w:color w:val="000000"/>
                <w:sz w:val="18"/>
                <w:szCs w:val="18"/>
              </w:rPr>
              <w:t>4</w:t>
            </w:r>
          </w:p>
        </w:tc>
        <w:tc>
          <w:tcPr>
            <w:tcW w:w="1130"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大学生</w:t>
            </w:r>
            <w:r>
              <w:rPr>
                <w:rFonts w:ascii="宋体" w:hAnsi="宋体"/>
                <w:color w:val="000000"/>
                <w:sz w:val="18"/>
                <w:szCs w:val="18"/>
              </w:rPr>
              <w:t>心理健康教育</w:t>
            </w:r>
          </w:p>
        </w:tc>
        <w:tc>
          <w:tcPr>
            <w:tcW w:w="872"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0801001</w:t>
            </w:r>
          </w:p>
        </w:tc>
        <w:tc>
          <w:tcPr>
            <w:tcW w:w="561"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2</w:t>
            </w:r>
          </w:p>
        </w:tc>
        <w:tc>
          <w:tcPr>
            <w:tcW w:w="46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C</w:t>
            </w:r>
          </w:p>
        </w:tc>
        <w:tc>
          <w:tcPr>
            <w:tcW w:w="566"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38</w:t>
            </w:r>
          </w:p>
        </w:tc>
        <w:tc>
          <w:tcPr>
            <w:tcW w:w="550"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2</w:t>
            </w:r>
          </w:p>
        </w:tc>
        <w:tc>
          <w:tcPr>
            <w:tcW w:w="517"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36</w:t>
            </w:r>
          </w:p>
        </w:tc>
        <w:tc>
          <w:tcPr>
            <w:tcW w:w="483"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38/</w:t>
            </w:r>
            <w:r>
              <w:rPr>
                <w:rFonts w:hint="eastAsia" w:ascii="宋体" w:hAnsi="宋体"/>
                <w:color w:val="000000"/>
                <w:sz w:val="18"/>
                <w:szCs w:val="18"/>
              </w:rPr>
              <w:t>期</w:t>
            </w:r>
          </w:p>
        </w:tc>
        <w:tc>
          <w:tcPr>
            <w:tcW w:w="484" w:type="dxa"/>
            <w:vAlign w:val="center"/>
          </w:tcPr>
          <w:p>
            <w:pPr>
              <w:adjustRightInd w:val="0"/>
              <w:snapToGrid w:val="0"/>
              <w:spacing w:line="240" w:lineRule="exact"/>
              <w:jc w:val="center"/>
              <w:outlineLvl w:val="0"/>
              <w:rPr>
                <w:rFonts w:ascii="宋体" w:hAnsi="宋体" w:cs="宋体"/>
                <w:sz w:val="15"/>
                <w:szCs w:val="15"/>
              </w:rPr>
            </w:pPr>
          </w:p>
        </w:tc>
        <w:tc>
          <w:tcPr>
            <w:tcW w:w="431" w:type="dxa"/>
            <w:vAlign w:val="center"/>
          </w:tcPr>
          <w:p>
            <w:pPr>
              <w:adjustRightInd w:val="0"/>
              <w:snapToGrid w:val="0"/>
              <w:spacing w:line="240" w:lineRule="exact"/>
              <w:jc w:val="center"/>
              <w:outlineLvl w:val="0"/>
              <w:rPr>
                <w:rFonts w:ascii="宋体" w:hAnsi="宋体" w:cs="宋体"/>
                <w:sz w:val="15"/>
                <w:szCs w:val="15"/>
              </w:rPr>
            </w:pPr>
          </w:p>
        </w:tc>
        <w:tc>
          <w:tcPr>
            <w:tcW w:w="435" w:type="dxa"/>
            <w:vAlign w:val="center"/>
          </w:tcPr>
          <w:p>
            <w:pPr>
              <w:adjustRightInd w:val="0"/>
              <w:snapToGrid w:val="0"/>
              <w:spacing w:line="240" w:lineRule="exact"/>
              <w:jc w:val="center"/>
              <w:outlineLvl w:val="0"/>
              <w:rPr>
                <w:rFonts w:ascii="宋体" w:hAnsi="宋体" w:cs="宋体"/>
                <w:sz w:val="15"/>
                <w:szCs w:val="15"/>
              </w:rPr>
            </w:pPr>
          </w:p>
        </w:tc>
        <w:tc>
          <w:tcPr>
            <w:tcW w:w="449" w:type="dxa"/>
            <w:vAlign w:val="center"/>
          </w:tcPr>
          <w:p>
            <w:pPr>
              <w:adjustRightInd w:val="0"/>
              <w:snapToGrid w:val="0"/>
              <w:spacing w:line="240" w:lineRule="exact"/>
              <w:jc w:val="center"/>
              <w:outlineLvl w:val="0"/>
              <w:rPr>
                <w:rFonts w:ascii="宋体" w:hAnsi="宋体" w:cs="宋体"/>
                <w:sz w:val="15"/>
                <w:szCs w:val="15"/>
              </w:rPr>
            </w:pPr>
          </w:p>
        </w:tc>
        <w:tc>
          <w:tcPr>
            <w:tcW w:w="398" w:type="dxa"/>
            <w:vAlign w:val="center"/>
          </w:tcPr>
          <w:p>
            <w:pPr>
              <w:adjustRightInd w:val="0"/>
              <w:snapToGrid w:val="0"/>
              <w:spacing w:line="240" w:lineRule="exact"/>
              <w:jc w:val="center"/>
              <w:outlineLvl w:val="0"/>
              <w:rPr>
                <w:rFonts w:ascii="宋体" w:hAnsi="宋体" w:cs="宋体"/>
                <w:sz w:val="15"/>
                <w:szCs w:val="15"/>
              </w:rPr>
            </w:pPr>
          </w:p>
        </w:tc>
        <w:tc>
          <w:tcPr>
            <w:tcW w:w="58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整学期</w:t>
            </w:r>
          </w:p>
        </w:tc>
        <w:tc>
          <w:tcPr>
            <w:tcW w:w="665"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spacing w:line="360" w:lineRule="auto"/>
              <w:jc w:val="center"/>
              <w:outlineLvl w:val="0"/>
              <w:rPr>
                <w:rFonts w:hint="eastAsia" w:ascii="宋体" w:hAnsi="宋体" w:cs="宋体"/>
                <w:sz w:val="15"/>
                <w:szCs w:val="15"/>
                <w:lang w:bidi="ar"/>
              </w:rPr>
            </w:pPr>
            <w:r>
              <w:rPr>
                <w:rFonts w:ascii="宋体" w:hAnsi="宋体"/>
                <w:sz w:val="18"/>
                <w:szCs w:val="18"/>
              </w:rPr>
              <w:t>5</w:t>
            </w:r>
          </w:p>
        </w:tc>
        <w:tc>
          <w:tcPr>
            <w:tcW w:w="1130" w:type="dxa"/>
            <w:vAlign w:val="center"/>
          </w:tcPr>
          <w:p>
            <w:pPr>
              <w:adjustRightInd w:val="0"/>
              <w:snapToGrid w:val="0"/>
              <w:spacing w:line="240" w:lineRule="exact"/>
              <w:jc w:val="center"/>
              <w:outlineLvl w:val="0"/>
              <w:rPr>
                <w:rFonts w:hint="eastAsia" w:ascii="宋体" w:hAnsi="宋体" w:cs="宋体"/>
                <w:sz w:val="15"/>
                <w:szCs w:val="15"/>
                <w:lang w:bidi="ar"/>
              </w:rPr>
            </w:pPr>
            <w:r>
              <w:rPr>
                <w:rFonts w:hint="eastAsia" w:ascii="宋体" w:hAnsi="宋体"/>
                <w:sz w:val="18"/>
                <w:szCs w:val="18"/>
              </w:rPr>
              <w:t>大学美育</w:t>
            </w:r>
          </w:p>
        </w:tc>
        <w:tc>
          <w:tcPr>
            <w:tcW w:w="872" w:type="dxa"/>
            <w:vAlign w:val="center"/>
          </w:tcPr>
          <w:p>
            <w:pPr>
              <w:adjustRightInd w:val="0"/>
              <w:snapToGrid w:val="0"/>
              <w:spacing w:line="240" w:lineRule="exact"/>
              <w:jc w:val="center"/>
              <w:outlineLvl w:val="0"/>
              <w:rPr>
                <w:rFonts w:hint="eastAsia" w:ascii="宋体" w:hAnsi="宋体" w:cs="宋体"/>
                <w:sz w:val="15"/>
                <w:szCs w:val="15"/>
                <w:lang w:bidi="ar"/>
              </w:rPr>
            </w:pPr>
            <w:r>
              <w:rPr>
                <w:rFonts w:ascii="宋体" w:hAnsi="宋体"/>
                <w:sz w:val="18"/>
                <w:szCs w:val="18"/>
              </w:rPr>
              <w:t>0801023</w:t>
            </w:r>
          </w:p>
        </w:tc>
        <w:tc>
          <w:tcPr>
            <w:tcW w:w="561" w:type="dxa"/>
            <w:vAlign w:val="center"/>
          </w:tcPr>
          <w:p>
            <w:pPr>
              <w:adjustRightInd w:val="0"/>
              <w:snapToGrid w:val="0"/>
              <w:spacing w:line="240" w:lineRule="exact"/>
              <w:jc w:val="center"/>
              <w:outlineLvl w:val="0"/>
              <w:rPr>
                <w:rFonts w:hint="eastAsia" w:ascii="宋体" w:hAnsi="宋体" w:cs="宋体"/>
                <w:sz w:val="15"/>
                <w:szCs w:val="15"/>
                <w:lang w:bidi="ar"/>
              </w:rPr>
            </w:pPr>
            <w:r>
              <w:rPr>
                <w:rFonts w:ascii="宋体" w:hAnsi="宋体"/>
                <w:sz w:val="18"/>
                <w:szCs w:val="18"/>
              </w:rPr>
              <w:t>1</w:t>
            </w:r>
          </w:p>
        </w:tc>
        <w:tc>
          <w:tcPr>
            <w:tcW w:w="467" w:type="dxa"/>
            <w:vAlign w:val="center"/>
          </w:tcPr>
          <w:p>
            <w:pPr>
              <w:adjustRightInd w:val="0"/>
              <w:snapToGrid w:val="0"/>
              <w:spacing w:line="240" w:lineRule="exact"/>
              <w:jc w:val="center"/>
              <w:outlineLvl w:val="0"/>
              <w:rPr>
                <w:rFonts w:hint="eastAsia" w:ascii="宋体" w:hAnsi="宋体" w:cs="宋体"/>
                <w:sz w:val="15"/>
                <w:szCs w:val="15"/>
                <w:lang w:bidi="ar"/>
              </w:rPr>
            </w:pPr>
            <w:r>
              <w:rPr>
                <w:rFonts w:ascii="宋体" w:hAnsi="宋体"/>
                <w:sz w:val="18"/>
                <w:szCs w:val="18"/>
              </w:rPr>
              <w:t>C</w:t>
            </w:r>
          </w:p>
        </w:tc>
        <w:tc>
          <w:tcPr>
            <w:tcW w:w="566" w:type="dxa"/>
            <w:vAlign w:val="center"/>
          </w:tcPr>
          <w:p>
            <w:pPr>
              <w:adjustRightInd w:val="0"/>
              <w:snapToGrid w:val="0"/>
              <w:spacing w:line="240" w:lineRule="exact"/>
              <w:jc w:val="center"/>
              <w:outlineLvl w:val="0"/>
              <w:rPr>
                <w:rFonts w:hint="eastAsia" w:ascii="宋体" w:hAnsi="宋体" w:cs="宋体"/>
                <w:sz w:val="15"/>
                <w:szCs w:val="15"/>
                <w:lang w:bidi="ar"/>
              </w:rPr>
            </w:pPr>
            <w:r>
              <w:rPr>
                <w:rFonts w:ascii="宋体" w:hAnsi="宋体"/>
                <w:sz w:val="18"/>
                <w:szCs w:val="18"/>
              </w:rPr>
              <w:t>13</w:t>
            </w:r>
          </w:p>
        </w:tc>
        <w:tc>
          <w:tcPr>
            <w:tcW w:w="550" w:type="dxa"/>
            <w:vAlign w:val="center"/>
          </w:tcPr>
          <w:p>
            <w:pPr>
              <w:adjustRightInd w:val="0"/>
              <w:snapToGrid w:val="0"/>
              <w:spacing w:line="240" w:lineRule="exact"/>
              <w:jc w:val="center"/>
              <w:outlineLvl w:val="0"/>
              <w:rPr>
                <w:rFonts w:hint="eastAsia" w:ascii="宋体" w:hAnsi="宋体" w:cs="宋体"/>
                <w:sz w:val="15"/>
                <w:szCs w:val="15"/>
                <w:lang w:bidi="ar"/>
              </w:rPr>
            </w:pPr>
            <w:r>
              <w:rPr>
                <w:rFonts w:hint="eastAsia" w:ascii="宋体" w:hAnsi="宋体"/>
                <w:sz w:val="18"/>
                <w:szCs w:val="18"/>
              </w:rPr>
              <w:t>2</w:t>
            </w:r>
          </w:p>
        </w:tc>
        <w:tc>
          <w:tcPr>
            <w:tcW w:w="517" w:type="dxa"/>
            <w:vAlign w:val="center"/>
          </w:tcPr>
          <w:p>
            <w:pPr>
              <w:adjustRightInd w:val="0"/>
              <w:snapToGrid w:val="0"/>
              <w:spacing w:line="240" w:lineRule="exact"/>
              <w:jc w:val="center"/>
              <w:outlineLvl w:val="0"/>
              <w:rPr>
                <w:rFonts w:hint="eastAsia" w:ascii="宋体" w:hAnsi="宋体" w:cs="宋体"/>
                <w:sz w:val="15"/>
                <w:szCs w:val="15"/>
                <w:lang w:bidi="ar"/>
              </w:rPr>
            </w:pPr>
            <w:r>
              <w:rPr>
                <w:rFonts w:hint="eastAsia" w:ascii="宋体" w:hAnsi="宋体"/>
                <w:sz w:val="18"/>
                <w:szCs w:val="18"/>
              </w:rPr>
              <w:t>11</w:t>
            </w:r>
          </w:p>
        </w:tc>
        <w:tc>
          <w:tcPr>
            <w:tcW w:w="483"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13/期</w:t>
            </w:r>
          </w:p>
        </w:tc>
        <w:tc>
          <w:tcPr>
            <w:tcW w:w="484" w:type="dxa"/>
            <w:vAlign w:val="center"/>
          </w:tcPr>
          <w:p>
            <w:pPr>
              <w:adjustRightInd w:val="0"/>
              <w:snapToGrid w:val="0"/>
              <w:spacing w:line="240" w:lineRule="exact"/>
              <w:jc w:val="center"/>
              <w:outlineLvl w:val="0"/>
              <w:rPr>
                <w:rFonts w:hint="eastAsia" w:ascii="宋体" w:hAnsi="宋体" w:cs="宋体"/>
                <w:sz w:val="15"/>
                <w:szCs w:val="15"/>
                <w:lang w:bidi="ar"/>
              </w:rPr>
            </w:pPr>
          </w:p>
        </w:tc>
        <w:tc>
          <w:tcPr>
            <w:tcW w:w="431" w:type="dxa"/>
            <w:vAlign w:val="center"/>
          </w:tcPr>
          <w:p>
            <w:pPr>
              <w:adjustRightInd w:val="0"/>
              <w:snapToGrid w:val="0"/>
              <w:spacing w:line="240" w:lineRule="exact"/>
              <w:jc w:val="center"/>
              <w:outlineLvl w:val="0"/>
              <w:rPr>
                <w:rFonts w:ascii="宋体" w:hAnsi="宋体" w:cs="宋体"/>
                <w:sz w:val="15"/>
                <w:szCs w:val="15"/>
              </w:rPr>
            </w:pPr>
          </w:p>
        </w:tc>
        <w:tc>
          <w:tcPr>
            <w:tcW w:w="435" w:type="dxa"/>
            <w:vAlign w:val="center"/>
          </w:tcPr>
          <w:p>
            <w:pPr>
              <w:adjustRightInd w:val="0"/>
              <w:snapToGrid w:val="0"/>
              <w:spacing w:line="240" w:lineRule="exact"/>
              <w:jc w:val="center"/>
              <w:outlineLvl w:val="0"/>
              <w:rPr>
                <w:rFonts w:ascii="宋体" w:hAnsi="宋体" w:cs="宋体"/>
                <w:sz w:val="15"/>
                <w:szCs w:val="15"/>
              </w:rPr>
            </w:pPr>
          </w:p>
        </w:tc>
        <w:tc>
          <w:tcPr>
            <w:tcW w:w="449" w:type="dxa"/>
            <w:vAlign w:val="center"/>
          </w:tcPr>
          <w:p>
            <w:pPr>
              <w:adjustRightInd w:val="0"/>
              <w:snapToGrid w:val="0"/>
              <w:spacing w:line="240" w:lineRule="exact"/>
              <w:jc w:val="center"/>
              <w:outlineLvl w:val="0"/>
              <w:rPr>
                <w:rFonts w:ascii="宋体" w:hAnsi="宋体" w:cs="宋体"/>
                <w:sz w:val="15"/>
                <w:szCs w:val="15"/>
              </w:rPr>
            </w:pPr>
          </w:p>
        </w:tc>
        <w:tc>
          <w:tcPr>
            <w:tcW w:w="398" w:type="dxa"/>
            <w:vAlign w:val="center"/>
          </w:tcPr>
          <w:p>
            <w:pPr>
              <w:adjustRightInd w:val="0"/>
              <w:snapToGrid w:val="0"/>
              <w:spacing w:line="240" w:lineRule="exact"/>
              <w:jc w:val="center"/>
              <w:outlineLvl w:val="0"/>
              <w:rPr>
                <w:rFonts w:ascii="宋体" w:hAnsi="宋体" w:cs="宋体"/>
                <w:sz w:val="15"/>
                <w:szCs w:val="15"/>
              </w:rPr>
            </w:pPr>
          </w:p>
        </w:tc>
        <w:tc>
          <w:tcPr>
            <w:tcW w:w="587" w:type="dxa"/>
            <w:vAlign w:val="center"/>
          </w:tcPr>
          <w:p>
            <w:pPr>
              <w:adjustRightInd w:val="0"/>
              <w:snapToGrid w:val="0"/>
              <w:spacing w:line="240" w:lineRule="exact"/>
              <w:jc w:val="center"/>
              <w:outlineLvl w:val="0"/>
              <w:rPr>
                <w:rFonts w:hint="eastAsia" w:ascii="宋体" w:hAnsi="宋体" w:cs="宋体"/>
                <w:sz w:val="15"/>
                <w:szCs w:val="15"/>
                <w:lang w:bidi="ar"/>
              </w:rPr>
            </w:pPr>
            <w:r>
              <w:rPr>
                <w:rFonts w:hint="eastAsia" w:ascii="宋体" w:hAnsi="宋体"/>
                <w:sz w:val="18"/>
                <w:szCs w:val="18"/>
              </w:rPr>
              <w:t>后7周</w:t>
            </w:r>
          </w:p>
        </w:tc>
        <w:tc>
          <w:tcPr>
            <w:tcW w:w="665" w:type="dxa"/>
            <w:vAlign w:val="center"/>
          </w:tcPr>
          <w:p>
            <w:pPr>
              <w:adjustRightInd w:val="0"/>
              <w:snapToGrid w:val="0"/>
              <w:spacing w:line="240" w:lineRule="exact"/>
              <w:jc w:val="center"/>
              <w:outlineLvl w:val="0"/>
              <w:rPr>
                <w:rFonts w:hint="eastAsia" w:ascii="宋体" w:hAnsi="宋体" w:cs="宋体"/>
                <w:sz w:val="15"/>
                <w:szCs w:val="15"/>
                <w:lang w:bidi="ar"/>
              </w:rPr>
            </w:pPr>
            <w:r>
              <w:rPr>
                <w:rFonts w:hint="eastAsia" w:ascii="宋体" w:hAnsi="宋体"/>
                <w:sz w:val="18"/>
                <w:szCs w:val="18"/>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spacing w:line="360" w:lineRule="auto"/>
              <w:jc w:val="center"/>
              <w:outlineLvl w:val="0"/>
              <w:rPr>
                <w:rFonts w:hint="eastAsia" w:ascii="宋体" w:hAnsi="宋体" w:cs="宋体"/>
                <w:sz w:val="15"/>
                <w:szCs w:val="15"/>
              </w:rPr>
            </w:pPr>
            <w:r>
              <w:rPr>
                <w:rFonts w:hint="eastAsia" w:ascii="宋体" w:hAnsi="宋体"/>
                <w:sz w:val="18"/>
                <w:szCs w:val="18"/>
              </w:rPr>
              <w:t>6</w:t>
            </w:r>
          </w:p>
        </w:tc>
        <w:tc>
          <w:tcPr>
            <w:tcW w:w="1130"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劳动教育</w:t>
            </w:r>
          </w:p>
        </w:tc>
        <w:tc>
          <w:tcPr>
            <w:tcW w:w="872" w:type="dxa"/>
            <w:vAlign w:val="center"/>
          </w:tcPr>
          <w:p>
            <w:pPr>
              <w:adjustRightInd w:val="0"/>
              <w:snapToGrid w:val="0"/>
              <w:spacing w:line="240" w:lineRule="exact"/>
              <w:jc w:val="center"/>
              <w:outlineLvl w:val="0"/>
              <w:rPr>
                <w:rFonts w:ascii="宋体" w:hAnsi="宋体" w:cs="宋体"/>
                <w:sz w:val="15"/>
                <w:szCs w:val="15"/>
              </w:rPr>
            </w:pPr>
            <w:r>
              <w:rPr>
                <w:rFonts w:ascii="宋体" w:hAnsi="宋体"/>
                <w:sz w:val="18"/>
                <w:szCs w:val="18"/>
              </w:rPr>
              <w:t>080102</w:t>
            </w:r>
            <w:r>
              <w:rPr>
                <w:rFonts w:hint="eastAsia" w:ascii="宋体" w:hAnsi="宋体"/>
                <w:sz w:val="18"/>
                <w:szCs w:val="18"/>
              </w:rPr>
              <w:t>6</w:t>
            </w:r>
          </w:p>
        </w:tc>
        <w:tc>
          <w:tcPr>
            <w:tcW w:w="561"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1</w:t>
            </w:r>
          </w:p>
        </w:tc>
        <w:tc>
          <w:tcPr>
            <w:tcW w:w="467" w:type="dxa"/>
            <w:vAlign w:val="center"/>
          </w:tcPr>
          <w:p>
            <w:pPr>
              <w:adjustRightInd w:val="0"/>
              <w:snapToGrid w:val="0"/>
              <w:spacing w:line="240" w:lineRule="exact"/>
              <w:jc w:val="center"/>
              <w:outlineLvl w:val="0"/>
              <w:rPr>
                <w:rFonts w:ascii="宋体" w:hAnsi="宋体" w:cs="宋体"/>
                <w:sz w:val="15"/>
                <w:szCs w:val="15"/>
              </w:rPr>
            </w:pPr>
            <w:r>
              <w:rPr>
                <w:rFonts w:ascii="宋体" w:hAnsi="宋体"/>
                <w:sz w:val="18"/>
                <w:szCs w:val="18"/>
              </w:rPr>
              <w:t>C</w:t>
            </w:r>
          </w:p>
        </w:tc>
        <w:tc>
          <w:tcPr>
            <w:tcW w:w="566"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16</w:t>
            </w:r>
          </w:p>
        </w:tc>
        <w:tc>
          <w:tcPr>
            <w:tcW w:w="550"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4</w:t>
            </w:r>
          </w:p>
        </w:tc>
        <w:tc>
          <w:tcPr>
            <w:tcW w:w="51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12</w:t>
            </w:r>
          </w:p>
        </w:tc>
        <w:tc>
          <w:tcPr>
            <w:tcW w:w="483"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16/期</w:t>
            </w:r>
          </w:p>
        </w:tc>
        <w:tc>
          <w:tcPr>
            <w:tcW w:w="484" w:type="dxa"/>
            <w:vAlign w:val="center"/>
          </w:tcPr>
          <w:p>
            <w:pPr>
              <w:adjustRightInd w:val="0"/>
              <w:snapToGrid w:val="0"/>
              <w:spacing w:line="240" w:lineRule="exact"/>
              <w:jc w:val="center"/>
              <w:outlineLvl w:val="0"/>
              <w:rPr>
                <w:rFonts w:ascii="宋体" w:hAnsi="宋体" w:cs="宋体"/>
                <w:sz w:val="15"/>
                <w:szCs w:val="15"/>
              </w:rPr>
            </w:pPr>
          </w:p>
        </w:tc>
        <w:tc>
          <w:tcPr>
            <w:tcW w:w="431" w:type="dxa"/>
            <w:vAlign w:val="center"/>
          </w:tcPr>
          <w:p>
            <w:pPr>
              <w:adjustRightInd w:val="0"/>
              <w:snapToGrid w:val="0"/>
              <w:spacing w:line="240" w:lineRule="exact"/>
              <w:jc w:val="center"/>
              <w:outlineLvl w:val="0"/>
              <w:rPr>
                <w:rFonts w:ascii="宋体" w:hAnsi="宋体" w:cs="宋体"/>
                <w:sz w:val="15"/>
                <w:szCs w:val="15"/>
              </w:rPr>
            </w:pPr>
          </w:p>
        </w:tc>
        <w:tc>
          <w:tcPr>
            <w:tcW w:w="435" w:type="dxa"/>
            <w:vAlign w:val="center"/>
          </w:tcPr>
          <w:p>
            <w:pPr>
              <w:adjustRightInd w:val="0"/>
              <w:snapToGrid w:val="0"/>
              <w:spacing w:line="240" w:lineRule="exact"/>
              <w:jc w:val="center"/>
              <w:outlineLvl w:val="0"/>
              <w:rPr>
                <w:rFonts w:ascii="宋体" w:hAnsi="宋体" w:cs="宋体"/>
                <w:sz w:val="15"/>
                <w:szCs w:val="15"/>
              </w:rPr>
            </w:pPr>
          </w:p>
        </w:tc>
        <w:tc>
          <w:tcPr>
            <w:tcW w:w="449" w:type="dxa"/>
            <w:vAlign w:val="center"/>
          </w:tcPr>
          <w:p>
            <w:pPr>
              <w:adjustRightInd w:val="0"/>
              <w:snapToGrid w:val="0"/>
              <w:spacing w:line="240" w:lineRule="exact"/>
              <w:jc w:val="center"/>
              <w:outlineLvl w:val="0"/>
              <w:rPr>
                <w:rFonts w:ascii="宋体" w:hAnsi="宋体" w:cs="宋体"/>
                <w:sz w:val="15"/>
                <w:szCs w:val="15"/>
              </w:rPr>
            </w:pPr>
          </w:p>
        </w:tc>
        <w:tc>
          <w:tcPr>
            <w:tcW w:w="398" w:type="dxa"/>
            <w:vAlign w:val="center"/>
          </w:tcPr>
          <w:p>
            <w:pPr>
              <w:adjustRightInd w:val="0"/>
              <w:snapToGrid w:val="0"/>
              <w:spacing w:line="240" w:lineRule="exact"/>
              <w:jc w:val="center"/>
              <w:outlineLvl w:val="0"/>
              <w:rPr>
                <w:rFonts w:ascii="宋体" w:hAnsi="宋体" w:cs="宋体"/>
                <w:sz w:val="15"/>
                <w:szCs w:val="15"/>
              </w:rPr>
            </w:pPr>
          </w:p>
        </w:tc>
        <w:tc>
          <w:tcPr>
            <w:tcW w:w="58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前8周</w:t>
            </w:r>
          </w:p>
        </w:tc>
        <w:tc>
          <w:tcPr>
            <w:tcW w:w="665"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spacing w:line="360" w:lineRule="auto"/>
              <w:jc w:val="center"/>
              <w:outlineLvl w:val="0"/>
              <w:rPr>
                <w:rFonts w:hint="eastAsia" w:ascii="宋体" w:hAnsi="宋体" w:cs="宋体"/>
                <w:sz w:val="15"/>
                <w:szCs w:val="15"/>
              </w:rPr>
            </w:pPr>
            <w:r>
              <w:rPr>
                <w:rFonts w:hint="eastAsia" w:ascii="宋体" w:hAnsi="宋体"/>
                <w:sz w:val="18"/>
                <w:szCs w:val="18"/>
              </w:rPr>
              <w:t>7</w:t>
            </w:r>
          </w:p>
        </w:tc>
        <w:tc>
          <w:tcPr>
            <w:tcW w:w="1130"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大学生</w:t>
            </w:r>
            <w:r>
              <w:rPr>
                <w:rFonts w:ascii="宋体" w:hAnsi="宋体"/>
                <w:color w:val="000000"/>
                <w:sz w:val="18"/>
                <w:szCs w:val="18"/>
              </w:rPr>
              <w:t>职业</w:t>
            </w:r>
            <w:r>
              <w:rPr>
                <w:rFonts w:hint="eastAsia" w:ascii="宋体" w:hAnsi="宋体"/>
                <w:color w:val="000000"/>
                <w:sz w:val="18"/>
                <w:szCs w:val="18"/>
              </w:rPr>
              <w:t>生涯</w:t>
            </w:r>
            <w:r>
              <w:rPr>
                <w:rFonts w:ascii="宋体" w:hAnsi="宋体"/>
                <w:color w:val="000000"/>
                <w:sz w:val="18"/>
                <w:szCs w:val="18"/>
              </w:rPr>
              <w:t>规划</w:t>
            </w:r>
          </w:p>
        </w:tc>
        <w:tc>
          <w:tcPr>
            <w:tcW w:w="872"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08010</w:t>
            </w:r>
            <w:r>
              <w:rPr>
                <w:rFonts w:ascii="宋体" w:hAnsi="宋体"/>
                <w:color w:val="000000"/>
                <w:sz w:val="18"/>
                <w:szCs w:val="18"/>
              </w:rPr>
              <w:t>17</w:t>
            </w:r>
          </w:p>
        </w:tc>
        <w:tc>
          <w:tcPr>
            <w:tcW w:w="561"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0.5</w:t>
            </w:r>
          </w:p>
        </w:tc>
        <w:tc>
          <w:tcPr>
            <w:tcW w:w="46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C</w:t>
            </w:r>
          </w:p>
        </w:tc>
        <w:tc>
          <w:tcPr>
            <w:tcW w:w="566"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12</w:t>
            </w:r>
          </w:p>
        </w:tc>
        <w:tc>
          <w:tcPr>
            <w:tcW w:w="550"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10</w:t>
            </w:r>
          </w:p>
        </w:tc>
        <w:tc>
          <w:tcPr>
            <w:tcW w:w="51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2</w:t>
            </w:r>
          </w:p>
        </w:tc>
        <w:tc>
          <w:tcPr>
            <w:tcW w:w="483"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12/</w:t>
            </w:r>
            <w:r>
              <w:rPr>
                <w:rFonts w:hint="eastAsia" w:ascii="宋体" w:hAnsi="宋体"/>
                <w:color w:val="000000"/>
                <w:sz w:val="18"/>
                <w:szCs w:val="18"/>
              </w:rPr>
              <w:t>期</w:t>
            </w:r>
          </w:p>
        </w:tc>
        <w:tc>
          <w:tcPr>
            <w:tcW w:w="484" w:type="dxa"/>
            <w:vAlign w:val="center"/>
          </w:tcPr>
          <w:p>
            <w:pPr>
              <w:adjustRightInd w:val="0"/>
              <w:snapToGrid w:val="0"/>
              <w:spacing w:line="240" w:lineRule="exact"/>
              <w:jc w:val="center"/>
              <w:outlineLvl w:val="0"/>
              <w:rPr>
                <w:rFonts w:ascii="宋体" w:hAnsi="宋体" w:cs="宋体"/>
                <w:sz w:val="15"/>
                <w:szCs w:val="15"/>
              </w:rPr>
            </w:pPr>
          </w:p>
        </w:tc>
        <w:tc>
          <w:tcPr>
            <w:tcW w:w="431" w:type="dxa"/>
            <w:vAlign w:val="center"/>
          </w:tcPr>
          <w:p>
            <w:pPr>
              <w:adjustRightInd w:val="0"/>
              <w:snapToGrid w:val="0"/>
              <w:spacing w:line="240" w:lineRule="exact"/>
              <w:jc w:val="center"/>
              <w:outlineLvl w:val="0"/>
              <w:rPr>
                <w:rFonts w:ascii="宋体" w:hAnsi="宋体" w:cs="宋体"/>
                <w:sz w:val="15"/>
                <w:szCs w:val="15"/>
              </w:rPr>
            </w:pPr>
          </w:p>
        </w:tc>
        <w:tc>
          <w:tcPr>
            <w:tcW w:w="435" w:type="dxa"/>
            <w:vAlign w:val="center"/>
          </w:tcPr>
          <w:p>
            <w:pPr>
              <w:adjustRightInd w:val="0"/>
              <w:snapToGrid w:val="0"/>
              <w:spacing w:line="240" w:lineRule="exact"/>
              <w:jc w:val="center"/>
              <w:outlineLvl w:val="0"/>
              <w:rPr>
                <w:rFonts w:ascii="宋体" w:hAnsi="宋体" w:cs="宋体"/>
                <w:sz w:val="15"/>
                <w:szCs w:val="15"/>
              </w:rPr>
            </w:pPr>
          </w:p>
        </w:tc>
        <w:tc>
          <w:tcPr>
            <w:tcW w:w="449" w:type="dxa"/>
            <w:vAlign w:val="center"/>
          </w:tcPr>
          <w:p>
            <w:pPr>
              <w:adjustRightInd w:val="0"/>
              <w:snapToGrid w:val="0"/>
              <w:spacing w:line="240" w:lineRule="exact"/>
              <w:jc w:val="center"/>
              <w:outlineLvl w:val="0"/>
              <w:rPr>
                <w:rFonts w:ascii="宋体" w:hAnsi="宋体" w:cs="宋体"/>
                <w:sz w:val="15"/>
                <w:szCs w:val="15"/>
              </w:rPr>
            </w:pPr>
          </w:p>
        </w:tc>
        <w:tc>
          <w:tcPr>
            <w:tcW w:w="398" w:type="dxa"/>
            <w:vAlign w:val="center"/>
          </w:tcPr>
          <w:p>
            <w:pPr>
              <w:adjustRightInd w:val="0"/>
              <w:snapToGrid w:val="0"/>
              <w:spacing w:line="240" w:lineRule="exact"/>
              <w:jc w:val="center"/>
              <w:outlineLvl w:val="0"/>
              <w:rPr>
                <w:rFonts w:ascii="宋体" w:hAnsi="宋体" w:cs="宋体"/>
                <w:sz w:val="15"/>
                <w:szCs w:val="15"/>
              </w:rPr>
            </w:pPr>
          </w:p>
        </w:tc>
        <w:tc>
          <w:tcPr>
            <w:tcW w:w="58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单周</w:t>
            </w:r>
          </w:p>
        </w:tc>
        <w:tc>
          <w:tcPr>
            <w:tcW w:w="665"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spacing w:line="360" w:lineRule="auto"/>
              <w:jc w:val="center"/>
              <w:outlineLvl w:val="0"/>
              <w:rPr>
                <w:rFonts w:hint="eastAsia" w:ascii="宋体" w:hAnsi="宋体" w:cs="宋体"/>
                <w:sz w:val="15"/>
                <w:szCs w:val="15"/>
              </w:rPr>
            </w:pPr>
            <w:r>
              <w:rPr>
                <w:rFonts w:hint="eastAsia" w:ascii="宋体" w:hAnsi="宋体"/>
                <w:sz w:val="18"/>
                <w:szCs w:val="18"/>
              </w:rPr>
              <w:t>8</w:t>
            </w:r>
          </w:p>
        </w:tc>
        <w:tc>
          <w:tcPr>
            <w:tcW w:w="1130" w:type="dxa"/>
            <w:vAlign w:val="center"/>
          </w:tcPr>
          <w:p>
            <w:pPr>
              <w:spacing w:line="240" w:lineRule="exact"/>
              <w:jc w:val="center"/>
              <w:rPr>
                <w:rFonts w:ascii="宋体" w:hAnsi="宋体" w:cs="宋体"/>
                <w:sz w:val="15"/>
                <w:szCs w:val="15"/>
              </w:rPr>
            </w:pPr>
            <w:r>
              <w:rPr>
                <w:rFonts w:ascii="宋体" w:hAnsi="宋体"/>
                <w:color w:val="000000"/>
                <w:sz w:val="18"/>
                <w:szCs w:val="18"/>
              </w:rPr>
              <w:t>就业</w:t>
            </w:r>
            <w:r>
              <w:rPr>
                <w:rFonts w:hint="eastAsia" w:ascii="宋体" w:hAnsi="宋体"/>
                <w:color w:val="000000"/>
                <w:sz w:val="18"/>
                <w:szCs w:val="18"/>
              </w:rPr>
              <w:t>基础课</w:t>
            </w:r>
          </w:p>
        </w:tc>
        <w:tc>
          <w:tcPr>
            <w:tcW w:w="872" w:type="dxa"/>
            <w:vAlign w:val="center"/>
          </w:tcPr>
          <w:p>
            <w:pPr>
              <w:jc w:val="center"/>
              <w:rPr>
                <w:rFonts w:ascii="宋体" w:hAnsi="宋体" w:cs="宋体"/>
                <w:sz w:val="15"/>
                <w:szCs w:val="15"/>
              </w:rPr>
            </w:pPr>
            <w:r>
              <w:rPr>
                <w:rFonts w:hint="eastAsia" w:ascii="宋体" w:hAnsi="宋体"/>
                <w:color w:val="000000"/>
                <w:sz w:val="18"/>
                <w:szCs w:val="18"/>
              </w:rPr>
              <w:t>08010</w:t>
            </w:r>
            <w:r>
              <w:rPr>
                <w:rFonts w:ascii="宋体" w:hAnsi="宋体"/>
                <w:color w:val="000000"/>
                <w:sz w:val="18"/>
                <w:szCs w:val="18"/>
              </w:rPr>
              <w:t>18</w:t>
            </w:r>
          </w:p>
        </w:tc>
        <w:tc>
          <w:tcPr>
            <w:tcW w:w="561" w:type="dxa"/>
            <w:vAlign w:val="center"/>
          </w:tcPr>
          <w:p>
            <w:pPr>
              <w:spacing w:line="240" w:lineRule="exact"/>
              <w:jc w:val="center"/>
              <w:rPr>
                <w:rFonts w:ascii="宋体" w:hAnsi="宋体" w:cs="宋体"/>
                <w:sz w:val="15"/>
                <w:szCs w:val="15"/>
              </w:rPr>
            </w:pPr>
            <w:r>
              <w:rPr>
                <w:rFonts w:hint="eastAsia" w:ascii="宋体" w:hAnsi="宋体"/>
                <w:color w:val="000000"/>
                <w:sz w:val="18"/>
                <w:szCs w:val="18"/>
              </w:rPr>
              <w:t>0.5</w:t>
            </w:r>
          </w:p>
        </w:tc>
        <w:tc>
          <w:tcPr>
            <w:tcW w:w="46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C</w:t>
            </w:r>
          </w:p>
        </w:tc>
        <w:tc>
          <w:tcPr>
            <w:tcW w:w="566"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10</w:t>
            </w:r>
          </w:p>
        </w:tc>
        <w:tc>
          <w:tcPr>
            <w:tcW w:w="550"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8</w:t>
            </w:r>
          </w:p>
        </w:tc>
        <w:tc>
          <w:tcPr>
            <w:tcW w:w="51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2</w:t>
            </w:r>
          </w:p>
        </w:tc>
        <w:tc>
          <w:tcPr>
            <w:tcW w:w="483" w:type="dxa"/>
            <w:vAlign w:val="center"/>
          </w:tcPr>
          <w:p>
            <w:pPr>
              <w:adjustRightInd w:val="0"/>
              <w:snapToGrid w:val="0"/>
              <w:spacing w:line="240" w:lineRule="exact"/>
              <w:jc w:val="center"/>
              <w:outlineLvl w:val="0"/>
              <w:rPr>
                <w:rFonts w:ascii="宋体" w:hAnsi="宋体" w:cs="宋体"/>
                <w:sz w:val="15"/>
                <w:szCs w:val="15"/>
              </w:rPr>
            </w:pPr>
          </w:p>
        </w:tc>
        <w:tc>
          <w:tcPr>
            <w:tcW w:w="484" w:type="dxa"/>
            <w:vAlign w:val="center"/>
          </w:tcPr>
          <w:p>
            <w:pPr>
              <w:adjustRightInd w:val="0"/>
              <w:snapToGrid w:val="0"/>
              <w:spacing w:line="240" w:lineRule="exact"/>
              <w:jc w:val="center"/>
              <w:outlineLvl w:val="0"/>
              <w:rPr>
                <w:rFonts w:ascii="宋体" w:hAnsi="宋体" w:cs="宋体"/>
                <w:sz w:val="15"/>
                <w:szCs w:val="15"/>
              </w:rPr>
            </w:pPr>
          </w:p>
        </w:tc>
        <w:tc>
          <w:tcPr>
            <w:tcW w:w="431"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10/</w:t>
            </w:r>
            <w:r>
              <w:rPr>
                <w:rFonts w:hint="eastAsia" w:ascii="宋体" w:hAnsi="宋体"/>
                <w:color w:val="000000"/>
                <w:sz w:val="18"/>
                <w:szCs w:val="18"/>
              </w:rPr>
              <w:t>期</w:t>
            </w:r>
          </w:p>
        </w:tc>
        <w:tc>
          <w:tcPr>
            <w:tcW w:w="435" w:type="dxa"/>
            <w:vAlign w:val="center"/>
          </w:tcPr>
          <w:p>
            <w:pPr>
              <w:adjustRightInd w:val="0"/>
              <w:snapToGrid w:val="0"/>
              <w:spacing w:line="240" w:lineRule="exact"/>
              <w:jc w:val="center"/>
              <w:outlineLvl w:val="0"/>
              <w:rPr>
                <w:rFonts w:ascii="宋体" w:hAnsi="宋体" w:cs="宋体"/>
                <w:sz w:val="15"/>
                <w:szCs w:val="15"/>
              </w:rPr>
            </w:pPr>
          </w:p>
        </w:tc>
        <w:tc>
          <w:tcPr>
            <w:tcW w:w="449" w:type="dxa"/>
            <w:vAlign w:val="center"/>
          </w:tcPr>
          <w:p>
            <w:pPr>
              <w:adjustRightInd w:val="0"/>
              <w:snapToGrid w:val="0"/>
              <w:spacing w:line="240" w:lineRule="exact"/>
              <w:jc w:val="center"/>
              <w:outlineLvl w:val="0"/>
              <w:rPr>
                <w:rFonts w:ascii="宋体" w:hAnsi="宋体" w:cs="宋体"/>
                <w:sz w:val="15"/>
                <w:szCs w:val="15"/>
              </w:rPr>
            </w:pPr>
          </w:p>
        </w:tc>
        <w:tc>
          <w:tcPr>
            <w:tcW w:w="398" w:type="dxa"/>
            <w:vAlign w:val="center"/>
          </w:tcPr>
          <w:p>
            <w:pPr>
              <w:adjustRightInd w:val="0"/>
              <w:snapToGrid w:val="0"/>
              <w:spacing w:line="240" w:lineRule="exact"/>
              <w:jc w:val="center"/>
              <w:outlineLvl w:val="0"/>
              <w:rPr>
                <w:rFonts w:ascii="宋体" w:hAnsi="宋体" w:cs="宋体"/>
                <w:sz w:val="15"/>
                <w:szCs w:val="15"/>
              </w:rPr>
            </w:pPr>
          </w:p>
        </w:tc>
        <w:tc>
          <w:tcPr>
            <w:tcW w:w="58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前5周</w:t>
            </w:r>
          </w:p>
        </w:tc>
        <w:tc>
          <w:tcPr>
            <w:tcW w:w="665" w:type="dxa"/>
            <w:vAlign w:val="center"/>
          </w:tcPr>
          <w:p>
            <w:pPr>
              <w:spacing w:line="240" w:lineRule="exact"/>
              <w:jc w:val="center"/>
              <w:rPr>
                <w:rFonts w:ascii="宋体" w:hAnsi="宋体" w:cs="宋体"/>
                <w:sz w:val="15"/>
                <w:szCs w:val="15"/>
              </w:rPr>
            </w:pPr>
            <w:r>
              <w:rPr>
                <w:rFonts w:hint="eastAsia" w:ascii="宋体" w:hAnsi="宋体"/>
                <w:sz w:val="18"/>
                <w:szCs w:val="18"/>
              </w:rPr>
              <w:t>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spacing w:line="360" w:lineRule="auto"/>
              <w:jc w:val="center"/>
              <w:outlineLvl w:val="0"/>
              <w:rPr>
                <w:rFonts w:hint="eastAsia" w:ascii="宋体" w:hAnsi="宋体" w:cs="宋体"/>
                <w:sz w:val="15"/>
                <w:szCs w:val="15"/>
              </w:rPr>
            </w:pPr>
            <w:r>
              <w:rPr>
                <w:rFonts w:hint="eastAsia" w:ascii="宋体" w:hAnsi="宋体"/>
                <w:sz w:val="18"/>
                <w:szCs w:val="18"/>
              </w:rPr>
              <w:t>9</w:t>
            </w:r>
          </w:p>
        </w:tc>
        <w:tc>
          <w:tcPr>
            <w:tcW w:w="1130" w:type="dxa"/>
            <w:vAlign w:val="center"/>
          </w:tcPr>
          <w:p>
            <w:pPr>
              <w:spacing w:line="240" w:lineRule="exact"/>
              <w:jc w:val="center"/>
              <w:rPr>
                <w:rFonts w:ascii="宋体" w:hAnsi="宋体" w:cs="宋体"/>
                <w:sz w:val="15"/>
                <w:szCs w:val="15"/>
              </w:rPr>
            </w:pPr>
            <w:r>
              <w:rPr>
                <w:rFonts w:ascii="宋体" w:hAnsi="宋体"/>
                <w:color w:val="000000"/>
                <w:sz w:val="18"/>
                <w:szCs w:val="18"/>
              </w:rPr>
              <w:t>就业指导课</w:t>
            </w:r>
          </w:p>
        </w:tc>
        <w:tc>
          <w:tcPr>
            <w:tcW w:w="872" w:type="dxa"/>
            <w:vAlign w:val="center"/>
          </w:tcPr>
          <w:p>
            <w:pPr>
              <w:jc w:val="center"/>
              <w:rPr>
                <w:rFonts w:ascii="宋体" w:hAnsi="宋体" w:cs="宋体"/>
                <w:sz w:val="15"/>
                <w:szCs w:val="15"/>
              </w:rPr>
            </w:pPr>
            <w:r>
              <w:rPr>
                <w:rFonts w:hint="eastAsia" w:ascii="宋体" w:hAnsi="宋体"/>
                <w:color w:val="000000"/>
                <w:sz w:val="18"/>
                <w:szCs w:val="18"/>
              </w:rPr>
              <w:t>0801008</w:t>
            </w:r>
          </w:p>
        </w:tc>
        <w:tc>
          <w:tcPr>
            <w:tcW w:w="561" w:type="dxa"/>
            <w:vAlign w:val="center"/>
          </w:tcPr>
          <w:p>
            <w:pPr>
              <w:spacing w:line="240" w:lineRule="exact"/>
              <w:jc w:val="center"/>
              <w:rPr>
                <w:rFonts w:ascii="宋体" w:hAnsi="宋体" w:cs="宋体"/>
                <w:sz w:val="15"/>
                <w:szCs w:val="15"/>
              </w:rPr>
            </w:pPr>
            <w:r>
              <w:rPr>
                <w:rFonts w:ascii="宋体" w:hAnsi="宋体"/>
                <w:color w:val="000000"/>
                <w:sz w:val="18"/>
                <w:szCs w:val="18"/>
              </w:rPr>
              <w:t>1</w:t>
            </w:r>
          </w:p>
        </w:tc>
        <w:tc>
          <w:tcPr>
            <w:tcW w:w="46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C</w:t>
            </w:r>
          </w:p>
        </w:tc>
        <w:tc>
          <w:tcPr>
            <w:tcW w:w="566"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16</w:t>
            </w:r>
          </w:p>
        </w:tc>
        <w:tc>
          <w:tcPr>
            <w:tcW w:w="550"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8</w:t>
            </w:r>
          </w:p>
        </w:tc>
        <w:tc>
          <w:tcPr>
            <w:tcW w:w="51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8</w:t>
            </w:r>
          </w:p>
        </w:tc>
        <w:tc>
          <w:tcPr>
            <w:tcW w:w="483" w:type="dxa"/>
            <w:vAlign w:val="center"/>
          </w:tcPr>
          <w:p>
            <w:pPr>
              <w:adjustRightInd w:val="0"/>
              <w:snapToGrid w:val="0"/>
              <w:spacing w:line="240" w:lineRule="exact"/>
              <w:jc w:val="center"/>
              <w:outlineLvl w:val="0"/>
              <w:rPr>
                <w:rFonts w:ascii="宋体" w:hAnsi="宋体" w:cs="宋体"/>
                <w:sz w:val="15"/>
                <w:szCs w:val="15"/>
              </w:rPr>
            </w:pPr>
          </w:p>
        </w:tc>
        <w:tc>
          <w:tcPr>
            <w:tcW w:w="484" w:type="dxa"/>
            <w:vAlign w:val="center"/>
          </w:tcPr>
          <w:p>
            <w:pPr>
              <w:adjustRightInd w:val="0"/>
              <w:snapToGrid w:val="0"/>
              <w:spacing w:line="240" w:lineRule="exact"/>
              <w:jc w:val="center"/>
              <w:outlineLvl w:val="0"/>
              <w:rPr>
                <w:rFonts w:ascii="宋体" w:hAnsi="宋体" w:cs="宋体"/>
                <w:sz w:val="15"/>
                <w:szCs w:val="15"/>
              </w:rPr>
            </w:pPr>
          </w:p>
        </w:tc>
        <w:tc>
          <w:tcPr>
            <w:tcW w:w="431" w:type="dxa"/>
            <w:vAlign w:val="center"/>
          </w:tcPr>
          <w:p>
            <w:pPr>
              <w:adjustRightInd w:val="0"/>
              <w:snapToGrid w:val="0"/>
              <w:spacing w:line="240" w:lineRule="exact"/>
              <w:jc w:val="center"/>
              <w:outlineLvl w:val="0"/>
              <w:rPr>
                <w:rFonts w:ascii="宋体" w:hAnsi="宋体" w:cs="宋体"/>
                <w:sz w:val="15"/>
                <w:szCs w:val="15"/>
              </w:rPr>
            </w:pPr>
          </w:p>
        </w:tc>
        <w:tc>
          <w:tcPr>
            <w:tcW w:w="435"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16/</w:t>
            </w:r>
            <w:r>
              <w:rPr>
                <w:rFonts w:hint="eastAsia" w:ascii="宋体" w:hAnsi="宋体"/>
                <w:color w:val="000000"/>
                <w:sz w:val="18"/>
                <w:szCs w:val="18"/>
              </w:rPr>
              <w:t>期</w:t>
            </w:r>
          </w:p>
        </w:tc>
        <w:tc>
          <w:tcPr>
            <w:tcW w:w="449" w:type="dxa"/>
            <w:vAlign w:val="center"/>
          </w:tcPr>
          <w:p>
            <w:pPr>
              <w:adjustRightInd w:val="0"/>
              <w:snapToGrid w:val="0"/>
              <w:spacing w:line="240" w:lineRule="exact"/>
              <w:jc w:val="center"/>
              <w:outlineLvl w:val="0"/>
              <w:rPr>
                <w:rFonts w:ascii="宋体" w:hAnsi="宋体" w:cs="宋体"/>
                <w:sz w:val="15"/>
                <w:szCs w:val="15"/>
              </w:rPr>
            </w:pPr>
          </w:p>
        </w:tc>
        <w:tc>
          <w:tcPr>
            <w:tcW w:w="398" w:type="dxa"/>
            <w:vAlign w:val="center"/>
          </w:tcPr>
          <w:p>
            <w:pPr>
              <w:adjustRightInd w:val="0"/>
              <w:snapToGrid w:val="0"/>
              <w:spacing w:line="240" w:lineRule="exact"/>
              <w:jc w:val="center"/>
              <w:outlineLvl w:val="0"/>
              <w:rPr>
                <w:rFonts w:ascii="宋体" w:hAnsi="宋体" w:cs="宋体"/>
                <w:sz w:val="15"/>
                <w:szCs w:val="15"/>
              </w:rPr>
            </w:pPr>
          </w:p>
        </w:tc>
        <w:tc>
          <w:tcPr>
            <w:tcW w:w="58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单周</w:t>
            </w:r>
          </w:p>
        </w:tc>
        <w:tc>
          <w:tcPr>
            <w:tcW w:w="665" w:type="dxa"/>
            <w:vAlign w:val="center"/>
          </w:tcPr>
          <w:p>
            <w:pPr>
              <w:spacing w:line="240" w:lineRule="exact"/>
              <w:jc w:val="center"/>
              <w:rPr>
                <w:rFonts w:ascii="宋体" w:hAnsi="宋体" w:cs="宋体"/>
                <w:sz w:val="15"/>
                <w:szCs w:val="15"/>
              </w:rPr>
            </w:pPr>
            <w:r>
              <w:rPr>
                <w:rFonts w:hint="eastAsia" w:ascii="宋体" w:hAnsi="宋体"/>
                <w:sz w:val="18"/>
                <w:szCs w:val="18"/>
              </w:rPr>
              <w:t>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spacing w:line="360" w:lineRule="auto"/>
              <w:jc w:val="center"/>
              <w:outlineLvl w:val="0"/>
              <w:rPr>
                <w:rFonts w:ascii="宋体" w:hAnsi="宋体" w:cs="宋体"/>
                <w:sz w:val="15"/>
                <w:szCs w:val="15"/>
              </w:rPr>
            </w:pPr>
            <w:r>
              <w:rPr>
                <w:rFonts w:hint="eastAsia" w:ascii="宋体" w:hAnsi="宋体"/>
                <w:sz w:val="18"/>
                <w:szCs w:val="18"/>
              </w:rPr>
              <w:t>10</w:t>
            </w:r>
          </w:p>
        </w:tc>
        <w:tc>
          <w:tcPr>
            <w:tcW w:w="1130" w:type="dxa"/>
            <w:vAlign w:val="center"/>
          </w:tcPr>
          <w:p>
            <w:pPr>
              <w:spacing w:line="240" w:lineRule="exact"/>
              <w:jc w:val="center"/>
              <w:rPr>
                <w:rFonts w:ascii="宋体" w:hAnsi="宋体" w:cs="宋体"/>
                <w:sz w:val="15"/>
                <w:szCs w:val="15"/>
              </w:rPr>
            </w:pPr>
            <w:r>
              <w:rPr>
                <w:rFonts w:hint="eastAsia" w:ascii="宋体" w:hAnsi="宋体"/>
                <w:color w:val="000000"/>
                <w:sz w:val="18"/>
                <w:szCs w:val="18"/>
              </w:rPr>
              <w:t>创业基础课</w:t>
            </w:r>
          </w:p>
        </w:tc>
        <w:tc>
          <w:tcPr>
            <w:tcW w:w="872" w:type="dxa"/>
            <w:vAlign w:val="center"/>
          </w:tcPr>
          <w:p>
            <w:pPr>
              <w:adjustRightInd w:val="0"/>
              <w:snapToGrid w:val="0"/>
              <w:spacing w:line="240" w:lineRule="exact"/>
              <w:outlineLvl w:val="0"/>
              <w:rPr>
                <w:rFonts w:ascii="宋体" w:hAnsi="宋体" w:cs="宋体"/>
                <w:sz w:val="15"/>
                <w:szCs w:val="15"/>
              </w:rPr>
            </w:pPr>
            <w:r>
              <w:rPr>
                <w:rFonts w:hint="eastAsia" w:ascii="宋体" w:hAnsi="宋体"/>
                <w:color w:val="000000"/>
                <w:sz w:val="18"/>
                <w:szCs w:val="18"/>
              </w:rPr>
              <w:t>0801019</w:t>
            </w:r>
          </w:p>
        </w:tc>
        <w:tc>
          <w:tcPr>
            <w:tcW w:w="561"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1</w:t>
            </w:r>
          </w:p>
        </w:tc>
        <w:tc>
          <w:tcPr>
            <w:tcW w:w="46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C</w:t>
            </w:r>
          </w:p>
        </w:tc>
        <w:tc>
          <w:tcPr>
            <w:tcW w:w="566"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16</w:t>
            </w:r>
          </w:p>
        </w:tc>
        <w:tc>
          <w:tcPr>
            <w:tcW w:w="550"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10</w:t>
            </w:r>
          </w:p>
        </w:tc>
        <w:tc>
          <w:tcPr>
            <w:tcW w:w="51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6</w:t>
            </w:r>
          </w:p>
        </w:tc>
        <w:tc>
          <w:tcPr>
            <w:tcW w:w="483" w:type="dxa"/>
            <w:vAlign w:val="center"/>
          </w:tcPr>
          <w:p>
            <w:pPr>
              <w:adjustRightInd w:val="0"/>
              <w:snapToGrid w:val="0"/>
              <w:spacing w:line="240" w:lineRule="exact"/>
              <w:jc w:val="center"/>
              <w:outlineLvl w:val="0"/>
              <w:rPr>
                <w:rFonts w:ascii="宋体" w:hAnsi="宋体" w:cs="宋体"/>
                <w:sz w:val="15"/>
                <w:szCs w:val="15"/>
              </w:rPr>
            </w:pPr>
          </w:p>
        </w:tc>
        <w:tc>
          <w:tcPr>
            <w:tcW w:w="484"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16/</w:t>
            </w:r>
            <w:r>
              <w:rPr>
                <w:rFonts w:hint="eastAsia" w:ascii="宋体" w:hAnsi="宋体"/>
                <w:color w:val="000000"/>
                <w:sz w:val="18"/>
                <w:szCs w:val="18"/>
              </w:rPr>
              <w:t>期</w:t>
            </w:r>
          </w:p>
        </w:tc>
        <w:tc>
          <w:tcPr>
            <w:tcW w:w="431" w:type="dxa"/>
            <w:vAlign w:val="center"/>
          </w:tcPr>
          <w:p>
            <w:pPr>
              <w:adjustRightInd w:val="0"/>
              <w:snapToGrid w:val="0"/>
              <w:spacing w:line="240" w:lineRule="exact"/>
              <w:jc w:val="center"/>
              <w:outlineLvl w:val="0"/>
              <w:rPr>
                <w:rFonts w:ascii="宋体" w:hAnsi="宋体" w:cs="宋体"/>
                <w:sz w:val="15"/>
                <w:szCs w:val="15"/>
              </w:rPr>
            </w:pPr>
          </w:p>
        </w:tc>
        <w:tc>
          <w:tcPr>
            <w:tcW w:w="435" w:type="dxa"/>
            <w:vAlign w:val="center"/>
          </w:tcPr>
          <w:p>
            <w:pPr>
              <w:adjustRightInd w:val="0"/>
              <w:snapToGrid w:val="0"/>
              <w:spacing w:line="240" w:lineRule="exact"/>
              <w:jc w:val="center"/>
              <w:outlineLvl w:val="0"/>
              <w:rPr>
                <w:rFonts w:ascii="宋体" w:hAnsi="宋体" w:cs="宋体"/>
                <w:sz w:val="15"/>
                <w:szCs w:val="15"/>
              </w:rPr>
            </w:pPr>
          </w:p>
        </w:tc>
        <w:tc>
          <w:tcPr>
            <w:tcW w:w="449" w:type="dxa"/>
            <w:vAlign w:val="center"/>
          </w:tcPr>
          <w:p>
            <w:pPr>
              <w:adjustRightInd w:val="0"/>
              <w:snapToGrid w:val="0"/>
              <w:spacing w:line="240" w:lineRule="exact"/>
              <w:jc w:val="center"/>
              <w:outlineLvl w:val="0"/>
              <w:rPr>
                <w:rFonts w:ascii="宋体" w:hAnsi="宋体" w:cs="宋体"/>
                <w:sz w:val="15"/>
                <w:szCs w:val="15"/>
              </w:rPr>
            </w:pPr>
          </w:p>
        </w:tc>
        <w:tc>
          <w:tcPr>
            <w:tcW w:w="398" w:type="dxa"/>
            <w:vAlign w:val="center"/>
          </w:tcPr>
          <w:p>
            <w:pPr>
              <w:adjustRightInd w:val="0"/>
              <w:snapToGrid w:val="0"/>
              <w:spacing w:line="240" w:lineRule="exact"/>
              <w:jc w:val="center"/>
              <w:outlineLvl w:val="0"/>
              <w:rPr>
                <w:rFonts w:ascii="宋体" w:hAnsi="宋体" w:cs="宋体"/>
                <w:sz w:val="15"/>
                <w:szCs w:val="15"/>
              </w:rPr>
            </w:pPr>
          </w:p>
        </w:tc>
        <w:tc>
          <w:tcPr>
            <w:tcW w:w="58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双周</w:t>
            </w:r>
          </w:p>
        </w:tc>
        <w:tc>
          <w:tcPr>
            <w:tcW w:w="665" w:type="dxa"/>
            <w:vAlign w:val="center"/>
          </w:tcPr>
          <w:p>
            <w:pPr>
              <w:spacing w:line="240" w:lineRule="exact"/>
              <w:jc w:val="center"/>
              <w:rPr>
                <w:rFonts w:ascii="宋体" w:hAnsi="宋体" w:cs="宋体"/>
                <w:sz w:val="15"/>
                <w:szCs w:val="15"/>
              </w:rPr>
            </w:pPr>
            <w:r>
              <w:rPr>
                <w:rFonts w:hint="eastAsia" w:ascii="宋体" w:hAnsi="宋体"/>
                <w:sz w:val="18"/>
                <w:szCs w:val="18"/>
              </w:rPr>
              <w:t>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spacing w:line="360" w:lineRule="auto"/>
              <w:jc w:val="center"/>
              <w:outlineLvl w:val="0"/>
              <w:rPr>
                <w:rFonts w:ascii="宋体" w:hAnsi="宋体" w:cs="宋体"/>
                <w:sz w:val="15"/>
                <w:szCs w:val="15"/>
              </w:rPr>
            </w:pPr>
            <w:r>
              <w:rPr>
                <w:rFonts w:hint="eastAsia" w:ascii="宋体" w:hAnsi="宋体"/>
                <w:sz w:val="18"/>
                <w:szCs w:val="18"/>
              </w:rPr>
              <w:t>11</w:t>
            </w:r>
          </w:p>
        </w:tc>
        <w:tc>
          <w:tcPr>
            <w:tcW w:w="1130" w:type="dxa"/>
            <w:vAlign w:val="center"/>
          </w:tcPr>
          <w:p>
            <w:pPr>
              <w:spacing w:line="240" w:lineRule="exact"/>
              <w:jc w:val="center"/>
              <w:rPr>
                <w:rFonts w:ascii="宋体" w:hAnsi="宋体"/>
                <w:sz w:val="18"/>
                <w:szCs w:val="18"/>
              </w:rPr>
            </w:pPr>
            <w:r>
              <w:rPr>
                <w:rFonts w:hint="eastAsia" w:ascii="宋体" w:hAnsi="宋体"/>
                <w:sz w:val="18"/>
                <w:szCs w:val="18"/>
              </w:rPr>
              <w:t>“学习筑梦”</w:t>
            </w:r>
          </w:p>
          <w:p>
            <w:pPr>
              <w:spacing w:line="240" w:lineRule="exact"/>
              <w:jc w:val="center"/>
              <w:rPr>
                <w:rFonts w:ascii="宋体" w:hAnsi="宋体" w:cs="宋体"/>
                <w:sz w:val="15"/>
                <w:szCs w:val="15"/>
              </w:rPr>
            </w:pPr>
            <w:r>
              <w:rPr>
                <w:rFonts w:ascii="宋体" w:hAnsi="宋体"/>
                <w:sz w:val="18"/>
                <w:szCs w:val="18"/>
              </w:rPr>
              <w:t>思政课</w:t>
            </w:r>
          </w:p>
        </w:tc>
        <w:tc>
          <w:tcPr>
            <w:tcW w:w="872" w:type="dxa"/>
            <w:vAlign w:val="center"/>
          </w:tcPr>
          <w:p>
            <w:pPr>
              <w:adjustRightInd w:val="0"/>
              <w:snapToGrid w:val="0"/>
              <w:spacing w:line="240" w:lineRule="exact"/>
              <w:outlineLvl w:val="0"/>
              <w:rPr>
                <w:rFonts w:ascii="宋体" w:hAnsi="宋体" w:cs="宋体"/>
                <w:sz w:val="15"/>
                <w:szCs w:val="15"/>
              </w:rPr>
            </w:pPr>
            <w:r>
              <w:rPr>
                <w:rFonts w:hint="eastAsia" w:ascii="宋体" w:hAnsi="宋体"/>
                <w:sz w:val="18"/>
                <w:szCs w:val="18"/>
              </w:rPr>
              <w:t>0801021</w:t>
            </w:r>
          </w:p>
        </w:tc>
        <w:tc>
          <w:tcPr>
            <w:tcW w:w="561"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1</w:t>
            </w:r>
          </w:p>
        </w:tc>
        <w:tc>
          <w:tcPr>
            <w:tcW w:w="46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C</w:t>
            </w:r>
          </w:p>
        </w:tc>
        <w:tc>
          <w:tcPr>
            <w:tcW w:w="566"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1</w:t>
            </w:r>
            <w:r>
              <w:rPr>
                <w:rFonts w:ascii="宋体" w:hAnsi="宋体"/>
                <w:sz w:val="18"/>
                <w:szCs w:val="18"/>
              </w:rPr>
              <w:t>2</w:t>
            </w:r>
          </w:p>
        </w:tc>
        <w:tc>
          <w:tcPr>
            <w:tcW w:w="550" w:type="dxa"/>
            <w:vAlign w:val="center"/>
          </w:tcPr>
          <w:p>
            <w:pPr>
              <w:adjustRightInd w:val="0"/>
              <w:snapToGrid w:val="0"/>
              <w:spacing w:line="240" w:lineRule="exact"/>
              <w:jc w:val="center"/>
              <w:outlineLvl w:val="0"/>
              <w:rPr>
                <w:rFonts w:ascii="宋体" w:hAnsi="宋体" w:cs="宋体"/>
                <w:sz w:val="15"/>
                <w:szCs w:val="15"/>
              </w:rPr>
            </w:pPr>
            <w:r>
              <w:rPr>
                <w:rFonts w:ascii="宋体" w:hAnsi="宋体"/>
                <w:sz w:val="18"/>
                <w:szCs w:val="18"/>
              </w:rPr>
              <w:t>8</w:t>
            </w:r>
          </w:p>
        </w:tc>
        <w:tc>
          <w:tcPr>
            <w:tcW w:w="51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4</w:t>
            </w:r>
          </w:p>
        </w:tc>
        <w:tc>
          <w:tcPr>
            <w:tcW w:w="483" w:type="dxa"/>
            <w:vAlign w:val="center"/>
          </w:tcPr>
          <w:p>
            <w:pPr>
              <w:adjustRightInd w:val="0"/>
              <w:snapToGrid w:val="0"/>
              <w:spacing w:line="240" w:lineRule="exact"/>
              <w:jc w:val="center"/>
              <w:outlineLvl w:val="0"/>
              <w:rPr>
                <w:rFonts w:ascii="宋体" w:hAnsi="宋体" w:cs="宋体"/>
                <w:sz w:val="15"/>
                <w:szCs w:val="15"/>
              </w:rPr>
            </w:pPr>
            <w:r>
              <w:rPr>
                <w:rFonts w:ascii="宋体" w:hAnsi="宋体"/>
                <w:sz w:val="18"/>
                <w:szCs w:val="18"/>
              </w:rPr>
              <w:t>6/</w:t>
            </w:r>
            <w:r>
              <w:rPr>
                <w:rFonts w:hint="eastAsia" w:ascii="宋体" w:hAnsi="宋体"/>
                <w:sz w:val="18"/>
                <w:szCs w:val="18"/>
              </w:rPr>
              <w:t>期</w:t>
            </w:r>
          </w:p>
        </w:tc>
        <w:tc>
          <w:tcPr>
            <w:tcW w:w="484" w:type="dxa"/>
            <w:vAlign w:val="center"/>
          </w:tcPr>
          <w:p>
            <w:pPr>
              <w:adjustRightInd w:val="0"/>
              <w:snapToGrid w:val="0"/>
              <w:spacing w:line="240" w:lineRule="exact"/>
              <w:jc w:val="center"/>
              <w:outlineLvl w:val="0"/>
              <w:rPr>
                <w:rFonts w:ascii="宋体" w:hAnsi="宋体" w:cs="宋体"/>
                <w:sz w:val="15"/>
                <w:szCs w:val="15"/>
              </w:rPr>
            </w:pPr>
            <w:r>
              <w:rPr>
                <w:rFonts w:ascii="宋体" w:hAnsi="宋体"/>
                <w:sz w:val="18"/>
                <w:szCs w:val="18"/>
              </w:rPr>
              <w:t>6/</w:t>
            </w:r>
            <w:r>
              <w:rPr>
                <w:rFonts w:hint="eastAsia" w:ascii="宋体" w:hAnsi="宋体"/>
                <w:sz w:val="18"/>
                <w:szCs w:val="18"/>
              </w:rPr>
              <w:t>期</w:t>
            </w:r>
          </w:p>
        </w:tc>
        <w:tc>
          <w:tcPr>
            <w:tcW w:w="431" w:type="dxa"/>
            <w:vAlign w:val="center"/>
          </w:tcPr>
          <w:p>
            <w:pPr>
              <w:adjustRightInd w:val="0"/>
              <w:snapToGrid w:val="0"/>
              <w:spacing w:line="240" w:lineRule="exact"/>
              <w:jc w:val="center"/>
              <w:outlineLvl w:val="0"/>
              <w:rPr>
                <w:rFonts w:ascii="宋体" w:hAnsi="宋体" w:cs="宋体"/>
                <w:sz w:val="15"/>
                <w:szCs w:val="15"/>
              </w:rPr>
            </w:pPr>
          </w:p>
        </w:tc>
        <w:tc>
          <w:tcPr>
            <w:tcW w:w="435" w:type="dxa"/>
            <w:vAlign w:val="center"/>
          </w:tcPr>
          <w:p>
            <w:pPr>
              <w:adjustRightInd w:val="0"/>
              <w:snapToGrid w:val="0"/>
              <w:spacing w:line="240" w:lineRule="exact"/>
              <w:jc w:val="center"/>
              <w:outlineLvl w:val="0"/>
              <w:rPr>
                <w:rFonts w:ascii="宋体" w:hAnsi="宋体" w:cs="宋体"/>
                <w:sz w:val="15"/>
                <w:szCs w:val="15"/>
              </w:rPr>
            </w:pPr>
          </w:p>
        </w:tc>
        <w:tc>
          <w:tcPr>
            <w:tcW w:w="449" w:type="dxa"/>
            <w:vAlign w:val="center"/>
          </w:tcPr>
          <w:p>
            <w:pPr>
              <w:adjustRightInd w:val="0"/>
              <w:snapToGrid w:val="0"/>
              <w:spacing w:line="240" w:lineRule="exact"/>
              <w:jc w:val="center"/>
              <w:outlineLvl w:val="0"/>
              <w:rPr>
                <w:rFonts w:ascii="宋体" w:hAnsi="宋体" w:cs="宋体"/>
                <w:sz w:val="15"/>
                <w:szCs w:val="15"/>
              </w:rPr>
            </w:pPr>
          </w:p>
        </w:tc>
        <w:tc>
          <w:tcPr>
            <w:tcW w:w="398" w:type="dxa"/>
            <w:vAlign w:val="center"/>
          </w:tcPr>
          <w:p>
            <w:pPr>
              <w:adjustRightInd w:val="0"/>
              <w:snapToGrid w:val="0"/>
              <w:spacing w:line="240" w:lineRule="exact"/>
              <w:jc w:val="center"/>
              <w:outlineLvl w:val="0"/>
              <w:rPr>
                <w:rFonts w:ascii="宋体" w:hAnsi="宋体" w:cs="宋体"/>
                <w:sz w:val="15"/>
                <w:szCs w:val="15"/>
              </w:rPr>
            </w:pPr>
          </w:p>
        </w:tc>
        <w:tc>
          <w:tcPr>
            <w:tcW w:w="58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双周</w:t>
            </w:r>
          </w:p>
        </w:tc>
        <w:tc>
          <w:tcPr>
            <w:tcW w:w="665" w:type="dxa"/>
            <w:vAlign w:val="center"/>
          </w:tcPr>
          <w:p>
            <w:pPr>
              <w:spacing w:line="240" w:lineRule="exact"/>
              <w:jc w:val="center"/>
              <w:rPr>
                <w:rFonts w:ascii="宋体" w:hAnsi="宋体" w:cs="宋体"/>
                <w:sz w:val="15"/>
                <w:szCs w:val="15"/>
              </w:rPr>
            </w:pPr>
            <w:r>
              <w:rPr>
                <w:rFonts w:hint="eastAsia" w:ascii="宋体" w:hAnsi="宋体"/>
                <w:sz w:val="18"/>
                <w:szCs w:val="18"/>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spacing w:line="360" w:lineRule="auto"/>
              <w:jc w:val="center"/>
              <w:outlineLvl w:val="0"/>
              <w:rPr>
                <w:rFonts w:ascii="宋体" w:hAnsi="宋体" w:cs="宋体"/>
                <w:sz w:val="15"/>
                <w:szCs w:val="15"/>
              </w:rPr>
            </w:pPr>
            <w:r>
              <w:rPr>
                <w:rFonts w:hint="eastAsia" w:ascii="宋体" w:hAnsi="宋体"/>
                <w:sz w:val="18"/>
                <w:szCs w:val="18"/>
              </w:rPr>
              <w:t>12</w:t>
            </w:r>
          </w:p>
        </w:tc>
        <w:tc>
          <w:tcPr>
            <w:tcW w:w="1130" w:type="dxa"/>
            <w:vAlign w:val="center"/>
          </w:tcPr>
          <w:p>
            <w:pPr>
              <w:adjustRightInd w:val="0"/>
              <w:snapToGrid w:val="0"/>
              <w:spacing w:line="240" w:lineRule="exact"/>
              <w:jc w:val="center"/>
              <w:outlineLvl w:val="0"/>
              <w:rPr>
                <w:rFonts w:hint="eastAsia" w:ascii="宋体" w:hAnsi="宋体"/>
                <w:color w:val="000000"/>
                <w:sz w:val="18"/>
                <w:szCs w:val="18"/>
              </w:rPr>
            </w:pPr>
            <w:r>
              <w:rPr>
                <w:rFonts w:hint="eastAsia" w:ascii="宋体" w:hAnsi="宋体"/>
                <w:color w:val="000000"/>
                <w:sz w:val="18"/>
                <w:szCs w:val="18"/>
              </w:rPr>
              <w:t>形势与政策Ⅰ</w:t>
            </w:r>
          </w:p>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（《习近平总书记教育重要论述讲义》4个专题）</w:t>
            </w:r>
          </w:p>
        </w:tc>
        <w:tc>
          <w:tcPr>
            <w:tcW w:w="872"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0801005</w:t>
            </w:r>
          </w:p>
        </w:tc>
        <w:tc>
          <w:tcPr>
            <w:tcW w:w="561" w:type="dxa"/>
            <w:vMerge w:val="restart"/>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1</w:t>
            </w:r>
          </w:p>
        </w:tc>
        <w:tc>
          <w:tcPr>
            <w:tcW w:w="46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C</w:t>
            </w:r>
          </w:p>
        </w:tc>
        <w:tc>
          <w:tcPr>
            <w:tcW w:w="566"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8</w:t>
            </w:r>
          </w:p>
        </w:tc>
        <w:tc>
          <w:tcPr>
            <w:tcW w:w="550"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6</w:t>
            </w:r>
          </w:p>
        </w:tc>
        <w:tc>
          <w:tcPr>
            <w:tcW w:w="517"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2</w:t>
            </w:r>
          </w:p>
        </w:tc>
        <w:tc>
          <w:tcPr>
            <w:tcW w:w="483"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4</w:t>
            </w:r>
          </w:p>
        </w:tc>
        <w:tc>
          <w:tcPr>
            <w:tcW w:w="484" w:type="dxa"/>
            <w:vAlign w:val="center"/>
          </w:tcPr>
          <w:p>
            <w:pPr>
              <w:adjustRightInd w:val="0"/>
              <w:snapToGrid w:val="0"/>
              <w:spacing w:line="240" w:lineRule="exact"/>
              <w:jc w:val="center"/>
              <w:outlineLvl w:val="0"/>
              <w:rPr>
                <w:rFonts w:ascii="宋体" w:hAnsi="宋体" w:cs="宋体"/>
                <w:sz w:val="15"/>
                <w:szCs w:val="15"/>
              </w:rPr>
            </w:pPr>
          </w:p>
        </w:tc>
        <w:tc>
          <w:tcPr>
            <w:tcW w:w="431" w:type="dxa"/>
            <w:vAlign w:val="center"/>
          </w:tcPr>
          <w:p>
            <w:pPr>
              <w:adjustRightInd w:val="0"/>
              <w:snapToGrid w:val="0"/>
              <w:spacing w:line="240" w:lineRule="exact"/>
              <w:jc w:val="center"/>
              <w:outlineLvl w:val="0"/>
              <w:rPr>
                <w:rFonts w:ascii="宋体" w:hAnsi="宋体" w:cs="宋体"/>
                <w:sz w:val="15"/>
                <w:szCs w:val="15"/>
              </w:rPr>
            </w:pPr>
          </w:p>
        </w:tc>
        <w:tc>
          <w:tcPr>
            <w:tcW w:w="435" w:type="dxa"/>
            <w:vAlign w:val="center"/>
          </w:tcPr>
          <w:p>
            <w:pPr>
              <w:adjustRightInd w:val="0"/>
              <w:snapToGrid w:val="0"/>
              <w:spacing w:line="240" w:lineRule="exact"/>
              <w:jc w:val="center"/>
              <w:outlineLvl w:val="0"/>
              <w:rPr>
                <w:rFonts w:ascii="宋体" w:hAnsi="宋体" w:cs="宋体"/>
                <w:sz w:val="15"/>
                <w:szCs w:val="15"/>
              </w:rPr>
            </w:pPr>
          </w:p>
        </w:tc>
        <w:tc>
          <w:tcPr>
            <w:tcW w:w="449" w:type="dxa"/>
            <w:vAlign w:val="center"/>
          </w:tcPr>
          <w:p>
            <w:pPr>
              <w:adjustRightInd w:val="0"/>
              <w:snapToGrid w:val="0"/>
              <w:spacing w:line="240" w:lineRule="exact"/>
              <w:jc w:val="center"/>
              <w:outlineLvl w:val="0"/>
              <w:rPr>
                <w:rFonts w:ascii="宋体" w:hAnsi="宋体" w:cs="宋体"/>
                <w:sz w:val="15"/>
                <w:szCs w:val="15"/>
              </w:rPr>
            </w:pPr>
          </w:p>
        </w:tc>
        <w:tc>
          <w:tcPr>
            <w:tcW w:w="398" w:type="dxa"/>
            <w:vAlign w:val="center"/>
          </w:tcPr>
          <w:p>
            <w:pPr>
              <w:adjustRightInd w:val="0"/>
              <w:snapToGrid w:val="0"/>
              <w:spacing w:line="240" w:lineRule="exact"/>
              <w:jc w:val="center"/>
              <w:outlineLvl w:val="0"/>
              <w:rPr>
                <w:rFonts w:ascii="宋体" w:hAnsi="宋体" w:cs="宋体"/>
                <w:sz w:val="15"/>
                <w:szCs w:val="15"/>
              </w:rPr>
            </w:pPr>
          </w:p>
        </w:tc>
        <w:tc>
          <w:tcPr>
            <w:tcW w:w="58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后</w:t>
            </w:r>
            <w:r>
              <w:rPr>
                <w:rFonts w:ascii="宋体" w:hAnsi="宋体"/>
                <w:sz w:val="18"/>
                <w:szCs w:val="18"/>
              </w:rPr>
              <w:t>2</w:t>
            </w:r>
            <w:r>
              <w:rPr>
                <w:rFonts w:hint="eastAsia" w:ascii="宋体" w:hAnsi="宋体"/>
                <w:sz w:val="18"/>
                <w:szCs w:val="18"/>
              </w:rPr>
              <w:t>周</w:t>
            </w:r>
          </w:p>
        </w:tc>
        <w:tc>
          <w:tcPr>
            <w:tcW w:w="665" w:type="dxa"/>
            <w:vAlign w:val="top"/>
          </w:tcPr>
          <w:p>
            <w:pPr>
              <w:jc w:val="center"/>
              <w:rPr>
                <w:rFonts w:ascii="宋体" w:hAnsi="宋体" w:cs="宋体"/>
                <w:sz w:val="15"/>
                <w:szCs w:val="15"/>
              </w:rPr>
            </w:pPr>
            <w:r>
              <w:rPr>
                <w:rFonts w:hint="eastAsia" w:ascii="宋体" w:hAnsi="宋体"/>
                <w:sz w:val="18"/>
                <w:szCs w:val="18"/>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spacing w:line="360" w:lineRule="auto"/>
              <w:jc w:val="center"/>
              <w:outlineLvl w:val="0"/>
              <w:rPr>
                <w:rFonts w:ascii="宋体" w:hAnsi="宋体" w:cs="宋体"/>
                <w:sz w:val="15"/>
                <w:szCs w:val="15"/>
              </w:rPr>
            </w:pPr>
            <w:r>
              <w:rPr>
                <w:rFonts w:ascii="宋体" w:hAnsi="宋体"/>
                <w:sz w:val="18"/>
                <w:szCs w:val="18"/>
              </w:rPr>
              <w:t>1</w:t>
            </w:r>
            <w:r>
              <w:rPr>
                <w:rFonts w:hint="eastAsia" w:ascii="宋体" w:hAnsi="宋体"/>
                <w:sz w:val="18"/>
                <w:szCs w:val="18"/>
              </w:rPr>
              <w:t>3</w:t>
            </w:r>
          </w:p>
        </w:tc>
        <w:tc>
          <w:tcPr>
            <w:tcW w:w="1130" w:type="dxa"/>
            <w:vAlign w:val="center"/>
          </w:tcPr>
          <w:p>
            <w:pPr>
              <w:jc w:val="center"/>
              <w:rPr>
                <w:rFonts w:hint="eastAsia" w:ascii="宋体" w:hAnsi="宋体"/>
                <w:color w:val="000000"/>
                <w:sz w:val="18"/>
                <w:szCs w:val="18"/>
              </w:rPr>
            </w:pPr>
            <w:r>
              <w:rPr>
                <w:rFonts w:hint="eastAsia" w:ascii="宋体" w:hAnsi="宋体"/>
                <w:color w:val="000000"/>
                <w:sz w:val="18"/>
                <w:szCs w:val="18"/>
              </w:rPr>
              <w:t>形势与政策Ⅱ</w:t>
            </w:r>
          </w:p>
          <w:p>
            <w:pPr>
              <w:jc w:val="center"/>
              <w:rPr>
                <w:rFonts w:ascii="宋体" w:hAnsi="宋体" w:cs="宋体"/>
                <w:sz w:val="15"/>
                <w:szCs w:val="15"/>
              </w:rPr>
            </w:pPr>
            <w:r>
              <w:rPr>
                <w:rFonts w:hint="eastAsia" w:ascii="宋体" w:hAnsi="宋体"/>
                <w:color w:val="000000"/>
                <w:sz w:val="18"/>
                <w:szCs w:val="18"/>
              </w:rPr>
              <w:t>（《习近平总书记教育重要论述讲义》4个专题）</w:t>
            </w:r>
          </w:p>
        </w:tc>
        <w:tc>
          <w:tcPr>
            <w:tcW w:w="872"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0801005</w:t>
            </w:r>
          </w:p>
        </w:tc>
        <w:tc>
          <w:tcPr>
            <w:tcW w:w="561" w:type="dxa"/>
            <w:vMerge w:val="continue"/>
            <w:vAlign w:val="center"/>
          </w:tcPr>
          <w:p>
            <w:pPr>
              <w:adjustRightInd w:val="0"/>
              <w:snapToGrid w:val="0"/>
              <w:spacing w:line="240" w:lineRule="exact"/>
              <w:jc w:val="center"/>
              <w:outlineLvl w:val="0"/>
              <w:rPr>
                <w:rFonts w:ascii="宋体" w:hAnsi="宋体" w:cs="宋体"/>
                <w:sz w:val="15"/>
                <w:szCs w:val="15"/>
              </w:rPr>
            </w:pPr>
          </w:p>
        </w:tc>
        <w:tc>
          <w:tcPr>
            <w:tcW w:w="46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C</w:t>
            </w:r>
          </w:p>
        </w:tc>
        <w:tc>
          <w:tcPr>
            <w:tcW w:w="566"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8</w:t>
            </w:r>
          </w:p>
        </w:tc>
        <w:tc>
          <w:tcPr>
            <w:tcW w:w="550"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6</w:t>
            </w:r>
          </w:p>
        </w:tc>
        <w:tc>
          <w:tcPr>
            <w:tcW w:w="517"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2</w:t>
            </w:r>
          </w:p>
        </w:tc>
        <w:tc>
          <w:tcPr>
            <w:tcW w:w="483" w:type="dxa"/>
            <w:vAlign w:val="center"/>
          </w:tcPr>
          <w:p>
            <w:pPr>
              <w:adjustRightInd w:val="0"/>
              <w:snapToGrid w:val="0"/>
              <w:spacing w:line="240" w:lineRule="exact"/>
              <w:jc w:val="center"/>
              <w:outlineLvl w:val="0"/>
              <w:rPr>
                <w:rFonts w:ascii="宋体" w:hAnsi="宋体" w:cs="宋体"/>
                <w:sz w:val="15"/>
                <w:szCs w:val="15"/>
              </w:rPr>
            </w:pPr>
          </w:p>
        </w:tc>
        <w:tc>
          <w:tcPr>
            <w:tcW w:w="484"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4</w:t>
            </w:r>
          </w:p>
        </w:tc>
        <w:tc>
          <w:tcPr>
            <w:tcW w:w="431" w:type="dxa"/>
            <w:vAlign w:val="center"/>
          </w:tcPr>
          <w:p>
            <w:pPr>
              <w:adjustRightInd w:val="0"/>
              <w:snapToGrid w:val="0"/>
              <w:spacing w:line="240" w:lineRule="exact"/>
              <w:jc w:val="center"/>
              <w:outlineLvl w:val="0"/>
              <w:rPr>
                <w:rFonts w:ascii="宋体" w:hAnsi="宋体" w:cs="宋体"/>
                <w:sz w:val="15"/>
                <w:szCs w:val="15"/>
              </w:rPr>
            </w:pPr>
          </w:p>
        </w:tc>
        <w:tc>
          <w:tcPr>
            <w:tcW w:w="435" w:type="dxa"/>
            <w:vAlign w:val="center"/>
          </w:tcPr>
          <w:p>
            <w:pPr>
              <w:adjustRightInd w:val="0"/>
              <w:snapToGrid w:val="0"/>
              <w:spacing w:line="240" w:lineRule="exact"/>
              <w:jc w:val="center"/>
              <w:outlineLvl w:val="0"/>
              <w:rPr>
                <w:rFonts w:ascii="宋体" w:hAnsi="宋体" w:cs="宋体"/>
                <w:sz w:val="15"/>
                <w:szCs w:val="15"/>
              </w:rPr>
            </w:pPr>
          </w:p>
        </w:tc>
        <w:tc>
          <w:tcPr>
            <w:tcW w:w="449" w:type="dxa"/>
            <w:vAlign w:val="center"/>
          </w:tcPr>
          <w:p>
            <w:pPr>
              <w:adjustRightInd w:val="0"/>
              <w:snapToGrid w:val="0"/>
              <w:spacing w:line="240" w:lineRule="exact"/>
              <w:jc w:val="center"/>
              <w:outlineLvl w:val="0"/>
              <w:rPr>
                <w:rFonts w:ascii="宋体" w:hAnsi="宋体" w:cs="宋体"/>
                <w:sz w:val="15"/>
                <w:szCs w:val="15"/>
              </w:rPr>
            </w:pPr>
          </w:p>
        </w:tc>
        <w:tc>
          <w:tcPr>
            <w:tcW w:w="398" w:type="dxa"/>
            <w:vAlign w:val="center"/>
          </w:tcPr>
          <w:p>
            <w:pPr>
              <w:adjustRightInd w:val="0"/>
              <w:snapToGrid w:val="0"/>
              <w:spacing w:line="240" w:lineRule="exact"/>
              <w:jc w:val="center"/>
              <w:outlineLvl w:val="0"/>
              <w:rPr>
                <w:rFonts w:ascii="宋体" w:hAnsi="宋体" w:cs="宋体"/>
                <w:sz w:val="15"/>
                <w:szCs w:val="15"/>
              </w:rPr>
            </w:pPr>
          </w:p>
        </w:tc>
        <w:tc>
          <w:tcPr>
            <w:tcW w:w="58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后</w:t>
            </w:r>
            <w:r>
              <w:rPr>
                <w:rFonts w:ascii="宋体" w:hAnsi="宋体"/>
                <w:sz w:val="18"/>
                <w:szCs w:val="18"/>
              </w:rPr>
              <w:t>2</w:t>
            </w:r>
            <w:r>
              <w:rPr>
                <w:rFonts w:hint="eastAsia" w:ascii="宋体" w:hAnsi="宋体"/>
                <w:sz w:val="18"/>
                <w:szCs w:val="18"/>
              </w:rPr>
              <w:t>周</w:t>
            </w:r>
          </w:p>
        </w:tc>
        <w:tc>
          <w:tcPr>
            <w:tcW w:w="665" w:type="dxa"/>
            <w:vAlign w:val="top"/>
          </w:tcPr>
          <w:p>
            <w:pPr>
              <w:jc w:val="center"/>
              <w:rPr>
                <w:rFonts w:ascii="宋体" w:hAnsi="宋体" w:cs="宋体"/>
                <w:sz w:val="15"/>
                <w:szCs w:val="15"/>
              </w:rPr>
            </w:pPr>
            <w:r>
              <w:rPr>
                <w:rFonts w:hint="eastAsia" w:ascii="宋体" w:hAnsi="宋体"/>
                <w:sz w:val="18"/>
                <w:szCs w:val="18"/>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spacing w:line="360" w:lineRule="auto"/>
              <w:jc w:val="center"/>
              <w:outlineLvl w:val="0"/>
              <w:rPr>
                <w:rFonts w:ascii="宋体" w:hAnsi="宋体" w:cs="宋体"/>
                <w:sz w:val="15"/>
                <w:szCs w:val="15"/>
              </w:rPr>
            </w:pPr>
            <w:r>
              <w:rPr>
                <w:rFonts w:ascii="宋体" w:hAnsi="宋体"/>
                <w:sz w:val="18"/>
                <w:szCs w:val="18"/>
              </w:rPr>
              <w:t>1</w:t>
            </w:r>
            <w:r>
              <w:rPr>
                <w:rFonts w:hint="eastAsia" w:ascii="宋体" w:hAnsi="宋体"/>
                <w:sz w:val="18"/>
                <w:szCs w:val="18"/>
              </w:rPr>
              <w:t>4</w:t>
            </w:r>
          </w:p>
        </w:tc>
        <w:tc>
          <w:tcPr>
            <w:tcW w:w="1130" w:type="dxa"/>
            <w:vAlign w:val="center"/>
          </w:tcPr>
          <w:p>
            <w:pPr>
              <w:jc w:val="center"/>
              <w:rPr>
                <w:rFonts w:hint="eastAsia" w:ascii="宋体" w:hAnsi="宋体"/>
                <w:color w:val="000000"/>
                <w:sz w:val="18"/>
                <w:szCs w:val="18"/>
              </w:rPr>
            </w:pPr>
            <w:r>
              <w:rPr>
                <w:rFonts w:hint="eastAsia" w:ascii="宋体" w:hAnsi="宋体"/>
                <w:color w:val="000000"/>
                <w:sz w:val="18"/>
                <w:szCs w:val="18"/>
              </w:rPr>
              <w:t>形势与政策Ⅲ</w:t>
            </w:r>
          </w:p>
          <w:p>
            <w:pPr>
              <w:jc w:val="center"/>
              <w:rPr>
                <w:rFonts w:ascii="宋体" w:hAnsi="宋体" w:cs="宋体"/>
                <w:sz w:val="15"/>
                <w:szCs w:val="15"/>
              </w:rPr>
            </w:pPr>
            <w:r>
              <w:rPr>
                <w:rFonts w:hint="eastAsia" w:ascii="宋体" w:hAnsi="宋体"/>
                <w:color w:val="000000"/>
                <w:sz w:val="18"/>
                <w:szCs w:val="18"/>
              </w:rPr>
              <w:t>（《习近平总书记教育重要论述讲义》1个专题）</w:t>
            </w:r>
          </w:p>
        </w:tc>
        <w:tc>
          <w:tcPr>
            <w:tcW w:w="872" w:type="dxa"/>
            <w:vAlign w:val="center"/>
          </w:tcPr>
          <w:p>
            <w:pPr>
              <w:rPr>
                <w:rFonts w:ascii="宋体" w:hAnsi="宋体" w:cs="宋体"/>
                <w:sz w:val="15"/>
                <w:szCs w:val="15"/>
              </w:rPr>
            </w:pPr>
            <w:r>
              <w:rPr>
                <w:rFonts w:hint="eastAsia" w:ascii="宋体" w:hAnsi="宋体"/>
                <w:color w:val="000000"/>
                <w:sz w:val="18"/>
                <w:szCs w:val="18"/>
              </w:rPr>
              <w:t>0801005</w:t>
            </w:r>
          </w:p>
        </w:tc>
        <w:tc>
          <w:tcPr>
            <w:tcW w:w="561" w:type="dxa"/>
            <w:vMerge w:val="continue"/>
            <w:vAlign w:val="center"/>
          </w:tcPr>
          <w:p>
            <w:pPr>
              <w:adjustRightInd w:val="0"/>
              <w:snapToGrid w:val="0"/>
              <w:spacing w:line="240" w:lineRule="exact"/>
              <w:jc w:val="center"/>
              <w:outlineLvl w:val="0"/>
              <w:rPr>
                <w:rFonts w:ascii="宋体" w:hAnsi="宋体" w:cs="宋体"/>
                <w:sz w:val="15"/>
                <w:szCs w:val="15"/>
              </w:rPr>
            </w:pPr>
          </w:p>
        </w:tc>
        <w:tc>
          <w:tcPr>
            <w:tcW w:w="46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C</w:t>
            </w:r>
          </w:p>
        </w:tc>
        <w:tc>
          <w:tcPr>
            <w:tcW w:w="566"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2</w:t>
            </w:r>
          </w:p>
        </w:tc>
        <w:tc>
          <w:tcPr>
            <w:tcW w:w="550"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2</w:t>
            </w:r>
          </w:p>
        </w:tc>
        <w:tc>
          <w:tcPr>
            <w:tcW w:w="51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0</w:t>
            </w:r>
          </w:p>
        </w:tc>
        <w:tc>
          <w:tcPr>
            <w:tcW w:w="483" w:type="dxa"/>
            <w:vAlign w:val="center"/>
          </w:tcPr>
          <w:p>
            <w:pPr>
              <w:adjustRightInd w:val="0"/>
              <w:snapToGrid w:val="0"/>
              <w:spacing w:line="240" w:lineRule="exact"/>
              <w:jc w:val="center"/>
              <w:outlineLvl w:val="0"/>
              <w:rPr>
                <w:rFonts w:ascii="宋体" w:hAnsi="宋体" w:cs="宋体"/>
                <w:sz w:val="15"/>
                <w:szCs w:val="15"/>
              </w:rPr>
            </w:pPr>
          </w:p>
        </w:tc>
        <w:tc>
          <w:tcPr>
            <w:tcW w:w="484" w:type="dxa"/>
            <w:vAlign w:val="center"/>
          </w:tcPr>
          <w:p>
            <w:pPr>
              <w:adjustRightInd w:val="0"/>
              <w:snapToGrid w:val="0"/>
              <w:spacing w:line="240" w:lineRule="exact"/>
              <w:jc w:val="center"/>
              <w:outlineLvl w:val="0"/>
              <w:rPr>
                <w:rFonts w:ascii="宋体" w:hAnsi="宋体" w:cs="宋体"/>
                <w:sz w:val="15"/>
                <w:szCs w:val="15"/>
              </w:rPr>
            </w:pPr>
          </w:p>
        </w:tc>
        <w:tc>
          <w:tcPr>
            <w:tcW w:w="431" w:type="dxa"/>
            <w:vAlign w:val="center"/>
          </w:tcPr>
          <w:p>
            <w:pPr>
              <w:adjustRightInd w:val="0"/>
              <w:snapToGrid w:val="0"/>
              <w:spacing w:line="240" w:lineRule="exact"/>
              <w:jc w:val="center"/>
              <w:outlineLvl w:val="0"/>
              <w:rPr>
                <w:rFonts w:ascii="宋体" w:hAnsi="宋体" w:cs="宋体"/>
                <w:sz w:val="15"/>
                <w:szCs w:val="15"/>
              </w:rPr>
            </w:pPr>
            <w:r>
              <w:rPr>
                <w:rFonts w:ascii="宋体" w:hAnsi="宋体"/>
                <w:sz w:val="18"/>
                <w:szCs w:val="18"/>
              </w:rPr>
              <w:t>2/</w:t>
            </w:r>
            <w:r>
              <w:rPr>
                <w:rFonts w:hint="eastAsia" w:ascii="宋体" w:hAnsi="宋体"/>
                <w:sz w:val="18"/>
                <w:szCs w:val="18"/>
              </w:rPr>
              <w:t>期</w:t>
            </w:r>
          </w:p>
        </w:tc>
        <w:tc>
          <w:tcPr>
            <w:tcW w:w="435" w:type="dxa"/>
            <w:vAlign w:val="center"/>
          </w:tcPr>
          <w:p>
            <w:pPr>
              <w:adjustRightInd w:val="0"/>
              <w:snapToGrid w:val="0"/>
              <w:spacing w:line="240" w:lineRule="exact"/>
              <w:jc w:val="center"/>
              <w:outlineLvl w:val="0"/>
              <w:rPr>
                <w:rFonts w:ascii="宋体" w:hAnsi="宋体" w:cs="宋体"/>
                <w:sz w:val="15"/>
                <w:szCs w:val="15"/>
              </w:rPr>
            </w:pPr>
          </w:p>
        </w:tc>
        <w:tc>
          <w:tcPr>
            <w:tcW w:w="449" w:type="dxa"/>
            <w:vAlign w:val="center"/>
          </w:tcPr>
          <w:p>
            <w:pPr>
              <w:adjustRightInd w:val="0"/>
              <w:snapToGrid w:val="0"/>
              <w:spacing w:line="240" w:lineRule="exact"/>
              <w:jc w:val="center"/>
              <w:outlineLvl w:val="0"/>
              <w:rPr>
                <w:rFonts w:ascii="宋体" w:hAnsi="宋体" w:cs="宋体"/>
                <w:sz w:val="15"/>
                <w:szCs w:val="15"/>
              </w:rPr>
            </w:pPr>
          </w:p>
        </w:tc>
        <w:tc>
          <w:tcPr>
            <w:tcW w:w="398" w:type="dxa"/>
            <w:vAlign w:val="center"/>
          </w:tcPr>
          <w:p>
            <w:pPr>
              <w:adjustRightInd w:val="0"/>
              <w:snapToGrid w:val="0"/>
              <w:spacing w:line="240" w:lineRule="exact"/>
              <w:jc w:val="center"/>
              <w:outlineLvl w:val="0"/>
              <w:rPr>
                <w:rFonts w:ascii="宋体" w:hAnsi="宋体" w:cs="宋体"/>
                <w:sz w:val="15"/>
                <w:szCs w:val="15"/>
              </w:rPr>
            </w:pPr>
          </w:p>
        </w:tc>
        <w:tc>
          <w:tcPr>
            <w:tcW w:w="587" w:type="dxa"/>
            <w:vMerge w:val="restart"/>
            <w:vAlign w:val="center"/>
          </w:tcPr>
          <w:p>
            <w:pPr>
              <w:adjustRightInd w:val="0"/>
              <w:snapToGrid w:val="0"/>
              <w:spacing w:line="240" w:lineRule="exact"/>
              <w:jc w:val="center"/>
              <w:outlineLvl w:val="0"/>
              <w:rPr>
                <w:rFonts w:hint="eastAsia" w:ascii="宋体" w:hAnsi="宋体"/>
                <w:color w:val="000000"/>
                <w:sz w:val="18"/>
                <w:szCs w:val="18"/>
              </w:rPr>
            </w:pPr>
            <w:r>
              <w:rPr>
                <w:rFonts w:hint="eastAsia" w:ascii="宋体" w:hAnsi="宋体"/>
                <w:color w:val="000000"/>
                <w:sz w:val="18"/>
                <w:szCs w:val="18"/>
              </w:rPr>
              <w:t>前2周</w:t>
            </w:r>
          </w:p>
          <w:p>
            <w:pPr>
              <w:adjustRightInd w:val="0"/>
              <w:snapToGrid w:val="0"/>
              <w:spacing w:line="240" w:lineRule="exact"/>
              <w:jc w:val="center"/>
              <w:outlineLvl w:val="0"/>
              <w:rPr>
                <w:rFonts w:hint="eastAsia" w:ascii="宋体" w:hAnsi="宋体"/>
                <w:color w:val="000000"/>
                <w:sz w:val="18"/>
                <w:szCs w:val="18"/>
              </w:rPr>
            </w:pPr>
            <w:r>
              <w:rPr>
                <w:rFonts w:hint="eastAsia" w:ascii="宋体" w:hAnsi="宋体"/>
                <w:color w:val="000000"/>
                <w:sz w:val="18"/>
                <w:szCs w:val="18"/>
              </w:rPr>
              <w:t>周三</w:t>
            </w:r>
          </w:p>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 xml:space="preserve">下午 </w:t>
            </w:r>
            <w:r>
              <w:rPr>
                <w:rFonts w:hint="eastAsia" w:ascii="宋体" w:hAnsi="宋体"/>
                <w:color w:val="FF0000"/>
                <w:sz w:val="18"/>
                <w:szCs w:val="18"/>
              </w:rPr>
              <w:t xml:space="preserve"> </w:t>
            </w:r>
          </w:p>
        </w:tc>
        <w:tc>
          <w:tcPr>
            <w:tcW w:w="665" w:type="dxa"/>
            <w:vAlign w:val="top"/>
          </w:tcPr>
          <w:p>
            <w:pPr>
              <w:jc w:val="center"/>
              <w:rPr>
                <w:rFonts w:ascii="宋体" w:hAnsi="宋体" w:cs="宋体"/>
                <w:sz w:val="15"/>
                <w:szCs w:val="15"/>
              </w:rPr>
            </w:pPr>
            <w:r>
              <w:rPr>
                <w:rFonts w:hint="eastAsia" w:ascii="宋体" w:hAnsi="宋体"/>
                <w:sz w:val="18"/>
                <w:szCs w:val="18"/>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spacing w:line="360" w:lineRule="auto"/>
              <w:jc w:val="center"/>
              <w:outlineLvl w:val="0"/>
              <w:rPr>
                <w:rFonts w:ascii="宋体" w:hAnsi="宋体" w:cs="宋体"/>
                <w:sz w:val="15"/>
                <w:szCs w:val="15"/>
              </w:rPr>
            </w:pPr>
            <w:r>
              <w:rPr>
                <w:rFonts w:ascii="宋体" w:hAnsi="宋体"/>
                <w:sz w:val="18"/>
                <w:szCs w:val="18"/>
              </w:rPr>
              <w:t>1</w:t>
            </w:r>
            <w:r>
              <w:rPr>
                <w:rFonts w:hint="eastAsia" w:ascii="宋体" w:hAnsi="宋体"/>
                <w:sz w:val="18"/>
                <w:szCs w:val="18"/>
              </w:rPr>
              <w:t>5</w:t>
            </w:r>
          </w:p>
        </w:tc>
        <w:tc>
          <w:tcPr>
            <w:tcW w:w="1130" w:type="dxa"/>
            <w:vAlign w:val="center"/>
          </w:tcPr>
          <w:p>
            <w:pPr>
              <w:jc w:val="center"/>
              <w:rPr>
                <w:rFonts w:hint="eastAsia" w:ascii="宋体" w:hAnsi="宋体"/>
                <w:color w:val="000000"/>
                <w:sz w:val="18"/>
                <w:szCs w:val="18"/>
              </w:rPr>
            </w:pPr>
            <w:r>
              <w:rPr>
                <w:rFonts w:hint="eastAsia" w:ascii="宋体" w:hAnsi="宋体"/>
                <w:color w:val="000000"/>
                <w:sz w:val="18"/>
                <w:szCs w:val="18"/>
              </w:rPr>
              <w:t>形势与政策Ⅳ</w:t>
            </w:r>
          </w:p>
          <w:p>
            <w:pPr>
              <w:jc w:val="center"/>
              <w:rPr>
                <w:rFonts w:ascii="宋体" w:hAnsi="宋体" w:cs="宋体"/>
                <w:sz w:val="15"/>
                <w:szCs w:val="15"/>
              </w:rPr>
            </w:pPr>
            <w:r>
              <w:rPr>
                <w:rFonts w:hint="eastAsia" w:ascii="宋体" w:hAnsi="宋体"/>
                <w:color w:val="000000"/>
                <w:sz w:val="18"/>
                <w:szCs w:val="18"/>
              </w:rPr>
              <w:t>（《习近平总书记教育重要论述讲义》1个专题）</w:t>
            </w:r>
          </w:p>
        </w:tc>
        <w:tc>
          <w:tcPr>
            <w:tcW w:w="872" w:type="dxa"/>
            <w:vAlign w:val="center"/>
          </w:tcPr>
          <w:p>
            <w:pPr>
              <w:rPr>
                <w:rFonts w:ascii="宋体" w:hAnsi="宋体" w:cs="宋体"/>
                <w:sz w:val="15"/>
                <w:szCs w:val="15"/>
              </w:rPr>
            </w:pPr>
            <w:r>
              <w:rPr>
                <w:rFonts w:hint="eastAsia" w:ascii="宋体" w:hAnsi="宋体"/>
                <w:color w:val="000000"/>
                <w:sz w:val="18"/>
                <w:szCs w:val="18"/>
              </w:rPr>
              <w:t>0801005</w:t>
            </w:r>
          </w:p>
        </w:tc>
        <w:tc>
          <w:tcPr>
            <w:tcW w:w="561" w:type="dxa"/>
            <w:vMerge w:val="continue"/>
            <w:vAlign w:val="center"/>
          </w:tcPr>
          <w:p>
            <w:pPr>
              <w:adjustRightInd w:val="0"/>
              <w:snapToGrid w:val="0"/>
              <w:spacing w:line="240" w:lineRule="exact"/>
              <w:jc w:val="center"/>
              <w:outlineLvl w:val="0"/>
              <w:rPr>
                <w:rFonts w:ascii="宋体" w:hAnsi="宋体" w:cs="宋体"/>
                <w:sz w:val="15"/>
                <w:szCs w:val="15"/>
              </w:rPr>
            </w:pPr>
          </w:p>
        </w:tc>
        <w:tc>
          <w:tcPr>
            <w:tcW w:w="46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C</w:t>
            </w:r>
          </w:p>
        </w:tc>
        <w:tc>
          <w:tcPr>
            <w:tcW w:w="566"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2</w:t>
            </w:r>
          </w:p>
        </w:tc>
        <w:tc>
          <w:tcPr>
            <w:tcW w:w="550"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2</w:t>
            </w:r>
          </w:p>
        </w:tc>
        <w:tc>
          <w:tcPr>
            <w:tcW w:w="51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0</w:t>
            </w:r>
          </w:p>
        </w:tc>
        <w:tc>
          <w:tcPr>
            <w:tcW w:w="483" w:type="dxa"/>
            <w:vAlign w:val="center"/>
          </w:tcPr>
          <w:p>
            <w:pPr>
              <w:adjustRightInd w:val="0"/>
              <w:snapToGrid w:val="0"/>
              <w:spacing w:line="240" w:lineRule="exact"/>
              <w:jc w:val="center"/>
              <w:outlineLvl w:val="0"/>
              <w:rPr>
                <w:rFonts w:ascii="宋体" w:hAnsi="宋体" w:cs="宋体"/>
                <w:sz w:val="15"/>
                <w:szCs w:val="15"/>
              </w:rPr>
            </w:pPr>
          </w:p>
        </w:tc>
        <w:tc>
          <w:tcPr>
            <w:tcW w:w="484" w:type="dxa"/>
            <w:vAlign w:val="center"/>
          </w:tcPr>
          <w:p>
            <w:pPr>
              <w:adjustRightInd w:val="0"/>
              <w:snapToGrid w:val="0"/>
              <w:spacing w:line="240" w:lineRule="exact"/>
              <w:jc w:val="center"/>
              <w:outlineLvl w:val="0"/>
              <w:rPr>
                <w:rFonts w:ascii="宋体" w:hAnsi="宋体" w:cs="宋体"/>
                <w:sz w:val="15"/>
                <w:szCs w:val="15"/>
              </w:rPr>
            </w:pPr>
          </w:p>
        </w:tc>
        <w:tc>
          <w:tcPr>
            <w:tcW w:w="431" w:type="dxa"/>
            <w:vAlign w:val="center"/>
          </w:tcPr>
          <w:p>
            <w:pPr>
              <w:adjustRightInd w:val="0"/>
              <w:snapToGrid w:val="0"/>
              <w:spacing w:line="240" w:lineRule="exact"/>
              <w:jc w:val="center"/>
              <w:outlineLvl w:val="0"/>
              <w:rPr>
                <w:rFonts w:ascii="宋体" w:hAnsi="宋体" w:cs="宋体"/>
                <w:sz w:val="15"/>
                <w:szCs w:val="15"/>
              </w:rPr>
            </w:pPr>
          </w:p>
        </w:tc>
        <w:tc>
          <w:tcPr>
            <w:tcW w:w="435" w:type="dxa"/>
            <w:vAlign w:val="center"/>
          </w:tcPr>
          <w:p>
            <w:pPr>
              <w:adjustRightInd w:val="0"/>
              <w:snapToGrid w:val="0"/>
              <w:spacing w:line="240" w:lineRule="exact"/>
              <w:jc w:val="center"/>
              <w:outlineLvl w:val="0"/>
              <w:rPr>
                <w:rFonts w:ascii="宋体" w:hAnsi="宋体" w:cs="宋体"/>
                <w:sz w:val="15"/>
                <w:szCs w:val="15"/>
              </w:rPr>
            </w:pPr>
            <w:r>
              <w:rPr>
                <w:rFonts w:ascii="宋体" w:hAnsi="宋体"/>
                <w:sz w:val="18"/>
                <w:szCs w:val="18"/>
              </w:rPr>
              <w:t>2/</w:t>
            </w:r>
            <w:r>
              <w:rPr>
                <w:rFonts w:hint="eastAsia" w:ascii="宋体" w:hAnsi="宋体"/>
                <w:sz w:val="18"/>
                <w:szCs w:val="18"/>
              </w:rPr>
              <w:t>期</w:t>
            </w:r>
          </w:p>
        </w:tc>
        <w:tc>
          <w:tcPr>
            <w:tcW w:w="449" w:type="dxa"/>
            <w:vAlign w:val="center"/>
          </w:tcPr>
          <w:p>
            <w:pPr>
              <w:adjustRightInd w:val="0"/>
              <w:snapToGrid w:val="0"/>
              <w:spacing w:line="240" w:lineRule="exact"/>
              <w:jc w:val="center"/>
              <w:outlineLvl w:val="0"/>
              <w:rPr>
                <w:rFonts w:ascii="宋体" w:hAnsi="宋体" w:cs="宋体"/>
                <w:sz w:val="15"/>
                <w:szCs w:val="15"/>
              </w:rPr>
            </w:pPr>
          </w:p>
        </w:tc>
        <w:tc>
          <w:tcPr>
            <w:tcW w:w="398" w:type="dxa"/>
            <w:vAlign w:val="center"/>
          </w:tcPr>
          <w:p>
            <w:pPr>
              <w:adjustRightInd w:val="0"/>
              <w:snapToGrid w:val="0"/>
              <w:spacing w:line="240" w:lineRule="exact"/>
              <w:jc w:val="center"/>
              <w:outlineLvl w:val="0"/>
              <w:rPr>
                <w:rFonts w:ascii="宋体" w:hAnsi="宋体" w:cs="宋体"/>
                <w:sz w:val="15"/>
                <w:szCs w:val="15"/>
              </w:rPr>
            </w:pPr>
          </w:p>
        </w:tc>
        <w:tc>
          <w:tcPr>
            <w:tcW w:w="587" w:type="dxa"/>
            <w:vMerge w:val="continue"/>
            <w:vAlign w:val="center"/>
          </w:tcPr>
          <w:p>
            <w:pPr>
              <w:adjustRightInd w:val="0"/>
              <w:snapToGrid w:val="0"/>
              <w:spacing w:line="240" w:lineRule="exact"/>
              <w:jc w:val="center"/>
              <w:outlineLvl w:val="0"/>
              <w:rPr>
                <w:rFonts w:ascii="宋体" w:hAnsi="宋体" w:cs="宋体"/>
                <w:sz w:val="15"/>
                <w:szCs w:val="15"/>
              </w:rPr>
            </w:pPr>
          </w:p>
        </w:tc>
        <w:tc>
          <w:tcPr>
            <w:tcW w:w="665" w:type="dxa"/>
            <w:vAlign w:val="top"/>
          </w:tcPr>
          <w:p>
            <w:pPr>
              <w:jc w:val="center"/>
              <w:rPr>
                <w:rFonts w:ascii="宋体" w:hAnsi="宋体" w:cs="宋体"/>
                <w:sz w:val="15"/>
                <w:szCs w:val="15"/>
              </w:rPr>
            </w:pPr>
            <w:r>
              <w:rPr>
                <w:rFonts w:hint="eastAsia" w:ascii="宋体" w:hAnsi="宋体"/>
                <w:sz w:val="18"/>
                <w:szCs w:val="18"/>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spacing w:line="360" w:lineRule="auto"/>
              <w:jc w:val="center"/>
              <w:outlineLvl w:val="0"/>
              <w:rPr>
                <w:rFonts w:ascii="宋体" w:hAnsi="宋体" w:cs="宋体"/>
                <w:sz w:val="15"/>
                <w:szCs w:val="15"/>
              </w:rPr>
            </w:pPr>
            <w:r>
              <w:rPr>
                <w:rFonts w:ascii="宋体" w:hAnsi="宋体"/>
                <w:sz w:val="18"/>
                <w:szCs w:val="18"/>
              </w:rPr>
              <w:t>1</w:t>
            </w:r>
            <w:r>
              <w:rPr>
                <w:rFonts w:hint="eastAsia" w:ascii="宋体" w:hAnsi="宋体"/>
                <w:sz w:val="18"/>
                <w:szCs w:val="18"/>
              </w:rPr>
              <w:t>6</w:t>
            </w:r>
          </w:p>
        </w:tc>
        <w:tc>
          <w:tcPr>
            <w:tcW w:w="1130" w:type="dxa"/>
            <w:vAlign w:val="center"/>
          </w:tcPr>
          <w:p>
            <w:pPr>
              <w:adjustRightInd w:val="0"/>
              <w:snapToGrid w:val="0"/>
              <w:spacing w:line="240" w:lineRule="exact"/>
              <w:jc w:val="center"/>
              <w:outlineLvl w:val="0"/>
              <w:rPr>
                <w:rFonts w:ascii="宋体" w:hAnsi="宋体" w:cs="宋体"/>
                <w:sz w:val="15"/>
                <w:szCs w:val="15"/>
                <w:lang w:bidi="ar"/>
              </w:rPr>
            </w:pPr>
            <w:r>
              <w:rPr>
                <w:rFonts w:hint="eastAsia" w:ascii="宋体" w:hAnsi="宋体"/>
                <w:color w:val="000000"/>
                <w:sz w:val="18"/>
                <w:szCs w:val="18"/>
              </w:rPr>
              <w:t>思想道德</w:t>
            </w:r>
            <w:r>
              <w:rPr>
                <w:rFonts w:hint="eastAsia" w:ascii="宋体" w:hAnsi="宋体"/>
                <w:color w:val="000000"/>
                <w:sz w:val="18"/>
                <w:szCs w:val="18"/>
                <w:lang w:val="en-US" w:eastAsia="zh-CN"/>
              </w:rPr>
              <w:t>与法制</w:t>
            </w:r>
          </w:p>
        </w:tc>
        <w:tc>
          <w:tcPr>
            <w:tcW w:w="872" w:type="dxa"/>
            <w:vAlign w:val="center"/>
          </w:tcPr>
          <w:p>
            <w:pPr>
              <w:adjustRightInd w:val="0"/>
              <w:snapToGrid w:val="0"/>
              <w:spacing w:line="240" w:lineRule="exact"/>
              <w:jc w:val="center"/>
              <w:outlineLvl w:val="0"/>
              <w:rPr>
                <w:rFonts w:ascii="宋体" w:hAnsi="宋体" w:cs="宋体"/>
                <w:sz w:val="15"/>
                <w:szCs w:val="15"/>
                <w:lang w:bidi="ar"/>
              </w:rPr>
            </w:pPr>
            <w:r>
              <w:rPr>
                <w:rFonts w:hint="eastAsia" w:ascii="宋体" w:hAnsi="宋体"/>
                <w:color w:val="000000"/>
                <w:sz w:val="18"/>
                <w:szCs w:val="18"/>
              </w:rPr>
              <w:t>0801004</w:t>
            </w:r>
          </w:p>
        </w:tc>
        <w:tc>
          <w:tcPr>
            <w:tcW w:w="561" w:type="dxa"/>
            <w:vAlign w:val="center"/>
          </w:tcPr>
          <w:p>
            <w:pPr>
              <w:adjustRightInd w:val="0"/>
              <w:snapToGrid w:val="0"/>
              <w:spacing w:line="240" w:lineRule="exact"/>
              <w:jc w:val="center"/>
              <w:outlineLvl w:val="0"/>
              <w:rPr>
                <w:rFonts w:hint="eastAsia" w:ascii="宋体" w:hAnsi="宋体" w:cs="宋体"/>
                <w:sz w:val="15"/>
                <w:szCs w:val="15"/>
                <w:lang w:bidi="ar"/>
              </w:rPr>
            </w:pPr>
            <w:r>
              <w:rPr>
                <w:rFonts w:hint="eastAsia" w:ascii="宋体" w:hAnsi="宋体"/>
                <w:color w:val="000000"/>
                <w:sz w:val="18"/>
                <w:szCs w:val="18"/>
              </w:rPr>
              <w:t>3</w:t>
            </w:r>
          </w:p>
        </w:tc>
        <w:tc>
          <w:tcPr>
            <w:tcW w:w="467" w:type="dxa"/>
            <w:vAlign w:val="center"/>
          </w:tcPr>
          <w:p>
            <w:pPr>
              <w:adjustRightInd w:val="0"/>
              <w:snapToGrid w:val="0"/>
              <w:spacing w:line="240" w:lineRule="exact"/>
              <w:jc w:val="center"/>
              <w:outlineLvl w:val="0"/>
              <w:rPr>
                <w:rFonts w:hint="eastAsia" w:ascii="宋体" w:hAnsi="宋体" w:cs="宋体"/>
                <w:sz w:val="15"/>
                <w:szCs w:val="15"/>
                <w:lang w:bidi="ar"/>
              </w:rPr>
            </w:pPr>
            <w:r>
              <w:rPr>
                <w:rFonts w:hint="eastAsia" w:ascii="宋体" w:hAnsi="宋体"/>
                <w:color w:val="000000"/>
                <w:sz w:val="18"/>
                <w:szCs w:val="18"/>
              </w:rPr>
              <w:t>S</w:t>
            </w:r>
          </w:p>
        </w:tc>
        <w:tc>
          <w:tcPr>
            <w:tcW w:w="566" w:type="dxa"/>
            <w:vAlign w:val="center"/>
          </w:tcPr>
          <w:p>
            <w:pPr>
              <w:adjustRightInd w:val="0"/>
              <w:snapToGrid w:val="0"/>
              <w:spacing w:line="240" w:lineRule="exact"/>
              <w:jc w:val="center"/>
              <w:outlineLvl w:val="0"/>
              <w:rPr>
                <w:rFonts w:ascii="宋体" w:hAnsi="宋体" w:cs="宋体"/>
                <w:sz w:val="15"/>
                <w:szCs w:val="15"/>
                <w:lang w:bidi="ar"/>
              </w:rPr>
            </w:pPr>
            <w:r>
              <w:rPr>
                <w:rFonts w:hint="eastAsia" w:ascii="宋体" w:hAnsi="宋体"/>
                <w:color w:val="000000"/>
                <w:sz w:val="18"/>
                <w:szCs w:val="18"/>
              </w:rPr>
              <w:t>48</w:t>
            </w:r>
          </w:p>
        </w:tc>
        <w:tc>
          <w:tcPr>
            <w:tcW w:w="550" w:type="dxa"/>
            <w:vAlign w:val="center"/>
          </w:tcPr>
          <w:p>
            <w:pPr>
              <w:adjustRightInd w:val="0"/>
              <w:snapToGrid w:val="0"/>
              <w:spacing w:line="240" w:lineRule="exact"/>
              <w:jc w:val="center"/>
              <w:outlineLvl w:val="0"/>
              <w:rPr>
                <w:rFonts w:ascii="宋体" w:hAnsi="宋体" w:cs="宋体"/>
                <w:sz w:val="15"/>
                <w:szCs w:val="15"/>
                <w:lang w:bidi="ar"/>
              </w:rPr>
            </w:pPr>
            <w:r>
              <w:rPr>
                <w:rFonts w:hint="eastAsia" w:ascii="宋体" w:hAnsi="宋体"/>
                <w:color w:val="000000"/>
                <w:sz w:val="18"/>
                <w:szCs w:val="18"/>
              </w:rPr>
              <w:t>40</w:t>
            </w:r>
          </w:p>
        </w:tc>
        <w:tc>
          <w:tcPr>
            <w:tcW w:w="517" w:type="dxa"/>
            <w:vAlign w:val="center"/>
          </w:tcPr>
          <w:p>
            <w:pPr>
              <w:adjustRightInd w:val="0"/>
              <w:snapToGrid w:val="0"/>
              <w:spacing w:line="240" w:lineRule="exact"/>
              <w:jc w:val="center"/>
              <w:outlineLvl w:val="0"/>
              <w:rPr>
                <w:rFonts w:hint="eastAsia" w:ascii="宋体" w:hAnsi="宋体" w:cs="宋体"/>
                <w:sz w:val="15"/>
                <w:szCs w:val="15"/>
                <w:lang w:bidi="ar"/>
              </w:rPr>
            </w:pPr>
            <w:r>
              <w:rPr>
                <w:rFonts w:hint="eastAsia" w:ascii="宋体" w:hAnsi="宋体"/>
                <w:color w:val="000000"/>
                <w:sz w:val="18"/>
                <w:szCs w:val="18"/>
              </w:rPr>
              <w:t>8</w:t>
            </w:r>
          </w:p>
        </w:tc>
        <w:tc>
          <w:tcPr>
            <w:tcW w:w="483" w:type="dxa"/>
            <w:vAlign w:val="center"/>
          </w:tcPr>
          <w:p>
            <w:pPr>
              <w:adjustRightInd w:val="0"/>
              <w:snapToGrid w:val="0"/>
              <w:spacing w:line="240" w:lineRule="exact"/>
              <w:jc w:val="center"/>
              <w:outlineLvl w:val="0"/>
              <w:rPr>
                <w:rFonts w:hint="eastAsia" w:ascii="宋体" w:hAnsi="宋体" w:cs="宋体"/>
                <w:sz w:val="15"/>
                <w:szCs w:val="15"/>
                <w:lang w:bidi="ar"/>
              </w:rPr>
            </w:pPr>
            <w:r>
              <w:rPr>
                <w:rFonts w:hint="eastAsia" w:ascii="宋体" w:hAnsi="宋体"/>
                <w:color w:val="000000"/>
                <w:sz w:val="18"/>
                <w:szCs w:val="18"/>
              </w:rPr>
              <w:t>4</w:t>
            </w:r>
          </w:p>
        </w:tc>
        <w:tc>
          <w:tcPr>
            <w:tcW w:w="484" w:type="dxa"/>
            <w:vAlign w:val="center"/>
          </w:tcPr>
          <w:p>
            <w:pPr>
              <w:adjustRightInd w:val="0"/>
              <w:snapToGrid w:val="0"/>
              <w:spacing w:line="240" w:lineRule="exact"/>
              <w:jc w:val="center"/>
              <w:outlineLvl w:val="0"/>
              <w:rPr>
                <w:rFonts w:ascii="宋体" w:hAnsi="宋体" w:cs="宋体"/>
                <w:sz w:val="15"/>
                <w:szCs w:val="15"/>
                <w:lang w:bidi="ar"/>
              </w:rPr>
            </w:pPr>
          </w:p>
        </w:tc>
        <w:tc>
          <w:tcPr>
            <w:tcW w:w="431" w:type="dxa"/>
            <w:vAlign w:val="center"/>
          </w:tcPr>
          <w:p>
            <w:pPr>
              <w:adjustRightInd w:val="0"/>
              <w:snapToGrid w:val="0"/>
              <w:spacing w:line="240" w:lineRule="exact"/>
              <w:jc w:val="center"/>
              <w:outlineLvl w:val="0"/>
              <w:rPr>
                <w:rFonts w:ascii="宋体" w:hAnsi="宋体" w:cs="宋体"/>
                <w:sz w:val="15"/>
                <w:szCs w:val="15"/>
                <w:lang w:bidi="ar"/>
              </w:rPr>
            </w:pPr>
          </w:p>
        </w:tc>
        <w:tc>
          <w:tcPr>
            <w:tcW w:w="435" w:type="dxa"/>
            <w:vAlign w:val="center"/>
          </w:tcPr>
          <w:p>
            <w:pPr>
              <w:adjustRightInd w:val="0"/>
              <w:snapToGrid w:val="0"/>
              <w:spacing w:line="240" w:lineRule="exact"/>
              <w:jc w:val="center"/>
              <w:outlineLvl w:val="0"/>
              <w:rPr>
                <w:rFonts w:ascii="宋体" w:hAnsi="宋体" w:cs="宋体"/>
                <w:sz w:val="15"/>
                <w:szCs w:val="15"/>
                <w:lang w:bidi="ar"/>
              </w:rPr>
            </w:pPr>
          </w:p>
        </w:tc>
        <w:tc>
          <w:tcPr>
            <w:tcW w:w="449" w:type="dxa"/>
            <w:vAlign w:val="center"/>
          </w:tcPr>
          <w:p>
            <w:pPr>
              <w:adjustRightInd w:val="0"/>
              <w:snapToGrid w:val="0"/>
              <w:spacing w:line="240" w:lineRule="exact"/>
              <w:jc w:val="center"/>
              <w:outlineLvl w:val="0"/>
              <w:rPr>
                <w:rFonts w:ascii="宋体" w:hAnsi="宋体" w:cs="宋体"/>
                <w:sz w:val="15"/>
                <w:szCs w:val="15"/>
                <w:lang w:bidi="ar"/>
              </w:rPr>
            </w:pPr>
          </w:p>
        </w:tc>
        <w:tc>
          <w:tcPr>
            <w:tcW w:w="398" w:type="dxa"/>
            <w:vAlign w:val="center"/>
          </w:tcPr>
          <w:p>
            <w:pPr>
              <w:adjustRightInd w:val="0"/>
              <w:snapToGrid w:val="0"/>
              <w:spacing w:line="240" w:lineRule="exact"/>
              <w:jc w:val="center"/>
              <w:outlineLvl w:val="0"/>
              <w:rPr>
                <w:rFonts w:ascii="宋体" w:hAnsi="宋体" w:cs="宋体"/>
                <w:sz w:val="15"/>
                <w:szCs w:val="15"/>
                <w:lang w:bidi="ar"/>
              </w:rPr>
            </w:pPr>
          </w:p>
        </w:tc>
        <w:tc>
          <w:tcPr>
            <w:tcW w:w="587" w:type="dxa"/>
            <w:vAlign w:val="center"/>
          </w:tcPr>
          <w:p>
            <w:pPr>
              <w:adjustRightInd w:val="0"/>
              <w:snapToGrid w:val="0"/>
              <w:spacing w:line="240" w:lineRule="exact"/>
              <w:jc w:val="center"/>
              <w:outlineLvl w:val="0"/>
              <w:rPr>
                <w:rFonts w:ascii="宋体" w:hAnsi="宋体" w:cs="宋体"/>
                <w:sz w:val="15"/>
                <w:szCs w:val="15"/>
                <w:lang w:bidi="ar"/>
              </w:rPr>
            </w:pPr>
            <w:r>
              <w:rPr>
                <w:rFonts w:hint="eastAsia" w:ascii="宋体" w:hAnsi="宋体"/>
                <w:color w:val="000000"/>
                <w:sz w:val="18"/>
                <w:szCs w:val="18"/>
              </w:rPr>
              <w:t>前1</w:t>
            </w:r>
            <w:r>
              <w:rPr>
                <w:rFonts w:ascii="宋体" w:hAnsi="宋体"/>
                <w:color w:val="000000"/>
                <w:sz w:val="18"/>
                <w:szCs w:val="18"/>
              </w:rPr>
              <w:t>2</w:t>
            </w:r>
            <w:r>
              <w:rPr>
                <w:rFonts w:hint="eastAsia" w:ascii="宋体" w:hAnsi="宋体"/>
                <w:color w:val="000000"/>
                <w:sz w:val="18"/>
                <w:szCs w:val="18"/>
              </w:rPr>
              <w:t>周</w:t>
            </w:r>
          </w:p>
        </w:tc>
        <w:tc>
          <w:tcPr>
            <w:tcW w:w="665" w:type="dxa"/>
            <w:vAlign w:val="top"/>
          </w:tcPr>
          <w:p>
            <w:pPr>
              <w:jc w:val="center"/>
              <w:rPr>
                <w:rFonts w:ascii="宋体" w:hAnsi="宋体" w:cs="宋体"/>
                <w:sz w:val="15"/>
                <w:szCs w:val="15"/>
                <w:lang w:bidi="ar"/>
              </w:rPr>
            </w:pPr>
            <w:r>
              <w:rPr>
                <w:rFonts w:hint="eastAsia" w:ascii="宋体" w:hAnsi="宋体"/>
                <w:sz w:val="18"/>
                <w:szCs w:val="18"/>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spacing w:line="360" w:lineRule="auto"/>
              <w:jc w:val="center"/>
              <w:outlineLvl w:val="0"/>
              <w:rPr>
                <w:rFonts w:ascii="宋体" w:hAnsi="宋体" w:cs="宋体"/>
                <w:sz w:val="15"/>
                <w:szCs w:val="15"/>
              </w:rPr>
            </w:pPr>
            <w:r>
              <w:rPr>
                <w:rFonts w:hint="eastAsia" w:ascii="宋体" w:hAnsi="宋体"/>
                <w:sz w:val="18"/>
                <w:szCs w:val="18"/>
              </w:rPr>
              <w:t>17</w:t>
            </w:r>
          </w:p>
        </w:tc>
        <w:tc>
          <w:tcPr>
            <w:tcW w:w="1130" w:type="dxa"/>
            <w:vAlign w:val="center"/>
          </w:tcPr>
          <w:p>
            <w:pPr>
              <w:adjustRightInd w:val="0"/>
              <w:snapToGrid w:val="0"/>
              <w:spacing w:line="240" w:lineRule="exact"/>
              <w:jc w:val="center"/>
              <w:outlineLvl w:val="0"/>
              <w:rPr>
                <w:rFonts w:ascii="宋体" w:hAnsi="宋体" w:cs="宋体"/>
                <w:sz w:val="15"/>
                <w:szCs w:val="15"/>
                <w:lang w:bidi="ar"/>
              </w:rPr>
            </w:pPr>
            <w:r>
              <w:rPr>
                <w:rFonts w:hint="eastAsia" w:ascii="宋体" w:hAnsi="宋体"/>
                <w:color w:val="000000"/>
                <w:sz w:val="18"/>
                <w:szCs w:val="18"/>
              </w:rPr>
              <w:t>毛泽东思想</w:t>
            </w:r>
            <w:r>
              <w:rPr>
                <w:rFonts w:ascii="宋体" w:hAnsi="宋体"/>
                <w:color w:val="000000"/>
                <w:sz w:val="18"/>
                <w:szCs w:val="18"/>
              </w:rPr>
              <w:t>和</w:t>
            </w:r>
            <w:r>
              <w:rPr>
                <w:rFonts w:hint="eastAsia" w:ascii="宋体" w:hAnsi="宋体"/>
                <w:color w:val="000000"/>
                <w:sz w:val="18"/>
                <w:szCs w:val="18"/>
              </w:rPr>
              <w:t>中国特色社会主义</w:t>
            </w:r>
            <w:r>
              <w:rPr>
                <w:rFonts w:ascii="宋体" w:hAnsi="宋体"/>
                <w:color w:val="000000"/>
                <w:sz w:val="18"/>
                <w:szCs w:val="18"/>
              </w:rPr>
              <w:t>理论体系概论</w:t>
            </w:r>
          </w:p>
        </w:tc>
        <w:tc>
          <w:tcPr>
            <w:tcW w:w="872" w:type="dxa"/>
            <w:vAlign w:val="center"/>
          </w:tcPr>
          <w:p>
            <w:pPr>
              <w:adjustRightInd w:val="0"/>
              <w:snapToGrid w:val="0"/>
              <w:spacing w:line="240" w:lineRule="exact"/>
              <w:jc w:val="center"/>
              <w:outlineLvl w:val="0"/>
              <w:rPr>
                <w:rFonts w:ascii="宋体" w:hAnsi="宋体" w:cs="宋体"/>
                <w:sz w:val="15"/>
                <w:szCs w:val="15"/>
                <w:lang w:bidi="ar"/>
              </w:rPr>
            </w:pPr>
            <w:r>
              <w:rPr>
                <w:rFonts w:hint="eastAsia" w:ascii="宋体" w:hAnsi="宋体"/>
                <w:color w:val="000000"/>
                <w:sz w:val="18"/>
                <w:szCs w:val="18"/>
              </w:rPr>
              <w:t>0801002</w:t>
            </w:r>
          </w:p>
        </w:tc>
        <w:tc>
          <w:tcPr>
            <w:tcW w:w="561" w:type="dxa"/>
            <w:vAlign w:val="center"/>
          </w:tcPr>
          <w:p>
            <w:pPr>
              <w:adjustRightInd w:val="0"/>
              <w:snapToGrid w:val="0"/>
              <w:spacing w:line="240" w:lineRule="exact"/>
              <w:jc w:val="center"/>
              <w:outlineLvl w:val="0"/>
              <w:rPr>
                <w:rFonts w:hint="eastAsia" w:ascii="宋体" w:hAnsi="宋体" w:cs="宋体"/>
                <w:sz w:val="15"/>
                <w:szCs w:val="15"/>
                <w:lang w:bidi="ar"/>
              </w:rPr>
            </w:pPr>
            <w:r>
              <w:rPr>
                <w:rFonts w:hint="eastAsia" w:ascii="宋体" w:hAnsi="宋体"/>
                <w:color w:val="000000"/>
                <w:sz w:val="18"/>
                <w:szCs w:val="18"/>
              </w:rPr>
              <w:t>4</w:t>
            </w:r>
          </w:p>
        </w:tc>
        <w:tc>
          <w:tcPr>
            <w:tcW w:w="467" w:type="dxa"/>
            <w:vAlign w:val="center"/>
          </w:tcPr>
          <w:p>
            <w:pPr>
              <w:adjustRightInd w:val="0"/>
              <w:snapToGrid w:val="0"/>
              <w:spacing w:line="240" w:lineRule="exact"/>
              <w:jc w:val="center"/>
              <w:outlineLvl w:val="0"/>
              <w:rPr>
                <w:rFonts w:hint="eastAsia" w:ascii="宋体" w:hAnsi="宋体" w:cs="宋体"/>
                <w:sz w:val="15"/>
                <w:szCs w:val="15"/>
                <w:lang w:bidi="ar"/>
              </w:rPr>
            </w:pPr>
            <w:r>
              <w:rPr>
                <w:rFonts w:hint="eastAsia" w:ascii="宋体" w:hAnsi="宋体"/>
                <w:color w:val="000000"/>
                <w:sz w:val="18"/>
                <w:szCs w:val="18"/>
              </w:rPr>
              <w:t>S</w:t>
            </w:r>
          </w:p>
        </w:tc>
        <w:tc>
          <w:tcPr>
            <w:tcW w:w="566" w:type="dxa"/>
            <w:vAlign w:val="center"/>
          </w:tcPr>
          <w:p>
            <w:pPr>
              <w:adjustRightInd w:val="0"/>
              <w:snapToGrid w:val="0"/>
              <w:spacing w:line="240" w:lineRule="exact"/>
              <w:jc w:val="center"/>
              <w:outlineLvl w:val="0"/>
              <w:rPr>
                <w:rFonts w:ascii="宋体" w:hAnsi="宋体" w:cs="宋体"/>
                <w:sz w:val="15"/>
                <w:szCs w:val="15"/>
                <w:lang w:bidi="ar"/>
              </w:rPr>
            </w:pPr>
            <w:r>
              <w:rPr>
                <w:rFonts w:hint="eastAsia" w:ascii="宋体" w:hAnsi="宋体"/>
                <w:color w:val="000000"/>
                <w:sz w:val="18"/>
                <w:szCs w:val="18"/>
              </w:rPr>
              <w:t>64</w:t>
            </w:r>
          </w:p>
        </w:tc>
        <w:tc>
          <w:tcPr>
            <w:tcW w:w="550" w:type="dxa"/>
            <w:vAlign w:val="center"/>
          </w:tcPr>
          <w:p>
            <w:pPr>
              <w:adjustRightInd w:val="0"/>
              <w:snapToGrid w:val="0"/>
              <w:spacing w:line="240" w:lineRule="exact"/>
              <w:jc w:val="center"/>
              <w:outlineLvl w:val="0"/>
              <w:rPr>
                <w:rFonts w:ascii="宋体" w:hAnsi="宋体" w:cs="宋体"/>
                <w:sz w:val="15"/>
                <w:szCs w:val="15"/>
                <w:lang w:bidi="ar"/>
              </w:rPr>
            </w:pPr>
            <w:r>
              <w:rPr>
                <w:rFonts w:hint="eastAsia" w:ascii="宋体" w:hAnsi="宋体"/>
                <w:color w:val="000000"/>
                <w:sz w:val="18"/>
                <w:szCs w:val="18"/>
              </w:rPr>
              <w:t>56</w:t>
            </w:r>
          </w:p>
        </w:tc>
        <w:tc>
          <w:tcPr>
            <w:tcW w:w="517" w:type="dxa"/>
            <w:vAlign w:val="center"/>
          </w:tcPr>
          <w:p>
            <w:pPr>
              <w:adjustRightInd w:val="0"/>
              <w:snapToGrid w:val="0"/>
              <w:spacing w:line="240" w:lineRule="exact"/>
              <w:jc w:val="center"/>
              <w:outlineLvl w:val="0"/>
              <w:rPr>
                <w:rFonts w:hint="eastAsia" w:ascii="宋体" w:hAnsi="宋体" w:cs="宋体"/>
                <w:sz w:val="15"/>
                <w:szCs w:val="15"/>
                <w:lang w:bidi="ar"/>
              </w:rPr>
            </w:pPr>
            <w:r>
              <w:rPr>
                <w:rFonts w:hint="eastAsia" w:ascii="宋体" w:hAnsi="宋体"/>
                <w:color w:val="000000"/>
                <w:sz w:val="18"/>
                <w:szCs w:val="18"/>
              </w:rPr>
              <w:t>8</w:t>
            </w:r>
          </w:p>
        </w:tc>
        <w:tc>
          <w:tcPr>
            <w:tcW w:w="483" w:type="dxa"/>
            <w:vAlign w:val="center"/>
          </w:tcPr>
          <w:p>
            <w:pPr>
              <w:adjustRightInd w:val="0"/>
              <w:snapToGrid w:val="0"/>
              <w:spacing w:line="240" w:lineRule="exact"/>
              <w:jc w:val="center"/>
              <w:outlineLvl w:val="0"/>
              <w:rPr>
                <w:rFonts w:ascii="宋体" w:hAnsi="宋体" w:cs="宋体"/>
                <w:sz w:val="15"/>
                <w:szCs w:val="15"/>
                <w:lang w:bidi="ar"/>
              </w:rPr>
            </w:pPr>
          </w:p>
        </w:tc>
        <w:tc>
          <w:tcPr>
            <w:tcW w:w="484" w:type="dxa"/>
            <w:vAlign w:val="center"/>
          </w:tcPr>
          <w:p>
            <w:pPr>
              <w:adjustRightInd w:val="0"/>
              <w:snapToGrid w:val="0"/>
              <w:spacing w:line="240" w:lineRule="exact"/>
              <w:jc w:val="center"/>
              <w:outlineLvl w:val="0"/>
              <w:rPr>
                <w:rFonts w:hint="eastAsia" w:ascii="宋体" w:hAnsi="宋体" w:cs="宋体"/>
                <w:sz w:val="15"/>
                <w:szCs w:val="15"/>
                <w:lang w:bidi="ar"/>
              </w:rPr>
            </w:pPr>
            <w:r>
              <w:rPr>
                <w:rFonts w:hint="eastAsia" w:ascii="宋体" w:hAnsi="宋体"/>
                <w:color w:val="000000"/>
                <w:sz w:val="18"/>
                <w:szCs w:val="18"/>
              </w:rPr>
              <w:t>4</w:t>
            </w:r>
          </w:p>
        </w:tc>
        <w:tc>
          <w:tcPr>
            <w:tcW w:w="431" w:type="dxa"/>
            <w:vAlign w:val="center"/>
          </w:tcPr>
          <w:p>
            <w:pPr>
              <w:adjustRightInd w:val="0"/>
              <w:snapToGrid w:val="0"/>
              <w:spacing w:line="240" w:lineRule="exact"/>
              <w:jc w:val="center"/>
              <w:outlineLvl w:val="0"/>
              <w:rPr>
                <w:rFonts w:ascii="宋体" w:hAnsi="宋体" w:cs="宋体"/>
                <w:sz w:val="15"/>
                <w:szCs w:val="15"/>
                <w:lang w:bidi="ar"/>
              </w:rPr>
            </w:pPr>
          </w:p>
        </w:tc>
        <w:tc>
          <w:tcPr>
            <w:tcW w:w="435" w:type="dxa"/>
            <w:vAlign w:val="center"/>
          </w:tcPr>
          <w:p>
            <w:pPr>
              <w:adjustRightInd w:val="0"/>
              <w:snapToGrid w:val="0"/>
              <w:spacing w:line="240" w:lineRule="exact"/>
              <w:jc w:val="center"/>
              <w:outlineLvl w:val="0"/>
              <w:rPr>
                <w:rFonts w:ascii="宋体" w:hAnsi="宋体" w:cs="宋体"/>
                <w:sz w:val="15"/>
                <w:szCs w:val="15"/>
                <w:lang w:bidi="ar"/>
              </w:rPr>
            </w:pPr>
          </w:p>
        </w:tc>
        <w:tc>
          <w:tcPr>
            <w:tcW w:w="449" w:type="dxa"/>
            <w:vAlign w:val="center"/>
          </w:tcPr>
          <w:p>
            <w:pPr>
              <w:adjustRightInd w:val="0"/>
              <w:snapToGrid w:val="0"/>
              <w:spacing w:line="240" w:lineRule="exact"/>
              <w:jc w:val="center"/>
              <w:outlineLvl w:val="0"/>
              <w:rPr>
                <w:rFonts w:ascii="宋体" w:hAnsi="宋体" w:cs="宋体"/>
                <w:sz w:val="15"/>
                <w:szCs w:val="15"/>
                <w:lang w:bidi="ar"/>
              </w:rPr>
            </w:pPr>
          </w:p>
        </w:tc>
        <w:tc>
          <w:tcPr>
            <w:tcW w:w="398" w:type="dxa"/>
            <w:vAlign w:val="center"/>
          </w:tcPr>
          <w:p>
            <w:pPr>
              <w:adjustRightInd w:val="0"/>
              <w:snapToGrid w:val="0"/>
              <w:spacing w:line="240" w:lineRule="exact"/>
              <w:jc w:val="center"/>
              <w:outlineLvl w:val="0"/>
              <w:rPr>
                <w:rFonts w:ascii="宋体" w:hAnsi="宋体" w:cs="宋体"/>
                <w:sz w:val="15"/>
                <w:szCs w:val="15"/>
                <w:lang w:bidi="ar"/>
              </w:rPr>
            </w:pPr>
          </w:p>
        </w:tc>
        <w:tc>
          <w:tcPr>
            <w:tcW w:w="587" w:type="dxa"/>
            <w:vAlign w:val="center"/>
          </w:tcPr>
          <w:p>
            <w:pPr>
              <w:adjustRightInd w:val="0"/>
              <w:snapToGrid w:val="0"/>
              <w:spacing w:line="240" w:lineRule="exact"/>
              <w:jc w:val="center"/>
              <w:outlineLvl w:val="0"/>
              <w:rPr>
                <w:rFonts w:ascii="宋体" w:hAnsi="宋体" w:cs="宋体"/>
                <w:sz w:val="15"/>
                <w:szCs w:val="15"/>
                <w:lang w:bidi="ar"/>
              </w:rPr>
            </w:pPr>
            <w:r>
              <w:rPr>
                <w:rFonts w:hint="eastAsia" w:ascii="宋体" w:hAnsi="宋体"/>
                <w:color w:val="000000"/>
                <w:sz w:val="18"/>
                <w:szCs w:val="18"/>
              </w:rPr>
              <w:t>前16周</w:t>
            </w:r>
          </w:p>
        </w:tc>
        <w:tc>
          <w:tcPr>
            <w:tcW w:w="665" w:type="dxa"/>
            <w:vAlign w:val="top"/>
          </w:tcPr>
          <w:p>
            <w:pPr>
              <w:jc w:val="center"/>
              <w:rPr>
                <w:rFonts w:ascii="宋体" w:hAnsi="宋体" w:cs="宋体"/>
                <w:sz w:val="15"/>
                <w:szCs w:val="15"/>
                <w:lang w:bidi="ar"/>
              </w:rPr>
            </w:pPr>
            <w:r>
              <w:rPr>
                <w:rFonts w:hint="eastAsia" w:ascii="宋体" w:hAnsi="宋体"/>
                <w:sz w:val="18"/>
                <w:szCs w:val="18"/>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spacing w:line="360" w:lineRule="auto"/>
              <w:jc w:val="center"/>
              <w:outlineLvl w:val="0"/>
              <w:rPr>
                <w:rFonts w:ascii="宋体" w:hAnsi="宋体" w:cs="宋体"/>
                <w:sz w:val="15"/>
                <w:szCs w:val="15"/>
              </w:rPr>
            </w:pPr>
            <w:r>
              <w:rPr>
                <w:rFonts w:hint="eastAsia" w:ascii="宋体" w:hAnsi="宋体"/>
                <w:sz w:val="18"/>
                <w:szCs w:val="18"/>
              </w:rPr>
              <w:t>18</w:t>
            </w:r>
          </w:p>
        </w:tc>
        <w:tc>
          <w:tcPr>
            <w:tcW w:w="1130"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体育与健康Ⅰ</w:t>
            </w:r>
          </w:p>
        </w:tc>
        <w:tc>
          <w:tcPr>
            <w:tcW w:w="872"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0803002</w:t>
            </w:r>
          </w:p>
        </w:tc>
        <w:tc>
          <w:tcPr>
            <w:tcW w:w="561"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2</w:t>
            </w:r>
          </w:p>
        </w:tc>
        <w:tc>
          <w:tcPr>
            <w:tcW w:w="46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C</w:t>
            </w:r>
          </w:p>
        </w:tc>
        <w:tc>
          <w:tcPr>
            <w:tcW w:w="566" w:type="dxa"/>
            <w:vAlign w:val="center"/>
          </w:tcPr>
          <w:p>
            <w:pPr>
              <w:adjustRightInd w:val="0"/>
              <w:snapToGrid w:val="0"/>
              <w:spacing w:line="240" w:lineRule="exact"/>
              <w:jc w:val="center"/>
              <w:outlineLvl w:val="0"/>
              <w:rPr>
                <w:rFonts w:ascii="宋体" w:hAnsi="宋体" w:cs="宋体"/>
                <w:sz w:val="15"/>
                <w:szCs w:val="15"/>
              </w:rPr>
            </w:pPr>
            <w:r>
              <w:rPr>
                <w:rFonts w:ascii="宋体" w:hAnsi="宋体"/>
                <w:color w:val="000000"/>
                <w:sz w:val="18"/>
                <w:szCs w:val="18"/>
              </w:rPr>
              <w:t>28</w:t>
            </w:r>
          </w:p>
        </w:tc>
        <w:tc>
          <w:tcPr>
            <w:tcW w:w="550"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2</w:t>
            </w:r>
          </w:p>
        </w:tc>
        <w:tc>
          <w:tcPr>
            <w:tcW w:w="51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2</w:t>
            </w:r>
            <w:r>
              <w:rPr>
                <w:rFonts w:ascii="宋体" w:hAnsi="宋体"/>
                <w:color w:val="000000"/>
                <w:sz w:val="18"/>
                <w:szCs w:val="18"/>
              </w:rPr>
              <w:t>6</w:t>
            </w:r>
          </w:p>
        </w:tc>
        <w:tc>
          <w:tcPr>
            <w:tcW w:w="483"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2</w:t>
            </w:r>
          </w:p>
        </w:tc>
        <w:tc>
          <w:tcPr>
            <w:tcW w:w="484" w:type="dxa"/>
            <w:vAlign w:val="center"/>
          </w:tcPr>
          <w:p>
            <w:pPr>
              <w:adjustRightInd w:val="0"/>
              <w:snapToGrid w:val="0"/>
              <w:spacing w:line="240" w:lineRule="exact"/>
              <w:jc w:val="center"/>
              <w:outlineLvl w:val="0"/>
              <w:rPr>
                <w:rFonts w:ascii="宋体" w:hAnsi="宋体" w:cs="宋体"/>
                <w:sz w:val="15"/>
                <w:szCs w:val="15"/>
              </w:rPr>
            </w:pPr>
          </w:p>
        </w:tc>
        <w:tc>
          <w:tcPr>
            <w:tcW w:w="431" w:type="dxa"/>
            <w:vAlign w:val="center"/>
          </w:tcPr>
          <w:p>
            <w:pPr>
              <w:adjustRightInd w:val="0"/>
              <w:snapToGrid w:val="0"/>
              <w:spacing w:line="240" w:lineRule="exact"/>
              <w:jc w:val="center"/>
              <w:outlineLvl w:val="0"/>
              <w:rPr>
                <w:rFonts w:ascii="宋体" w:hAnsi="宋体" w:cs="宋体"/>
                <w:sz w:val="15"/>
                <w:szCs w:val="15"/>
              </w:rPr>
            </w:pPr>
          </w:p>
        </w:tc>
        <w:tc>
          <w:tcPr>
            <w:tcW w:w="435" w:type="dxa"/>
            <w:vAlign w:val="center"/>
          </w:tcPr>
          <w:p>
            <w:pPr>
              <w:adjustRightInd w:val="0"/>
              <w:snapToGrid w:val="0"/>
              <w:spacing w:line="240" w:lineRule="exact"/>
              <w:jc w:val="center"/>
              <w:outlineLvl w:val="0"/>
              <w:rPr>
                <w:rFonts w:ascii="宋体" w:hAnsi="宋体" w:cs="宋体"/>
                <w:sz w:val="15"/>
                <w:szCs w:val="15"/>
              </w:rPr>
            </w:pPr>
          </w:p>
        </w:tc>
        <w:tc>
          <w:tcPr>
            <w:tcW w:w="449" w:type="dxa"/>
            <w:vAlign w:val="center"/>
          </w:tcPr>
          <w:p>
            <w:pPr>
              <w:adjustRightInd w:val="0"/>
              <w:snapToGrid w:val="0"/>
              <w:spacing w:line="240" w:lineRule="exact"/>
              <w:jc w:val="center"/>
              <w:outlineLvl w:val="0"/>
              <w:rPr>
                <w:rFonts w:ascii="宋体" w:hAnsi="宋体" w:cs="宋体"/>
                <w:sz w:val="15"/>
                <w:szCs w:val="15"/>
              </w:rPr>
            </w:pPr>
          </w:p>
        </w:tc>
        <w:tc>
          <w:tcPr>
            <w:tcW w:w="398" w:type="dxa"/>
            <w:vAlign w:val="center"/>
          </w:tcPr>
          <w:p>
            <w:pPr>
              <w:adjustRightInd w:val="0"/>
              <w:snapToGrid w:val="0"/>
              <w:spacing w:line="240" w:lineRule="exact"/>
              <w:jc w:val="center"/>
              <w:outlineLvl w:val="0"/>
              <w:rPr>
                <w:rFonts w:ascii="宋体" w:hAnsi="宋体" w:cs="宋体"/>
                <w:sz w:val="15"/>
                <w:szCs w:val="15"/>
              </w:rPr>
            </w:pPr>
          </w:p>
        </w:tc>
        <w:tc>
          <w:tcPr>
            <w:tcW w:w="587" w:type="dxa"/>
            <w:vAlign w:val="center"/>
          </w:tcPr>
          <w:p>
            <w:pPr>
              <w:jc w:val="center"/>
              <w:rPr>
                <w:rFonts w:ascii="宋体" w:hAnsi="宋体" w:cs="宋体"/>
                <w:sz w:val="15"/>
                <w:szCs w:val="15"/>
              </w:rPr>
            </w:pPr>
            <w:r>
              <w:rPr>
                <w:rFonts w:hint="eastAsia" w:ascii="宋体" w:hAnsi="宋体"/>
                <w:color w:val="000000"/>
                <w:sz w:val="18"/>
                <w:szCs w:val="18"/>
              </w:rPr>
              <w:t>周学时</w:t>
            </w:r>
          </w:p>
        </w:tc>
        <w:tc>
          <w:tcPr>
            <w:tcW w:w="665"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color w:val="000000"/>
                <w:sz w:val="18"/>
                <w:szCs w:val="18"/>
              </w:rPr>
              <w:t>体育</w:t>
            </w:r>
            <w:r>
              <w:rPr>
                <w:rFonts w:ascii="宋体" w:hAnsi="宋体"/>
                <w:color w:val="000000"/>
                <w:sz w:val="18"/>
                <w:szCs w:val="18"/>
              </w:rPr>
              <w:t>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spacing w:line="360" w:lineRule="auto"/>
              <w:jc w:val="center"/>
              <w:outlineLvl w:val="0"/>
              <w:rPr>
                <w:rFonts w:ascii="宋体" w:hAnsi="宋体" w:cs="宋体"/>
                <w:sz w:val="15"/>
                <w:szCs w:val="15"/>
              </w:rPr>
            </w:pPr>
            <w:r>
              <w:rPr>
                <w:rFonts w:hint="eastAsia" w:ascii="宋体" w:hAnsi="宋体"/>
                <w:sz w:val="18"/>
                <w:szCs w:val="18"/>
              </w:rPr>
              <w:t>19</w:t>
            </w:r>
          </w:p>
        </w:tc>
        <w:tc>
          <w:tcPr>
            <w:tcW w:w="1130"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体育与健康</w:t>
            </w:r>
            <w:r>
              <w:rPr>
                <w:rFonts w:hint="eastAsia" w:ascii="宋体" w:hAnsi="宋体"/>
                <w:color w:val="000000"/>
                <w:sz w:val="18"/>
                <w:szCs w:val="18"/>
              </w:rPr>
              <w:t>Ⅱ</w:t>
            </w:r>
          </w:p>
        </w:tc>
        <w:tc>
          <w:tcPr>
            <w:tcW w:w="872"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0803002</w:t>
            </w:r>
          </w:p>
        </w:tc>
        <w:tc>
          <w:tcPr>
            <w:tcW w:w="561"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2</w:t>
            </w:r>
          </w:p>
        </w:tc>
        <w:tc>
          <w:tcPr>
            <w:tcW w:w="46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C</w:t>
            </w:r>
          </w:p>
        </w:tc>
        <w:tc>
          <w:tcPr>
            <w:tcW w:w="566" w:type="dxa"/>
            <w:vAlign w:val="center"/>
          </w:tcPr>
          <w:p>
            <w:pPr>
              <w:adjustRightInd w:val="0"/>
              <w:snapToGrid w:val="0"/>
              <w:spacing w:line="240" w:lineRule="exact"/>
              <w:jc w:val="center"/>
              <w:outlineLvl w:val="0"/>
              <w:rPr>
                <w:rFonts w:ascii="宋体" w:hAnsi="宋体" w:cs="宋体"/>
                <w:sz w:val="15"/>
                <w:szCs w:val="15"/>
              </w:rPr>
            </w:pPr>
            <w:r>
              <w:rPr>
                <w:rFonts w:ascii="宋体" w:hAnsi="宋体"/>
                <w:sz w:val="18"/>
                <w:szCs w:val="18"/>
              </w:rPr>
              <w:t>36</w:t>
            </w:r>
          </w:p>
        </w:tc>
        <w:tc>
          <w:tcPr>
            <w:tcW w:w="550"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2</w:t>
            </w:r>
          </w:p>
        </w:tc>
        <w:tc>
          <w:tcPr>
            <w:tcW w:w="517"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3</w:t>
            </w:r>
            <w:r>
              <w:rPr>
                <w:rFonts w:ascii="宋体" w:hAnsi="宋体"/>
                <w:sz w:val="18"/>
                <w:szCs w:val="18"/>
              </w:rPr>
              <w:t>4</w:t>
            </w:r>
          </w:p>
        </w:tc>
        <w:tc>
          <w:tcPr>
            <w:tcW w:w="483" w:type="dxa"/>
            <w:vAlign w:val="center"/>
          </w:tcPr>
          <w:p>
            <w:pPr>
              <w:adjustRightInd w:val="0"/>
              <w:snapToGrid w:val="0"/>
              <w:spacing w:line="240" w:lineRule="exact"/>
              <w:jc w:val="center"/>
              <w:outlineLvl w:val="0"/>
              <w:rPr>
                <w:rFonts w:ascii="宋体" w:hAnsi="宋体" w:cs="宋体"/>
                <w:sz w:val="15"/>
                <w:szCs w:val="15"/>
              </w:rPr>
            </w:pPr>
          </w:p>
        </w:tc>
        <w:tc>
          <w:tcPr>
            <w:tcW w:w="484"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2</w:t>
            </w:r>
          </w:p>
        </w:tc>
        <w:tc>
          <w:tcPr>
            <w:tcW w:w="431" w:type="dxa"/>
            <w:vAlign w:val="center"/>
          </w:tcPr>
          <w:p>
            <w:pPr>
              <w:adjustRightInd w:val="0"/>
              <w:snapToGrid w:val="0"/>
              <w:spacing w:line="240" w:lineRule="exact"/>
              <w:jc w:val="center"/>
              <w:outlineLvl w:val="0"/>
              <w:rPr>
                <w:rFonts w:ascii="宋体" w:hAnsi="宋体" w:cs="宋体"/>
                <w:sz w:val="15"/>
                <w:szCs w:val="15"/>
              </w:rPr>
            </w:pPr>
          </w:p>
        </w:tc>
        <w:tc>
          <w:tcPr>
            <w:tcW w:w="435" w:type="dxa"/>
            <w:vAlign w:val="center"/>
          </w:tcPr>
          <w:p>
            <w:pPr>
              <w:adjustRightInd w:val="0"/>
              <w:snapToGrid w:val="0"/>
              <w:spacing w:line="240" w:lineRule="exact"/>
              <w:jc w:val="center"/>
              <w:outlineLvl w:val="0"/>
              <w:rPr>
                <w:rFonts w:ascii="宋体" w:hAnsi="宋体" w:cs="宋体"/>
                <w:sz w:val="15"/>
                <w:szCs w:val="15"/>
              </w:rPr>
            </w:pPr>
          </w:p>
        </w:tc>
        <w:tc>
          <w:tcPr>
            <w:tcW w:w="449" w:type="dxa"/>
            <w:vAlign w:val="center"/>
          </w:tcPr>
          <w:p>
            <w:pPr>
              <w:adjustRightInd w:val="0"/>
              <w:snapToGrid w:val="0"/>
              <w:spacing w:line="240" w:lineRule="exact"/>
              <w:jc w:val="center"/>
              <w:outlineLvl w:val="0"/>
              <w:rPr>
                <w:rFonts w:ascii="宋体" w:hAnsi="宋体" w:cs="宋体"/>
                <w:sz w:val="15"/>
                <w:szCs w:val="15"/>
              </w:rPr>
            </w:pPr>
          </w:p>
        </w:tc>
        <w:tc>
          <w:tcPr>
            <w:tcW w:w="398" w:type="dxa"/>
            <w:vAlign w:val="center"/>
          </w:tcPr>
          <w:p>
            <w:pPr>
              <w:adjustRightInd w:val="0"/>
              <w:snapToGrid w:val="0"/>
              <w:spacing w:line="240" w:lineRule="exact"/>
              <w:jc w:val="center"/>
              <w:outlineLvl w:val="0"/>
              <w:rPr>
                <w:rFonts w:ascii="宋体" w:hAnsi="宋体" w:cs="宋体"/>
                <w:sz w:val="15"/>
                <w:szCs w:val="15"/>
              </w:rPr>
            </w:pPr>
          </w:p>
        </w:tc>
        <w:tc>
          <w:tcPr>
            <w:tcW w:w="587" w:type="dxa"/>
            <w:vAlign w:val="center"/>
          </w:tcPr>
          <w:p>
            <w:pPr>
              <w:jc w:val="center"/>
              <w:rPr>
                <w:rFonts w:ascii="宋体" w:hAnsi="宋体" w:cs="宋体"/>
                <w:sz w:val="15"/>
                <w:szCs w:val="15"/>
              </w:rPr>
            </w:pPr>
            <w:r>
              <w:rPr>
                <w:rFonts w:hint="eastAsia" w:ascii="宋体" w:hAnsi="宋体"/>
                <w:sz w:val="18"/>
                <w:szCs w:val="18"/>
              </w:rPr>
              <w:t>周学时</w:t>
            </w:r>
          </w:p>
        </w:tc>
        <w:tc>
          <w:tcPr>
            <w:tcW w:w="665" w:type="dxa"/>
            <w:vAlign w:val="center"/>
          </w:tcPr>
          <w:p>
            <w:pPr>
              <w:adjustRightInd w:val="0"/>
              <w:snapToGrid w:val="0"/>
              <w:spacing w:line="240" w:lineRule="exact"/>
              <w:jc w:val="center"/>
              <w:outlineLvl w:val="0"/>
              <w:rPr>
                <w:rFonts w:ascii="宋体" w:hAnsi="宋体" w:cs="宋体"/>
                <w:sz w:val="15"/>
                <w:szCs w:val="15"/>
              </w:rPr>
            </w:pPr>
            <w:r>
              <w:rPr>
                <w:rFonts w:hint="eastAsia" w:ascii="宋体" w:hAnsi="宋体"/>
                <w:sz w:val="18"/>
                <w:szCs w:val="18"/>
              </w:rPr>
              <w:t>体育</w:t>
            </w:r>
            <w:r>
              <w:rPr>
                <w:rFonts w:ascii="宋体" w:hAnsi="宋体"/>
                <w:sz w:val="18"/>
                <w:szCs w:val="18"/>
              </w:rPr>
              <w:t>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spacing w:line="360" w:lineRule="auto"/>
              <w:jc w:val="center"/>
              <w:outlineLvl w:val="0"/>
              <w:rPr>
                <w:rFonts w:hint="eastAsia" w:ascii="宋体" w:hAnsi="宋体"/>
                <w:color w:val="auto"/>
                <w:sz w:val="15"/>
                <w:szCs w:val="15"/>
              </w:rPr>
            </w:pPr>
            <w:r>
              <w:rPr>
                <w:rFonts w:hint="eastAsia" w:ascii="宋体" w:hAnsi="宋体"/>
                <w:color w:val="auto"/>
                <w:sz w:val="18"/>
                <w:szCs w:val="18"/>
              </w:rPr>
              <w:t>20</w:t>
            </w:r>
          </w:p>
        </w:tc>
        <w:tc>
          <w:tcPr>
            <w:tcW w:w="1130" w:type="dxa"/>
            <w:vAlign w:val="center"/>
          </w:tcPr>
          <w:p>
            <w:pPr>
              <w:adjustRightInd w:val="0"/>
              <w:snapToGrid w:val="0"/>
              <w:spacing w:line="240" w:lineRule="exact"/>
              <w:jc w:val="center"/>
              <w:outlineLvl w:val="0"/>
              <w:rPr>
                <w:rFonts w:hint="eastAsia" w:ascii="宋体" w:hAnsi="宋体"/>
                <w:color w:val="auto"/>
                <w:sz w:val="15"/>
                <w:szCs w:val="15"/>
              </w:rPr>
            </w:pPr>
            <w:r>
              <w:rPr>
                <w:rFonts w:hint="eastAsia" w:ascii="宋体" w:hAnsi="宋体"/>
                <w:color w:val="auto"/>
                <w:sz w:val="18"/>
                <w:szCs w:val="18"/>
              </w:rPr>
              <w:t>体育与健康Ⅲ</w:t>
            </w:r>
          </w:p>
        </w:tc>
        <w:tc>
          <w:tcPr>
            <w:tcW w:w="872" w:type="dxa"/>
            <w:vAlign w:val="center"/>
          </w:tcPr>
          <w:p>
            <w:pPr>
              <w:adjustRightInd w:val="0"/>
              <w:snapToGrid w:val="0"/>
              <w:spacing w:line="240" w:lineRule="exact"/>
              <w:jc w:val="center"/>
              <w:outlineLvl w:val="0"/>
              <w:rPr>
                <w:rFonts w:hint="eastAsia" w:ascii="宋体" w:hAnsi="宋体"/>
                <w:color w:val="auto"/>
                <w:sz w:val="15"/>
                <w:szCs w:val="15"/>
              </w:rPr>
            </w:pPr>
            <w:r>
              <w:rPr>
                <w:rFonts w:hint="eastAsia" w:ascii="宋体" w:hAnsi="宋体"/>
                <w:color w:val="auto"/>
                <w:sz w:val="18"/>
                <w:szCs w:val="18"/>
              </w:rPr>
              <w:t>0803002</w:t>
            </w:r>
          </w:p>
        </w:tc>
        <w:tc>
          <w:tcPr>
            <w:tcW w:w="561" w:type="dxa"/>
            <w:vAlign w:val="center"/>
          </w:tcPr>
          <w:p>
            <w:pPr>
              <w:adjustRightInd w:val="0"/>
              <w:snapToGrid w:val="0"/>
              <w:spacing w:line="240" w:lineRule="exact"/>
              <w:jc w:val="center"/>
              <w:outlineLvl w:val="0"/>
              <w:rPr>
                <w:rFonts w:hint="eastAsia" w:ascii="宋体" w:hAnsi="宋体"/>
                <w:color w:val="auto"/>
                <w:sz w:val="15"/>
                <w:szCs w:val="15"/>
              </w:rPr>
            </w:pPr>
            <w:r>
              <w:rPr>
                <w:rFonts w:hint="eastAsia" w:ascii="宋体" w:hAnsi="宋体"/>
                <w:color w:val="auto"/>
                <w:sz w:val="18"/>
                <w:szCs w:val="18"/>
              </w:rPr>
              <w:t>2</w:t>
            </w:r>
          </w:p>
        </w:tc>
        <w:tc>
          <w:tcPr>
            <w:tcW w:w="467" w:type="dxa"/>
            <w:vAlign w:val="center"/>
          </w:tcPr>
          <w:p>
            <w:pPr>
              <w:adjustRightInd w:val="0"/>
              <w:snapToGrid w:val="0"/>
              <w:spacing w:line="240" w:lineRule="exact"/>
              <w:jc w:val="center"/>
              <w:outlineLvl w:val="0"/>
              <w:rPr>
                <w:rFonts w:hint="eastAsia" w:ascii="宋体" w:hAnsi="宋体"/>
                <w:color w:val="auto"/>
                <w:sz w:val="15"/>
                <w:szCs w:val="15"/>
              </w:rPr>
            </w:pPr>
            <w:r>
              <w:rPr>
                <w:rFonts w:hint="eastAsia" w:ascii="宋体" w:hAnsi="宋体"/>
                <w:color w:val="auto"/>
                <w:sz w:val="18"/>
                <w:szCs w:val="18"/>
              </w:rPr>
              <w:t>C</w:t>
            </w:r>
          </w:p>
        </w:tc>
        <w:tc>
          <w:tcPr>
            <w:tcW w:w="566" w:type="dxa"/>
            <w:vAlign w:val="center"/>
          </w:tcPr>
          <w:p>
            <w:pPr>
              <w:adjustRightInd w:val="0"/>
              <w:snapToGrid w:val="0"/>
              <w:spacing w:line="240" w:lineRule="exact"/>
              <w:jc w:val="center"/>
              <w:outlineLvl w:val="0"/>
              <w:rPr>
                <w:rFonts w:ascii="宋体" w:hAnsi="宋体"/>
                <w:color w:val="auto"/>
                <w:sz w:val="15"/>
                <w:szCs w:val="15"/>
              </w:rPr>
            </w:pPr>
            <w:r>
              <w:rPr>
                <w:rFonts w:ascii="宋体" w:hAnsi="宋体"/>
                <w:color w:val="auto"/>
                <w:sz w:val="18"/>
                <w:szCs w:val="18"/>
              </w:rPr>
              <w:t>36</w:t>
            </w:r>
          </w:p>
        </w:tc>
        <w:tc>
          <w:tcPr>
            <w:tcW w:w="550" w:type="dxa"/>
            <w:vAlign w:val="center"/>
          </w:tcPr>
          <w:p>
            <w:pPr>
              <w:adjustRightInd w:val="0"/>
              <w:snapToGrid w:val="0"/>
              <w:spacing w:line="240" w:lineRule="exact"/>
              <w:jc w:val="center"/>
              <w:outlineLvl w:val="0"/>
              <w:rPr>
                <w:rFonts w:hint="eastAsia" w:ascii="宋体" w:hAnsi="宋体"/>
                <w:color w:val="auto"/>
                <w:sz w:val="15"/>
                <w:szCs w:val="15"/>
              </w:rPr>
            </w:pPr>
            <w:r>
              <w:rPr>
                <w:rFonts w:hint="eastAsia" w:ascii="宋体" w:hAnsi="宋体"/>
                <w:color w:val="auto"/>
                <w:sz w:val="18"/>
                <w:szCs w:val="18"/>
              </w:rPr>
              <w:t>2</w:t>
            </w:r>
          </w:p>
        </w:tc>
        <w:tc>
          <w:tcPr>
            <w:tcW w:w="517" w:type="dxa"/>
            <w:vAlign w:val="center"/>
          </w:tcPr>
          <w:p>
            <w:pPr>
              <w:adjustRightInd w:val="0"/>
              <w:snapToGrid w:val="0"/>
              <w:spacing w:line="240" w:lineRule="exact"/>
              <w:jc w:val="center"/>
              <w:outlineLvl w:val="0"/>
              <w:rPr>
                <w:rFonts w:hint="eastAsia" w:ascii="宋体" w:hAnsi="宋体"/>
                <w:color w:val="auto"/>
                <w:sz w:val="15"/>
                <w:szCs w:val="15"/>
              </w:rPr>
            </w:pPr>
            <w:r>
              <w:rPr>
                <w:rFonts w:hint="eastAsia" w:ascii="宋体" w:hAnsi="宋体"/>
                <w:color w:val="auto"/>
                <w:sz w:val="18"/>
                <w:szCs w:val="18"/>
              </w:rPr>
              <w:t>3</w:t>
            </w:r>
            <w:r>
              <w:rPr>
                <w:rFonts w:ascii="宋体" w:hAnsi="宋体"/>
                <w:color w:val="auto"/>
                <w:sz w:val="18"/>
                <w:szCs w:val="18"/>
              </w:rPr>
              <w:t>4</w:t>
            </w:r>
          </w:p>
        </w:tc>
        <w:tc>
          <w:tcPr>
            <w:tcW w:w="483" w:type="dxa"/>
            <w:vAlign w:val="center"/>
          </w:tcPr>
          <w:p>
            <w:pPr>
              <w:adjustRightInd w:val="0"/>
              <w:snapToGrid w:val="0"/>
              <w:spacing w:line="240" w:lineRule="exact"/>
              <w:jc w:val="center"/>
              <w:outlineLvl w:val="0"/>
              <w:rPr>
                <w:rFonts w:ascii="宋体" w:hAnsi="宋体" w:cs="宋体"/>
                <w:color w:val="auto"/>
                <w:sz w:val="15"/>
                <w:szCs w:val="15"/>
              </w:rPr>
            </w:pPr>
          </w:p>
        </w:tc>
        <w:tc>
          <w:tcPr>
            <w:tcW w:w="484" w:type="dxa"/>
            <w:vAlign w:val="center"/>
          </w:tcPr>
          <w:p>
            <w:pPr>
              <w:adjustRightInd w:val="0"/>
              <w:snapToGrid w:val="0"/>
              <w:spacing w:line="240" w:lineRule="exact"/>
              <w:jc w:val="center"/>
              <w:outlineLvl w:val="0"/>
              <w:rPr>
                <w:rFonts w:hint="eastAsia" w:ascii="宋体" w:hAnsi="宋体"/>
                <w:color w:val="auto"/>
                <w:sz w:val="15"/>
                <w:szCs w:val="15"/>
              </w:rPr>
            </w:pPr>
          </w:p>
        </w:tc>
        <w:tc>
          <w:tcPr>
            <w:tcW w:w="431" w:type="dxa"/>
            <w:vAlign w:val="center"/>
          </w:tcPr>
          <w:p>
            <w:pPr>
              <w:adjustRightInd w:val="0"/>
              <w:snapToGrid w:val="0"/>
              <w:spacing w:line="240" w:lineRule="exact"/>
              <w:jc w:val="center"/>
              <w:outlineLvl w:val="0"/>
              <w:rPr>
                <w:rFonts w:ascii="宋体" w:hAnsi="宋体" w:cs="宋体"/>
                <w:color w:val="auto"/>
                <w:sz w:val="15"/>
                <w:szCs w:val="15"/>
              </w:rPr>
            </w:pPr>
            <w:r>
              <w:rPr>
                <w:rFonts w:hint="eastAsia" w:ascii="宋体" w:hAnsi="宋体"/>
                <w:color w:val="auto"/>
                <w:sz w:val="18"/>
                <w:szCs w:val="18"/>
              </w:rPr>
              <w:t>2</w:t>
            </w:r>
          </w:p>
        </w:tc>
        <w:tc>
          <w:tcPr>
            <w:tcW w:w="435" w:type="dxa"/>
            <w:vAlign w:val="center"/>
          </w:tcPr>
          <w:p>
            <w:pPr>
              <w:adjustRightInd w:val="0"/>
              <w:snapToGrid w:val="0"/>
              <w:spacing w:line="240" w:lineRule="exact"/>
              <w:jc w:val="center"/>
              <w:outlineLvl w:val="0"/>
              <w:rPr>
                <w:rFonts w:ascii="宋体" w:hAnsi="宋体" w:cs="宋体"/>
                <w:color w:val="auto"/>
                <w:sz w:val="15"/>
                <w:szCs w:val="15"/>
              </w:rPr>
            </w:pPr>
          </w:p>
        </w:tc>
        <w:tc>
          <w:tcPr>
            <w:tcW w:w="449" w:type="dxa"/>
            <w:vAlign w:val="center"/>
          </w:tcPr>
          <w:p>
            <w:pPr>
              <w:adjustRightInd w:val="0"/>
              <w:snapToGrid w:val="0"/>
              <w:spacing w:line="240" w:lineRule="exact"/>
              <w:jc w:val="center"/>
              <w:outlineLvl w:val="0"/>
              <w:rPr>
                <w:rFonts w:ascii="宋体" w:hAnsi="宋体" w:cs="宋体"/>
                <w:color w:val="auto"/>
                <w:sz w:val="15"/>
                <w:szCs w:val="15"/>
              </w:rPr>
            </w:pPr>
          </w:p>
        </w:tc>
        <w:tc>
          <w:tcPr>
            <w:tcW w:w="398" w:type="dxa"/>
            <w:vAlign w:val="center"/>
          </w:tcPr>
          <w:p>
            <w:pPr>
              <w:adjustRightInd w:val="0"/>
              <w:snapToGrid w:val="0"/>
              <w:spacing w:line="240" w:lineRule="exact"/>
              <w:jc w:val="center"/>
              <w:outlineLvl w:val="0"/>
              <w:rPr>
                <w:rFonts w:ascii="宋体" w:hAnsi="宋体" w:cs="宋体"/>
                <w:color w:val="auto"/>
                <w:sz w:val="15"/>
                <w:szCs w:val="15"/>
              </w:rPr>
            </w:pPr>
          </w:p>
        </w:tc>
        <w:tc>
          <w:tcPr>
            <w:tcW w:w="587" w:type="dxa"/>
            <w:vAlign w:val="center"/>
          </w:tcPr>
          <w:p>
            <w:pPr>
              <w:jc w:val="center"/>
              <w:rPr>
                <w:rFonts w:hint="eastAsia" w:ascii="宋体" w:hAnsi="宋体"/>
                <w:color w:val="auto"/>
                <w:sz w:val="15"/>
                <w:szCs w:val="15"/>
              </w:rPr>
            </w:pPr>
            <w:r>
              <w:rPr>
                <w:rFonts w:hint="eastAsia" w:ascii="宋体" w:hAnsi="宋体"/>
                <w:color w:val="auto"/>
                <w:sz w:val="18"/>
                <w:szCs w:val="18"/>
              </w:rPr>
              <w:t>周学时</w:t>
            </w:r>
          </w:p>
        </w:tc>
        <w:tc>
          <w:tcPr>
            <w:tcW w:w="665" w:type="dxa"/>
            <w:vAlign w:val="center"/>
          </w:tcPr>
          <w:p>
            <w:pPr>
              <w:adjustRightInd w:val="0"/>
              <w:snapToGrid w:val="0"/>
              <w:spacing w:line="240" w:lineRule="exact"/>
              <w:jc w:val="center"/>
              <w:outlineLvl w:val="0"/>
              <w:rPr>
                <w:rFonts w:hint="eastAsia" w:ascii="宋体" w:hAnsi="宋体"/>
                <w:color w:val="auto"/>
                <w:sz w:val="15"/>
                <w:szCs w:val="15"/>
              </w:rPr>
            </w:pPr>
            <w:r>
              <w:rPr>
                <w:rFonts w:hint="eastAsia" w:ascii="宋体" w:hAnsi="宋体"/>
                <w:color w:val="auto"/>
                <w:sz w:val="18"/>
                <w:szCs w:val="18"/>
              </w:rPr>
              <w:t>体育</w:t>
            </w:r>
            <w:r>
              <w:rPr>
                <w:rFonts w:ascii="宋体" w:hAnsi="宋体"/>
                <w:color w:val="auto"/>
                <w:sz w:val="18"/>
                <w:szCs w:val="18"/>
              </w:rPr>
              <w:t>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7" w:type="dxa"/>
            <w:vAlign w:val="center"/>
          </w:tcPr>
          <w:p>
            <w:pPr>
              <w:adjustRightInd w:val="0"/>
              <w:snapToGrid w:val="0"/>
              <w:spacing w:line="360" w:lineRule="auto"/>
              <w:jc w:val="center"/>
              <w:outlineLvl w:val="0"/>
              <w:rPr>
                <w:rFonts w:ascii="宋体" w:hAnsi="宋体" w:cs="宋体"/>
                <w:color w:val="auto"/>
                <w:sz w:val="15"/>
                <w:szCs w:val="15"/>
              </w:rPr>
            </w:pPr>
            <w:r>
              <w:rPr>
                <w:rFonts w:hint="eastAsia" w:ascii="宋体" w:hAnsi="宋体"/>
                <w:color w:val="auto"/>
                <w:sz w:val="18"/>
                <w:szCs w:val="18"/>
              </w:rPr>
              <w:t>21</w:t>
            </w:r>
          </w:p>
        </w:tc>
        <w:tc>
          <w:tcPr>
            <w:tcW w:w="1130" w:type="dxa"/>
            <w:vAlign w:val="center"/>
          </w:tcPr>
          <w:p>
            <w:pPr>
              <w:adjustRightInd w:val="0"/>
              <w:snapToGrid w:val="0"/>
              <w:spacing w:line="240" w:lineRule="exact"/>
              <w:jc w:val="center"/>
              <w:outlineLvl w:val="0"/>
              <w:rPr>
                <w:rFonts w:ascii="宋体" w:hAnsi="宋体" w:cs="宋体"/>
                <w:color w:val="auto"/>
                <w:sz w:val="15"/>
                <w:szCs w:val="15"/>
              </w:rPr>
            </w:pPr>
            <w:r>
              <w:rPr>
                <w:rFonts w:hint="eastAsia" w:ascii="宋体" w:hAnsi="宋体"/>
                <w:color w:val="auto"/>
                <w:sz w:val="18"/>
                <w:szCs w:val="18"/>
              </w:rPr>
              <w:t>计算机应用基础</w:t>
            </w:r>
          </w:p>
        </w:tc>
        <w:tc>
          <w:tcPr>
            <w:tcW w:w="872" w:type="dxa"/>
            <w:vAlign w:val="center"/>
          </w:tcPr>
          <w:p>
            <w:pPr>
              <w:adjustRightInd w:val="0"/>
              <w:snapToGrid w:val="0"/>
              <w:spacing w:line="240" w:lineRule="exact"/>
              <w:jc w:val="center"/>
              <w:outlineLvl w:val="0"/>
              <w:rPr>
                <w:rFonts w:ascii="宋体" w:hAnsi="宋体" w:cs="宋体"/>
                <w:color w:val="auto"/>
                <w:sz w:val="15"/>
                <w:szCs w:val="15"/>
              </w:rPr>
            </w:pPr>
            <w:r>
              <w:rPr>
                <w:rFonts w:hint="eastAsia" w:ascii="宋体" w:hAnsi="宋体"/>
                <w:color w:val="auto"/>
                <w:sz w:val="18"/>
                <w:szCs w:val="18"/>
              </w:rPr>
              <w:t>0401004</w:t>
            </w:r>
          </w:p>
        </w:tc>
        <w:tc>
          <w:tcPr>
            <w:tcW w:w="561" w:type="dxa"/>
            <w:vAlign w:val="center"/>
          </w:tcPr>
          <w:p>
            <w:pPr>
              <w:adjustRightInd w:val="0"/>
              <w:snapToGrid w:val="0"/>
              <w:spacing w:line="240" w:lineRule="exact"/>
              <w:jc w:val="center"/>
              <w:outlineLvl w:val="0"/>
              <w:rPr>
                <w:rFonts w:ascii="宋体" w:hAnsi="宋体" w:cs="宋体"/>
                <w:color w:val="auto"/>
                <w:sz w:val="15"/>
                <w:szCs w:val="15"/>
              </w:rPr>
            </w:pPr>
            <w:r>
              <w:rPr>
                <w:rFonts w:ascii="宋体" w:hAnsi="宋体"/>
                <w:color w:val="auto"/>
                <w:sz w:val="18"/>
                <w:szCs w:val="18"/>
              </w:rPr>
              <w:t>3</w:t>
            </w:r>
          </w:p>
        </w:tc>
        <w:tc>
          <w:tcPr>
            <w:tcW w:w="467" w:type="dxa"/>
            <w:vAlign w:val="center"/>
          </w:tcPr>
          <w:p>
            <w:pPr>
              <w:adjustRightInd w:val="0"/>
              <w:snapToGrid w:val="0"/>
              <w:spacing w:line="240" w:lineRule="exact"/>
              <w:jc w:val="center"/>
              <w:outlineLvl w:val="0"/>
              <w:rPr>
                <w:rFonts w:ascii="宋体" w:hAnsi="宋体" w:cs="宋体"/>
                <w:color w:val="auto"/>
                <w:sz w:val="15"/>
                <w:szCs w:val="15"/>
              </w:rPr>
            </w:pPr>
            <w:r>
              <w:rPr>
                <w:rFonts w:hint="eastAsia" w:ascii="宋体" w:hAnsi="宋体"/>
                <w:color w:val="auto"/>
                <w:sz w:val="18"/>
                <w:szCs w:val="18"/>
              </w:rPr>
              <w:t>C</w:t>
            </w:r>
          </w:p>
        </w:tc>
        <w:tc>
          <w:tcPr>
            <w:tcW w:w="566" w:type="dxa"/>
            <w:vAlign w:val="center"/>
          </w:tcPr>
          <w:p>
            <w:pPr>
              <w:adjustRightInd w:val="0"/>
              <w:snapToGrid w:val="0"/>
              <w:spacing w:line="240" w:lineRule="exact"/>
              <w:jc w:val="center"/>
              <w:outlineLvl w:val="0"/>
              <w:rPr>
                <w:rFonts w:ascii="宋体" w:hAnsi="宋体" w:cs="宋体"/>
                <w:color w:val="auto"/>
                <w:sz w:val="15"/>
                <w:szCs w:val="15"/>
              </w:rPr>
            </w:pPr>
            <w:r>
              <w:rPr>
                <w:rFonts w:ascii="宋体" w:hAnsi="宋体"/>
                <w:color w:val="auto"/>
                <w:sz w:val="18"/>
                <w:szCs w:val="18"/>
              </w:rPr>
              <w:t>56</w:t>
            </w:r>
          </w:p>
        </w:tc>
        <w:tc>
          <w:tcPr>
            <w:tcW w:w="550" w:type="dxa"/>
            <w:vAlign w:val="center"/>
          </w:tcPr>
          <w:p>
            <w:pPr>
              <w:adjustRightInd w:val="0"/>
              <w:snapToGrid w:val="0"/>
              <w:spacing w:line="240" w:lineRule="exact"/>
              <w:jc w:val="center"/>
              <w:outlineLvl w:val="0"/>
              <w:rPr>
                <w:rFonts w:ascii="宋体" w:hAnsi="宋体" w:cs="宋体"/>
                <w:color w:val="auto"/>
                <w:sz w:val="15"/>
                <w:szCs w:val="15"/>
              </w:rPr>
            </w:pPr>
            <w:r>
              <w:rPr>
                <w:rFonts w:hint="eastAsia" w:ascii="宋体" w:hAnsi="宋体"/>
                <w:color w:val="auto"/>
                <w:sz w:val="18"/>
                <w:szCs w:val="18"/>
              </w:rPr>
              <w:t>1</w:t>
            </w:r>
            <w:r>
              <w:rPr>
                <w:rFonts w:ascii="宋体" w:hAnsi="宋体"/>
                <w:color w:val="auto"/>
                <w:sz w:val="18"/>
                <w:szCs w:val="18"/>
              </w:rPr>
              <w:t>2</w:t>
            </w:r>
          </w:p>
        </w:tc>
        <w:tc>
          <w:tcPr>
            <w:tcW w:w="517" w:type="dxa"/>
            <w:vAlign w:val="center"/>
          </w:tcPr>
          <w:p>
            <w:pPr>
              <w:adjustRightInd w:val="0"/>
              <w:snapToGrid w:val="0"/>
              <w:spacing w:line="240" w:lineRule="exact"/>
              <w:jc w:val="center"/>
              <w:outlineLvl w:val="0"/>
              <w:rPr>
                <w:rFonts w:ascii="宋体" w:hAnsi="宋体" w:cs="宋体"/>
                <w:color w:val="auto"/>
                <w:sz w:val="15"/>
                <w:szCs w:val="15"/>
              </w:rPr>
            </w:pPr>
            <w:r>
              <w:rPr>
                <w:rFonts w:hint="eastAsia" w:ascii="宋体" w:hAnsi="宋体"/>
                <w:color w:val="auto"/>
                <w:sz w:val="18"/>
                <w:szCs w:val="18"/>
              </w:rPr>
              <w:t>4</w:t>
            </w:r>
            <w:r>
              <w:rPr>
                <w:rFonts w:ascii="宋体" w:hAnsi="宋体"/>
                <w:color w:val="auto"/>
                <w:sz w:val="18"/>
                <w:szCs w:val="18"/>
              </w:rPr>
              <w:t>4</w:t>
            </w:r>
          </w:p>
        </w:tc>
        <w:tc>
          <w:tcPr>
            <w:tcW w:w="483" w:type="dxa"/>
            <w:vAlign w:val="center"/>
          </w:tcPr>
          <w:p>
            <w:pPr>
              <w:adjustRightInd w:val="0"/>
              <w:snapToGrid w:val="0"/>
              <w:spacing w:line="240" w:lineRule="exact"/>
              <w:jc w:val="center"/>
              <w:outlineLvl w:val="0"/>
              <w:rPr>
                <w:rFonts w:ascii="宋体" w:hAnsi="宋体" w:cs="宋体"/>
                <w:color w:val="auto"/>
                <w:sz w:val="15"/>
                <w:szCs w:val="15"/>
              </w:rPr>
            </w:pPr>
            <w:r>
              <w:rPr>
                <w:rFonts w:hint="eastAsia" w:ascii="宋体" w:hAnsi="宋体"/>
                <w:color w:val="auto"/>
                <w:sz w:val="18"/>
                <w:szCs w:val="18"/>
              </w:rPr>
              <w:t>4</w:t>
            </w:r>
          </w:p>
        </w:tc>
        <w:tc>
          <w:tcPr>
            <w:tcW w:w="484" w:type="dxa"/>
            <w:vAlign w:val="center"/>
          </w:tcPr>
          <w:p>
            <w:pPr>
              <w:adjustRightInd w:val="0"/>
              <w:snapToGrid w:val="0"/>
              <w:spacing w:line="240" w:lineRule="exact"/>
              <w:jc w:val="center"/>
              <w:outlineLvl w:val="0"/>
              <w:rPr>
                <w:rFonts w:ascii="宋体" w:hAnsi="宋体" w:cs="宋体"/>
                <w:color w:val="auto"/>
                <w:sz w:val="15"/>
                <w:szCs w:val="15"/>
              </w:rPr>
            </w:pPr>
          </w:p>
        </w:tc>
        <w:tc>
          <w:tcPr>
            <w:tcW w:w="431" w:type="dxa"/>
            <w:vAlign w:val="center"/>
          </w:tcPr>
          <w:p>
            <w:pPr>
              <w:adjustRightInd w:val="0"/>
              <w:snapToGrid w:val="0"/>
              <w:spacing w:line="240" w:lineRule="exact"/>
              <w:jc w:val="center"/>
              <w:outlineLvl w:val="0"/>
              <w:rPr>
                <w:rFonts w:ascii="宋体" w:hAnsi="宋体" w:cs="宋体"/>
                <w:color w:val="auto"/>
                <w:sz w:val="15"/>
                <w:szCs w:val="15"/>
              </w:rPr>
            </w:pPr>
          </w:p>
        </w:tc>
        <w:tc>
          <w:tcPr>
            <w:tcW w:w="435" w:type="dxa"/>
            <w:vAlign w:val="center"/>
          </w:tcPr>
          <w:p>
            <w:pPr>
              <w:adjustRightInd w:val="0"/>
              <w:snapToGrid w:val="0"/>
              <w:spacing w:line="240" w:lineRule="exact"/>
              <w:jc w:val="center"/>
              <w:outlineLvl w:val="0"/>
              <w:rPr>
                <w:rFonts w:ascii="宋体" w:hAnsi="宋体" w:cs="宋体"/>
                <w:color w:val="auto"/>
                <w:sz w:val="15"/>
                <w:szCs w:val="15"/>
              </w:rPr>
            </w:pPr>
          </w:p>
        </w:tc>
        <w:tc>
          <w:tcPr>
            <w:tcW w:w="449" w:type="dxa"/>
            <w:vAlign w:val="center"/>
          </w:tcPr>
          <w:p>
            <w:pPr>
              <w:adjustRightInd w:val="0"/>
              <w:snapToGrid w:val="0"/>
              <w:spacing w:line="240" w:lineRule="exact"/>
              <w:jc w:val="center"/>
              <w:outlineLvl w:val="0"/>
              <w:rPr>
                <w:rFonts w:ascii="宋体" w:hAnsi="宋体" w:cs="宋体"/>
                <w:color w:val="auto"/>
                <w:sz w:val="15"/>
                <w:szCs w:val="15"/>
              </w:rPr>
            </w:pPr>
          </w:p>
        </w:tc>
        <w:tc>
          <w:tcPr>
            <w:tcW w:w="398" w:type="dxa"/>
            <w:vAlign w:val="center"/>
          </w:tcPr>
          <w:p>
            <w:pPr>
              <w:adjustRightInd w:val="0"/>
              <w:snapToGrid w:val="0"/>
              <w:spacing w:line="240" w:lineRule="exact"/>
              <w:jc w:val="center"/>
              <w:outlineLvl w:val="0"/>
              <w:rPr>
                <w:rFonts w:ascii="宋体" w:hAnsi="宋体" w:cs="宋体"/>
                <w:color w:val="auto"/>
                <w:sz w:val="15"/>
                <w:szCs w:val="15"/>
              </w:rPr>
            </w:pPr>
          </w:p>
        </w:tc>
        <w:tc>
          <w:tcPr>
            <w:tcW w:w="587" w:type="dxa"/>
            <w:vAlign w:val="center"/>
          </w:tcPr>
          <w:p>
            <w:pPr>
              <w:jc w:val="center"/>
              <w:rPr>
                <w:rFonts w:ascii="宋体" w:hAnsi="宋体" w:cs="宋体"/>
                <w:color w:val="auto"/>
                <w:sz w:val="15"/>
                <w:szCs w:val="15"/>
              </w:rPr>
            </w:pPr>
            <w:r>
              <w:rPr>
                <w:rFonts w:hint="eastAsia" w:ascii="宋体" w:hAnsi="宋体"/>
                <w:color w:val="auto"/>
                <w:sz w:val="18"/>
                <w:szCs w:val="18"/>
              </w:rPr>
              <w:t>周学时</w:t>
            </w:r>
          </w:p>
        </w:tc>
        <w:tc>
          <w:tcPr>
            <w:tcW w:w="665" w:type="dxa"/>
            <w:vAlign w:val="center"/>
          </w:tcPr>
          <w:p>
            <w:pPr>
              <w:adjustRightInd w:val="0"/>
              <w:snapToGrid w:val="0"/>
              <w:spacing w:line="240" w:lineRule="exact"/>
              <w:jc w:val="center"/>
              <w:outlineLvl w:val="0"/>
              <w:rPr>
                <w:rFonts w:ascii="宋体" w:hAnsi="宋体" w:cs="宋体"/>
                <w:color w:val="auto"/>
                <w:sz w:val="15"/>
                <w:szCs w:val="15"/>
              </w:rPr>
            </w:pPr>
            <w:r>
              <w:rPr>
                <w:rFonts w:hint="eastAsia" w:ascii="宋体" w:hAnsi="宋体"/>
                <w:color w:val="auto"/>
                <w:sz w:val="18"/>
                <w:szCs w:val="18"/>
              </w:rPr>
              <w:t>信息</w:t>
            </w:r>
            <w:r>
              <w:rPr>
                <w:rFonts w:ascii="宋体" w:hAnsi="宋体"/>
                <w:color w:val="auto"/>
                <w:sz w:val="18"/>
                <w:szCs w:val="18"/>
              </w:rPr>
              <w:t>工程</w:t>
            </w:r>
            <w:r>
              <w:rPr>
                <w:rFonts w:hint="eastAsia" w:ascii="宋体" w:hAnsi="宋体"/>
                <w:color w:val="auto"/>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97" w:type="dxa"/>
            <w:vAlign w:val="center"/>
          </w:tcPr>
          <w:p>
            <w:pPr>
              <w:adjustRightInd w:val="0"/>
              <w:snapToGrid w:val="0"/>
              <w:spacing w:line="360" w:lineRule="auto"/>
              <w:jc w:val="center"/>
              <w:outlineLvl w:val="0"/>
              <w:rPr>
                <w:rFonts w:ascii="宋体" w:hAnsi="宋体" w:cs="宋体"/>
                <w:color w:val="auto"/>
                <w:sz w:val="15"/>
                <w:szCs w:val="15"/>
              </w:rPr>
            </w:pPr>
            <w:r>
              <w:rPr>
                <w:rFonts w:hint="eastAsia" w:ascii="宋体" w:hAnsi="宋体"/>
                <w:color w:val="auto"/>
                <w:sz w:val="18"/>
                <w:szCs w:val="18"/>
              </w:rPr>
              <w:t>22</w:t>
            </w:r>
          </w:p>
        </w:tc>
        <w:tc>
          <w:tcPr>
            <w:tcW w:w="1130" w:type="dxa"/>
            <w:vAlign w:val="center"/>
          </w:tcPr>
          <w:p>
            <w:pPr>
              <w:adjustRightInd w:val="0"/>
              <w:snapToGrid w:val="0"/>
              <w:spacing w:line="240" w:lineRule="exact"/>
              <w:jc w:val="center"/>
              <w:outlineLvl w:val="0"/>
              <w:rPr>
                <w:rFonts w:ascii="宋体" w:hAnsi="宋体" w:cs="宋体"/>
                <w:color w:val="auto"/>
                <w:sz w:val="15"/>
                <w:szCs w:val="15"/>
              </w:rPr>
            </w:pPr>
            <w:r>
              <w:rPr>
                <w:rFonts w:hint="eastAsia" w:ascii="宋体" w:hAnsi="宋体"/>
                <w:color w:val="auto"/>
                <w:sz w:val="18"/>
                <w:szCs w:val="18"/>
              </w:rPr>
              <w:t>大学英语</w:t>
            </w:r>
          </w:p>
        </w:tc>
        <w:tc>
          <w:tcPr>
            <w:tcW w:w="872" w:type="dxa"/>
            <w:vAlign w:val="center"/>
          </w:tcPr>
          <w:p>
            <w:pPr>
              <w:rPr>
                <w:rFonts w:ascii="宋体" w:hAnsi="宋体" w:cs="宋体"/>
                <w:color w:val="auto"/>
                <w:sz w:val="15"/>
                <w:szCs w:val="15"/>
              </w:rPr>
            </w:pPr>
            <w:r>
              <w:rPr>
                <w:rFonts w:hint="eastAsia" w:ascii="宋体" w:hAnsi="宋体"/>
                <w:color w:val="auto"/>
                <w:sz w:val="18"/>
                <w:szCs w:val="18"/>
              </w:rPr>
              <w:t>0805001</w:t>
            </w:r>
          </w:p>
        </w:tc>
        <w:tc>
          <w:tcPr>
            <w:tcW w:w="561" w:type="dxa"/>
            <w:vAlign w:val="center"/>
          </w:tcPr>
          <w:p>
            <w:pPr>
              <w:adjustRightInd w:val="0"/>
              <w:snapToGrid w:val="0"/>
              <w:spacing w:line="240" w:lineRule="exact"/>
              <w:jc w:val="center"/>
              <w:outlineLvl w:val="0"/>
              <w:rPr>
                <w:rFonts w:ascii="宋体" w:hAnsi="宋体" w:cs="宋体"/>
                <w:color w:val="auto"/>
                <w:sz w:val="15"/>
                <w:szCs w:val="15"/>
              </w:rPr>
            </w:pPr>
            <w:r>
              <w:rPr>
                <w:rFonts w:ascii="宋体" w:hAnsi="宋体"/>
                <w:color w:val="auto"/>
                <w:sz w:val="18"/>
                <w:szCs w:val="18"/>
              </w:rPr>
              <w:t>3</w:t>
            </w:r>
          </w:p>
        </w:tc>
        <w:tc>
          <w:tcPr>
            <w:tcW w:w="467" w:type="dxa"/>
            <w:vAlign w:val="center"/>
          </w:tcPr>
          <w:p>
            <w:pPr>
              <w:adjustRightInd w:val="0"/>
              <w:snapToGrid w:val="0"/>
              <w:spacing w:line="240" w:lineRule="exact"/>
              <w:jc w:val="center"/>
              <w:outlineLvl w:val="0"/>
              <w:rPr>
                <w:rFonts w:ascii="宋体" w:hAnsi="宋体" w:cs="宋体"/>
                <w:color w:val="auto"/>
                <w:sz w:val="15"/>
                <w:szCs w:val="15"/>
              </w:rPr>
            </w:pPr>
            <w:r>
              <w:rPr>
                <w:rFonts w:hint="eastAsia" w:ascii="宋体" w:hAnsi="宋体"/>
                <w:color w:val="auto"/>
                <w:sz w:val="18"/>
                <w:szCs w:val="18"/>
              </w:rPr>
              <w:t>S</w:t>
            </w:r>
          </w:p>
        </w:tc>
        <w:tc>
          <w:tcPr>
            <w:tcW w:w="566" w:type="dxa"/>
            <w:vAlign w:val="center"/>
          </w:tcPr>
          <w:p>
            <w:pPr>
              <w:adjustRightInd w:val="0"/>
              <w:snapToGrid w:val="0"/>
              <w:spacing w:line="240" w:lineRule="exact"/>
              <w:jc w:val="center"/>
              <w:outlineLvl w:val="0"/>
              <w:rPr>
                <w:rFonts w:ascii="宋体" w:hAnsi="宋体" w:cs="宋体"/>
                <w:color w:val="auto"/>
                <w:sz w:val="15"/>
                <w:szCs w:val="15"/>
              </w:rPr>
            </w:pPr>
            <w:r>
              <w:rPr>
                <w:rFonts w:ascii="宋体" w:hAnsi="宋体"/>
                <w:color w:val="auto"/>
                <w:sz w:val="18"/>
                <w:szCs w:val="18"/>
              </w:rPr>
              <w:t>56</w:t>
            </w:r>
          </w:p>
        </w:tc>
        <w:tc>
          <w:tcPr>
            <w:tcW w:w="550" w:type="dxa"/>
            <w:vAlign w:val="center"/>
          </w:tcPr>
          <w:p>
            <w:pPr>
              <w:adjustRightInd w:val="0"/>
              <w:snapToGrid w:val="0"/>
              <w:spacing w:line="240" w:lineRule="exact"/>
              <w:jc w:val="center"/>
              <w:outlineLvl w:val="0"/>
              <w:rPr>
                <w:rFonts w:ascii="宋体" w:hAnsi="宋体" w:cs="宋体"/>
                <w:color w:val="auto"/>
                <w:sz w:val="15"/>
                <w:szCs w:val="15"/>
              </w:rPr>
            </w:pPr>
            <w:r>
              <w:rPr>
                <w:rFonts w:ascii="宋体" w:hAnsi="宋体"/>
                <w:color w:val="auto"/>
                <w:sz w:val="18"/>
                <w:szCs w:val="18"/>
              </w:rPr>
              <w:t>28</w:t>
            </w:r>
          </w:p>
        </w:tc>
        <w:tc>
          <w:tcPr>
            <w:tcW w:w="517" w:type="dxa"/>
            <w:vAlign w:val="center"/>
          </w:tcPr>
          <w:p>
            <w:pPr>
              <w:adjustRightInd w:val="0"/>
              <w:snapToGrid w:val="0"/>
              <w:spacing w:line="240" w:lineRule="exact"/>
              <w:jc w:val="center"/>
              <w:outlineLvl w:val="0"/>
              <w:rPr>
                <w:rFonts w:ascii="宋体" w:hAnsi="宋体" w:cs="宋体"/>
                <w:color w:val="auto"/>
                <w:sz w:val="15"/>
                <w:szCs w:val="15"/>
              </w:rPr>
            </w:pPr>
            <w:r>
              <w:rPr>
                <w:rFonts w:ascii="宋体" w:hAnsi="宋体"/>
                <w:color w:val="auto"/>
                <w:sz w:val="18"/>
                <w:szCs w:val="18"/>
              </w:rPr>
              <w:t>28</w:t>
            </w:r>
          </w:p>
        </w:tc>
        <w:tc>
          <w:tcPr>
            <w:tcW w:w="483" w:type="dxa"/>
            <w:vAlign w:val="center"/>
          </w:tcPr>
          <w:p>
            <w:pPr>
              <w:adjustRightInd w:val="0"/>
              <w:snapToGrid w:val="0"/>
              <w:spacing w:line="240" w:lineRule="exact"/>
              <w:jc w:val="center"/>
              <w:outlineLvl w:val="0"/>
              <w:rPr>
                <w:rFonts w:ascii="宋体" w:hAnsi="宋体" w:cs="宋体"/>
                <w:color w:val="auto"/>
                <w:sz w:val="15"/>
                <w:szCs w:val="15"/>
              </w:rPr>
            </w:pPr>
            <w:r>
              <w:rPr>
                <w:rFonts w:hint="eastAsia" w:ascii="宋体" w:hAnsi="宋体"/>
                <w:color w:val="auto"/>
                <w:sz w:val="18"/>
                <w:szCs w:val="18"/>
              </w:rPr>
              <w:t>4</w:t>
            </w:r>
          </w:p>
        </w:tc>
        <w:tc>
          <w:tcPr>
            <w:tcW w:w="484" w:type="dxa"/>
            <w:vAlign w:val="center"/>
          </w:tcPr>
          <w:p>
            <w:pPr>
              <w:adjustRightInd w:val="0"/>
              <w:snapToGrid w:val="0"/>
              <w:spacing w:line="240" w:lineRule="exact"/>
              <w:jc w:val="center"/>
              <w:outlineLvl w:val="0"/>
              <w:rPr>
                <w:rFonts w:ascii="宋体" w:hAnsi="宋体" w:cs="宋体"/>
                <w:color w:val="auto"/>
                <w:sz w:val="15"/>
                <w:szCs w:val="15"/>
              </w:rPr>
            </w:pPr>
          </w:p>
        </w:tc>
        <w:tc>
          <w:tcPr>
            <w:tcW w:w="431" w:type="dxa"/>
            <w:vAlign w:val="center"/>
          </w:tcPr>
          <w:p>
            <w:pPr>
              <w:adjustRightInd w:val="0"/>
              <w:snapToGrid w:val="0"/>
              <w:spacing w:line="240" w:lineRule="exact"/>
              <w:jc w:val="center"/>
              <w:outlineLvl w:val="0"/>
              <w:rPr>
                <w:rFonts w:ascii="宋体" w:hAnsi="宋体" w:cs="宋体"/>
                <w:color w:val="auto"/>
                <w:sz w:val="15"/>
                <w:szCs w:val="15"/>
              </w:rPr>
            </w:pPr>
          </w:p>
        </w:tc>
        <w:tc>
          <w:tcPr>
            <w:tcW w:w="435" w:type="dxa"/>
            <w:vAlign w:val="center"/>
          </w:tcPr>
          <w:p>
            <w:pPr>
              <w:adjustRightInd w:val="0"/>
              <w:snapToGrid w:val="0"/>
              <w:spacing w:line="240" w:lineRule="exact"/>
              <w:jc w:val="center"/>
              <w:outlineLvl w:val="0"/>
              <w:rPr>
                <w:rFonts w:ascii="宋体" w:hAnsi="宋体" w:cs="宋体"/>
                <w:color w:val="auto"/>
                <w:sz w:val="15"/>
                <w:szCs w:val="15"/>
              </w:rPr>
            </w:pPr>
          </w:p>
        </w:tc>
        <w:tc>
          <w:tcPr>
            <w:tcW w:w="449" w:type="dxa"/>
            <w:vAlign w:val="center"/>
          </w:tcPr>
          <w:p>
            <w:pPr>
              <w:adjustRightInd w:val="0"/>
              <w:snapToGrid w:val="0"/>
              <w:spacing w:line="240" w:lineRule="exact"/>
              <w:jc w:val="center"/>
              <w:outlineLvl w:val="0"/>
              <w:rPr>
                <w:rFonts w:ascii="宋体" w:hAnsi="宋体" w:cs="宋体"/>
                <w:color w:val="auto"/>
                <w:sz w:val="15"/>
                <w:szCs w:val="15"/>
              </w:rPr>
            </w:pPr>
          </w:p>
        </w:tc>
        <w:tc>
          <w:tcPr>
            <w:tcW w:w="398" w:type="dxa"/>
            <w:vAlign w:val="center"/>
          </w:tcPr>
          <w:p>
            <w:pPr>
              <w:adjustRightInd w:val="0"/>
              <w:snapToGrid w:val="0"/>
              <w:spacing w:line="240" w:lineRule="exact"/>
              <w:jc w:val="center"/>
              <w:outlineLvl w:val="0"/>
              <w:rPr>
                <w:rFonts w:ascii="宋体" w:hAnsi="宋体" w:cs="宋体"/>
                <w:color w:val="auto"/>
                <w:sz w:val="15"/>
                <w:szCs w:val="15"/>
              </w:rPr>
            </w:pPr>
          </w:p>
        </w:tc>
        <w:tc>
          <w:tcPr>
            <w:tcW w:w="587" w:type="dxa"/>
            <w:vAlign w:val="center"/>
          </w:tcPr>
          <w:p>
            <w:pPr>
              <w:adjustRightInd w:val="0"/>
              <w:snapToGrid w:val="0"/>
              <w:spacing w:line="240" w:lineRule="exact"/>
              <w:jc w:val="center"/>
              <w:outlineLvl w:val="0"/>
              <w:rPr>
                <w:rFonts w:ascii="宋体" w:hAnsi="宋体" w:cs="宋体"/>
                <w:color w:val="auto"/>
                <w:sz w:val="15"/>
                <w:szCs w:val="15"/>
              </w:rPr>
            </w:pPr>
            <w:r>
              <w:rPr>
                <w:rFonts w:hint="eastAsia" w:ascii="宋体" w:hAnsi="宋体"/>
                <w:color w:val="auto"/>
                <w:sz w:val="18"/>
                <w:szCs w:val="18"/>
              </w:rPr>
              <w:t>周学时</w:t>
            </w:r>
          </w:p>
        </w:tc>
        <w:tc>
          <w:tcPr>
            <w:tcW w:w="665" w:type="dxa"/>
            <w:vAlign w:val="center"/>
          </w:tcPr>
          <w:p>
            <w:pPr>
              <w:adjustRightInd w:val="0"/>
              <w:snapToGrid w:val="0"/>
              <w:spacing w:line="240" w:lineRule="exact"/>
              <w:jc w:val="center"/>
              <w:outlineLvl w:val="0"/>
              <w:rPr>
                <w:rFonts w:ascii="宋体" w:hAnsi="宋体" w:cs="宋体"/>
                <w:color w:val="auto"/>
                <w:sz w:val="15"/>
                <w:szCs w:val="15"/>
              </w:rPr>
            </w:pPr>
            <w:r>
              <w:rPr>
                <w:rFonts w:hint="eastAsia" w:ascii="宋体" w:hAnsi="宋体"/>
                <w:color w:val="auto"/>
                <w:sz w:val="18"/>
                <w:szCs w:val="18"/>
              </w:rPr>
              <w:t>公共</w:t>
            </w:r>
            <w:r>
              <w:rPr>
                <w:rFonts w:ascii="宋体" w:hAnsi="宋体"/>
                <w:color w:val="auto"/>
                <w:sz w:val="18"/>
                <w:szCs w:val="18"/>
              </w:rPr>
              <w:t>基础教学部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97" w:type="dxa"/>
            <w:vAlign w:val="center"/>
          </w:tcPr>
          <w:p>
            <w:pPr>
              <w:adjustRightInd w:val="0"/>
              <w:snapToGrid w:val="0"/>
              <w:spacing w:line="360" w:lineRule="auto"/>
              <w:jc w:val="center"/>
              <w:outlineLvl w:val="0"/>
              <w:rPr>
                <w:rFonts w:hint="default" w:ascii="宋体" w:hAnsi="宋体" w:eastAsia="宋体" w:cs="宋体"/>
                <w:color w:val="auto"/>
                <w:sz w:val="15"/>
                <w:szCs w:val="15"/>
                <w:lang w:val="en-US" w:eastAsia="zh-CN"/>
              </w:rPr>
            </w:pPr>
            <w:r>
              <w:rPr>
                <w:rFonts w:hint="eastAsia" w:ascii="宋体" w:hAnsi="宋体"/>
                <w:color w:val="auto"/>
                <w:sz w:val="18"/>
                <w:szCs w:val="18"/>
              </w:rPr>
              <w:t>23</w:t>
            </w:r>
          </w:p>
        </w:tc>
        <w:tc>
          <w:tcPr>
            <w:tcW w:w="1130" w:type="dxa"/>
            <w:vAlign w:val="center"/>
          </w:tcPr>
          <w:p>
            <w:pPr>
              <w:adjustRightInd w:val="0"/>
              <w:snapToGrid w:val="0"/>
              <w:spacing w:line="240" w:lineRule="exact"/>
              <w:jc w:val="center"/>
              <w:outlineLvl w:val="0"/>
              <w:rPr>
                <w:rFonts w:ascii="宋体" w:hAnsi="宋体" w:cs="宋体"/>
                <w:color w:val="auto"/>
                <w:sz w:val="15"/>
                <w:szCs w:val="15"/>
              </w:rPr>
            </w:pPr>
            <w:r>
              <w:rPr>
                <w:rFonts w:hint="eastAsia" w:ascii="宋体" w:hAnsi="宋体"/>
                <w:color w:val="auto"/>
                <w:sz w:val="18"/>
                <w:szCs w:val="18"/>
              </w:rPr>
              <w:t>应用文写作</w:t>
            </w:r>
          </w:p>
        </w:tc>
        <w:tc>
          <w:tcPr>
            <w:tcW w:w="872" w:type="dxa"/>
            <w:vAlign w:val="center"/>
          </w:tcPr>
          <w:p>
            <w:pPr>
              <w:adjustRightInd w:val="0"/>
              <w:snapToGrid w:val="0"/>
              <w:spacing w:line="240" w:lineRule="exact"/>
              <w:jc w:val="center"/>
              <w:outlineLvl w:val="0"/>
              <w:rPr>
                <w:rFonts w:ascii="宋体" w:hAnsi="宋体" w:cs="宋体"/>
                <w:color w:val="auto"/>
                <w:sz w:val="15"/>
                <w:szCs w:val="15"/>
              </w:rPr>
            </w:pPr>
            <w:r>
              <w:rPr>
                <w:rFonts w:hint="eastAsia" w:ascii="宋体" w:hAnsi="宋体"/>
                <w:color w:val="auto"/>
                <w:sz w:val="18"/>
                <w:szCs w:val="18"/>
              </w:rPr>
              <w:t>0806002</w:t>
            </w:r>
          </w:p>
        </w:tc>
        <w:tc>
          <w:tcPr>
            <w:tcW w:w="561" w:type="dxa"/>
            <w:vAlign w:val="center"/>
          </w:tcPr>
          <w:p>
            <w:pPr>
              <w:adjustRightInd w:val="0"/>
              <w:snapToGrid w:val="0"/>
              <w:spacing w:line="240" w:lineRule="exact"/>
              <w:jc w:val="center"/>
              <w:outlineLvl w:val="0"/>
              <w:rPr>
                <w:rFonts w:ascii="宋体" w:hAnsi="宋体" w:cs="宋体"/>
                <w:color w:val="auto"/>
                <w:sz w:val="15"/>
                <w:szCs w:val="15"/>
              </w:rPr>
            </w:pPr>
            <w:r>
              <w:rPr>
                <w:rFonts w:hint="eastAsia" w:ascii="宋体" w:hAnsi="宋体"/>
                <w:color w:val="auto"/>
                <w:sz w:val="18"/>
                <w:szCs w:val="18"/>
              </w:rPr>
              <w:t>2</w:t>
            </w:r>
          </w:p>
        </w:tc>
        <w:tc>
          <w:tcPr>
            <w:tcW w:w="467" w:type="dxa"/>
            <w:vAlign w:val="center"/>
          </w:tcPr>
          <w:p>
            <w:pPr>
              <w:adjustRightInd w:val="0"/>
              <w:snapToGrid w:val="0"/>
              <w:spacing w:line="240" w:lineRule="exact"/>
              <w:jc w:val="center"/>
              <w:outlineLvl w:val="0"/>
              <w:rPr>
                <w:rFonts w:ascii="宋体" w:hAnsi="宋体" w:cs="宋体"/>
                <w:color w:val="auto"/>
                <w:sz w:val="15"/>
                <w:szCs w:val="15"/>
              </w:rPr>
            </w:pPr>
            <w:r>
              <w:rPr>
                <w:rFonts w:hint="eastAsia" w:ascii="宋体" w:hAnsi="宋体"/>
                <w:color w:val="auto"/>
                <w:spacing w:val="-20"/>
                <w:sz w:val="15"/>
                <w:szCs w:val="15"/>
              </w:rPr>
              <w:t xml:space="preserve">C </w:t>
            </w:r>
            <w:r>
              <w:rPr>
                <w:rFonts w:ascii="宋体" w:hAnsi="宋体"/>
                <w:color w:val="auto"/>
                <w:spacing w:val="-20"/>
                <w:sz w:val="15"/>
                <w:szCs w:val="15"/>
              </w:rPr>
              <w:t>/</w:t>
            </w:r>
            <w:r>
              <w:rPr>
                <w:rFonts w:hint="eastAsia" w:ascii="宋体" w:hAnsi="宋体"/>
                <w:color w:val="auto"/>
                <w:spacing w:val="-20"/>
                <w:sz w:val="15"/>
                <w:szCs w:val="15"/>
              </w:rPr>
              <w:t>S</w:t>
            </w:r>
          </w:p>
        </w:tc>
        <w:tc>
          <w:tcPr>
            <w:tcW w:w="566" w:type="dxa"/>
            <w:vAlign w:val="center"/>
          </w:tcPr>
          <w:p>
            <w:pPr>
              <w:adjustRightInd w:val="0"/>
              <w:snapToGrid w:val="0"/>
              <w:spacing w:line="240" w:lineRule="exact"/>
              <w:jc w:val="center"/>
              <w:outlineLvl w:val="0"/>
              <w:rPr>
                <w:rFonts w:ascii="宋体" w:hAnsi="宋体" w:cs="宋体"/>
                <w:color w:val="auto"/>
                <w:sz w:val="15"/>
                <w:szCs w:val="15"/>
              </w:rPr>
            </w:pPr>
            <w:r>
              <w:rPr>
                <w:rFonts w:hint="eastAsia" w:ascii="宋体" w:hAnsi="宋体"/>
                <w:color w:val="auto"/>
                <w:sz w:val="18"/>
                <w:szCs w:val="18"/>
              </w:rPr>
              <w:t>28</w:t>
            </w:r>
          </w:p>
        </w:tc>
        <w:tc>
          <w:tcPr>
            <w:tcW w:w="550" w:type="dxa"/>
            <w:vAlign w:val="center"/>
          </w:tcPr>
          <w:p>
            <w:pPr>
              <w:adjustRightInd w:val="0"/>
              <w:snapToGrid w:val="0"/>
              <w:spacing w:line="240" w:lineRule="exact"/>
              <w:jc w:val="center"/>
              <w:outlineLvl w:val="0"/>
              <w:rPr>
                <w:rFonts w:ascii="宋体" w:hAnsi="宋体" w:cs="宋体"/>
                <w:color w:val="auto"/>
                <w:sz w:val="15"/>
                <w:szCs w:val="15"/>
              </w:rPr>
            </w:pPr>
            <w:r>
              <w:rPr>
                <w:rFonts w:hint="eastAsia" w:ascii="宋体" w:hAnsi="宋体"/>
                <w:color w:val="auto"/>
                <w:sz w:val="18"/>
                <w:szCs w:val="18"/>
              </w:rPr>
              <w:t>22</w:t>
            </w:r>
          </w:p>
        </w:tc>
        <w:tc>
          <w:tcPr>
            <w:tcW w:w="517" w:type="dxa"/>
            <w:vAlign w:val="center"/>
          </w:tcPr>
          <w:p>
            <w:pPr>
              <w:adjustRightInd w:val="0"/>
              <w:snapToGrid w:val="0"/>
              <w:spacing w:line="240" w:lineRule="exact"/>
              <w:jc w:val="center"/>
              <w:outlineLvl w:val="0"/>
              <w:rPr>
                <w:rFonts w:ascii="宋体" w:hAnsi="宋体" w:cs="宋体"/>
                <w:color w:val="auto"/>
                <w:sz w:val="15"/>
                <w:szCs w:val="15"/>
              </w:rPr>
            </w:pPr>
            <w:r>
              <w:rPr>
                <w:rFonts w:hint="eastAsia" w:ascii="宋体" w:hAnsi="宋体"/>
                <w:color w:val="auto"/>
                <w:sz w:val="18"/>
                <w:szCs w:val="18"/>
              </w:rPr>
              <w:t>6</w:t>
            </w:r>
          </w:p>
        </w:tc>
        <w:tc>
          <w:tcPr>
            <w:tcW w:w="483" w:type="dxa"/>
            <w:vAlign w:val="center"/>
          </w:tcPr>
          <w:p>
            <w:pPr>
              <w:adjustRightInd w:val="0"/>
              <w:snapToGrid w:val="0"/>
              <w:spacing w:line="240" w:lineRule="exact"/>
              <w:jc w:val="center"/>
              <w:outlineLvl w:val="0"/>
              <w:rPr>
                <w:rFonts w:ascii="宋体" w:hAnsi="宋体" w:cs="宋体"/>
                <w:color w:val="auto"/>
                <w:sz w:val="15"/>
                <w:szCs w:val="15"/>
              </w:rPr>
            </w:pPr>
          </w:p>
        </w:tc>
        <w:tc>
          <w:tcPr>
            <w:tcW w:w="484" w:type="dxa"/>
            <w:vAlign w:val="center"/>
          </w:tcPr>
          <w:p>
            <w:pPr>
              <w:adjustRightInd w:val="0"/>
              <w:snapToGrid w:val="0"/>
              <w:spacing w:line="240" w:lineRule="exact"/>
              <w:jc w:val="center"/>
              <w:outlineLvl w:val="0"/>
              <w:rPr>
                <w:rFonts w:ascii="宋体" w:hAnsi="宋体" w:cs="宋体"/>
                <w:color w:val="auto"/>
                <w:sz w:val="15"/>
                <w:szCs w:val="15"/>
              </w:rPr>
            </w:pPr>
            <w:r>
              <w:rPr>
                <w:rFonts w:hint="eastAsia" w:ascii="宋体" w:hAnsi="宋体"/>
                <w:color w:val="auto"/>
                <w:sz w:val="18"/>
                <w:szCs w:val="18"/>
              </w:rPr>
              <w:t>2</w:t>
            </w:r>
          </w:p>
        </w:tc>
        <w:tc>
          <w:tcPr>
            <w:tcW w:w="431" w:type="dxa"/>
            <w:vAlign w:val="center"/>
          </w:tcPr>
          <w:p>
            <w:pPr>
              <w:adjustRightInd w:val="0"/>
              <w:snapToGrid w:val="0"/>
              <w:spacing w:line="240" w:lineRule="exact"/>
              <w:jc w:val="center"/>
              <w:outlineLvl w:val="0"/>
              <w:rPr>
                <w:rFonts w:ascii="宋体" w:hAnsi="宋体" w:cs="宋体"/>
                <w:color w:val="auto"/>
                <w:sz w:val="15"/>
                <w:szCs w:val="15"/>
              </w:rPr>
            </w:pPr>
          </w:p>
        </w:tc>
        <w:tc>
          <w:tcPr>
            <w:tcW w:w="435" w:type="dxa"/>
            <w:vAlign w:val="center"/>
          </w:tcPr>
          <w:p>
            <w:pPr>
              <w:adjustRightInd w:val="0"/>
              <w:snapToGrid w:val="0"/>
              <w:spacing w:line="240" w:lineRule="exact"/>
              <w:jc w:val="center"/>
              <w:outlineLvl w:val="0"/>
              <w:rPr>
                <w:rFonts w:ascii="宋体" w:hAnsi="宋体" w:cs="宋体"/>
                <w:color w:val="auto"/>
                <w:sz w:val="15"/>
                <w:szCs w:val="15"/>
              </w:rPr>
            </w:pPr>
          </w:p>
        </w:tc>
        <w:tc>
          <w:tcPr>
            <w:tcW w:w="449" w:type="dxa"/>
            <w:vAlign w:val="center"/>
          </w:tcPr>
          <w:p>
            <w:pPr>
              <w:adjustRightInd w:val="0"/>
              <w:snapToGrid w:val="0"/>
              <w:spacing w:line="240" w:lineRule="exact"/>
              <w:jc w:val="center"/>
              <w:outlineLvl w:val="0"/>
              <w:rPr>
                <w:rFonts w:ascii="宋体" w:hAnsi="宋体" w:cs="宋体"/>
                <w:color w:val="auto"/>
                <w:sz w:val="15"/>
                <w:szCs w:val="15"/>
              </w:rPr>
            </w:pPr>
          </w:p>
        </w:tc>
        <w:tc>
          <w:tcPr>
            <w:tcW w:w="398" w:type="dxa"/>
            <w:vAlign w:val="center"/>
          </w:tcPr>
          <w:p>
            <w:pPr>
              <w:adjustRightInd w:val="0"/>
              <w:snapToGrid w:val="0"/>
              <w:spacing w:line="240" w:lineRule="exact"/>
              <w:jc w:val="center"/>
              <w:outlineLvl w:val="0"/>
              <w:rPr>
                <w:rFonts w:ascii="宋体" w:hAnsi="宋体" w:cs="宋体"/>
                <w:color w:val="auto"/>
                <w:sz w:val="15"/>
                <w:szCs w:val="15"/>
              </w:rPr>
            </w:pPr>
          </w:p>
        </w:tc>
        <w:tc>
          <w:tcPr>
            <w:tcW w:w="587" w:type="dxa"/>
            <w:vAlign w:val="center"/>
          </w:tcPr>
          <w:p>
            <w:pPr>
              <w:jc w:val="center"/>
              <w:rPr>
                <w:rFonts w:ascii="宋体" w:hAnsi="宋体" w:cs="宋体"/>
                <w:color w:val="auto"/>
                <w:sz w:val="15"/>
                <w:szCs w:val="15"/>
              </w:rPr>
            </w:pPr>
            <w:r>
              <w:rPr>
                <w:rFonts w:hint="eastAsia" w:ascii="宋体" w:hAnsi="宋体"/>
                <w:color w:val="auto"/>
                <w:sz w:val="18"/>
                <w:szCs w:val="18"/>
              </w:rPr>
              <w:t>周学时</w:t>
            </w:r>
          </w:p>
        </w:tc>
        <w:tc>
          <w:tcPr>
            <w:tcW w:w="665" w:type="dxa"/>
            <w:vAlign w:val="center"/>
          </w:tcPr>
          <w:p>
            <w:pPr>
              <w:adjustRightInd w:val="0"/>
              <w:snapToGrid w:val="0"/>
              <w:spacing w:line="240" w:lineRule="exact"/>
              <w:jc w:val="center"/>
              <w:outlineLvl w:val="0"/>
              <w:rPr>
                <w:rFonts w:ascii="宋体" w:hAnsi="宋体" w:cs="宋体"/>
                <w:color w:val="auto"/>
                <w:sz w:val="15"/>
                <w:szCs w:val="15"/>
              </w:rPr>
            </w:pPr>
            <w:r>
              <w:rPr>
                <w:rFonts w:hint="eastAsia" w:ascii="宋体" w:hAnsi="宋体"/>
                <w:color w:val="auto"/>
                <w:sz w:val="18"/>
                <w:szCs w:val="18"/>
              </w:rPr>
              <w:t>公共</w:t>
            </w:r>
            <w:r>
              <w:rPr>
                <w:rFonts w:ascii="宋体" w:hAnsi="宋体"/>
                <w:color w:val="auto"/>
                <w:sz w:val="18"/>
                <w:szCs w:val="18"/>
              </w:rPr>
              <w:t>基础教学部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527" w:type="dxa"/>
            <w:gridSpan w:val="2"/>
            <w:shd w:val="clear" w:color="auto" w:fill="D9D9D9"/>
            <w:vAlign w:val="center"/>
          </w:tcPr>
          <w:p>
            <w:pPr>
              <w:adjustRightInd w:val="0"/>
              <w:snapToGrid w:val="0"/>
              <w:spacing w:line="340" w:lineRule="exact"/>
              <w:jc w:val="center"/>
              <w:outlineLvl w:val="0"/>
              <w:rPr>
                <w:rFonts w:ascii="宋体" w:hAnsi="宋体" w:cs="宋体"/>
                <w:b/>
                <w:sz w:val="18"/>
                <w:szCs w:val="18"/>
              </w:rPr>
            </w:pPr>
            <w:r>
              <w:rPr>
                <w:rFonts w:hint="eastAsia" w:ascii="宋体" w:hAnsi="宋体" w:cs="宋体"/>
                <w:b/>
                <w:sz w:val="18"/>
                <w:szCs w:val="18"/>
              </w:rPr>
              <w:t>二、专业基础课程（B）</w:t>
            </w:r>
          </w:p>
        </w:tc>
        <w:tc>
          <w:tcPr>
            <w:tcW w:w="872" w:type="dxa"/>
            <w:shd w:val="clear" w:color="auto" w:fill="D9D9D9"/>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合计</w:t>
            </w:r>
          </w:p>
        </w:tc>
        <w:tc>
          <w:tcPr>
            <w:tcW w:w="561" w:type="dxa"/>
            <w:shd w:val="clear" w:color="auto" w:fill="D9D9D9"/>
            <w:vAlign w:val="center"/>
          </w:tcPr>
          <w:p>
            <w:pPr>
              <w:adjustRightInd w:val="0"/>
              <w:snapToGrid w:val="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17.5</w:t>
            </w:r>
          </w:p>
        </w:tc>
        <w:tc>
          <w:tcPr>
            <w:tcW w:w="467" w:type="dxa"/>
            <w:shd w:val="clear" w:color="auto" w:fill="D9D9D9"/>
            <w:vAlign w:val="center"/>
          </w:tcPr>
          <w:p>
            <w:pPr>
              <w:adjustRightInd w:val="0"/>
              <w:snapToGrid w:val="0"/>
              <w:jc w:val="center"/>
              <w:rPr>
                <w:rFonts w:hint="eastAsia" w:ascii="宋体" w:hAnsi="宋体" w:cs="宋体"/>
                <w:sz w:val="18"/>
                <w:szCs w:val="18"/>
              </w:rPr>
            </w:pPr>
          </w:p>
        </w:tc>
        <w:tc>
          <w:tcPr>
            <w:tcW w:w="566" w:type="dxa"/>
            <w:shd w:val="clear" w:color="auto" w:fill="D9D9D9"/>
            <w:vAlign w:val="center"/>
          </w:tcPr>
          <w:p>
            <w:pPr>
              <w:adjustRightInd w:val="0"/>
              <w:snapToGrid w:val="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288</w:t>
            </w:r>
          </w:p>
        </w:tc>
        <w:tc>
          <w:tcPr>
            <w:tcW w:w="550" w:type="dxa"/>
            <w:shd w:val="clear" w:color="auto" w:fill="D9D9D9"/>
            <w:vAlign w:val="center"/>
          </w:tcPr>
          <w:p>
            <w:pPr>
              <w:adjustRightInd w:val="0"/>
              <w:snapToGrid w:val="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130</w:t>
            </w:r>
          </w:p>
        </w:tc>
        <w:tc>
          <w:tcPr>
            <w:tcW w:w="517" w:type="dxa"/>
            <w:shd w:val="clear" w:color="auto" w:fill="D9D9D9"/>
            <w:vAlign w:val="center"/>
          </w:tcPr>
          <w:p>
            <w:pPr>
              <w:adjustRightInd w:val="0"/>
              <w:snapToGrid w:val="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158</w:t>
            </w:r>
          </w:p>
        </w:tc>
        <w:tc>
          <w:tcPr>
            <w:tcW w:w="483" w:type="dxa"/>
            <w:shd w:val="clear" w:color="auto" w:fill="D9D9D9"/>
            <w:vAlign w:val="center"/>
          </w:tcPr>
          <w:p>
            <w:pPr>
              <w:adjustRightInd w:val="0"/>
              <w:snapToGrid w:val="0"/>
              <w:jc w:val="center"/>
              <w:rPr>
                <w:rFonts w:ascii="宋体" w:hAnsi="宋体" w:cs="宋体"/>
                <w:sz w:val="18"/>
                <w:szCs w:val="18"/>
              </w:rPr>
            </w:pPr>
            <w:r>
              <w:rPr>
                <w:rFonts w:hint="eastAsia" w:ascii="宋体" w:hAnsi="宋体" w:cs="宋体"/>
                <w:sz w:val="18"/>
                <w:szCs w:val="18"/>
              </w:rPr>
              <w:t>10</w:t>
            </w:r>
          </w:p>
        </w:tc>
        <w:tc>
          <w:tcPr>
            <w:tcW w:w="484" w:type="dxa"/>
            <w:shd w:val="clear" w:color="auto" w:fill="D9D9D9"/>
            <w:vAlign w:val="center"/>
          </w:tcPr>
          <w:p>
            <w:pPr>
              <w:adjustRightInd w:val="0"/>
              <w:snapToGrid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4</w:t>
            </w:r>
          </w:p>
        </w:tc>
        <w:tc>
          <w:tcPr>
            <w:tcW w:w="431" w:type="dxa"/>
            <w:shd w:val="clear" w:color="auto" w:fill="D9D9D9"/>
            <w:vAlign w:val="center"/>
          </w:tcPr>
          <w:p>
            <w:pPr>
              <w:adjustRightInd w:val="0"/>
              <w:snapToGrid w:val="0"/>
              <w:jc w:val="center"/>
              <w:rPr>
                <w:rFonts w:hint="eastAsia" w:ascii="宋体" w:hAnsi="宋体" w:cs="宋体"/>
                <w:sz w:val="18"/>
                <w:szCs w:val="18"/>
              </w:rPr>
            </w:pPr>
            <w:r>
              <w:rPr>
                <w:rFonts w:hint="eastAsia" w:ascii="宋体" w:hAnsi="宋体" w:cs="宋体"/>
                <w:sz w:val="18"/>
                <w:szCs w:val="18"/>
              </w:rPr>
              <w:t>4</w:t>
            </w:r>
          </w:p>
        </w:tc>
        <w:tc>
          <w:tcPr>
            <w:tcW w:w="435" w:type="dxa"/>
            <w:shd w:val="clear" w:color="auto" w:fill="D9D9D9"/>
            <w:vAlign w:val="center"/>
          </w:tcPr>
          <w:p>
            <w:pPr>
              <w:adjustRightInd w:val="0"/>
              <w:snapToGrid w:val="0"/>
              <w:jc w:val="center"/>
              <w:outlineLvl w:val="0"/>
              <w:rPr>
                <w:rFonts w:hint="eastAsia" w:ascii="宋体" w:hAnsi="宋体" w:cs="宋体"/>
                <w:sz w:val="18"/>
                <w:szCs w:val="18"/>
              </w:rPr>
            </w:pPr>
            <w:r>
              <w:rPr>
                <w:rFonts w:hint="eastAsia" w:ascii="宋体" w:hAnsi="宋体" w:cs="宋体"/>
                <w:sz w:val="18"/>
                <w:szCs w:val="18"/>
              </w:rPr>
              <w:t>4</w:t>
            </w:r>
          </w:p>
        </w:tc>
        <w:tc>
          <w:tcPr>
            <w:tcW w:w="449" w:type="dxa"/>
            <w:shd w:val="clear" w:color="auto" w:fill="D9D9D9"/>
            <w:vAlign w:val="center"/>
          </w:tcPr>
          <w:p>
            <w:pPr>
              <w:adjustRightInd w:val="0"/>
              <w:snapToGrid w:val="0"/>
              <w:jc w:val="center"/>
              <w:outlineLvl w:val="0"/>
              <w:rPr>
                <w:rFonts w:ascii="宋体" w:hAnsi="宋体" w:cs="宋体"/>
                <w:sz w:val="18"/>
                <w:szCs w:val="18"/>
              </w:rPr>
            </w:pPr>
          </w:p>
        </w:tc>
        <w:tc>
          <w:tcPr>
            <w:tcW w:w="398" w:type="dxa"/>
            <w:shd w:val="clear" w:color="auto" w:fill="D9D9D9"/>
            <w:vAlign w:val="center"/>
          </w:tcPr>
          <w:p>
            <w:pPr>
              <w:adjustRightInd w:val="0"/>
              <w:snapToGrid w:val="0"/>
              <w:jc w:val="center"/>
              <w:outlineLvl w:val="0"/>
              <w:rPr>
                <w:rFonts w:ascii="宋体" w:hAnsi="宋体" w:cs="宋体"/>
                <w:sz w:val="18"/>
                <w:szCs w:val="18"/>
              </w:rPr>
            </w:pPr>
          </w:p>
        </w:tc>
        <w:tc>
          <w:tcPr>
            <w:tcW w:w="587" w:type="dxa"/>
            <w:shd w:val="clear" w:color="auto" w:fill="D9D9D9"/>
            <w:vAlign w:val="center"/>
          </w:tcPr>
          <w:p>
            <w:pPr>
              <w:adjustRightInd w:val="0"/>
              <w:snapToGrid w:val="0"/>
              <w:jc w:val="center"/>
              <w:outlineLvl w:val="0"/>
              <w:rPr>
                <w:rFonts w:ascii="宋体" w:hAnsi="宋体" w:cs="宋体"/>
                <w:sz w:val="18"/>
                <w:szCs w:val="18"/>
              </w:rPr>
            </w:pPr>
          </w:p>
        </w:tc>
        <w:tc>
          <w:tcPr>
            <w:tcW w:w="665" w:type="dxa"/>
            <w:shd w:val="clear" w:color="auto" w:fill="D9D9D9"/>
            <w:vAlign w:val="center"/>
          </w:tcPr>
          <w:p>
            <w:pPr>
              <w:adjustRightInd w:val="0"/>
              <w:snapToGrid w:val="0"/>
              <w:jc w:val="center"/>
              <w:outlineLvl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9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1</w:t>
            </w:r>
          </w:p>
        </w:tc>
        <w:tc>
          <w:tcPr>
            <w:tcW w:w="1130" w:type="dxa"/>
            <w:vAlign w:val="center"/>
          </w:tcPr>
          <w:p>
            <w:pPr>
              <w:adjustRightInd w:val="0"/>
              <w:snapToGrid w:val="0"/>
              <w:spacing w:line="340" w:lineRule="exact"/>
              <w:jc w:val="center"/>
              <w:rPr>
                <w:rFonts w:hint="eastAsia" w:ascii="宋体" w:hAnsi="宋体" w:cs="宋体"/>
                <w:sz w:val="15"/>
                <w:szCs w:val="15"/>
              </w:rPr>
            </w:pPr>
            <w:r>
              <w:rPr>
                <w:rFonts w:hint="eastAsia" w:ascii="宋体" w:hAnsi="宋体" w:cs="宋体"/>
                <w:sz w:val="15"/>
                <w:szCs w:val="15"/>
              </w:rPr>
              <w:t>建筑装饰制图与识图</w:t>
            </w:r>
          </w:p>
        </w:tc>
        <w:tc>
          <w:tcPr>
            <w:tcW w:w="872"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1001099</w:t>
            </w:r>
          </w:p>
        </w:tc>
        <w:tc>
          <w:tcPr>
            <w:tcW w:w="561"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4</w:t>
            </w:r>
          </w:p>
        </w:tc>
        <w:tc>
          <w:tcPr>
            <w:tcW w:w="46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lang w:bidi="ar"/>
              </w:rPr>
              <w:t>S</w:t>
            </w:r>
          </w:p>
        </w:tc>
        <w:tc>
          <w:tcPr>
            <w:tcW w:w="566"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72</w:t>
            </w:r>
          </w:p>
        </w:tc>
        <w:tc>
          <w:tcPr>
            <w:tcW w:w="550"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22</w:t>
            </w:r>
          </w:p>
        </w:tc>
        <w:tc>
          <w:tcPr>
            <w:tcW w:w="51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50</w:t>
            </w:r>
          </w:p>
        </w:tc>
        <w:tc>
          <w:tcPr>
            <w:tcW w:w="483"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6</w:t>
            </w:r>
          </w:p>
        </w:tc>
        <w:tc>
          <w:tcPr>
            <w:tcW w:w="484" w:type="dxa"/>
            <w:vAlign w:val="center"/>
          </w:tcPr>
          <w:p>
            <w:pPr>
              <w:adjustRightInd w:val="0"/>
              <w:snapToGrid w:val="0"/>
              <w:jc w:val="center"/>
              <w:outlineLvl w:val="0"/>
              <w:rPr>
                <w:rFonts w:ascii="宋体" w:hAnsi="宋体" w:cs="宋体"/>
                <w:sz w:val="15"/>
                <w:szCs w:val="15"/>
              </w:rPr>
            </w:pPr>
          </w:p>
        </w:tc>
        <w:tc>
          <w:tcPr>
            <w:tcW w:w="431" w:type="dxa"/>
            <w:vAlign w:val="center"/>
          </w:tcPr>
          <w:p>
            <w:pPr>
              <w:adjustRightInd w:val="0"/>
              <w:snapToGrid w:val="0"/>
              <w:jc w:val="center"/>
              <w:outlineLvl w:val="0"/>
              <w:rPr>
                <w:rFonts w:ascii="宋体" w:hAnsi="宋体" w:cs="宋体"/>
                <w:sz w:val="15"/>
                <w:szCs w:val="15"/>
              </w:rPr>
            </w:pPr>
          </w:p>
        </w:tc>
        <w:tc>
          <w:tcPr>
            <w:tcW w:w="435" w:type="dxa"/>
            <w:vAlign w:val="center"/>
          </w:tcPr>
          <w:p>
            <w:pPr>
              <w:adjustRightInd w:val="0"/>
              <w:snapToGrid w:val="0"/>
              <w:jc w:val="center"/>
              <w:outlineLvl w:val="0"/>
              <w:rPr>
                <w:rFonts w:ascii="宋体" w:hAnsi="宋体" w:cs="宋体"/>
                <w:sz w:val="15"/>
                <w:szCs w:val="15"/>
              </w:rPr>
            </w:pP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rPr>
                <w:rFonts w:ascii="宋体" w:hAnsi="宋体" w:cs="宋体"/>
                <w:sz w:val="15"/>
                <w:szCs w:val="15"/>
                <w:lang w:bidi="ar"/>
              </w:rPr>
            </w:pPr>
            <w:r>
              <w:rPr>
                <w:rFonts w:hint="eastAsia" w:ascii="宋体" w:hAnsi="宋体" w:cs="宋体"/>
                <w:sz w:val="15"/>
                <w:szCs w:val="15"/>
                <w:lang w:bidi="ar"/>
              </w:rPr>
              <w:t>周学时</w:t>
            </w:r>
          </w:p>
        </w:tc>
        <w:tc>
          <w:tcPr>
            <w:tcW w:w="665"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9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2</w:t>
            </w:r>
          </w:p>
        </w:tc>
        <w:tc>
          <w:tcPr>
            <w:tcW w:w="1130" w:type="dxa"/>
            <w:vAlign w:val="center"/>
          </w:tcPr>
          <w:p>
            <w:pPr>
              <w:adjustRightInd w:val="0"/>
              <w:snapToGrid w:val="0"/>
              <w:spacing w:line="340" w:lineRule="exact"/>
              <w:jc w:val="center"/>
              <w:rPr>
                <w:rFonts w:hint="eastAsia" w:ascii="宋体" w:hAnsi="宋体" w:cs="宋体"/>
                <w:sz w:val="15"/>
                <w:szCs w:val="15"/>
              </w:rPr>
            </w:pPr>
            <w:r>
              <w:rPr>
                <w:rFonts w:hint="eastAsia" w:ascii="宋体" w:hAnsi="宋体" w:cs="宋体"/>
                <w:sz w:val="15"/>
                <w:szCs w:val="15"/>
              </w:rPr>
              <w:t>建筑装饰</w:t>
            </w:r>
          </w:p>
          <w:p>
            <w:pPr>
              <w:adjustRightInd w:val="0"/>
              <w:snapToGrid w:val="0"/>
              <w:spacing w:line="340" w:lineRule="exact"/>
              <w:jc w:val="center"/>
              <w:rPr>
                <w:rFonts w:hint="eastAsia" w:ascii="宋体" w:hAnsi="宋体" w:cs="宋体"/>
                <w:sz w:val="15"/>
                <w:szCs w:val="15"/>
              </w:rPr>
            </w:pPr>
            <w:r>
              <w:rPr>
                <w:rFonts w:hint="eastAsia" w:ascii="宋体" w:hAnsi="宋体" w:cs="宋体"/>
                <w:sz w:val="15"/>
                <w:szCs w:val="15"/>
              </w:rPr>
              <w:t>材料</w:t>
            </w:r>
          </w:p>
        </w:tc>
        <w:tc>
          <w:tcPr>
            <w:tcW w:w="872"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1001100</w:t>
            </w:r>
          </w:p>
        </w:tc>
        <w:tc>
          <w:tcPr>
            <w:tcW w:w="561"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3</w:t>
            </w:r>
          </w:p>
        </w:tc>
        <w:tc>
          <w:tcPr>
            <w:tcW w:w="46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lang w:bidi="ar"/>
              </w:rPr>
              <w:t>S</w:t>
            </w:r>
          </w:p>
        </w:tc>
        <w:tc>
          <w:tcPr>
            <w:tcW w:w="566"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48</w:t>
            </w:r>
          </w:p>
        </w:tc>
        <w:tc>
          <w:tcPr>
            <w:tcW w:w="550"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20</w:t>
            </w:r>
          </w:p>
        </w:tc>
        <w:tc>
          <w:tcPr>
            <w:tcW w:w="51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28</w:t>
            </w:r>
          </w:p>
        </w:tc>
        <w:tc>
          <w:tcPr>
            <w:tcW w:w="483" w:type="dxa"/>
            <w:vAlign w:val="center"/>
          </w:tcPr>
          <w:p>
            <w:pPr>
              <w:adjustRightInd w:val="0"/>
              <w:snapToGrid w:val="0"/>
              <w:jc w:val="center"/>
              <w:rPr>
                <w:rFonts w:hint="eastAsia" w:ascii="宋体" w:hAnsi="宋体" w:cs="宋体"/>
                <w:sz w:val="15"/>
                <w:szCs w:val="15"/>
              </w:rPr>
            </w:pPr>
            <w:r>
              <w:rPr>
                <w:rFonts w:hint="eastAsia" w:ascii="宋体" w:hAnsi="宋体" w:cs="宋体"/>
                <w:sz w:val="15"/>
                <w:szCs w:val="15"/>
              </w:rPr>
              <w:t>4</w:t>
            </w:r>
          </w:p>
        </w:tc>
        <w:tc>
          <w:tcPr>
            <w:tcW w:w="484" w:type="dxa"/>
            <w:vAlign w:val="center"/>
          </w:tcPr>
          <w:p>
            <w:pPr>
              <w:adjustRightInd w:val="0"/>
              <w:snapToGrid w:val="0"/>
              <w:jc w:val="center"/>
              <w:outlineLvl w:val="0"/>
              <w:rPr>
                <w:rFonts w:ascii="宋体" w:hAnsi="宋体" w:cs="宋体"/>
                <w:sz w:val="15"/>
                <w:szCs w:val="15"/>
              </w:rPr>
            </w:pPr>
          </w:p>
        </w:tc>
        <w:tc>
          <w:tcPr>
            <w:tcW w:w="431" w:type="dxa"/>
            <w:vAlign w:val="center"/>
          </w:tcPr>
          <w:p>
            <w:pPr>
              <w:adjustRightInd w:val="0"/>
              <w:snapToGrid w:val="0"/>
              <w:jc w:val="center"/>
              <w:outlineLvl w:val="0"/>
              <w:rPr>
                <w:rFonts w:ascii="宋体" w:hAnsi="宋体" w:cs="宋体"/>
                <w:sz w:val="15"/>
                <w:szCs w:val="15"/>
              </w:rPr>
            </w:pPr>
          </w:p>
        </w:tc>
        <w:tc>
          <w:tcPr>
            <w:tcW w:w="435" w:type="dxa"/>
            <w:vAlign w:val="center"/>
          </w:tcPr>
          <w:p>
            <w:pPr>
              <w:adjustRightInd w:val="0"/>
              <w:snapToGrid w:val="0"/>
              <w:jc w:val="center"/>
              <w:outlineLvl w:val="0"/>
              <w:rPr>
                <w:rFonts w:ascii="宋体" w:hAnsi="宋体" w:cs="宋体"/>
                <w:sz w:val="15"/>
                <w:szCs w:val="15"/>
              </w:rPr>
            </w:pP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rPr>
                <w:rFonts w:ascii="宋体" w:hAnsi="宋体" w:cs="宋体"/>
                <w:sz w:val="15"/>
                <w:szCs w:val="15"/>
                <w:lang w:bidi="ar"/>
              </w:rPr>
            </w:pPr>
            <w:r>
              <w:rPr>
                <w:rFonts w:hint="eastAsia" w:ascii="宋体" w:hAnsi="宋体" w:cs="宋体"/>
                <w:sz w:val="15"/>
                <w:szCs w:val="15"/>
                <w:lang w:bidi="ar"/>
              </w:rPr>
              <w:t>周学时</w:t>
            </w:r>
          </w:p>
        </w:tc>
        <w:tc>
          <w:tcPr>
            <w:tcW w:w="665"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97" w:type="dxa"/>
            <w:vAlign w:val="center"/>
          </w:tcPr>
          <w:p>
            <w:pPr>
              <w:adjustRightInd w:val="0"/>
              <w:snapToGrid w:val="0"/>
              <w:jc w:val="center"/>
              <w:outlineLvl w:val="0"/>
              <w:rPr>
                <w:rFonts w:hint="eastAsia" w:ascii="宋体" w:hAnsi="宋体" w:cs="宋体"/>
                <w:color w:val="auto"/>
                <w:sz w:val="15"/>
                <w:szCs w:val="15"/>
              </w:rPr>
            </w:pPr>
            <w:r>
              <w:rPr>
                <w:rFonts w:hint="eastAsia" w:ascii="宋体" w:hAnsi="宋体" w:cs="宋体"/>
                <w:color w:val="auto"/>
                <w:sz w:val="15"/>
                <w:szCs w:val="15"/>
              </w:rPr>
              <w:t>3</w:t>
            </w:r>
          </w:p>
        </w:tc>
        <w:tc>
          <w:tcPr>
            <w:tcW w:w="1130" w:type="dxa"/>
            <w:vAlign w:val="center"/>
          </w:tcPr>
          <w:p>
            <w:pPr>
              <w:widowControl/>
              <w:spacing w:line="340" w:lineRule="exact"/>
              <w:jc w:val="center"/>
              <w:rPr>
                <w:rFonts w:hint="eastAsia" w:ascii="宋体" w:hAnsi="宋体" w:cs="宋体"/>
                <w:color w:val="auto"/>
                <w:sz w:val="15"/>
                <w:szCs w:val="15"/>
              </w:rPr>
            </w:pPr>
            <w:r>
              <w:rPr>
                <w:rFonts w:hint="eastAsia" w:ascii="宋体" w:hAnsi="宋体" w:cs="宋体"/>
                <w:color w:val="auto"/>
                <w:kern w:val="0"/>
                <w:sz w:val="15"/>
                <w:szCs w:val="15"/>
              </w:rPr>
              <w:t>建筑CAD</w:t>
            </w:r>
          </w:p>
        </w:tc>
        <w:tc>
          <w:tcPr>
            <w:tcW w:w="872" w:type="dxa"/>
            <w:vAlign w:val="center"/>
          </w:tcPr>
          <w:p>
            <w:pPr>
              <w:adjustRightInd w:val="0"/>
              <w:snapToGrid w:val="0"/>
              <w:jc w:val="center"/>
              <w:outlineLvl w:val="0"/>
              <w:rPr>
                <w:rFonts w:hint="eastAsia" w:ascii="宋体" w:hAnsi="宋体" w:cs="宋体"/>
                <w:color w:val="auto"/>
                <w:sz w:val="15"/>
                <w:szCs w:val="15"/>
              </w:rPr>
            </w:pPr>
            <w:r>
              <w:rPr>
                <w:rFonts w:hint="eastAsia" w:ascii="宋体" w:hAnsi="宋体"/>
                <w:color w:val="auto"/>
                <w:sz w:val="15"/>
                <w:szCs w:val="15"/>
              </w:rPr>
              <w:t>1001036</w:t>
            </w:r>
          </w:p>
        </w:tc>
        <w:tc>
          <w:tcPr>
            <w:tcW w:w="561" w:type="dxa"/>
            <w:vAlign w:val="center"/>
          </w:tcPr>
          <w:p>
            <w:pPr>
              <w:widowControl/>
              <w:jc w:val="center"/>
              <w:rPr>
                <w:rFonts w:hint="eastAsia" w:ascii="宋体" w:hAnsi="宋体" w:eastAsia="宋体" w:cs="宋体"/>
                <w:color w:val="auto"/>
                <w:sz w:val="15"/>
                <w:szCs w:val="15"/>
                <w:lang w:eastAsia="zh-CN"/>
              </w:rPr>
            </w:pPr>
            <w:r>
              <w:rPr>
                <w:rFonts w:hint="eastAsia" w:ascii="宋体" w:hAnsi="宋体" w:cs="宋体"/>
                <w:color w:val="auto"/>
                <w:kern w:val="0"/>
                <w:sz w:val="15"/>
                <w:szCs w:val="15"/>
                <w:lang w:val="en-US" w:eastAsia="zh-CN"/>
              </w:rPr>
              <w:t>4</w:t>
            </w:r>
          </w:p>
        </w:tc>
        <w:tc>
          <w:tcPr>
            <w:tcW w:w="467" w:type="dxa"/>
            <w:vAlign w:val="center"/>
          </w:tcPr>
          <w:p>
            <w:pPr>
              <w:adjustRightInd w:val="0"/>
              <w:snapToGrid w:val="0"/>
              <w:jc w:val="center"/>
              <w:outlineLvl w:val="0"/>
              <w:rPr>
                <w:rFonts w:hint="eastAsia" w:ascii="宋体" w:hAnsi="宋体" w:cs="宋体"/>
                <w:color w:val="auto"/>
                <w:sz w:val="15"/>
                <w:szCs w:val="15"/>
              </w:rPr>
            </w:pPr>
            <w:r>
              <w:rPr>
                <w:rFonts w:hint="eastAsia" w:ascii="宋体" w:hAnsi="宋体"/>
                <w:color w:val="auto"/>
                <w:sz w:val="15"/>
                <w:szCs w:val="15"/>
              </w:rPr>
              <w:t>S</w:t>
            </w:r>
          </w:p>
        </w:tc>
        <w:tc>
          <w:tcPr>
            <w:tcW w:w="566" w:type="dxa"/>
            <w:vAlign w:val="center"/>
          </w:tcPr>
          <w:p>
            <w:pPr>
              <w:widowControl/>
              <w:jc w:val="center"/>
              <w:rPr>
                <w:rFonts w:hint="default" w:ascii="宋体" w:hAnsi="宋体" w:eastAsia="宋体" w:cs="宋体"/>
                <w:color w:val="auto"/>
                <w:sz w:val="15"/>
                <w:szCs w:val="15"/>
                <w:lang w:val="en-US" w:eastAsia="zh-CN"/>
              </w:rPr>
            </w:pPr>
            <w:r>
              <w:rPr>
                <w:rFonts w:hint="eastAsia" w:ascii="宋体" w:hAnsi="宋体" w:cs="宋体"/>
                <w:color w:val="auto"/>
                <w:kern w:val="0"/>
                <w:sz w:val="15"/>
                <w:szCs w:val="15"/>
                <w:lang w:val="en-US" w:eastAsia="zh-CN"/>
              </w:rPr>
              <w:t>60</w:t>
            </w:r>
          </w:p>
        </w:tc>
        <w:tc>
          <w:tcPr>
            <w:tcW w:w="550" w:type="dxa"/>
            <w:vAlign w:val="center"/>
          </w:tcPr>
          <w:p>
            <w:pPr>
              <w:adjustRightInd w:val="0"/>
              <w:snapToGrid w:val="0"/>
              <w:jc w:val="center"/>
              <w:outlineLvl w:val="0"/>
              <w:rPr>
                <w:rFonts w:hint="default" w:ascii="宋体" w:hAnsi="宋体" w:eastAsia="宋体" w:cs="宋体"/>
                <w:color w:val="auto"/>
                <w:sz w:val="15"/>
                <w:szCs w:val="15"/>
                <w:lang w:val="en-US" w:eastAsia="zh-CN"/>
              </w:rPr>
            </w:pPr>
            <w:r>
              <w:rPr>
                <w:rFonts w:hint="eastAsia" w:ascii="宋体" w:hAnsi="宋体"/>
                <w:color w:val="auto"/>
                <w:sz w:val="15"/>
                <w:szCs w:val="15"/>
                <w:lang w:val="en-US" w:eastAsia="zh-CN"/>
              </w:rPr>
              <w:t>10</w:t>
            </w:r>
          </w:p>
        </w:tc>
        <w:tc>
          <w:tcPr>
            <w:tcW w:w="517" w:type="dxa"/>
            <w:vAlign w:val="center"/>
          </w:tcPr>
          <w:p>
            <w:pPr>
              <w:adjustRightInd w:val="0"/>
              <w:snapToGrid w:val="0"/>
              <w:jc w:val="center"/>
              <w:outlineLvl w:val="0"/>
              <w:rPr>
                <w:rFonts w:hint="default" w:ascii="宋体" w:hAnsi="宋体" w:eastAsia="宋体" w:cs="宋体"/>
                <w:color w:val="auto"/>
                <w:sz w:val="15"/>
                <w:szCs w:val="15"/>
                <w:lang w:val="en-US" w:eastAsia="zh-CN"/>
              </w:rPr>
            </w:pPr>
            <w:r>
              <w:rPr>
                <w:rFonts w:hint="eastAsia" w:ascii="宋体" w:hAnsi="宋体"/>
                <w:color w:val="auto"/>
                <w:sz w:val="15"/>
                <w:szCs w:val="15"/>
                <w:lang w:val="en-US" w:eastAsia="zh-CN"/>
              </w:rPr>
              <w:t>50</w:t>
            </w:r>
          </w:p>
        </w:tc>
        <w:tc>
          <w:tcPr>
            <w:tcW w:w="483" w:type="dxa"/>
            <w:vAlign w:val="center"/>
          </w:tcPr>
          <w:p>
            <w:pPr>
              <w:adjustRightInd w:val="0"/>
              <w:snapToGrid w:val="0"/>
              <w:jc w:val="center"/>
              <w:outlineLvl w:val="0"/>
              <w:rPr>
                <w:rFonts w:hint="eastAsia" w:ascii="宋体" w:hAnsi="宋体" w:cs="宋体"/>
                <w:color w:val="auto"/>
                <w:sz w:val="15"/>
                <w:szCs w:val="15"/>
              </w:rPr>
            </w:pPr>
          </w:p>
        </w:tc>
        <w:tc>
          <w:tcPr>
            <w:tcW w:w="484" w:type="dxa"/>
            <w:vAlign w:val="center"/>
          </w:tcPr>
          <w:p>
            <w:pPr>
              <w:adjustRightInd w:val="0"/>
              <w:snapToGrid w:val="0"/>
              <w:jc w:val="center"/>
              <w:outlineLvl w:val="0"/>
              <w:rPr>
                <w:rFonts w:hint="eastAsia" w:ascii="宋体" w:hAnsi="宋体" w:eastAsia="宋体" w:cs="宋体"/>
                <w:color w:val="auto"/>
                <w:sz w:val="15"/>
                <w:szCs w:val="15"/>
                <w:lang w:eastAsia="zh-CN"/>
              </w:rPr>
            </w:pPr>
            <w:r>
              <w:rPr>
                <w:rFonts w:hint="eastAsia" w:ascii="宋体" w:hAnsi="宋体"/>
                <w:color w:val="auto"/>
                <w:sz w:val="15"/>
                <w:szCs w:val="15"/>
                <w:lang w:val="en-US" w:eastAsia="zh-CN"/>
              </w:rPr>
              <w:t>4</w:t>
            </w:r>
          </w:p>
        </w:tc>
        <w:tc>
          <w:tcPr>
            <w:tcW w:w="431" w:type="dxa"/>
            <w:vAlign w:val="center"/>
          </w:tcPr>
          <w:p>
            <w:pPr>
              <w:widowControl/>
              <w:jc w:val="center"/>
              <w:rPr>
                <w:rFonts w:ascii="宋体" w:hAnsi="宋体" w:cs="宋体"/>
                <w:color w:val="auto"/>
                <w:sz w:val="15"/>
                <w:szCs w:val="15"/>
              </w:rPr>
            </w:pPr>
          </w:p>
        </w:tc>
        <w:tc>
          <w:tcPr>
            <w:tcW w:w="435" w:type="dxa"/>
            <w:vAlign w:val="center"/>
          </w:tcPr>
          <w:p>
            <w:pPr>
              <w:adjustRightInd w:val="0"/>
              <w:snapToGrid w:val="0"/>
              <w:jc w:val="center"/>
              <w:outlineLvl w:val="0"/>
              <w:rPr>
                <w:rFonts w:ascii="宋体" w:hAnsi="宋体" w:cs="宋体"/>
                <w:color w:val="auto"/>
                <w:sz w:val="15"/>
                <w:szCs w:val="15"/>
              </w:rPr>
            </w:pPr>
          </w:p>
        </w:tc>
        <w:tc>
          <w:tcPr>
            <w:tcW w:w="449" w:type="dxa"/>
            <w:vAlign w:val="center"/>
          </w:tcPr>
          <w:p>
            <w:pPr>
              <w:widowControl/>
              <w:jc w:val="center"/>
              <w:rPr>
                <w:rFonts w:ascii="宋体" w:hAnsi="宋体" w:cs="宋体"/>
                <w:color w:val="auto"/>
                <w:sz w:val="15"/>
                <w:szCs w:val="15"/>
              </w:rPr>
            </w:pPr>
          </w:p>
        </w:tc>
        <w:tc>
          <w:tcPr>
            <w:tcW w:w="398" w:type="dxa"/>
            <w:vAlign w:val="center"/>
          </w:tcPr>
          <w:p>
            <w:pPr>
              <w:adjustRightInd w:val="0"/>
              <w:snapToGrid w:val="0"/>
              <w:jc w:val="center"/>
              <w:outlineLvl w:val="0"/>
              <w:rPr>
                <w:rFonts w:ascii="宋体" w:hAnsi="宋体" w:cs="宋体"/>
                <w:color w:val="auto"/>
                <w:sz w:val="15"/>
                <w:szCs w:val="15"/>
              </w:rPr>
            </w:pPr>
          </w:p>
        </w:tc>
        <w:tc>
          <w:tcPr>
            <w:tcW w:w="587" w:type="dxa"/>
            <w:vAlign w:val="center"/>
          </w:tcPr>
          <w:p>
            <w:pPr>
              <w:adjustRightInd w:val="0"/>
              <w:snapToGrid w:val="0"/>
              <w:jc w:val="center"/>
              <w:outlineLvl w:val="0"/>
              <w:rPr>
                <w:rFonts w:ascii="宋体" w:hAnsi="宋体" w:cs="宋体"/>
                <w:color w:val="auto"/>
                <w:sz w:val="15"/>
                <w:szCs w:val="15"/>
                <w:lang w:bidi="ar"/>
              </w:rPr>
            </w:pPr>
            <w:r>
              <w:rPr>
                <w:rFonts w:hint="eastAsia" w:ascii="宋体" w:hAnsi="宋体" w:cs="宋体"/>
                <w:color w:val="auto"/>
                <w:sz w:val="15"/>
                <w:szCs w:val="15"/>
                <w:lang w:bidi="ar"/>
              </w:rPr>
              <w:t>周学时</w:t>
            </w:r>
          </w:p>
        </w:tc>
        <w:tc>
          <w:tcPr>
            <w:tcW w:w="665" w:type="dxa"/>
            <w:vAlign w:val="center"/>
          </w:tcPr>
          <w:p>
            <w:pPr>
              <w:adjustRightInd w:val="0"/>
              <w:snapToGrid w:val="0"/>
              <w:jc w:val="center"/>
              <w:outlineLvl w:val="0"/>
              <w:rPr>
                <w:rFonts w:ascii="宋体" w:hAnsi="宋体" w:cs="宋体"/>
                <w:color w:val="auto"/>
                <w:sz w:val="15"/>
                <w:szCs w:val="15"/>
              </w:rPr>
            </w:pPr>
            <w:r>
              <w:rPr>
                <w:rFonts w:hint="eastAsia" w:ascii="宋体" w:hAnsi="宋体" w:cs="宋体"/>
                <w:color w:val="auto"/>
                <w:sz w:val="15"/>
                <w:szCs w:val="15"/>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97" w:type="dxa"/>
            <w:vAlign w:val="center"/>
          </w:tcPr>
          <w:p>
            <w:pPr>
              <w:adjustRightInd w:val="0"/>
              <w:snapToGrid w:val="0"/>
              <w:jc w:val="center"/>
              <w:outlineLvl w:val="0"/>
              <w:rPr>
                <w:rFonts w:hint="eastAsia" w:ascii="宋体" w:hAnsi="宋体" w:eastAsia="宋体" w:cs="宋体"/>
                <w:sz w:val="15"/>
                <w:szCs w:val="15"/>
                <w:lang w:eastAsia="zh-CN"/>
              </w:rPr>
            </w:pPr>
            <w:r>
              <w:rPr>
                <w:rFonts w:hint="eastAsia" w:ascii="宋体" w:hAnsi="宋体" w:cs="宋体"/>
                <w:sz w:val="15"/>
                <w:szCs w:val="15"/>
                <w:lang w:val="en-US" w:eastAsia="zh-CN"/>
              </w:rPr>
              <w:t>4</w:t>
            </w:r>
          </w:p>
        </w:tc>
        <w:tc>
          <w:tcPr>
            <w:tcW w:w="1130" w:type="dxa"/>
            <w:vAlign w:val="center"/>
          </w:tcPr>
          <w:p>
            <w:pPr>
              <w:adjustRightInd w:val="0"/>
              <w:snapToGrid w:val="0"/>
              <w:spacing w:line="340" w:lineRule="exact"/>
              <w:jc w:val="center"/>
              <w:outlineLvl w:val="0"/>
              <w:rPr>
                <w:rFonts w:hint="eastAsia" w:ascii="宋体" w:hAnsi="宋体" w:cs="宋体"/>
                <w:sz w:val="15"/>
                <w:szCs w:val="15"/>
              </w:rPr>
            </w:pPr>
            <w:r>
              <w:rPr>
                <w:rFonts w:hint="eastAsia" w:ascii="宋体" w:hAnsi="宋体" w:cs="宋体"/>
                <w:kern w:val="0"/>
                <w:sz w:val="15"/>
                <w:szCs w:val="15"/>
              </w:rPr>
              <w:t>建筑法规</w:t>
            </w:r>
          </w:p>
        </w:tc>
        <w:tc>
          <w:tcPr>
            <w:tcW w:w="872" w:type="dxa"/>
            <w:vAlign w:val="center"/>
          </w:tcPr>
          <w:p>
            <w:pPr>
              <w:adjustRightInd w:val="0"/>
              <w:snapToGrid w:val="0"/>
              <w:jc w:val="center"/>
              <w:outlineLvl w:val="0"/>
              <w:rPr>
                <w:rFonts w:hint="eastAsia" w:ascii="宋体" w:hAnsi="宋体" w:cs="宋体"/>
                <w:sz w:val="15"/>
                <w:szCs w:val="15"/>
              </w:rPr>
            </w:pPr>
            <w:r>
              <w:rPr>
                <w:rFonts w:hint="eastAsia" w:ascii="宋体" w:hAnsi="宋体"/>
                <w:sz w:val="15"/>
                <w:szCs w:val="15"/>
              </w:rPr>
              <w:t>1001006</w:t>
            </w:r>
          </w:p>
        </w:tc>
        <w:tc>
          <w:tcPr>
            <w:tcW w:w="561" w:type="dxa"/>
            <w:vAlign w:val="center"/>
          </w:tcPr>
          <w:p>
            <w:pPr>
              <w:adjustRightInd w:val="0"/>
              <w:snapToGrid w:val="0"/>
              <w:jc w:val="center"/>
              <w:outlineLvl w:val="0"/>
              <w:rPr>
                <w:rFonts w:hint="eastAsia" w:ascii="宋体" w:hAnsi="宋体" w:cs="宋体"/>
                <w:sz w:val="15"/>
                <w:szCs w:val="15"/>
              </w:rPr>
            </w:pPr>
            <w:r>
              <w:rPr>
                <w:rFonts w:hint="eastAsia" w:ascii="宋体" w:hAnsi="宋体"/>
                <w:sz w:val="15"/>
                <w:szCs w:val="15"/>
              </w:rPr>
              <w:t>2</w:t>
            </w:r>
          </w:p>
        </w:tc>
        <w:tc>
          <w:tcPr>
            <w:tcW w:w="467"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sz w:val="15"/>
                <w:szCs w:val="15"/>
              </w:rPr>
              <w:t>C</w:t>
            </w:r>
          </w:p>
        </w:tc>
        <w:tc>
          <w:tcPr>
            <w:tcW w:w="566" w:type="dxa"/>
            <w:vAlign w:val="center"/>
          </w:tcPr>
          <w:p>
            <w:pPr>
              <w:adjustRightInd w:val="0"/>
              <w:snapToGrid w:val="0"/>
              <w:jc w:val="center"/>
              <w:outlineLvl w:val="0"/>
              <w:rPr>
                <w:rFonts w:hint="eastAsia" w:ascii="宋体" w:hAnsi="宋体" w:cs="宋体"/>
                <w:sz w:val="15"/>
                <w:szCs w:val="15"/>
              </w:rPr>
            </w:pPr>
            <w:r>
              <w:rPr>
                <w:rFonts w:hint="eastAsia" w:ascii="宋体" w:hAnsi="宋体"/>
                <w:sz w:val="15"/>
                <w:szCs w:val="15"/>
              </w:rPr>
              <w:t>32</w:t>
            </w:r>
          </w:p>
        </w:tc>
        <w:tc>
          <w:tcPr>
            <w:tcW w:w="550" w:type="dxa"/>
            <w:vAlign w:val="center"/>
          </w:tcPr>
          <w:p>
            <w:pPr>
              <w:adjustRightInd w:val="0"/>
              <w:snapToGrid w:val="0"/>
              <w:jc w:val="center"/>
              <w:outlineLvl w:val="0"/>
              <w:rPr>
                <w:rFonts w:hint="eastAsia" w:ascii="宋体" w:hAnsi="宋体" w:cs="宋体"/>
                <w:sz w:val="15"/>
                <w:szCs w:val="15"/>
              </w:rPr>
            </w:pPr>
            <w:r>
              <w:rPr>
                <w:rFonts w:hint="eastAsia" w:ascii="宋体" w:hAnsi="宋体"/>
                <w:sz w:val="15"/>
                <w:szCs w:val="15"/>
              </w:rPr>
              <w:t>22</w:t>
            </w:r>
          </w:p>
        </w:tc>
        <w:tc>
          <w:tcPr>
            <w:tcW w:w="517" w:type="dxa"/>
            <w:vAlign w:val="center"/>
          </w:tcPr>
          <w:p>
            <w:pPr>
              <w:adjustRightInd w:val="0"/>
              <w:snapToGrid w:val="0"/>
              <w:jc w:val="center"/>
              <w:outlineLvl w:val="0"/>
              <w:rPr>
                <w:rFonts w:hint="eastAsia" w:ascii="宋体" w:hAnsi="宋体" w:cs="宋体"/>
                <w:sz w:val="15"/>
                <w:szCs w:val="15"/>
              </w:rPr>
            </w:pPr>
            <w:r>
              <w:rPr>
                <w:rFonts w:hint="eastAsia" w:ascii="宋体" w:hAnsi="宋体"/>
                <w:sz w:val="15"/>
                <w:szCs w:val="15"/>
              </w:rPr>
              <w:t>10</w:t>
            </w:r>
          </w:p>
        </w:tc>
        <w:tc>
          <w:tcPr>
            <w:tcW w:w="483" w:type="dxa"/>
            <w:vAlign w:val="center"/>
          </w:tcPr>
          <w:p>
            <w:pPr>
              <w:adjustRightInd w:val="0"/>
              <w:snapToGrid w:val="0"/>
              <w:jc w:val="center"/>
              <w:outlineLvl w:val="0"/>
              <w:rPr>
                <w:rFonts w:ascii="宋体" w:hAnsi="宋体" w:cs="宋体"/>
                <w:sz w:val="15"/>
                <w:szCs w:val="15"/>
              </w:rPr>
            </w:pPr>
          </w:p>
        </w:tc>
        <w:tc>
          <w:tcPr>
            <w:tcW w:w="484" w:type="dxa"/>
            <w:vAlign w:val="center"/>
          </w:tcPr>
          <w:p>
            <w:pPr>
              <w:adjustRightInd w:val="0"/>
              <w:snapToGrid w:val="0"/>
              <w:jc w:val="center"/>
              <w:outlineLvl w:val="0"/>
              <w:rPr>
                <w:rFonts w:hint="eastAsia" w:ascii="宋体" w:hAnsi="宋体" w:cs="宋体"/>
                <w:sz w:val="15"/>
                <w:szCs w:val="15"/>
              </w:rPr>
            </w:pPr>
          </w:p>
        </w:tc>
        <w:tc>
          <w:tcPr>
            <w:tcW w:w="431" w:type="dxa"/>
            <w:vAlign w:val="center"/>
          </w:tcPr>
          <w:p>
            <w:pPr>
              <w:adjustRightInd w:val="0"/>
              <w:snapToGrid w:val="0"/>
              <w:jc w:val="center"/>
              <w:outlineLvl w:val="0"/>
              <w:rPr>
                <w:rFonts w:ascii="宋体" w:hAnsi="宋体" w:cs="宋体"/>
                <w:sz w:val="15"/>
                <w:szCs w:val="15"/>
              </w:rPr>
            </w:pPr>
            <w:r>
              <w:rPr>
                <w:rFonts w:hint="eastAsia" w:ascii="宋体" w:hAnsi="宋体" w:cs="宋体"/>
                <w:kern w:val="0"/>
                <w:sz w:val="15"/>
                <w:szCs w:val="15"/>
              </w:rPr>
              <w:t>2</w:t>
            </w:r>
          </w:p>
        </w:tc>
        <w:tc>
          <w:tcPr>
            <w:tcW w:w="435" w:type="dxa"/>
            <w:vAlign w:val="center"/>
          </w:tcPr>
          <w:p>
            <w:pPr>
              <w:adjustRightInd w:val="0"/>
              <w:snapToGrid w:val="0"/>
              <w:jc w:val="center"/>
              <w:outlineLvl w:val="0"/>
              <w:rPr>
                <w:rFonts w:ascii="宋体" w:hAnsi="宋体" w:cs="宋体"/>
                <w:sz w:val="15"/>
                <w:szCs w:val="15"/>
              </w:rPr>
            </w:pP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rPr>
                <w:rFonts w:hint="eastAsia" w:ascii="宋体" w:hAnsi="宋体" w:cs="宋体"/>
                <w:sz w:val="15"/>
                <w:szCs w:val="15"/>
                <w:lang w:bidi="ar"/>
              </w:rPr>
            </w:pPr>
            <w:r>
              <w:rPr>
                <w:rFonts w:hint="eastAsia" w:ascii="宋体" w:hAnsi="宋体" w:cs="宋体"/>
                <w:sz w:val="15"/>
                <w:szCs w:val="15"/>
                <w:lang w:bidi="ar"/>
              </w:rPr>
              <w:t>周学时</w:t>
            </w:r>
          </w:p>
        </w:tc>
        <w:tc>
          <w:tcPr>
            <w:tcW w:w="665"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97" w:type="dxa"/>
            <w:vAlign w:val="center"/>
          </w:tcPr>
          <w:p>
            <w:pPr>
              <w:adjustRightInd w:val="0"/>
              <w:snapToGrid w:val="0"/>
              <w:jc w:val="center"/>
              <w:outlineLvl w:val="0"/>
              <w:rPr>
                <w:rFonts w:hint="eastAsia" w:ascii="宋体" w:hAnsi="宋体" w:eastAsia="宋体" w:cs="宋体"/>
                <w:sz w:val="15"/>
                <w:szCs w:val="15"/>
                <w:lang w:eastAsia="zh-CN"/>
              </w:rPr>
            </w:pPr>
            <w:r>
              <w:rPr>
                <w:rFonts w:hint="eastAsia" w:ascii="宋体" w:hAnsi="宋体" w:cs="宋体"/>
                <w:sz w:val="15"/>
                <w:szCs w:val="15"/>
                <w:lang w:val="en-US" w:eastAsia="zh-CN"/>
              </w:rPr>
              <w:t>5</w:t>
            </w:r>
          </w:p>
        </w:tc>
        <w:tc>
          <w:tcPr>
            <w:tcW w:w="1130" w:type="dxa"/>
            <w:vAlign w:val="center"/>
          </w:tcPr>
          <w:p>
            <w:pPr>
              <w:spacing w:line="340" w:lineRule="exact"/>
              <w:ind w:firstLine="75" w:firstLineChars="50"/>
              <w:jc w:val="center"/>
              <w:rPr>
                <w:rFonts w:hint="eastAsia" w:ascii="宋体" w:hAnsi="宋体" w:cs="宋体"/>
                <w:sz w:val="15"/>
                <w:szCs w:val="15"/>
              </w:rPr>
            </w:pPr>
            <w:r>
              <w:rPr>
                <w:rFonts w:hint="eastAsia" w:ascii="宋体" w:hAnsi="宋体" w:cs="宋体"/>
                <w:kern w:val="0"/>
                <w:sz w:val="15"/>
                <w:szCs w:val="15"/>
              </w:rPr>
              <w:t>建筑工程经济</w:t>
            </w:r>
          </w:p>
        </w:tc>
        <w:tc>
          <w:tcPr>
            <w:tcW w:w="872"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lang w:bidi="ar"/>
              </w:rPr>
              <w:t>1001004</w:t>
            </w:r>
          </w:p>
        </w:tc>
        <w:tc>
          <w:tcPr>
            <w:tcW w:w="561"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2</w:t>
            </w:r>
          </w:p>
        </w:tc>
        <w:tc>
          <w:tcPr>
            <w:tcW w:w="467"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sz w:val="15"/>
                <w:szCs w:val="15"/>
              </w:rPr>
              <w:t>C</w:t>
            </w:r>
          </w:p>
        </w:tc>
        <w:tc>
          <w:tcPr>
            <w:tcW w:w="566"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kern w:val="0"/>
                <w:sz w:val="15"/>
                <w:szCs w:val="15"/>
              </w:rPr>
              <w:t>32</w:t>
            </w:r>
          </w:p>
        </w:tc>
        <w:tc>
          <w:tcPr>
            <w:tcW w:w="550" w:type="dxa"/>
            <w:vAlign w:val="center"/>
          </w:tcPr>
          <w:p>
            <w:pPr>
              <w:adjustRightInd w:val="0"/>
              <w:snapToGrid w:val="0"/>
              <w:jc w:val="center"/>
              <w:outlineLvl w:val="0"/>
              <w:rPr>
                <w:rFonts w:hint="eastAsia" w:ascii="宋体" w:hAnsi="宋体" w:cs="宋体"/>
                <w:sz w:val="15"/>
                <w:szCs w:val="15"/>
              </w:rPr>
            </w:pPr>
            <w:r>
              <w:rPr>
                <w:rFonts w:hint="eastAsia" w:ascii="宋体" w:hAnsi="宋体"/>
                <w:sz w:val="15"/>
                <w:szCs w:val="15"/>
              </w:rPr>
              <w:t>22</w:t>
            </w:r>
          </w:p>
        </w:tc>
        <w:tc>
          <w:tcPr>
            <w:tcW w:w="517" w:type="dxa"/>
            <w:vAlign w:val="center"/>
          </w:tcPr>
          <w:p>
            <w:pPr>
              <w:adjustRightInd w:val="0"/>
              <w:snapToGrid w:val="0"/>
              <w:jc w:val="center"/>
              <w:outlineLvl w:val="0"/>
              <w:rPr>
                <w:rFonts w:hint="eastAsia" w:ascii="宋体" w:hAnsi="宋体" w:cs="宋体"/>
                <w:sz w:val="15"/>
                <w:szCs w:val="15"/>
              </w:rPr>
            </w:pPr>
            <w:r>
              <w:rPr>
                <w:rFonts w:hint="eastAsia" w:ascii="宋体" w:hAnsi="宋体"/>
                <w:sz w:val="15"/>
                <w:szCs w:val="15"/>
              </w:rPr>
              <w:t>10</w:t>
            </w:r>
          </w:p>
        </w:tc>
        <w:tc>
          <w:tcPr>
            <w:tcW w:w="483" w:type="dxa"/>
            <w:vAlign w:val="center"/>
          </w:tcPr>
          <w:p>
            <w:pPr>
              <w:adjustRightInd w:val="0"/>
              <w:snapToGrid w:val="0"/>
              <w:jc w:val="center"/>
              <w:outlineLvl w:val="0"/>
              <w:rPr>
                <w:rFonts w:ascii="宋体" w:hAnsi="宋体" w:cs="宋体"/>
                <w:sz w:val="15"/>
                <w:szCs w:val="15"/>
              </w:rPr>
            </w:pPr>
          </w:p>
        </w:tc>
        <w:tc>
          <w:tcPr>
            <w:tcW w:w="484" w:type="dxa"/>
            <w:vAlign w:val="center"/>
          </w:tcPr>
          <w:p>
            <w:pPr>
              <w:adjustRightInd w:val="0"/>
              <w:snapToGrid w:val="0"/>
              <w:jc w:val="center"/>
              <w:outlineLvl w:val="0"/>
              <w:rPr>
                <w:rFonts w:ascii="宋体" w:hAnsi="宋体" w:cs="宋体"/>
                <w:sz w:val="15"/>
                <w:szCs w:val="15"/>
              </w:rPr>
            </w:pPr>
          </w:p>
        </w:tc>
        <w:tc>
          <w:tcPr>
            <w:tcW w:w="431"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2</w:t>
            </w:r>
          </w:p>
        </w:tc>
        <w:tc>
          <w:tcPr>
            <w:tcW w:w="435" w:type="dxa"/>
            <w:vAlign w:val="center"/>
          </w:tcPr>
          <w:p>
            <w:pPr>
              <w:adjustRightInd w:val="0"/>
              <w:snapToGrid w:val="0"/>
              <w:jc w:val="center"/>
              <w:outlineLvl w:val="0"/>
              <w:rPr>
                <w:rFonts w:hint="eastAsia" w:ascii="宋体" w:hAnsi="宋体" w:cs="宋体"/>
                <w:sz w:val="15"/>
                <w:szCs w:val="15"/>
              </w:rPr>
            </w:pP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lang w:bidi="ar"/>
              </w:rPr>
              <w:t>周学时</w:t>
            </w:r>
          </w:p>
        </w:tc>
        <w:tc>
          <w:tcPr>
            <w:tcW w:w="665"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97" w:type="dxa"/>
            <w:vAlign w:val="center"/>
          </w:tcPr>
          <w:p>
            <w:pPr>
              <w:adjustRightInd w:val="0"/>
              <w:snapToGrid w:val="0"/>
              <w:jc w:val="center"/>
              <w:outlineLvl w:val="0"/>
              <w:rPr>
                <w:rFonts w:hint="eastAsia" w:ascii="宋体" w:hAnsi="宋体" w:eastAsia="宋体" w:cs="宋体"/>
                <w:sz w:val="15"/>
                <w:szCs w:val="15"/>
                <w:lang w:eastAsia="zh-CN" w:bidi="ar"/>
              </w:rPr>
            </w:pPr>
            <w:r>
              <w:rPr>
                <w:rFonts w:hint="eastAsia" w:ascii="宋体" w:hAnsi="宋体" w:cs="宋体"/>
                <w:sz w:val="15"/>
                <w:szCs w:val="15"/>
                <w:lang w:val="en-US" w:eastAsia="zh-CN"/>
              </w:rPr>
              <w:t>6</w:t>
            </w:r>
          </w:p>
        </w:tc>
        <w:tc>
          <w:tcPr>
            <w:tcW w:w="1130" w:type="dxa"/>
            <w:vAlign w:val="center"/>
          </w:tcPr>
          <w:p>
            <w:pPr>
              <w:widowControl/>
              <w:spacing w:line="340" w:lineRule="exact"/>
              <w:jc w:val="center"/>
              <w:rPr>
                <w:rFonts w:hint="eastAsia" w:ascii="宋体" w:hAnsi="宋体" w:cs="宋体"/>
                <w:sz w:val="15"/>
                <w:szCs w:val="15"/>
                <w:lang w:bidi="ar"/>
              </w:rPr>
            </w:pPr>
            <w:r>
              <w:rPr>
                <w:rFonts w:hint="eastAsia" w:ascii="宋体" w:hAnsi="宋体" w:cs="宋体"/>
                <w:kern w:val="0"/>
                <w:sz w:val="15"/>
                <w:szCs w:val="15"/>
              </w:rPr>
              <w:t>招投标与合同管理</w:t>
            </w:r>
          </w:p>
        </w:tc>
        <w:tc>
          <w:tcPr>
            <w:tcW w:w="872"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sz w:val="15"/>
                <w:szCs w:val="15"/>
              </w:rPr>
              <w:t>1001002</w:t>
            </w:r>
          </w:p>
        </w:tc>
        <w:tc>
          <w:tcPr>
            <w:tcW w:w="561" w:type="dxa"/>
            <w:vAlign w:val="center"/>
          </w:tcPr>
          <w:p>
            <w:pPr>
              <w:widowControl/>
              <w:jc w:val="center"/>
              <w:rPr>
                <w:rFonts w:hint="default" w:ascii="宋体" w:hAnsi="宋体" w:eastAsia="宋体" w:cs="宋体"/>
                <w:sz w:val="15"/>
                <w:szCs w:val="15"/>
                <w:lang w:val="en-US" w:eastAsia="zh-CN" w:bidi="ar"/>
              </w:rPr>
            </w:pPr>
            <w:r>
              <w:rPr>
                <w:rFonts w:hint="eastAsia" w:ascii="宋体" w:hAnsi="宋体" w:cs="宋体"/>
                <w:kern w:val="0"/>
                <w:sz w:val="15"/>
                <w:szCs w:val="15"/>
                <w:lang w:val="en-US" w:eastAsia="zh-CN"/>
              </w:rPr>
              <w:t>2.5</w:t>
            </w:r>
          </w:p>
        </w:tc>
        <w:tc>
          <w:tcPr>
            <w:tcW w:w="467"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sz w:val="15"/>
                <w:szCs w:val="15"/>
              </w:rPr>
              <w:t>C</w:t>
            </w:r>
          </w:p>
        </w:tc>
        <w:tc>
          <w:tcPr>
            <w:tcW w:w="566" w:type="dxa"/>
            <w:vAlign w:val="center"/>
          </w:tcPr>
          <w:p>
            <w:pPr>
              <w:widowControl/>
              <w:jc w:val="center"/>
              <w:rPr>
                <w:rFonts w:hint="eastAsia" w:ascii="宋体" w:hAnsi="宋体" w:cs="宋体"/>
                <w:sz w:val="15"/>
                <w:szCs w:val="15"/>
                <w:lang w:bidi="ar"/>
              </w:rPr>
            </w:pPr>
            <w:r>
              <w:rPr>
                <w:rFonts w:hint="eastAsia" w:ascii="宋体" w:hAnsi="宋体" w:cs="宋体"/>
                <w:kern w:val="0"/>
                <w:sz w:val="15"/>
                <w:szCs w:val="15"/>
              </w:rPr>
              <w:t>44</w:t>
            </w:r>
          </w:p>
        </w:tc>
        <w:tc>
          <w:tcPr>
            <w:tcW w:w="550" w:type="dxa"/>
            <w:vAlign w:val="center"/>
          </w:tcPr>
          <w:p>
            <w:pPr>
              <w:adjustRightInd w:val="0"/>
              <w:snapToGrid w:val="0"/>
              <w:jc w:val="center"/>
              <w:outlineLvl w:val="0"/>
              <w:rPr>
                <w:rFonts w:hint="eastAsia" w:ascii="宋体" w:hAnsi="宋体" w:cs="宋体"/>
                <w:sz w:val="15"/>
                <w:szCs w:val="15"/>
              </w:rPr>
            </w:pPr>
            <w:r>
              <w:rPr>
                <w:rFonts w:hint="eastAsia" w:ascii="宋体" w:hAnsi="宋体"/>
                <w:sz w:val="15"/>
                <w:szCs w:val="15"/>
              </w:rPr>
              <w:t>34</w:t>
            </w:r>
          </w:p>
        </w:tc>
        <w:tc>
          <w:tcPr>
            <w:tcW w:w="517" w:type="dxa"/>
            <w:vAlign w:val="center"/>
          </w:tcPr>
          <w:p>
            <w:pPr>
              <w:adjustRightInd w:val="0"/>
              <w:snapToGrid w:val="0"/>
              <w:jc w:val="center"/>
              <w:outlineLvl w:val="0"/>
              <w:rPr>
                <w:rFonts w:hint="eastAsia" w:ascii="宋体" w:hAnsi="宋体" w:cs="宋体"/>
                <w:sz w:val="15"/>
                <w:szCs w:val="15"/>
              </w:rPr>
            </w:pPr>
            <w:r>
              <w:rPr>
                <w:rFonts w:hint="eastAsia" w:ascii="宋体" w:hAnsi="宋体"/>
                <w:sz w:val="15"/>
                <w:szCs w:val="15"/>
              </w:rPr>
              <w:t>10</w:t>
            </w:r>
          </w:p>
        </w:tc>
        <w:tc>
          <w:tcPr>
            <w:tcW w:w="483" w:type="dxa"/>
            <w:vAlign w:val="center"/>
          </w:tcPr>
          <w:p>
            <w:pPr>
              <w:widowControl/>
              <w:jc w:val="center"/>
              <w:rPr>
                <w:rFonts w:ascii="宋体" w:hAnsi="宋体" w:cs="宋体"/>
                <w:sz w:val="15"/>
                <w:szCs w:val="15"/>
              </w:rPr>
            </w:pPr>
          </w:p>
        </w:tc>
        <w:tc>
          <w:tcPr>
            <w:tcW w:w="484" w:type="dxa"/>
            <w:vAlign w:val="center"/>
          </w:tcPr>
          <w:p>
            <w:pPr>
              <w:adjustRightInd w:val="0"/>
              <w:snapToGrid w:val="0"/>
              <w:jc w:val="center"/>
              <w:outlineLvl w:val="0"/>
              <w:rPr>
                <w:rFonts w:hint="eastAsia" w:ascii="宋体" w:hAnsi="宋体" w:cs="宋体"/>
                <w:sz w:val="15"/>
                <w:szCs w:val="15"/>
              </w:rPr>
            </w:pPr>
          </w:p>
        </w:tc>
        <w:tc>
          <w:tcPr>
            <w:tcW w:w="431" w:type="dxa"/>
            <w:vAlign w:val="center"/>
          </w:tcPr>
          <w:p>
            <w:pPr>
              <w:widowControl/>
              <w:jc w:val="center"/>
              <w:rPr>
                <w:rFonts w:hint="eastAsia" w:ascii="宋体" w:hAnsi="宋体" w:cs="宋体"/>
                <w:sz w:val="15"/>
                <w:szCs w:val="15"/>
                <w:lang w:bidi="ar"/>
              </w:rPr>
            </w:pPr>
          </w:p>
        </w:tc>
        <w:tc>
          <w:tcPr>
            <w:tcW w:w="435" w:type="dxa"/>
            <w:vAlign w:val="center"/>
          </w:tcPr>
          <w:p>
            <w:pPr>
              <w:adjustRightInd w:val="0"/>
              <w:snapToGrid w:val="0"/>
              <w:jc w:val="center"/>
              <w:outlineLvl w:val="0"/>
              <w:rPr>
                <w:rFonts w:ascii="宋体" w:hAnsi="宋体" w:cs="宋体"/>
                <w:sz w:val="15"/>
                <w:szCs w:val="15"/>
              </w:rPr>
            </w:pPr>
            <w:r>
              <w:rPr>
                <w:rFonts w:hint="eastAsia" w:ascii="宋体" w:hAnsi="宋体" w:cs="宋体"/>
                <w:kern w:val="0"/>
                <w:sz w:val="15"/>
                <w:szCs w:val="15"/>
              </w:rPr>
              <w:t>4</w:t>
            </w:r>
          </w:p>
        </w:tc>
        <w:tc>
          <w:tcPr>
            <w:tcW w:w="449" w:type="dxa"/>
            <w:vAlign w:val="center"/>
          </w:tcPr>
          <w:p>
            <w:pPr>
              <w:widowControl/>
              <w:jc w:val="center"/>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rPr>
                <w:rFonts w:hint="eastAsia" w:ascii="宋体" w:hAnsi="宋体" w:cs="宋体"/>
                <w:sz w:val="15"/>
                <w:szCs w:val="15"/>
                <w:lang w:bidi="ar"/>
              </w:rPr>
            </w:pPr>
            <w:r>
              <w:rPr>
                <w:rFonts w:hint="eastAsia" w:ascii="宋体" w:hAnsi="宋体" w:cs="宋体"/>
                <w:sz w:val="15"/>
                <w:szCs w:val="15"/>
                <w:lang w:bidi="ar"/>
              </w:rPr>
              <w:t>周学时</w:t>
            </w:r>
          </w:p>
        </w:tc>
        <w:tc>
          <w:tcPr>
            <w:tcW w:w="665"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27" w:type="dxa"/>
            <w:gridSpan w:val="2"/>
            <w:shd w:val="clear" w:color="auto" w:fill="D9D9D9"/>
            <w:vAlign w:val="center"/>
          </w:tcPr>
          <w:p>
            <w:pPr>
              <w:adjustRightInd w:val="0"/>
              <w:snapToGrid w:val="0"/>
              <w:spacing w:line="340" w:lineRule="exact"/>
              <w:jc w:val="center"/>
              <w:outlineLvl w:val="0"/>
              <w:rPr>
                <w:rFonts w:ascii="宋体" w:hAnsi="宋体" w:cs="宋体"/>
                <w:b/>
                <w:sz w:val="18"/>
                <w:szCs w:val="18"/>
              </w:rPr>
            </w:pPr>
            <w:r>
              <w:rPr>
                <w:rFonts w:hint="eastAsia" w:ascii="宋体" w:hAnsi="宋体" w:cs="宋体"/>
                <w:b/>
                <w:sz w:val="18"/>
                <w:szCs w:val="18"/>
              </w:rPr>
              <w:t>三、专业核心课程（B）</w:t>
            </w:r>
          </w:p>
        </w:tc>
        <w:tc>
          <w:tcPr>
            <w:tcW w:w="872" w:type="dxa"/>
            <w:shd w:val="clear" w:color="auto" w:fill="D9D9D9"/>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合计</w:t>
            </w:r>
          </w:p>
        </w:tc>
        <w:tc>
          <w:tcPr>
            <w:tcW w:w="561" w:type="dxa"/>
            <w:shd w:val="clear" w:color="auto" w:fill="D9D9D9"/>
            <w:vAlign w:val="center"/>
          </w:tcPr>
          <w:p>
            <w:pPr>
              <w:adjustRightInd w:val="0"/>
              <w:snapToGrid w:val="0"/>
              <w:jc w:val="center"/>
              <w:rPr>
                <w:rFonts w:hint="eastAsia" w:ascii="宋体" w:hAnsi="宋体" w:cs="宋体"/>
                <w:sz w:val="18"/>
                <w:szCs w:val="18"/>
              </w:rPr>
            </w:pPr>
            <w:r>
              <w:rPr>
                <w:rFonts w:hint="eastAsia" w:ascii="宋体" w:hAnsi="宋体" w:cs="宋体"/>
                <w:sz w:val="18"/>
                <w:szCs w:val="18"/>
              </w:rPr>
              <w:t>31</w:t>
            </w:r>
          </w:p>
        </w:tc>
        <w:tc>
          <w:tcPr>
            <w:tcW w:w="467" w:type="dxa"/>
            <w:shd w:val="clear" w:color="auto" w:fill="D9D9D9"/>
            <w:vAlign w:val="center"/>
          </w:tcPr>
          <w:p>
            <w:pPr>
              <w:adjustRightInd w:val="0"/>
              <w:snapToGrid w:val="0"/>
              <w:jc w:val="center"/>
              <w:rPr>
                <w:rFonts w:ascii="宋体" w:hAnsi="宋体" w:cs="宋体"/>
                <w:sz w:val="18"/>
                <w:szCs w:val="18"/>
              </w:rPr>
            </w:pPr>
          </w:p>
        </w:tc>
        <w:tc>
          <w:tcPr>
            <w:tcW w:w="566" w:type="dxa"/>
            <w:shd w:val="clear" w:color="auto" w:fill="D9D9D9"/>
            <w:vAlign w:val="center"/>
          </w:tcPr>
          <w:p>
            <w:pPr>
              <w:adjustRightInd w:val="0"/>
              <w:snapToGrid w:val="0"/>
              <w:jc w:val="center"/>
              <w:rPr>
                <w:rFonts w:hint="eastAsia" w:ascii="宋体" w:hAnsi="宋体" w:cs="宋体"/>
                <w:sz w:val="18"/>
                <w:szCs w:val="18"/>
              </w:rPr>
            </w:pPr>
            <w:r>
              <w:rPr>
                <w:rFonts w:hint="eastAsia" w:ascii="宋体" w:hAnsi="宋体" w:cs="宋体"/>
                <w:sz w:val="18"/>
                <w:szCs w:val="18"/>
              </w:rPr>
              <w:t>492</w:t>
            </w:r>
          </w:p>
        </w:tc>
        <w:tc>
          <w:tcPr>
            <w:tcW w:w="550" w:type="dxa"/>
            <w:shd w:val="clear" w:color="auto" w:fill="D9D9D9"/>
            <w:vAlign w:val="center"/>
          </w:tcPr>
          <w:p>
            <w:pPr>
              <w:adjustRightInd w:val="0"/>
              <w:snapToGrid w:val="0"/>
              <w:jc w:val="center"/>
              <w:rPr>
                <w:rFonts w:hint="eastAsia" w:ascii="宋体" w:hAnsi="宋体" w:cs="宋体"/>
                <w:sz w:val="18"/>
                <w:szCs w:val="18"/>
              </w:rPr>
            </w:pPr>
            <w:r>
              <w:rPr>
                <w:rFonts w:hint="eastAsia" w:ascii="宋体" w:hAnsi="宋体" w:cs="宋体"/>
                <w:sz w:val="18"/>
                <w:szCs w:val="18"/>
              </w:rPr>
              <w:t>238</w:t>
            </w:r>
          </w:p>
        </w:tc>
        <w:tc>
          <w:tcPr>
            <w:tcW w:w="517" w:type="dxa"/>
            <w:shd w:val="clear" w:color="auto" w:fill="D9D9D9"/>
            <w:vAlign w:val="center"/>
          </w:tcPr>
          <w:p>
            <w:pPr>
              <w:adjustRightInd w:val="0"/>
              <w:snapToGrid w:val="0"/>
              <w:jc w:val="center"/>
              <w:rPr>
                <w:rFonts w:hint="eastAsia" w:ascii="宋体" w:hAnsi="宋体" w:cs="宋体"/>
                <w:sz w:val="18"/>
                <w:szCs w:val="18"/>
              </w:rPr>
            </w:pPr>
            <w:r>
              <w:rPr>
                <w:rFonts w:hint="eastAsia" w:ascii="宋体" w:hAnsi="宋体" w:cs="宋体"/>
                <w:sz w:val="18"/>
                <w:szCs w:val="18"/>
              </w:rPr>
              <w:t>254</w:t>
            </w:r>
          </w:p>
        </w:tc>
        <w:tc>
          <w:tcPr>
            <w:tcW w:w="483" w:type="dxa"/>
            <w:shd w:val="clear" w:color="auto" w:fill="D9D9D9"/>
            <w:vAlign w:val="center"/>
          </w:tcPr>
          <w:p>
            <w:pPr>
              <w:adjustRightInd w:val="0"/>
              <w:snapToGrid w:val="0"/>
              <w:jc w:val="center"/>
              <w:outlineLvl w:val="0"/>
              <w:rPr>
                <w:rFonts w:ascii="宋体" w:hAnsi="宋体" w:cs="宋体"/>
                <w:sz w:val="18"/>
                <w:szCs w:val="18"/>
              </w:rPr>
            </w:pPr>
            <w:r>
              <w:rPr>
                <w:rFonts w:hint="eastAsia" w:ascii="宋体" w:hAnsi="宋体" w:cs="宋体"/>
                <w:sz w:val="18"/>
                <w:szCs w:val="18"/>
              </w:rPr>
              <w:t>0</w:t>
            </w:r>
          </w:p>
        </w:tc>
        <w:tc>
          <w:tcPr>
            <w:tcW w:w="484" w:type="dxa"/>
            <w:shd w:val="clear" w:color="auto" w:fill="D9D9D9"/>
            <w:vAlign w:val="center"/>
          </w:tcPr>
          <w:p>
            <w:pPr>
              <w:adjustRightInd w:val="0"/>
              <w:snapToGrid w:val="0"/>
              <w:jc w:val="center"/>
              <w:outlineLvl w:val="0"/>
              <w:rPr>
                <w:rFonts w:hint="eastAsia" w:ascii="宋体" w:hAnsi="宋体" w:cs="宋体"/>
                <w:sz w:val="18"/>
                <w:szCs w:val="18"/>
              </w:rPr>
            </w:pPr>
            <w:r>
              <w:rPr>
                <w:rFonts w:hint="eastAsia" w:ascii="宋体" w:hAnsi="宋体" w:cs="宋体"/>
                <w:sz w:val="18"/>
                <w:szCs w:val="18"/>
              </w:rPr>
              <w:t>4</w:t>
            </w:r>
          </w:p>
        </w:tc>
        <w:tc>
          <w:tcPr>
            <w:tcW w:w="431" w:type="dxa"/>
            <w:shd w:val="clear" w:color="auto" w:fill="D9D9D9"/>
            <w:vAlign w:val="center"/>
          </w:tcPr>
          <w:p>
            <w:pPr>
              <w:adjustRightInd w:val="0"/>
              <w:snapToGrid w:val="0"/>
              <w:jc w:val="center"/>
              <w:outlineLvl w:val="0"/>
              <w:rPr>
                <w:rFonts w:ascii="宋体" w:hAnsi="宋体" w:cs="宋体"/>
                <w:sz w:val="18"/>
                <w:szCs w:val="18"/>
              </w:rPr>
            </w:pPr>
            <w:r>
              <w:rPr>
                <w:rFonts w:hint="eastAsia" w:ascii="宋体" w:hAnsi="宋体" w:cs="宋体"/>
                <w:sz w:val="18"/>
                <w:szCs w:val="18"/>
              </w:rPr>
              <w:t>16</w:t>
            </w:r>
          </w:p>
        </w:tc>
        <w:tc>
          <w:tcPr>
            <w:tcW w:w="435" w:type="dxa"/>
            <w:shd w:val="clear" w:color="auto" w:fill="D9D9D9"/>
            <w:vAlign w:val="center"/>
          </w:tcPr>
          <w:p>
            <w:pPr>
              <w:adjustRightInd w:val="0"/>
              <w:snapToGrid w:val="0"/>
              <w:jc w:val="center"/>
              <w:outlineLvl w:val="0"/>
              <w:rPr>
                <w:rFonts w:hint="eastAsia" w:ascii="宋体" w:hAnsi="宋体" w:cs="宋体"/>
                <w:sz w:val="18"/>
                <w:szCs w:val="18"/>
              </w:rPr>
            </w:pPr>
            <w:r>
              <w:rPr>
                <w:rFonts w:hint="eastAsia" w:ascii="宋体" w:hAnsi="宋体" w:cs="宋体"/>
                <w:sz w:val="18"/>
                <w:szCs w:val="18"/>
              </w:rPr>
              <w:t>16</w:t>
            </w:r>
          </w:p>
        </w:tc>
        <w:tc>
          <w:tcPr>
            <w:tcW w:w="449" w:type="dxa"/>
            <w:shd w:val="clear" w:color="auto" w:fill="D9D9D9"/>
            <w:vAlign w:val="center"/>
          </w:tcPr>
          <w:p>
            <w:pPr>
              <w:adjustRightInd w:val="0"/>
              <w:snapToGrid w:val="0"/>
              <w:jc w:val="center"/>
              <w:outlineLvl w:val="0"/>
              <w:rPr>
                <w:rFonts w:ascii="宋体" w:hAnsi="宋体" w:cs="宋体"/>
                <w:sz w:val="18"/>
                <w:szCs w:val="18"/>
              </w:rPr>
            </w:pPr>
          </w:p>
        </w:tc>
        <w:tc>
          <w:tcPr>
            <w:tcW w:w="398" w:type="dxa"/>
            <w:shd w:val="clear" w:color="auto" w:fill="D9D9D9"/>
            <w:vAlign w:val="center"/>
          </w:tcPr>
          <w:p>
            <w:pPr>
              <w:adjustRightInd w:val="0"/>
              <w:snapToGrid w:val="0"/>
              <w:jc w:val="center"/>
              <w:outlineLvl w:val="0"/>
              <w:rPr>
                <w:rFonts w:ascii="宋体" w:hAnsi="宋体" w:cs="宋体"/>
                <w:sz w:val="18"/>
                <w:szCs w:val="18"/>
              </w:rPr>
            </w:pPr>
          </w:p>
        </w:tc>
        <w:tc>
          <w:tcPr>
            <w:tcW w:w="587" w:type="dxa"/>
            <w:shd w:val="clear" w:color="auto" w:fill="D9D9D9"/>
            <w:vAlign w:val="center"/>
          </w:tcPr>
          <w:p>
            <w:pPr>
              <w:adjustRightInd w:val="0"/>
              <w:snapToGrid w:val="0"/>
              <w:jc w:val="center"/>
              <w:outlineLvl w:val="0"/>
              <w:rPr>
                <w:rFonts w:ascii="宋体" w:hAnsi="宋体" w:cs="宋体"/>
                <w:sz w:val="18"/>
                <w:szCs w:val="18"/>
              </w:rPr>
            </w:pPr>
          </w:p>
        </w:tc>
        <w:tc>
          <w:tcPr>
            <w:tcW w:w="665" w:type="dxa"/>
            <w:shd w:val="clear" w:color="auto" w:fill="D9D9D9"/>
            <w:vAlign w:val="center"/>
          </w:tcPr>
          <w:p>
            <w:pPr>
              <w:adjustRightInd w:val="0"/>
              <w:snapToGrid w:val="0"/>
              <w:jc w:val="center"/>
              <w:outlineLvl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1</w:t>
            </w:r>
          </w:p>
        </w:tc>
        <w:tc>
          <w:tcPr>
            <w:tcW w:w="1130" w:type="dxa"/>
            <w:vAlign w:val="center"/>
          </w:tcPr>
          <w:p>
            <w:pPr>
              <w:adjustRightInd w:val="0"/>
              <w:snapToGrid w:val="0"/>
              <w:spacing w:line="340" w:lineRule="exact"/>
              <w:jc w:val="center"/>
              <w:rPr>
                <w:rFonts w:hint="eastAsia" w:ascii="宋体" w:hAnsi="宋体" w:cs="宋体"/>
                <w:sz w:val="15"/>
                <w:szCs w:val="15"/>
              </w:rPr>
            </w:pPr>
            <w:r>
              <w:rPr>
                <w:rFonts w:hint="eastAsia" w:ascii="宋体" w:hAnsi="宋体" w:cs="宋体"/>
                <w:bCs/>
                <w:sz w:val="15"/>
                <w:szCs w:val="15"/>
              </w:rPr>
              <w:t>设计基础（构成等）</w:t>
            </w:r>
          </w:p>
        </w:tc>
        <w:tc>
          <w:tcPr>
            <w:tcW w:w="872"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1001098</w:t>
            </w:r>
          </w:p>
        </w:tc>
        <w:tc>
          <w:tcPr>
            <w:tcW w:w="561"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4</w:t>
            </w:r>
          </w:p>
        </w:tc>
        <w:tc>
          <w:tcPr>
            <w:tcW w:w="467"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lang w:bidi="ar"/>
              </w:rPr>
              <w:t>S</w:t>
            </w:r>
          </w:p>
        </w:tc>
        <w:tc>
          <w:tcPr>
            <w:tcW w:w="566"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60</w:t>
            </w:r>
          </w:p>
        </w:tc>
        <w:tc>
          <w:tcPr>
            <w:tcW w:w="550"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30</w:t>
            </w:r>
          </w:p>
        </w:tc>
        <w:tc>
          <w:tcPr>
            <w:tcW w:w="51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30</w:t>
            </w:r>
          </w:p>
        </w:tc>
        <w:tc>
          <w:tcPr>
            <w:tcW w:w="483" w:type="dxa"/>
            <w:vAlign w:val="center"/>
          </w:tcPr>
          <w:p>
            <w:pPr>
              <w:adjustRightInd w:val="0"/>
              <w:snapToGrid w:val="0"/>
              <w:jc w:val="center"/>
              <w:outlineLvl w:val="0"/>
              <w:rPr>
                <w:rFonts w:ascii="宋体" w:hAnsi="宋体" w:cs="宋体"/>
                <w:sz w:val="15"/>
                <w:szCs w:val="15"/>
              </w:rPr>
            </w:pPr>
          </w:p>
        </w:tc>
        <w:tc>
          <w:tcPr>
            <w:tcW w:w="484"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4</w:t>
            </w:r>
          </w:p>
        </w:tc>
        <w:tc>
          <w:tcPr>
            <w:tcW w:w="431" w:type="dxa"/>
            <w:vAlign w:val="center"/>
          </w:tcPr>
          <w:p>
            <w:pPr>
              <w:adjustRightInd w:val="0"/>
              <w:snapToGrid w:val="0"/>
              <w:jc w:val="center"/>
              <w:outlineLvl w:val="0"/>
              <w:rPr>
                <w:rFonts w:hint="eastAsia" w:ascii="宋体" w:hAnsi="宋体" w:cs="宋体"/>
                <w:sz w:val="15"/>
                <w:szCs w:val="15"/>
              </w:rPr>
            </w:pPr>
          </w:p>
        </w:tc>
        <w:tc>
          <w:tcPr>
            <w:tcW w:w="435" w:type="dxa"/>
            <w:vAlign w:val="center"/>
          </w:tcPr>
          <w:p>
            <w:pPr>
              <w:adjustRightInd w:val="0"/>
              <w:snapToGrid w:val="0"/>
              <w:jc w:val="center"/>
              <w:outlineLvl w:val="0"/>
              <w:rPr>
                <w:rFonts w:ascii="宋体" w:hAnsi="宋体" w:cs="宋体"/>
                <w:sz w:val="15"/>
                <w:szCs w:val="15"/>
              </w:rPr>
            </w:pP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rPr>
                <w:rFonts w:hint="eastAsia" w:ascii="宋体" w:hAnsi="宋体" w:cs="宋体"/>
                <w:sz w:val="15"/>
                <w:szCs w:val="15"/>
                <w:lang w:bidi="ar"/>
              </w:rPr>
            </w:pPr>
            <w:r>
              <w:rPr>
                <w:rFonts w:hint="eastAsia" w:ascii="宋体" w:hAnsi="宋体" w:cs="宋体"/>
                <w:sz w:val="15"/>
                <w:szCs w:val="15"/>
                <w:lang w:bidi="ar"/>
              </w:rPr>
              <w:t>周学时</w:t>
            </w:r>
          </w:p>
        </w:tc>
        <w:tc>
          <w:tcPr>
            <w:tcW w:w="665"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2</w:t>
            </w:r>
          </w:p>
        </w:tc>
        <w:tc>
          <w:tcPr>
            <w:tcW w:w="1130" w:type="dxa"/>
            <w:vAlign w:val="center"/>
          </w:tcPr>
          <w:p>
            <w:pPr>
              <w:adjustRightInd w:val="0"/>
              <w:snapToGrid w:val="0"/>
              <w:spacing w:line="340" w:lineRule="exact"/>
              <w:jc w:val="center"/>
              <w:outlineLvl w:val="0"/>
              <w:rPr>
                <w:rFonts w:hint="eastAsia" w:ascii="宋体" w:hAnsi="宋体" w:cs="宋体"/>
                <w:sz w:val="15"/>
                <w:szCs w:val="15"/>
              </w:rPr>
            </w:pPr>
            <w:r>
              <w:rPr>
                <w:rFonts w:hint="eastAsia" w:ascii="宋体" w:hAnsi="宋体" w:cs="宋体"/>
                <w:sz w:val="15"/>
                <w:szCs w:val="15"/>
              </w:rPr>
              <w:t>建筑装饰</w:t>
            </w:r>
          </w:p>
          <w:p>
            <w:pPr>
              <w:adjustRightInd w:val="0"/>
              <w:snapToGrid w:val="0"/>
              <w:spacing w:line="340" w:lineRule="exact"/>
              <w:jc w:val="center"/>
              <w:outlineLvl w:val="0"/>
              <w:rPr>
                <w:rFonts w:hint="eastAsia" w:ascii="宋体" w:hAnsi="宋体" w:cs="宋体"/>
                <w:sz w:val="15"/>
                <w:szCs w:val="15"/>
              </w:rPr>
            </w:pPr>
            <w:r>
              <w:rPr>
                <w:rFonts w:hint="eastAsia" w:ascii="宋体" w:hAnsi="宋体" w:cs="宋体"/>
                <w:sz w:val="15"/>
                <w:szCs w:val="15"/>
              </w:rPr>
              <w:t>设备</w:t>
            </w:r>
          </w:p>
        </w:tc>
        <w:tc>
          <w:tcPr>
            <w:tcW w:w="872"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1001101</w:t>
            </w:r>
          </w:p>
        </w:tc>
        <w:tc>
          <w:tcPr>
            <w:tcW w:w="561"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4</w:t>
            </w:r>
          </w:p>
        </w:tc>
        <w:tc>
          <w:tcPr>
            <w:tcW w:w="46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lang w:bidi="ar"/>
              </w:rPr>
              <w:t>C</w:t>
            </w:r>
          </w:p>
        </w:tc>
        <w:tc>
          <w:tcPr>
            <w:tcW w:w="566"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64</w:t>
            </w:r>
          </w:p>
        </w:tc>
        <w:tc>
          <w:tcPr>
            <w:tcW w:w="550"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32</w:t>
            </w:r>
          </w:p>
        </w:tc>
        <w:tc>
          <w:tcPr>
            <w:tcW w:w="51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32</w:t>
            </w:r>
          </w:p>
        </w:tc>
        <w:tc>
          <w:tcPr>
            <w:tcW w:w="483" w:type="dxa"/>
            <w:vAlign w:val="center"/>
          </w:tcPr>
          <w:p>
            <w:pPr>
              <w:adjustRightInd w:val="0"/>
              <w:snapToGrid w:val="0"/>
              <w:jc w:val="center"/>
              <w:outlineLvl w:val="0"/>
              <w:rPr>
                <w:rFonts w:ascii="宋体" w:hAnsi="宋体" w:cs="宋体"/>
                <w:sz w:val="15"/>
                <w:szCs w:val="15"/>
              </w:rPr>
            </w:pPr>
          </w:p>
        </w:tc>
        <w:tc>
          <w:tcPr>
            <w:tcW w:w="484" w:type="dxa"/>
            <w:vAlign w:val="center"/>
          </w:tcPr>
          <w:p>
            <w:pPr>
              <w:adjustRightInd w:val="0"/>
              <w:snapToGrid w:val="0"/>
              <w:jc w:val="center"/>
              <w:outlineLvl w:val="0"/>
              <w:rPr>
                <w:rFonts w:ascii="宋体" w:hAnsi="宋体" w:cs="宋体"/>
                <w:sz w:val="15"/>
                <w:szCs w:val="15"/>
              </w:rPr>
            </w:pPr>
          </w:p>
        </w:tc>
        <w:tc>
          <w:tcPr>
            <w:tcW w:w="431"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4</w:t>
            </w:r>
          </w:p>
        </w:tc>
        <w:tc>
          <w:tcPr>
            <w:tcW w:w="435" w:type="dxa"/>
            <w:vAlign w:val="center"/>
          </w:tcPr>
          <w:p>
            <w:pPr>
              <w:adjustRightInd w:val="0"/>
              <w:snapToGrid w:val="0"/>
              <w:jc w:val="center"/>
              <w:outlineLvl w:val="0"/>
              <w:rPr>
                <w:rFonts w:ascii="宋体" w:hAnsi="宋体" w:cs="宋体"/>
                <w:sz w:val="15"/>
                <w:szCs w:val="15"/>
              </w:rPr>
            </w:pP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lang w:bidi="ar"/>
              </w:rPr>
              <w:t>周学时</w:t>
            </w:r>
          </w:p>
        </w:tc>
        <w:tc>
          <w:tcPr>
            <w:tcW w:w="665"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3</w:t>
            </w:r>
          </w:p>
        </w:tc>
        <w:tc>
          <w:tcPr>
            <w:tcW w:w="1130" w:type="dxa"/>
            <w:vAlign w:val="center"/>
          </w:tcPr>
          <w:p>
            <w:pPr>
              <w:adjustRightInd w:val="0"/>
              <w:snapToGrid w:val="0"/>
              <w:spacing w:line="340" w:lineRule="exact"/>
              <w:jc w:val="center"/>
              <w:outlineLvl w:val="0"/>
              <w:rPr>
                <w:rFonts w:ascii="宋体" w:hAnsi="宋体" w:cs="宋体"/>
                <w:sz w:val="15"/>
                <w:szCs w:val="15"/>
              </w:rPr>
            </w:pPr>
            <w:r>
              <w:rPr>
                <w:rFonts w:hint="eastAsia" w:ascii="宋体" w:hAnsi="宋体" w:cs="宋体"/>
                <w:sz w:val="15"/>
                <w:szCs w:val="15"/>
              </w:rPr>
              <w:t>建筑装饰工程施工</w:t>
            </w:r>
          </w:p>
        </w:tc>
        <w:tc>
          <w:tcPr>
            <w:tcW w:w="872"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1001074</w:t>
            </w:r>
          </w:p>
        </w:tc>
        <w:tc>
          <w:tcPr>
            <w:tcW w:w="561"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4</w:t>
            </w:r>
          </w:p>
        </w:tc>
        <w:tc>
          <w:tcPr>
            <w:tcW w:w="467"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lang w:bidi="ar"/>
              </w:rPr>
              <w:t>S</w:t>
            </w:r>
          </w:p>
        </w:tc>
        <w:tc>
          <w:tcPr>
            <w:tcW w:w="566"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64</w:t>
            </w:r>
          </w:p>
        </w:tc>
        <w:tc>
          <w:tcPr>
            <w:tcW w:w="550"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40</w:t>
            </w:r>
          </w:p>
        </w:tc>
        <w:tc>
          <w:tcPr>
            <w:tcW w:w="51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24</w:t>
            </w:r>
          </w:p>
        </w:tc>
        <w:tc>
          <w:tcPr>
            <w:tcW w:w="483" w:type="dxa"/>
            <w:vAlign w:val="center"/>
          </w:tcPr>
          <w:p>
            <w:pPr>
              <w:adjustRightInd w:val="0"/>
              <w:snapToGrid w:val="0"/>
              <w:jc w:val="center"/>
              <w:outlineLvl w:val="0"/>
              <w:rPr>
                <w:rFonts w:ascii="宋体" w:hAnsi="宋体" w:cs="宋体"/>
                <w:sz w:val="15"/>
                <w:szCs w:val="15"/>
              </w:rPr>
            </w:pPr>
          </w:p>
        </w:tc>
        <w:tc>
          <w:tcPr>
            <w:tcW w:w="484" w:type="dxa"/>
            <w:vAlign w:val="center"/>
          </w:tcPr>
          <w:p>
            <w:pPr>
              <w:adjustRightInd w:val="0"/>
              <w:snapToGrid w:val="0"/>
              <w:jc w:val="center"/>
              <w:outlineLvl w:val="0"/>
              <w:rPr>
                <w:rFonts w:ascii="宋体" w:hAnsi="宋体" w:cs="宋体"/>
                <w:sz w:val="15"/>
                <w:szCs w:val="15"/>
              </w:rPr>
            </w:pPr>
          </w:p>
        </w:tc>
        <w:tc>
          <w:tcPr>
            <w:tcW w:w="431"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4</w:t>
            </w:r>
          </w:p>
        </w:tc>
        <w:tc>
          <w:tcPr>
            <w:tcW w:w="435" w:type="dxa"/>
            <w:vAlign w:val="center"/>
          </w:tcPr>
          <w:p>
            <w:pPr>
              <w:adjustRightInd w:val="0"/>
              <w:snapToGrid w:val="0"/>
              <w:jc w:val="center"/>
              <w:outlineLvl w:val="0"/>
              <w:rPr>
                <w:rFonts w:hint="eastAsia" w:ascii="宋体" w:hAnsi="宋体" w:cs="宋体"/>
                <w:sz w:val="15"/>
                <w:szCs w:val="15"/>
              </w:rPr>
            </w:pP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outlineLvl w:val="0"/>
              <w:rPr>
                <w:rFonts w:ascii="宋体" w:hAnsi="宋体" w:cs="宋体"/>
                <w:sz w:val="15"/>
                <w:szCs w:val="15"/>
                <w:lang w:bidi="ar"/>
              </w:rPr>
            </w:pPr>
            <w:r>
              <w:rPr>
                <w:rFonts w:hint="eastAsia" w:ascii="宋体" w:hAnsi="宋体" w:cs="宋体"/>
                <w:sz w:val="15"/>
                <w:szCs w:val="15"/>
                <w:lang w:bidi="ar"/>
              </w:rPr>
              <w:t>周学时</w:t>
            </w:r>
          </w:p>
        </w:tc>
        <w:tc>
          <w:tcPr>
            <w:tcW w:w="665"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4</w:t>
            </w:r>
          </w:p>
        </w:tc>
        <w:tc>
          <w:tcPr>
            <w:tcW w:w="1130" w:type="dxa"/>
            <w:vAlign w:val="center"/>
          </w:tcPr>
          <w:p>
            <w:pPr>
              <w:adjustRightInd w:val="0"/>
              <w:snapToGrid w:val="0"/>
              <w:spacing w:line="340" w:lineRule="exact"/>
              <w:jc w:val="center"/>
              <w:outlineLvl w:val="0"/>
              <w:rPr>
                <w:rFonts w:ascii="宋体" w:hAnsi="宋体" w:cs="宋体"/>
                <w:sz w:val="15"/>
                <w:szCs w:val="15"/>
              </w:rPr>
            </w:pPr>
            <w:r>
              <w:rPr>
                <w:rFonts w:hint="eastAsia" w:ascii="宋体" w:hAnsi="宋体" w:cs="宋体"/>
                <w:sz w:val="15"/>
                <w:szCs w:val="15"/>
              </w:rPr>
              <w:t>装饰工程计量与计价</w:t>
            </w:r>
          </w:p>
        </w:tc>
        <w:tc>
          <w:tcPr>
            <w:tcW w:w="872"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1001104</w:t>
            </w:r>
          </w:p>
        </w:tc>
        <w:tc>
          <w:tcPr>
            <w:tcW w:w="561"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4</w:t>
            </w:r>
          </w:p>
        </w:tc>
        <w:tc>
          <w:tcPr>
            <w:tcW w:w="46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lang w:bidi="ar"/>
              </w:rPr>
              <w:t>C</w:t>
            </w:r>
          </w:p>
        </w:tc>
        <w:tc>
          <w:tcPr>
            <w:tcW w:w="566"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64</w:t>
            </w:r>
          </w:p>
        </w:tc>
        <w:tc>
          <w:tcPr>
            <w:tcW w:w="550"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24</w:t>
            </w:r>
          </w:p>
        </w:tc>
        <w:tc>
          <w:tcPr>
            <w:tcW w:w="51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40</w:t>
            </w:r>
          </w:p>
        </w:tc>
        <w:tc>
          <w:tcPr>
            <w:tcW w:w="483" w:type="dxa"/>
            <w:vAlign w:val="center"/>
          </w:tcPr>
          <w:p>
            <w:pPr>
              <w:adjustRightInd w:val="0"/>
              <w:snapToGrid w:val="0"/>
              <w:jc w:val="center"/>
              <w:outlineLvl w:val="0"/>
              <w:rPr>
                <w:rFonts w:ascii="宋体" w:hAnsi="宋体" w:cs="宋体"/>
                <w:sz w:val="15"/>
                <w:szCs w:val="15"/>
              </w:rPr>
            </w:pPr>
          </w:p>
        </w:tc>
        <w:tc>
          <w:tcPr>
            <w:tcW w:w="484" w:type="dxa"/>
            <w:vAlign w:val="center"/>
          </w:tcPr>
          <w:p>
            <w:pPr>
              <w:adjustRightInd w:val="0"/>
              <w:snapToGrid w:val="0"/>
              <w:jc w:val="center"/>
              <w:outlineLvl w:val="0"/>
              <w:rPr>
                <w:rFonts w:ascii="宋体" w:hAnsi="宋体" w:cs="宋体"/>
                <w:sz w:val="15"/>
                <w:szCs w:val="15"/>
              </w:rPr>
            </w:pPr>
          </w:p>
        </w:tc>
        <w:tc>
          <w:tcPr>
            <w:tcW w:w="431"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4</w:t>
            </w:r>
          </w:p>
        </w:tc>
        <w:tc>
          <w:tcPr>
            <w:tcW w:w="435" w:type="dxa"/>
            <w:vAlign w:val="center"/>
          </w:tcPr>
          <w:p>
            <w:pPr>
              <w:adjustRightInd w:val="0"/>
              <w:snapToGrid w:val="0"/>
              <w:jc w:val="center"/>
              <w:outlineLvl w:val="0"/>
              <w:rPr>
                <w:rFonts w:ascii="宋体" w:hAnsi="宋体" w:cs="宋体"/>
                <w:sz w:val="15"/>
                <w:szCs w:val="15"/>
              </w:rPr>
            </w:pP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lang w:bidi="ar"/>
              </w:rPr>
              <w:t>周学时</w:t>
            </w:r>
          </w:p>
        </w:tc>
        <w:tc>
          <w:tcPr>
            <w:tcW w:w="665"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5</w:t>
            </w:r>
          </w:p>
        </w:tc>
        <w:tc>
          <w:tcPr>
            <w:tcW w:w="1130" w:type="dxa"/>
            <w:vAlign w:val="center"/>
          </w:tcPr>
          <w:p>
            <w:pPr>
              <w:adjustRightInd w:val="0"/>
              <w:snapToGrid w:val="0"/>
              <w:spacing w:line="340" w:lineRule="exact"/>
              <w:jc w:val="center"/>
              <w:rPr>
                <w:rFonts w:hint="eastAsia" w:ascii="宋体" w:hAnsi="宋体" w:cs="宋体"/>
                <w:sz w:val="15"/>
                <w:szCs w:val="15"/>
              </w:rPr>
            </w:pPr>
            <w:r>
              <w:rPr>
                <w:rFonts w:hint="eastAsia" w:ascii="宋体" w:hAnsi="宋体" w:cs="宋体"/>
                <w:sz w:val="15"/>
                <w:szCs w:val="15"/>
              </w:rPr>
              <w:t>室内空间设计</w:t>
            </w:r>
          </w:p>
        </w:tc>
        <w:tc>
          <w:tcPr>
            <w:tcW w:w="872"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1001102</w:t>
            </w:r>
          </w:p>
        </w:tc>
        <w:tc>
          <w:tcPr>
            <w:tcW w:w="561"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4</w:t>
            </w:r>
          </w:p>
        </w:tc>
        <w:tc>
          <w:tcPr>
            <w:tcW w:w="46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lang w:bidi="ar"/>
              </w:rPr>
              <w:t>S</w:t>
            </w:r>
          </w:p>
        </w:tc>
        <w:tc>
          <w:tcPr>
            <w:tcW w:w="566"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64</w:t>
            </w:r>
          </w:p>
        </w:tc>
        <w:tc>
          <w:tcPr>
            <w:tcW w:w="550"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32</w:t>
            </w:r>
          </w:p>
        </w:tc>
        <w:tc>
          <w:tcPr>
            <w:tcW w:w="51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32</w:t>
            </w:r>
          </w:p>
        </w:tc>
        <w:tc>
          <w:tcPr>
            <w:tcW w:w="483" w:type="dxa"/>
            <w:vAlign w:val="center"/>
          </w:tcPr>
          <w:p>
            <w:pPr>
              <w:adjustRightInd w:val="0"/>
              <w:snapToGrid w:val="0"/>
              <w:jc w:val="center"/>
              <w:outlineLvl w:val="0"/>
              <w:rPr>
                <w:rFonts w:ascii="宋体" w:hAnsi="宋体" w:cs="宋体"/>
                <w:sz w:val="15"/>
                <w:szCs w:val="15"/>
              </w:rPr>
            </w:pPr>
          </w:p>
        </w:tc>
        <w:tc>
          <w:tcPr>
            <w:tcW w:w="484" w:type="dxa"/>
            <w:vAlign w:val="center"/>
          </w:tcPr>
          <w:p>
            <w:pPr>
              <w:adjustRightInd w:val="0"/>
              <w:snapToGrid w:val="0"/>
              <w:jc w:val="center"/>
              <w:outlineLvl w:val="0"/>
              <w:rPr>
                <w:rFonts w:ascii="宋体" w:hAnsi="宋体" w:cs="宋体"/>
                <w:sz w:val="15"/>
                <w:szCs w:val="15"/>
              </w:rPr>
            </w:pPr>
          </w:p>
        </w:tc>
        <w:tc>
          <w:tcPr>
            <w:tcW w:w="431"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4</w:t>
            </w:r>
          </w:p>
        </w:tc>
        <w:tc>
          <w:tcPr>
            <w:tcW w:w="435" w:type="dxa"/>
            <w:vAlign w:val="center"/>
          </w:tcPr>
          <w:p>
            <w:pPr>
              <w:adjustRightInd w:val="0"/>
              <w:snapToGrid w:val="0"/>
              <w:jc w:val="center"/>
              <w:outlineLvl w:val="0"/>
              <w:rPr>
                <w:rFonts w:ascii="宋体" w:hAnsi="宋体" w:cs="宋体"/>
                <w:sz w:val="15"/>
                <w:szCs w:val="15"/>
              </w:rPr>
            </w:pP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lang w:bidi="ar"/>
              </w:rPr>
              <w:t>周学时</w:t>
            </w:r>
          </w:p>
        </w:tc>
        <w:tc>
          <w:tcPr>
            <w:tcW w:w="665"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6</w:t>
            </w:r>
          </w:p>
        </w:tc>
        <w:tc>
          <w:tcPr>
            <w:tcW w:w="1130" w:type="dxa"/>
            <w:vAlign w:val="center"/>
          </w:tcPr>
          <w:p>
            <w:pPr>
              <w:adjustRightInd w:val="0"/>
              <w:snapToGrid w:val="0"/>
              <w:spacing w:line="340" w:lineRule="exact"/>
              <w:jc w:val="center"/>
              <w:rPr>
                <w:rFonts w:hint="eastAsia" w:ascii="宋体" w:hAnsi="宋体" w:cs="宋体"/>
                <w:sz w:val="15"/>
                <w:szCs w:val="15"/>
              </w:rPr>
            </w:pPr>
            <w:r>
              <w:rPr>
                <w:rFonts w:hint="eastAsia" w:ascii="宋体" w:hAnsi="宋体" w:cs="宋体"/>
                <w:sz w:val="15"/>
                <w:szCs w:val="15"/>
              </w:rPr>
              <w:t>图像处理软件（Photo</w:t>
            </w:r>
            <w:r>
              <w:rPr>
                <w:rFonts w:hint="eastAsia" w:ascii="宋体" w:hAnsi="宋体" w:cs="宋体"/>
                <w:sz w:val="15"/>
                <w:szCs w:val="15"/>
                <w:lang w:val="en-US" w:eastAsia="zh-CN"/>
              </w:rPr>
              <w:t xml:space="preserve"> </w:t>
            </w:r>
            <w:r>
              <w:rPr>
                <w:rFonts w:hint="eastAsia" w:ascii="宋体" w:hAnsi="宋体" w:cs="宋体"/>
                <w:sz w:val="15"/>
                <w:szCs w:val="15"/>
              </w:rPr>
              <w:t>shop）</w:t>
            </w:r>
          </w:p>
        </w:tc>
        <w:tc>
          <w:tcPr>
            <w:tcW w:w="872"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1001103</w:t>
            </w:r>
          </w:p>
        </w:tc>
        <w:tc>
          <w:tcPr>
            <w:tcW w:w="561"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3</w:t>
            </w:r>
          </w:p>
        </w:tc>
        <w:tc>
          <w:tcPr>
            <w:tcW w:w="467"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lang w:bidi="ar"/>
              </w:rPr>
              <w:t>C</w:t>
            </w:r>
          </w:p>
        </w:tc>
        <w:tc>
          <w:tcPr>
            <w:tcW w:w="566" w:type="dxa"/>
            <w:vAlign w:val="center"/>
          </w:tcPr>
          <w:p>
            <w:pPr>
              <w:adjustRightInd w:val="0"/>
              <w:snapToGrid w:val="0"/>
              <w:jc w:val="center"/>
              <w:outlineLvl w:val="0"/>
              <w:rPr>
                <w:rFonts w:hint="default" w:ascii="宋体" w:hAnsi="宋体" w:eastAsia="宋体" w:cs="宋体"/>
                <w:sz w:val="15"/>
                <w:szCs w:val="15"/>
                <w:lang w:val="en-US" w:eastAsia="zh-CN"/>
              </w:rPr>
            </w:pPr>
            <w:r>
              <w:rPr>
                <w:rFonts w:hint="eastAsia" w:ascii="宋体" w:hAnsi="宋体" w:cs="宋体"/>
                <w:sz w:val="15"/>
                <w:szCs w:val="15"/>
                <w:lang w:val="en-US" w:eastAsia="zh-CN"/>
              </w:rPr>
              <w:t>66</w:t>
            </w:r>
          </w:p>
        </w:tc>
        <w:tc>
          <w:tcPr>
            <w:tcW w:w="550"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14</w:t>
            </w:r>
          </w:p>
        </w:tc>
        <w:tc>
          <w:tcPr>
            <w:tcW w:w="517" w:type="dxa"/>
            <w:vAlign w:val="center"/>
          </w:tcPr>
          <w:p>
            <w:pPr>
              <w:adjustRightInd w:val="0"/>
              <w:snapToGrid w:val="0"/>
              <w:jc w:val="center"/>
              <w:outlineLvl w:val="0"/>
              <w:rPr>
                <w:rFonts w:hint="default" w:ascii="宋体" w:hAnsi="宋体" w:eastAsia="宋体" w:cs="宋体"/>
                <w:sz w:val="15"/>
                <w:szCs w:val="15"/>
                <w:lang w:val="en-US" w:eastAsia="zh-CN"/>
              </w:rPr>
            </w:pPr>
            <w:r>
              <w:rPr>
                <w:rFonts w:hint="eastAsia" w:ascii="宋体" w:hAnsi="宋体" w:cs="宋体"/>
                <w:sz w:val="15"/>
                <w:szCs w:val="15"/>
                <w:lang w:val="en-US" w:eastAsia="zh-CN"/>
              </w:rPr>
              <w:t>52</w:t>
            </w:r>
          </w:p>
        </w:tc>
        <w:tc>
          <w:tcPr>
            <w:tcW w:w="483" w:type="dxa"/>
            <w:vAlign w:val="center"/>
          </w:tcPr>
          <w:p>
            <w:pPr>
              <w:adjustRightInd w:val="0"/>
              <w:snapToGrid w:val="0"/>
              <w:jc w:val="center"/>
              <w:outlineLvl w:val="0"/>
              <w:rPr>
                <w:rFonts w:ascii="宋体" w:hAnsi="宋体" w:cs="宋体"/>
                <w:sz w:val="15"/>
                <w:szCs w:val="15"/>
              </w:rPr>
            </w:pPr>
            <w:bookmarkStart w:id="10" w:name="_GoBack"/>
            <w:bookmarkEnd w:id="10"/>
          </w:p>
        </w:tc>
        <w:tc>
          <w:tcPr>
            <w:tcW w:w="484" w:type="dxa"/>
            <w:vAlign w:val="center"/>
          </w:tcPr>
          <w:p>
            <w:pPr>
              <w:adjustRightInd w:val="0"/>
              <w:snapToGrid w:val="0"/>
              <w:jc w:val="center"/>
              <w:outlineLvl w:val="0"/>
              <w:rPr>
                <w:rFonts w:ascii="宋体" w:hAnsi="宋体" w:cs="宋体"/>
                <w:sz w:val="15"/>
                <w:szCs w:val="15"/>
              </w:rPr>
            </w:pPr>
          </w:p>
        </w:tc>
        <w:tc>
          <w:tcPr>
            <w:tcW w:w="431" w:type="dxa"/>
            <w:vAlign w:val="center"/>
          </w:tcPr>
          <w:p>
            <w:pPr>
              <w:adjustRightInd w:val="0"/>
              <w:snapToGrid w:val="0"/>
              <w:jc w:val="center"/>
              <w:outlineLvl w:val="0"/>
              <w:rPr>
                <w:rFonts w:hint="eastAsia" w:ascii="宋体" w:hAnsi="宋体" w:cs="宋体"/>
                <w:sz w:val="15"/>
                <w:szCs w:val="15"/>
              </w:rPr>
            </w:pPr>
          </w:p>
        </w:tc>
        <w:tc>
          <w:tcPr>
            <w:tcW w:w="435" w:type="dxa"/>
            <w:vAlign w:val="center"/>
          </w:tcPr>
          <w:p>
            <w:pPr>
              <w:adjustRightInd w:val="0"/>
              <w:snapToGrid w:val="0"/>
              <w:jc w:val="center"/>
              <w:outlineLvl w:val="0"/>
              <w:rPr>
                <w:rFonts w:hint="eastAsia" w:ascii="宋体" w:hAnsi="宋体" w:eastAsia="宋体" w:cs="宋体"/>
                <w:sz w:val="15"/>
                <w:szCs w:val="15"/>
                <w:lang w:eastAsia="zh-CN"/>
              </w:rPr>
            </w:pPr>
            <w:r>
              <w:rPr>
                <w:rFonts w:hint="eastAsia" w:ascii="宋体" w:hAnsi="宋体" w:cs="宋体"/>
                <w:sz w:val="15"/>
                <w:szCs w:val="15"/>
                <w:lang w:val="en-US" w:eastAsia="zh-CN"/>
              </w:rPr>
              <w:t>6</w:t>
            </w: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lang w:bidi="ar"/>
              </w:rPr>
              <w:t>周学时</w:t>
            </w:r>
          </w:p>
        </w:tc>
        <w:tc>
          <w:tcPr>
            <w:tcW w:w="665"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7</w:t>
            </w:r>
          </w:p>
        </w:tc>
        <w:tc>
          <w:tcPr>
            <w:tcW w:w="1130" w:type="dxa"/>
            <w:vAlign w:val="center"/>
          </w:tcPr>
          <w:p>
            <w:pPr>
              <w:adjustRightInd w:val="0"/>
              <w:snapToGrid w:val="0"/>
              <w:spacing w:line="340" w:lineRule="exact"/>
              <w:ind w:firstLine="75" w:firstLineChars="50"/>
              <w:rPr>
                <w:rFonts w:hint="eastAsia" w:ascii="宋体" w:hAnsi="宋体" w:cs="宋体"/>
                <w:sz w:val="15"/>
                <w:szCs w:val="15"/>
              </w:rPr>
            </w:pPr>
            <w:r>
              <w:rPr>
                <w:rFonts w:hint="eastAsia" w:ascii="宋体" w:hAnsi="宋体" w:cs="宋体"/>
                <w:sz w:val="15"/>
                <w:szCs w:val="15"/>
              </w:rPr>
              <w:t>效果设计软件（3d Max、VR）</w:t>
            </w:r>
          </w:p>
        </w:tc>
        <w:tc>
          <w:tcPr>
            <w:tcW w:w="872"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1001105</w:t>
            </w:r>
          </w:p>
        </w:tc>
        <w:tc>
          <w:tcPr>
            <w:tcW w:w="561"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4</w:t>
            </w:r>
          </w:p>
        </w:tc>
        <w:tc>
          <w:tcPr>
            <w:tcW w:w="467"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lang w:bidi="ar"/>
              </w:rPr>
              <w:t>C</w:t>
            </w:r>
          </w:p>
        </w:tc>
        <w:tc>
          <w:tcPr>
            <w:tcW w:w="566"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66</w:t>
            </w:r>
          </w:p>
        </w:tc>
        <w:tc>
          <w:tcPr>
            <w:tcW w:w="550"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22</w:t>
            </w:r>
          </w:p>
        </w:tc>
        <w:tc>
          <w:tcPr>
            <w:tcW w:w="51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44</w:t>
            </w:r>
          </w:p>
        </w:tc>
        <w:tc>
          <w:tcPr>
            <w:tcW w:w="483" w:type="dxa"/>
            <w:vAlign w:val="center"/>
          </w:tcPr>
          <w:p>
            <w:pPr>
              <w:adjustRightInd w:val="0"/>
              <w:snapToGrid w:val="0"/>
              <w:jc w:val="center"/>
              <w:outlineLvl w:val="0"/>
              <w:rPr>
                <w:rFonts w:ascii="宋体" w:hAnsi="宋体" w:cs="宋体"/>
                <w:sz w:val="15"/>
                <w:szCs w:val="15"/>
              </w:rPr>
            </w:pPr>
          </w:p>
        </w:tc>
        <w:tc>
          <w:tcPr>
            <w:tcW w:w="484" w:type="dxa"/>
            <w:vAlign w:val="center"/>
          </w:tcPr>
          <w:p>
            <w:pPr>
              <w:adjustRightInd w:val="0"/>
              <w:snapToGrid w:val="0"/>
              <w:jc w:val="center"/>
              <w:outlineLvl w:val="0"/>
              <w:rPr>
                <w:rFonts w:ascii="宋体" w:hAnsi="宋体" w:cs="宋体"/>
                <w:sz w:val="15"/>
                <w:szCs w:val="15"/>
              </w:rPr>
            </w:pPr>
          </w:p>
        </w:tc>
        <w:tc>
          <w:tcPr>
            <w:tcW w:w="431" w:type="dxa"/>
            <w:vAlign w:val="center"/>
          </w:tcPr>
          <w:p>
            <w:pPr>
              <w:adjustRightInd w:val="0"/>
              <w:snapToGrid w:val="0"/>
              <w:jc w:val="center"/>
              <w:outlineLvl w:val="0"/>
              <w:rPr>
                <w:rFonts w:hint="eastAsia" w:ascii="宋体" w:hAnsi="宋体" w:cs="宋体"/>
                <w:sz w:val="15"/>
                <w:szCs w:val="15"/>
              </w:rPr>
            </w:pPr>
          </w:p>
        </w:tc>
        <w:tc>
          <w:tcPr>
            <w:tcW w:w="435"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6</w:t>
            </w: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lang w:bidi="ar"/>
              </w:rPr>
              <w:t>周学时</w:t>
            </w:r>
          </w:p>
        </w:tc>
        <w:tc>
          <w:tcPr>
            <w:tcW w:w="665"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8</w:t>
            </w:r>
          </w:p>
        </w:tc>
        <w:tc>
          <w:tcPr>
            <w:tcW w:w="1130" w:type="dxa"/>
            <w:vAlign w:val="center"/>
          </w:tcPr>
          <w:p>
            <w:pPr>
              <w:adjustRightInd w:val="0"/>
              <w:snapToGrid w:val="0"/>
              <w:spacing w:line="340" w:lineRule="exact"/>
              <w:jc w:val="center"/>
              <w:outlineLvl w:val="0"/>
              <w:rPr>
                <w:rFonts w:hint="eastAsia" w:ascii="宋体" w:hAnsi="宋体" w:cs="宋体"/>
                <w:sz w:val="15"/>
                <w:szCs w:val="15"/>
              </w:rPr>
            </w:pPr>
            <w:r>
              <w:rPr>
                <w:rFonts w:hint="eastAsia" w:ascii="宋体" w:hAnsi="宋体" w:cs="宋体"/>
                <w:sz w:val="15"/>
                <w:szCs w:val="15"/>
              </w:rPr>
              <w:t>装饰工程项目管理</w:t>
            </w:r>
          </w:p>
        </w:tc>
        <w:tc>
          <w:tcPr>
            <w:tcW w:w="872"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1001106</w:t>
            </w:r>
          </w:p>
        </w:tc>
        <w:tc>
          <w:tcPr>
            <w:tcW w:w="561"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4</w:t>
            </w:r>
          </w:p>
        </w:tc>
        <w:tc>
          <w:tcPr>
            <w:tcW w:w="467"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lang w:bidi="ar"/>
              </w:rPr>
              <w:t>S</w:t>
            </w:r>
          </w:p>
        </w:tc>
        <w:tc>
          <w:tcPr>
            <w:tcW w:w="566" w:type="dxa"/>
            <w:vAlign w:val="center"/>
          </w:tcPr>
          <w:p>
            <w:pPr>
              <w:adjustRightInd w:val="0"/>
              <w:snapToGrid w:val="0"/>
              <w:jc w:val="center"/>
              <w:outlineLvl w:val="0"/>
              <w:rPr>
                <w:rFonts w:hint="default" w:ascii="宋体" w:hAnsi="宋体" w:eastAsia="宋体" w:cs="宋体"/>
                <w:sz w:val="15"/>
                <w:szCs w:val="15"/>
                <w:lang w:val="en-US" w:eastAsia="zh-CN"/>
              </w:rPr>
            </w:pPr>
            <w:r>
              <w:rPr>
                <w:rFonts w:hint="eastAsia" w:ascii="宋体" w:hAnsi="宋体" w:cs="宋体"/>
                <w:sz w:val="15"/>
                <w:szCs w:val="15"/>
                <w:lang w:val="en-US" w:eastAsia="zh-CN"/>
              </w:rPr>
              <w:t>44</w:t>
            </w:r>
          </w:p>
        </w:tc>
        <w:tc>
          <w:tcPr>
            <w:tcW w:w="550" w:type="dxa"/>
            <w:vAlign w:val="center"/>
          </w:tcPr>
          <w:p>
            <w:pPr>
              <w:adjustRightInd w:val="0"/>
              <w:snapToGrid w:val="0"/>
              <w:jc w:val="center"/>
              <w:outlineLvl w:val="0"/>
              <w:rPr>
                <w:rFonts w:hint="default" w:ascii="宋体" w:hAnsi="宋体" w:eastAsia="宋体" w:cs="宋体"/>
                <w:sz w:val="15"/>
                <w:szCs w:val="15"/>
                <w:lang w:val="en-US" w:eastAsia="zh-CN"/>
              </w:rPr>
            </w:pPr>
            <w:r>
              <w:rPr>
                <w:rFonts w:hint="eastAsia" w:ascii="宋体" w:hAnsi="宋体" w:cs="宋体"/>
                <w:sz w:val="15"/>
                <w:szCs w:val="15"/>
                <w:lang w:val="en-US" w:eastAsia="zh-CN"/>
              </w:rPr>
              <w:t>22</w:t>
            </w:r>
          </w:p>
        </w:tc>
        <w:tc>
          <w:tcPr>
            <w:tcW w:w="51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22</w:t>
            </w:r>
          </w:p>
        </w:tc>
        <w:tc>
          <w:tcPr>
            <w:tcW w:w="483" w:type="dxa"/>
            <w:vAlign w:val="center"/>
          </w:tcPr>
          <w:p>
            <w:pPr>
              <w:adjustRightInd w:val="0"/>
              <w:snapToGrid w:val="0"/>
              <w:jc w:val="center"/>
              <w:outlineLvl w:val="0"/>
              <w:rPr>
                <w:rFonts w:ascii="宋体" w:hAnsi="宋体" w:cs="宋体"/>
                <w:sz w:val="15"/>
                <w:szCs w:val="15"/>
              </w:rPr>
            </w:pPr>
          </w:p>
        </w:tc>
        <w:tc>
          <w:tcPr>
            <w:tcW w:w="484" w:type="dxa"/>
            <w:vAlign w:val="center"/>
          </w:tcPr>
          <w:p>
            <w:pPr>
              <w:adjustRightInd w:val="0"/>
              <w:snapToGrid w:val="0"/>
              <w:jc w:val="center"/>
              <w:outlineLvl w:val="0"/>
              <w:rPr>
                <w:rFonts w:ascii="宋体" w:hAnsi="宋体" w:cs="宋体"/>
                <w:sz w:val="15"/>
                <w:szCs w:val="15"/>
              </w:rPr>
            </w:pPr>
          </w:p>
        </w:tc>
        <w:tc>
          <w:tcPr>
            <w:tcW w:w="431" w:type="dxa"/>
            <w:vAlign w:val="center"/>
          </w:tcPr>
          <w:p>
            <w:pPr>
              <w:adjustRightInd w:val="0"/>
              <w:snapToGrid w:val="0"/>
              <w:jc w:val="center"/>
              <w:outlineLvl w:val="0"/>
              <w:rPr>
                <w:rFonts w:hint="eastAsia" w:ascii="宋体" w:hAnsi="宋体" w:cs="宋体"/>
                <w:sz w:val="15"/>
                <w:szCs w:val="15"/>
              </w:rPr>
            </w:pPr>
          </w:p>
        </w:tc>
        <w:tc>
          <w:tcPr>
            <w:tcW w:w="435" w:type="dxa"/>
            <w:vAlign w:val="center"/>
          </w:tcPr>
          <w:p>
            <w:pPr>
              <w:adjustRightInd w:val="0"/>
              <w:snapToGrid w:val="0"/>
              <w:jc w:val="center"/>
              <w:outlineLvl w:val="0"/>
              <w:rPr>
                <w:rFonts w:hint="eastAsia" w:ascii="宋体" w:hAnsi="宋体" w:eastAsia="宋体" w:cs="宋体"/>
                <w:sz w:val="15"/>
                <w:szCs w:val="15"/>
                <w:lang w:eastAsia="zh-CN"/>
              </w:rPr>
            </w:pPr>
            <w:r>
              <w:rPr>
                <w:rFonts w:hint="eastAsia" w:ascii="宋体" w:hAnsi="宋体" w:cs="宋体"/>
                <w:sz w:val="15"/>
                <w:szCs w:val="15"/>
                <w:lang w:val="en-US" w:eastAsia="zh-CN"/>
              </w:rPr>
              <w:t>4</w:t>
            </w: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lang w:bidi="ar"/>
              </w:rPr>
              <w:t>周学时</w:t>
            </w:r>
          </w:p>
        </w:tc>
        <w:tc>
          <w:tcPr>
            <w:tcW w:w="665"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gridSpan w:val="2"/>
            <w:shd w:val="clear" w:color="auto" w:fill="D9D9D9"/>
            <w:vAlign w:val="center"/>
          </w:tcPr>
          <w:p>
            <w:pPr>
              <w:adjustRightInd w:val="0"/>
              <w:snapToGrid w:val="0"/>
              <w:spacing w:line="340" w:lineRule="exact"/>
              <w:jc w:val="center"/>
              <w:outlineLvl w:val="0"/>
              <w:rPr>
                <w:rFonts w:ascii="宋体" w:hAnsi="宋体" w:cs="宋体"/>
                <w:b/>
                <w:sz w:val="18"/>
                <w:szCs w:val="18"/>
              </w:rPr>
            </w:pPr>
            <w:r>
              <w:rPr>
                <w:rFonts w:hint="eastAsia" w:ascii="宋体" w:hAnsi="宋体" w:cs="宋体"/>
                <w:b/>
                <w:sz w:val="18"/>
                <w:szCs w:val="18"/>
              </w:rPr>
              <w:t>四、专业实践课程（B/X）</w:t>
            </w:r>
          </w:p>
        </w:tc>
        <w:tc>
          <w:tcPr>
            <w:tcW w:w="872" w:type="dxa"/>
            <w:shd w:val="clear" w:color="auto" w:fill="D9D9D9"/>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合计</w:t>
            </w:r>
          </w:p>
        </w:tc>
        <w:tc>
          <w:tcPr>
            <w:tcW w:w="561" w:type="dxa"/>
            <w:shd w:val="clear" w:color="auto" w:fill="D9D9D9"/>
            <w:vAlign w:val="center"/>
          </w:tcPr>
          <w:p>
            <w:pPr>
              <w:adjustRightInd w:val="0"/>
              <w:snapToGrid w:val="0"/>
              <w:jc w:val="center"/>
              <w:rPr>
                <w:rFonts w:ascii="宋体" w:hAnsi="宋体" w:cs="宋体"/>
                <w:sz w:val="18"/>
                <w:szCs w:val="18"/>
              </w:rPr>
            </w:pPr>
            <w:r>
              <w:rPr>
                <w:rFonts w:hint="eastAsia" w:ascii="宋体" w:hAnsi="宋体" w:cs="宋体"/>
                <w:sz w:val="18"/>
                <w:szCs w:val="18"/>
              </w:rPr>
              <w:t>33</w:t>
            </w:r>
          </w:p>
        </w:tc>
        <w:tc>
          <w:tcPr>
            <w:tcW w:w="467" w:type="dxa"/>
            <w:shd w:val="clear" w:color="auto" w:fill="D9D9D9"/>
            <w:vAlign w:val="center"/>
          </w:tcPr>
          <w:p>
            <w:pPr>
              <w:adjustRightInd w:val="0"/>
              <w:snapToGrid w:val="0"/>
              <w:jc w:val="center"/>
              <w:rPr>
                <w:rFonts w:ascii="宋体" w:hAnsi="宋体" w:cs="宋体"/>
                <w:sz w:val="18"/>
                <w:szCs w:val="18"/>
              </w:rPr>
            </w:pPr>
          </w:p>
        </w:tc>
        <w:tc>
          <w:tcPr>
            <w:tcW w:w="566" w:type="dxa"/>
            <w:shd w:val="clear" w:color="auto" w:fill="D9D9D9"/>
            <w:vAlign w:val="center"/>
          </w:tcPr>
          <w:p>
            <w:pPr>
              <w:adjustRightInd w:val="0"/>
              <w:snapToGrid w:val="0"/>
              <w:jc w:val="center"/>
              <w:rPr>
                <w:rFonts w:ascii="宋体" w:hAnsi="宋体" w:cs="宋体"/>
                <w:sz w:val="18"/>
                <w:szCs w:val="18"/>
              </w:rPr>
            </w:pPr>
            <w:r>
              <w:rPr>
                <w:rFonts w:hint="eastAsia" w:ascii="宋体" w:hAnsi="宋体" w:cs="宋体"/>
                <w:sz w:val="18"/>
                <w:szCs w:val="18"/>
              </w:rPr>
              <w:t>1248</w:t>
            </w:r>
          </w:p>
        </w:tc>
        <w:tc>
          <w:tcPr>
            <w:tcW w:w="550" w:type="dxa"/>
            <w:shd w:val="clear" w:color="auto" w:fill="D9D9D9"/>
            <w:vAlign w:val="center"/>
          </w:tcPr>
          <w:p>
            <w:pPr>
              <w:adjustRightInd w:val="0"/>
              <w:snapToGrid w:val="0"/>
              <w:jc w:val="center"/>
              <w:rPr>
                <w:rFonts w:ascii="宋体" w:hAnsi="宋体" w:cs="宋体"/>
                <w:sz w:val="18"/>
                <w:szCs w:val="18"/>
              </w:rPr>
            </w:pPr>
            <w:r>
              <w:rPr>
                <w:rFonts w:hint="eastAsia" w:ascii="宋体" w:hAnsi="宋体" w:cs="宋体"/>
                <w:sz w:val="18"/>
                <w:szCs w:val="18"/>
              </w:rPr>
              <w:t>0</w:t>
            </w:r>
          </w:p>
        </w:tc>
        <w:tc>
          <w:tcPr>
            <w:tcW w:w="517" w:type="dxa"/>
            <w:shd w:val="clear" w:color="auto" w:fill="D9D9D9"/>
            <w:vAlign w:val="center"/>
          </w:tcPr>
          <w:p>
            <w:pPr>
              <w:adjustRightInd w:val="0"/>
              <w:snapToGrid w:val="0"/>
              <w:jc w:val="center"/>
              <w:rPr>
                <w:rFonts w:ascii="宋体" w:hAnsi="宋体" w:cs="宋体"/>
                <w:sz w:val="18"/>
                <w:szCs w:val="18"/>
              </w:rPr>
            </w:pPr>
            <w:r>
              <w:rPr>
                <w:rFonts w:hint="eastAsia" w:ascii="宋体" w:hAnsi="宋体" w:cs="宋体"/>
                <w:sz w:val="18"/>
                <w:szCs w:val="18"/>
              </w:rPr>
              <w:t>1248</w:t>
            </w:r>
          </w:p>
        </w:tc>
        <w:tc>
          <w:tcPr>
            <w:tcW w:w="483" w:type="dxa"/>
            <w:shd w:val="clear" w:color="auto" w:fill="D9D9D9"/>
            <w:vAlign w:val="center"/>
          </w:tcPr>
          <w:p>
            <w:pPr>
              <w:adjustRightInd w:val="0"/>
              <w:snapToGrid w:val="0"/>
              <w:jc w:val="center"/>
              <w:outlineLvl w:val="0"/>
              <w:rPr>
                <w:rFonts w:ascii="宋体" w:hAnsi="宋体" w:cs="宋体"/>
                <w:sz w:val="18"/>
                <w:szCs w:val="18"/>
              </w:rPr>
            </w:pPr>
          </w:p>
        </w:tc>
        <w:tc>
          <w:tcPr>
            <w:tcW w:w="484" w:type="dxa"/>
            <w:shd w:val="clear" w:color="auto" w:fill="D9D9D9"/>
            <w:vAlign w:val="center"/>
          </w:tcPr>
          <w:p>
            <w:pPr>
              <w:adjustRightInd w:val="0"/>
              <w:snapToGrid w:val="0"/>
              <w:jc w:val="center"/>
              <w:outlineLvl w:val="0"/>
              <w:rPr>
                <w:rFonts w:ascii="宋体" w:hAnsi="宋体" w:cs="宋体"/>
                <w:sz w:val="18"/>
                <w:szCs w:val="18"/>
              </w:rPr>
            </w:pPr>
          </w:p>
        </w:tc>
        <w:tc>
          <w:tcPr>
            <w:tcW w:w="431" w:type="dxa"/>
            <w:shd w:val="clear" w:color="auto" w:fill="D9D9D9"/>
            <w:vAlign w:val="center"/>
          </w:tcPr>
          <w:p>
            <w:pPr>
              <w:adjustRightInd w:val="0"/>
              <w:snapToGrid w:val="0"/>
              <w:jc w:val="center"/>
              <w:outlineLvl w:val="0"/>
              <w:rPr>
                <w:rFonts w:ascii="宋体" w:hAnsi="宋体" w:cs="宋体"/>
                <w:sz w:val="18"/>
                <w:szCs w:val="18"/>
              </w:rPr>
            </w:pPr>
          </w:p>
        </w:tc>
        <w:tc>
          <w:tcPr>
            <w:tcW w:w="435" w:type="dxa"/>
            <w:shd w:val="clear" w:color="auto" w:fill="D9D9D9"/>
            <w:vAlign w:val="center"/>
          </w:tcPr>
          <w:p>
            <w:pPr>
              <w:adjustRightInd w:val="0"/>
              <w:snapToGrid w:val="0"/>
              <w:jc w:val="center"/>
              <w:outlineLvl w:val="0"/>
              <w:rPr>
                <w:rFonts w:ascii="宋体" w:hAnsi="宋体" w:cs="宋体"/>
                <w:sz w:val="18"/>
                <w:szCs w:val="18"/>
              </w:rPr>
            </w:pPr>
          </w:p>
        </w:tc>
        <w:tc>
          <w:tcPr>
            <w:tcW w:w="449" w:type="dxa"/>
            <w:shd w:val="clear" w:color="auto" w:fill="D9D9D9"/>
            <w:vAlign w:val="center"/>
          </w:tcPr>
          <w:p>
            <w:pPr>
              <w:adjustRightInd w:val="0"/>
              <w:snapToGrid w:val="0"/>
              <w:jc w:val="center"/>
              <w:outlineLvl w:val="0"/>
              <w:rPr>
                <w:rFonts w:ascii="宋体" w:hAnsi="宋体" w:cs="宋体"/>
                <w:sz w:val="18"/>
                <w:szCs w:val="18"/>
              </w:rPr>
            </w:pPr>
          </w:p>
        </w:tc>
        <w:tc>
          <w:tcPr>
            <w:tcW w:w="398" w:type="dxa"/>
            <w:shd w:val="clear" w:color="auto" w:fill="D9D9D9"/>
            <w:vAlign w:val="center"/>
          </w:tcPr>
          <w:p>
            <w:pPr>
              <w:adjustRightInd w:val="0"/>
              <w:snapToGrid w:val="0"/>
              <w:jc w:val="center"/>
              <w:outlineLvl w:val="0"/>
              <w:rPr>
                <w:rFonts w:ascii="宋体" w:hAnsi="宋体" w:cs="宋体"/>
                <w:sz w:val="18"/>
                <w:szCs w:val="18"/>
              </w:rPr>
            </w:pPr>
          </w:p>
        </w:tc>
        <w:tc>
          <w:tcPr>
            <w:tcW w:w="587" w:type="dxa"/>
            <w:shd w:val="clear" w:color="auto" w:fill="D9D9D9"/>
            <w:vAlign w:val="center"/>
          </w:tcPr>
          <w:p>
            <w:pPr>
              <w:adjustRightInd w:val="0"/>
              <w:snapToGrid w:val="0"/>
              <w:jc w:val="center"/>
              <w:outlineLvl w:val="0"/>
              <w:rPr>
                <w:rFonts w:ascii="宋体" w:hAnsi="宋体" w:cs="宋体"/>
                <w:sz w:val="18"/>
                <w:szCs w:val="18"/>
              </w:rPr>
            </w:pPr>
          </w:p>
        </w:tc>
        <w:tc>
          <w:tcPr>
            <w:tcW w:w="665" w:type="dxa"/>
            <w:shd w:val="clear" w:color="auto" w:fill="D9D9D9"/>
            <w:vAlign w:val="center"/>
          </w:tcPr>
          <w:p>
            <w:pPr>
              <w:adjustRightInd w:val="0"/>
              <w:snapToGrid w:val="0"/>
              <w:jc w:val="center"/>
              <w:outlineLvl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1</w:t>
            </w:r>
          </w:p>
        </w:tc>
        <w:tc>
          <w:tcPr>
            <w:tcW w:w="1130" w:type="dxa"/>
            <w:vAlign w:val="center"/>
          </w:tcPr>
          <w:p>
            <w:pPr>
              <w:adjustRightInd w:val="0"/>
              <w:snapToGrid w:val="0"/>
              <w:spacing w:line="340" w:lineRule="exact"/>
              <w:jc w:val="center"/>
              <w:outlineLvl w:val="0"/>
              <w:rPr>
                <w:rFonts w:hint="eastAsia" w:ascii="宋体" w:hAnsi="宋体" w:cs="宋体"/>
                <w:sz w:val="15"/>
                <w:szCs w:val="15"/>
              </w:rPr>
            </w:pPr>
            <w:r>
              <w:rPr>
                <w:rFonts w:hint="eastAsia" w:ascii="宋体" w:hAnsi="宋体" w:cs="宋体"/>
                <w:sz w:val="15"/>
                <w:szCs w:val="15"/>
              </w:rPr>
              <w:t>建筑装饰制图与绘图</w:t>
            </w:r>
          </w:p>
          <w:p>
            <w:pPr>
              <w:adjustRightInd w:val="0"/>
              <w:snapToGrid w:val="0"/>
              <w:spacing w:line="340" w:lineRule="exact"/>
              <w:jc w:val="center"/>
              <w:outlineLvl w:val="0"/>
              <w:rPr>
                <w:rFonts w:ascii="宋体" w:hAnsi="宋体" w:cs="宋体"/>
                <w:sz w:val="15"/>
                <w:szCs w:val="15"/>
              </w:rPr>
            </w:pPr>
            <w:r>
              <w:rPr>
                <w:rFonts w:hint="eastAsia" w:ascii="宋体" w:hAnsi="宋体" w:cs="宋体"/>
                <w:sz w:val="15"/>
                <w:szCs w:val="15"/>
              </w:rPr>
              <w:t>实训</w:t>
            </w:r>
          </w:p>
        </w:tc>
        <w:tc>
          <w:tcPr>
            <w:tcW w:w="872"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1001108</w:t>
            </w:r>
          </w:p>
        </w:tc>
        <w:tc>
          <w:tcPr>
            <w:tcW w:w="561"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2</w:t>
            </w:r>
          </w:p>
        </w:tc>
        <w:tc>
          <w:tcPr>
            <w:tcW w:w="46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C</w:t>
            </w:r>
          </w:p>
        </w:tc>
        <w:tc>
          <w:tcPr>
            <w:tcW w:w="566"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48</w:t>
            </w:r>
          </w:p>
        </w:tc>
        <w:tc>
          <w:tcPr>
            <w:tcW w:w="550"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0</w:t>
            </w:r>
          </w:p>
        </w:tc>
        <w:tc>
          <w:tcPr>
            <w:tcW w:w="51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48</w:t>
            </w:r>
          </w:p>
        </w:tc>
        <w:tc>
          <w:tcPr>
            <w:tcW w:w="483"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2</w:t>
            </w:r>
          </w:p>
        </w:tc>
        <w:tc>
          <w:tcPr>
            <w:tcW w:w="484" w:type="dxa"/>
            <w:vAlign w:val="center"/>
          </w:tcPr>
          <w:p>
            <w:pPr>
              <w:adjustRightInd w:val="0"/>
              <w:snapToGrid w:val="0"/>
              <w:jc w:val="center"/>
              <w:outlineLvl w:val="0"/>
              <w:rPr>
                <w:rFonts w:ascii="宋体" w:hAnsi="宋体" w:cs="宋体"/>
                <w:sz w:val="15"/>
                <w:szCs w:val="15"/>
              </w:rPr>
            </w:pPr>
          </w:p>
        </w:tc>
        <w:tc>
          <w:tcPr>
            <w:tcW w:w="431" w:type="dxa"/>
            <w:vAlign w:val="center"/>
          </w:tcPr>
          <w:p>
            <w:pPr>
              <w:adjustRightInd w:val="0"/>
              <w:snapToGrid w:val="0"/>
              <w:jc w:val="center"/>
              <w:outlineLvl w:val="0"/>
              <w:rPr>
                <w:rFonts w:ascii="宋体" w:hAnsi="宋体" w:cs="宋体"/>
                <w:sz w:val="15"/>
                <w:szCs w:val="15"/>
              </w:rPr>
            </w:pPr>
          </w:p>
        </w:tc>
        <w:tc>
          <w:tcPr>
            <w:tcW w:w="435" w:type="dxa"/>
            <w:vAlign w:val="center"/>
          </w:tcPr>
          <w:p>
            <w:pPr>
              <w:adjustRightInd w:val="0"/>
              <w:snapToGrid w:val="0"/>
              <w:jc w:val="center"/>
              <w:outlineLvl w:val="0"/>
              <w:rPr>
                <w:rFonts w:ascii="宋体" w:hAnsi="宋体" w:cs="宋体"/>
                <w:sz w:val="15"/>
                <w:szCs w:val="15"/>
              </w:rPr>
            </w:pP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2周</w:t>
            </w:r>
          </w:p>
        </w:tc>
        <w:tc>
          <w:tcPr>
            <w:tcW w:w="665"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2</w:t>
            </w:r>
          </w:p>
        </w:tc>
        <w:tc>
          <w:tcPr>
            <w:tcW w:w="1130" w:type="dxa"/>
            <w:vAlign w:val="center"/>
          </w:tcPr>
          <w:p>
            <w:pPr>
              <w:adjustRightInd w:val="0"/>
              <w:snapToGrid w:val="0"/>
              <w:spacing w:line="340" w:lineRule="exact"/>
              <w:jc w:val="center"/>
              <w:outlineLvl w:val="0"/>
              <w:rPr>
                <w:rFonts w:ascii="宋体" w:hAnsi="宋体" w:cs="宋体"/>
                <w:sz w:val="15"/>
                <w:szCs w:val="15"/>
              </w:rPr>
            </w:pPr>
            <w:r>
              <w:rPr>
                <w:rFonts w:hint="eastAsia" w:ascii="宋体" w:hAnsi="宋体" w:cs="宋体"/>
                <w:sz w:val="15"/>
                <w:szCs w:val="15"/>
              </w:rPr>
              <w:t>CAD制图设计实训</w:t>
            </w:r>
          </w:p>
        </w:tc>
        <w:tc>
          <w:tcPr>
            <w:tcW w:w="872"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1001109</w:t>
            </w:r>
          </w:p>
        </w:tc>
        <w:tc>
          <w:tcPr>
            <w:tcW w:w="561"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2</w:t>
            </w:r>
          </w:p>
        </w:tc>
        <w:tc>
          <w:tcPr>
            <w:tcW w:w="46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C</w:t>
            </w:r>
          </w:p>
        </w:tc>
        <w:tc>
          <w:tcPr>
            <w:tcW w:w="566"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48</w:t>
            </w:r>
          </w:p>
        </w:tc>
        <w:tc>
          <w:tcPr>
            <w:tcW w:w="550"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0</w:t>
            </w:r>
          </w:p>
        </w:tc>
        <w:tc>
          <w:tcPr>
            <w:tcW w:w="51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48</w:t>
            </w:r>
          </w:p>
        </w:tc>
        <w:tc>
          <w:tcPr>
            <w:tcW w:w="483" w:type="dxa"/>
            <w:vAlign w:val="center"/>
          </w:tcPr>
          <w:p>
            <w:pPr>
              <w:adjustRightInd w:val="0"/>
              <w:snapToGrid w:val="0"/>
              <w:jc w:val="center"/>
              <w:outlineLvl w:val="0"/>
              <w:rPr>
                <w:rFonts w:ascii="宋体" w:hAnsi="宋体" w:cs="宋体"/>
                <w:sz w:val="15"/>
                <w:szCs w:val="15"/>
              </w:rPr>
            </w:pPr>
          </w:p>
        </w:tc>
        <w:tc>
          <w:tcPr>
            <w:tcW w:w="484"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2</w:t>
            </w:r>
          </w:p>
        </w:tc>
        <w:tc>
          <w:tcPr>
            <w:tcW w:w="431" w:type="dxa"/>
            <w:vAlign w:val="center"/>
          </w:tcPr>
          <w:p>
            <w:pPr>
              <w:adjustRightInd w:val="0"/>
              <w:snapToGrid w:val="0"/>
              <w:jc w:val="center"/>
              <w:outlineLvl w:val="0"/>
              <w:rPr>
                <w:rFonts w:ascii="宋体" w:hAnsi="宋体" w:cs="宋体"/>
                <w:sz w:val="15"/>
                <w:szCs w:val="15"/>
              </w:rPr>
            </w:pPr>
          </w:p>
        </w:tc>
        <w:tc>
          <w:tcPr>
            <w:tcW w:w="435" w:type="dxa"/>
            <w:vAlign w:val="center"/>
          </w:tcPr>
          <w:p>
            <w:pPr>
              <w:adjustRightInd w:val="0"/>
              <w:snapToGrid w:val="0"/>
              <w:jc w:val="center"/>
              <w:outlineLvl w:val="0"/>
              <w:rPr>
                <w:rFonts w:ascii="宋体" w:hAnsi="宋体" w:cs="宋体"/>
                <w:sz w:val="15"/>
                <w:szCs w:val="15"/>
              </w:rPr>
            </w:pP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2周</w:t>
            </w:r>
          </w:p>
        </w:tc>
        <w:tc>
          <w:tcPr>
            <w:tcW w:w="665"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3</w:t>
            </w:r>
          </w:p>
        </w:tc>
        <w:tc>
          <w:tcPr>
            <w:tcW w:w="1130" w:type="dxa"/>
            <w:vAlign w:val="center"/>
          </w:tcPr>
          <w:p>
            <w:pPr>
              <w:adjustRightInd w:val="0"/>
              <w:snapToGrid w:val="0"/>
              <w:spacing w:line="340" w:lineRule="exact"/>
              <w:jc w:val="center"/>
              <w:outlineLvl w:val="0"/>
              <w:rPr>
                <w:rFonts w:hint="eastAsia" w:ascii="宋体" w:hAnsi="宋体" w:cs="宋体"/>
                <w:sz w:val="15"/>
                <w:szCs w:val="15"/>
              </w:rPr>
            </w:pPr>
            <w:r>
              <w:rPr>
                <w:rFonts w:hint="eastAsia" w:ascii="宋体" w:hAnsi="宋体" w:cs="宋体"/>
                <w:sz w:val="15"/>
                <w:szCs w:val="15"/>
              </w:rPr>
              <w:t>室内装饰设计实训</w:t>
            </w:r>
          </w:p>
        </w:tc>
        <w:tc>
          <w:tcPr>
            <w:tcW w:w="872"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1001110</w:t>
            </w:r>
          </w:p>
        </w:tc>
        <w:tc>
          <w:tcPr>
            <w:tcW w:w="561"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2</w:t>
            </w:r>
          </w:p>
        </w:tc>
        <w:tc>
          <w:tcPr>
            <w:tcW w:w="46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C</w:t>
            </w:r>
          </w:p>
        </w:tc>
        <w:tc>
          <w:tcPr>
            <w:tcW w:w="566"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48</w:t>
            </w:r>
          </w:p>
        </w:tc>
        <w:tc>
          <w:tcPr>
            <w:tcW w:w="550"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0</w:t>
            </w:r>
          </w:p>
        </w:tc>
        <w:tc>
          <w:tcPr>
            <w:tcW w:w="51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48</w:t>
            </w:r>
          </w:p>
        </w:tc>
        <w:tc>
          <w:tcPr>
            <w:tcW w:w="483" w:type="dxa"/>
            <w:vAlign w:val="center"/>
          </w:tcPr>
          <w:p>
            <w:pPr>
              <w:adjustRightInd w:val="0"/>
              <w:snapToGrid w:val="0"/>
              <w:jc w:val="center"/>
              <w:outlineLvl w:val="0"/>
              <w:rPr>
                <w:rFonts w:ascii="宋体" w:hAnsi="宋体" w:cs="宋体"/>
                <w:sz w:val="15"/>
                <w:szCs w:val="15"/>
              </w:rPr>
            </w:pPr>
          </w:p>
        </w:tc>
        <w:tc>
          <w:tcPr>
            <w:tcW w:w="484" w:type="dxa"/>
            <w:vAlign w:val="center"/>
          </w:tcPr>
          <w:p>
            <w:pPr>
              <w:adjustRightInd w:val="0"/>
              <w:snapToGrid w:val="0"/>
              <w:jc w:val="center"/>
              <w:outlineLvl w:val="0"/>
              <w:rPr>
                <w:rFonts w:hint="eastAsia" w:ascii="宋体" w:hAnsi="宋体" w:cs="宋体"/>
                <w:sz w:val="15"/>
                <w:szCs w:val="15"/>
              </w:rPr>
            </w:pPr>
          </w:p>
        </w:tc>
        <w:tc>
          <w:tcPr>
            <w:tcW w:w="431"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2</w:t>
            </w:r>
          </w:p>
        </w:tc>
        <w:tc>
          <w:tcPr>
            <w:tcW w:w="435" w:type="dxa"/>
            <w:vAlign w:val="center"/>
          </w:tcPr>
          <w:p>
            <w:pPr>
              <w:adjustRightInd w:val="0"/>
              <w:snapToGrid w:val="0"/>
              <w:jc w:val="center"/>
              <w:outlineLvl w:val="0"/>
              <w:rPr>
                <w:rFonts w:ascii="宋体" w:hAnsi="宋体" w:cs="宋体"/>
                <w:sz w:val="15"/>
                <w:szCs w:val="15"/>
              </w:rPr>
            </w:pP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2周</w:t>
            </w:r>
          </w:p>
        </w:tc>
        <w:tc>
          <w:tcPr>
            <w:tcW w:w="665"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4</w:t>
            </w:r>
          </w:p>
        </w:tc>
        <w:tc>
          <w:tcPr>
            <w:tcW w:w="1130" w:type="dxa"/>
            <w:vAlign w:val="center"/>
          </w:tcPr>
          <w:p>
            <w:pPr>
              <w:adjustRightInd w:val="0"/>
              <w:snapToGrid w:val="0"/>
              <w:spacing w:line="340" w:lineRule="exact"/>
              <w:outlineLvl w:val="0"/>
              <w:rPr>
                <w:rFonts w:hint="eastAsia" w:ascii="宋体" w:hAnsi="宋体" w:cs="宋体"/>
                <w:sz w:val="15"/>
                <w:szCs w:val="15"/>
              </w:rPr>
            </w:pPr>
            <w:r>
              <w:rPr>
                <w:rFonts w:hint="eastAsia" w:ascii="宋体" w:hAnsi="宋体" w:cs="宋体"/>
                <w:sz w:val="15"/>
                <w:szCs w:val="15"/>
              </w:rPr>
              <w:t>装饰工程管理</w:t>
            </w:r>
          </w:p>
          <w:p>
            <w:pPr>
              <w:adjustRightInd w:val="0"/>
              <w:snapToGrid w:val="0"/>
              <w:spacing w:line="340" w:lineRule="exact"/>
              <w:ind w:firstLine="150" w:firstLineChars="100"/>
              <w:outlineLvl w:val="0"/>
              <w:rPr>
                <w:rFonts w:ascii="宋体" w:hAnsi="宋体" w:cs="宋体"/>
                <w:sz w:val="15"/>
                <w:szCs w:val="15"/>
              </w:rPr>
            </w:pPr>
            <w:r>
              <w:rPr>
                <w:rFonts w:hint="eastAsia" w:ascii="宋体" w:hAnsi="宋体" w:cs="宋体"/>
                <w:sz w:val="15"/>
                <w:szCs w:val="15"/>
              </w:rPr>
              <w:t>综合实训</w:t>
            </w:r>
          </w:p>
        </w:tc>
        <w:tc>
          <w:tcPr>
            <w:tcW w:w="872"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1001111</w:t>
            </w:r>
          </w:p>
        </w:tc>
        <w:tc>
          <w:tcPr>
            <w:tcW w:w="561"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2</w:t>
            </w:r>
          </w:p>
        </w:tc>
        <w:tc>
          <w:tcPr>
            <w:tcW w:w="46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C</w:t>
            </w:r>
          </w:p>
        </w:tc>
        <w:tc>
          <w:tcPr>
            <w:tcW w:w="566" w:type="dxa"/>
            <w:vAlign w:val="center"/>
          </w:tcPr>
          <w:p>
            <w:pPr>
              <w:adjustRightInd w:val="0"/>
              <w:snapToGrid w:val="0"/>
              <w:jc w:val="center"/>
              <w:rPr>
                <w:rFonts w:hint="eastAsia" w:ascii="宋体" w:hAnsi="宋体" w:cs="宋体"/>
                <w:sz w:val="15"/>
                <w:szCs w:val="15"/>
              </w:rPr>
            </w:pPr>
            <w:r>
              <w:rPr>
                <w:rFonts w:hint="eastAsia" w:ascii="宋体" w:hAnsi="宋体" w:cs="宋体"/>
                <w:sz w:val="15"/>
                <w:szCs w:val="15"/>
              </w:rPr>
              <w:t>48</w:t>
            </w:r>
          </w:p>
        </w:tc>
        <w:tc>
          <w:tcPr>
            <w:tcW w:w="550"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0</w:t>
            </w:r>
          </w:p>
        </w:tc>
        <w:tc>
          <w:tcPr>
            <w:tcW w:w="51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48</w:t>
            </w:r>
          </w:p>
        </w:tc>
        <w:tc>
          <w:tcPr>
            <w:tcW w:w="483" w:type="dxa"/>
            <w:vAlign w:val="center"/>
          </w:tcPr>
          <w:p>
            <w:pPr>
              <w:adjustRightInd w:val="0"/>
              <w:snapToGrid w:val="0"/>
              <w:jc w:val="center"/>
              <w:outlineLvl w:val="0"/>
              <w:rPr>
                <w:rFonts w:ascii="宋体" w:hAnsi="宋体" w:cs="宋体"/>
                <w:sz w:val="15"/>
                <w:szCs w:val="15"/>
              </w:rPr>
            </w:pPr>
          </w:p>
        </w:tc>
        <w:tc>
          <w:tcPr>
            <w:tcW w:w="484" w:type="dxa"/>
            <w:vAlign w:val="center"/>
          </w:tcPr>
          <w:p>
            <w:pPr>
              <w:adjustRightInd w:val="0"/>
              <w:snapToGrid w:val="0"/>
              <w:jc w:val="center"/>
              <w:outlineLvl w:val="0"/>
              <w:rPr>
                <w:rFonts w:ascii="宋体" w:hAnsi="宋体" w:cs="宋体"/>
                <w:sz w:val="15"/>
                <w:szCs w:val="15"/>
              </w:rPr>
            </w:pPr>
          </w:p>
        </w:tc>
        <w:tc>
          <w:tcPr>
            <w:tcW w:w="431" w:type="dxa"/>
            <w:vAlign w:val="center"/>
          </w:tcPr>
          <w:p>
            <w:pPr>
              <w:adjustRightInd w:val="0"/>
              <w:snapToGrid w:val="0"/>
              <w:jc w:val="center"/>
              <w:outlineLvl w:val="0"/>
              <w:rPr>
                <w:rFonts w:ascii="宋体" w:hAnsi="宋体" w:cs="宋体"/>
                <w:sz w:val="15"/>
                <w:szCs w:val="15"/>
              </w:rPr>
            </w:pPr>
          </w:p>
        </w:tc>
        <w:tc>
          <w:tcPr>
            <w:tcW w:w="435"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2</w:t>
            </w: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2周</w:t>
            </w:r>
          </w:p>
        </w:tc>
        <w:tc>
          <w:tcPr>
            <w:tcW w:w="665"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5</w:t>
            </w:r>
          </w:p>
        </w:tc>
        <w:tc>
          <w:tcPr>
            <w:tcW w:w="1130" w:type="dxa"/>
            <w:vAlign w:val="center"/>
          </w:tcPr>
          <w:p>
            <w:pPr>
              <w:adjustRightInd w:val="0"/>
              <w:snapToGrid w:val="0"/>
              <w:spacing w:line="340" w:lineRule="exact"/>
              <w:jc w:val="center"/>
              <w:outlineLvl w:val="0"/>
              <w:rPr>
                <w:rFonts w:ascii="宋体" w:hAnsi="宋体" w:cs="宋体"/>
                <w:sz w:val="15"/>
                <w:szCs w:val="15"/>
              </w:rPr>
            </w:pPr>
            <w:r>
              <w:rPr>
                <w:rFonts w:hint="eastAsia" w:ascii="宋体" w:hAnsi="宋体" w:cs="宋体"/>
                <w:sz w:val="15"/>
                <w:szCs w:val="15"/>
              </w:rPr>
              <w:t>认知实习</w:t>
            </w:r>
          </w:p>
        </w:tc>
        <w:tc>
          <w:tcPr>
            <w:tcW w:w="872"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1001022</w:t>
            </w:r>
          </w:p>
        </w:tc>
        <w:tc>
          <w:tcPr>
            <w:tcW w:w="561"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1</w:t>
            </w:r>
          </w:p>
        </w:tc>
        <w:tc>
          <w:tcPr>
            <w:tcW w:w="46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C</w:t>
            </w:r>
          </w:p>
        </w:tc>
        <w:tc>
          <w:tcPr>
            <w:tcW w:w="566" w:type="dxa"/>
            <w:vAlign w:val="center"/>
          </w:tcPr>
          <w:p>
            <w:pPr>
              <w:adjustRightInd w:val="0"/>
              <w:snapToGrid w:val="0"/>
              <w:jc w:val="center"/>
              <w:rPr>
                <w:rFonts w:ascii="宋体" w:hAnsi="宋体" w:cs="宋体"/>
                <w:sz w:val="15"/>
                <w:szCs w:val="15"/>
              </w:rPr>
            </w:pPr>
            <w:r>
              <w:rPr>
                <w:rFonts w:hint="eastAsia" w:ascii="宋体" w:hAnsi="宋体" w:cs="宋体"/>
                <w:sz w:val="15"/>
                <w:szCs w:val="15"/>
              </w:rPr>
              <w:t>24</w:t>
            </w:r>
          </w:p>
        </w:tc>
        <w:tc>
          <w:tcPr>
            <w:tcW w:w="550"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0</w:t>
            </w:r>
          </w:p>
        </w:tc>
        <w:tc>
          <w:tcPr>
            <w:tcW w:w="51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24</w:t>
            </w:r>
          </w:p>
        </w:tc>
        <w:tc>
          <w:tcPr>
            <w:tcW w:w="483" w:type="dxa"/>
            <w:vAlign w:val="center"/>
          </w:tcPr>
          <w:p>
            <w:pPr>
              <w:adjustRightInd w:val="0"/>
              <w:snapToGrid w:val="0"/>
              <w:jc w:val="center"/>
              <w:outlineLvl w:val="0"/>
              <w:rPr>
                <w:rFonts w:ascii="宋体" w:hAnsi="宋体" w:cs="宋体"/>
                <w:sz w:val="15"/>
                <w:szCs w:val="15"/>
              </w:rPr>
            </w:pPr>
          </w:p>
        </w:tc>
        <w:tc>
          <w:tcPr>
            <w:tcW w:w="484"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1</w:t>
            </w:r>
          </w:p>
        </w:tc>
        <w:tc>
          <w:tcPr>
            <w:tcW w:w="431" w:type="dxa"/>
            <w:vAlign w:val="center"/>
          </w:tcPr>
          <w:p>
            <w:pPr>
              <w:adjustRightInd w:val="0"/>
              <w:snapToGrid w:val="0"/>
              <w:jc w:val="center"/>
              <w:outlineLvl w:val="0"/>
              <w:rPr>
                <w:rFonts w:ascii="宋体" w:hAnsi="宋体" w:cs="宋体"/>
                <w:sz w:val="15"/>
                <w:szCs w:val="15"/>
              </w:rPr>
            </w:pPr>
          </w:p>
        </w:tc>
        <w:tc>
          <w:tcPr>
            <w:tcW w:w="435" w:type="dxa"/>
            <w:vAlign w:val="center"/>
          </w:tcPr>
          <w:p>
            <w:pPr>
              <w:adjustRightInd w:val="0"/>
              <w:snapToGrid w:val="0"/>
              <w:jc w:val="center"/>
              <w:outlineLvl w:val="0"/>
              <w:rPr>
                <w:rFonts w:ascii="宋体" w:hAnsi="宋体" w:cs="宋体"/>
                <w:sz w:val="15"/>
                <w:szCs w:val="15"/>
              </w:rPr>
            </w:pP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1周</w:t>
            </w:r>
          </w:p>
        </w:tc>
        <w:tc>
          <w:tcPr>
            <w:tcW w:w="665"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39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6</w:t>
            </w:r>
          </w:p>
        </w:tc>
        <w:tc>
          <w:tcPr>
            <w:tcW w:w="1130" w:type="dxa"/>
            <w:vAlign w:val="center"/>
          </w:tcPr>
          <w:p>
            <w:pPr>
              <w:adjustRightInd w:val="0"/>
              <w:snapToGrid w:val="0"/>
              <w:spacing w:line="340" w:lineRule="exact"/>
              <w:jc w:val="center"/>
              <w:outlineLvl w:val="0"/>
              <w:rPr>
                <w:rFonts w:ascii="宋体" w:hAnsi="宋体" w:cs="宋体"/>
                <w:sz w:val="15"/>
                <w:szCs w:val="15"/>
              </w:rPr>
            </w:pPr>
            <w:r>
              <w:rPr>
                <w:rFonts w:hint="eastAsia" w:ascii="宋体" w:hAnsi="宋体" w:cs="宋体"/>
                <w:sz w:val="15"/>
                <w:szCs w:val="15"/>
              </w:rPr>
              <w:t>顶岗实习</w:t>
            </w:r>
          </w:p>
        </w:tc>
        <w:tc>
          <w:tcPr>
            <w:tcW w:w="872" w:type="dxa"/>
            <w:vAlign w:val="center"/>
          </w:tcPr>
          <w:p>
            <w:pPr>
              <w:adjustRightInd w:val="0"/>
              <w:snapToGrid w:val="0"/>
              <w:jc w:val="center"/>
              <w:outlineLvl w:val="0"/>
              <w:rPr>
                <w:rFonts w:ascii="宋体" w:hAnsi="宋体" w:cs="宋体"/>
                <w:sz w:val="15"/>
                <w:szCs w:val="15"/>
              </w:rPr>
            </w:pPr>
          </w:p>
        </w:tc>
        <w:tc>
          <w:tcPr>
            <w:tcW w:w="561"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19</w:t>
            </w:r>
          </w:p>
        </w:tc>
        <w:tc>
          <w:tcPr>
            <w:tcW w:w="46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C</w:t>
            </w:r>
          </w:p>
        </w:tc>
        <w:tc>
          <w:tcPr>
            <w:tcW w:w="566" w:type="dxa"/>
            <w:vAlign w:val="center"/>
          </w:tcPr>
          <w:p>
            <w:pPr>
              <w:adjustRightInd w:val="0"/>
              <w:snapToGrid w:val="0"/>
              <w:jc w:val="center"/>
              <w:rPr>
                <w:rFonts w:ascii="宋体" w:hAnsi="宋体" w:cs="宋体"/>
                <w:sz w:val="15"/>
                <w:szCs w:val="15"/>
              </w:rPr>
            </w:pPr>
            <w:r>
              <w:rPr>
                <w:rFonts w:hint="eastAsia" w:ascii="宋体" w:hAnsi="宋体" w:cs="宋体"/>
                <w:sz w:val="15"/>
                <w:szCs w:val="15"/>
              </w:rPr>
              <w:t>912</w:t>
            </w:r>
          </w:p>
        </w:tc>
        <w:tc>
          <w:tcPr>
            <w:tcW w:w="550"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0</w:t>
            </w:r>
          </w:p>
        </w:tc>
        <w:tc>
          <w:tcPr>
            <w:tcW w:w="517" w:type="dxa"/>
            <w:vAlign w:val="center"/>
          </w:tcPr>
          <w:p>
            <w:pPr>
              <w:adjustRightInd w:val="0"/>
              <w:snapToGrid w:val="0"/>
              <w:jc w:val="center"/>
              <w:rPr>
                <w:rFonts w:ascii="宋体" w:hAnsi="宋体" w:cs="宋体"/>
                <w:sz w:val="15"/>
                <w:szCs w:val="15"/>
              </w:rPr>
            </w:pPr>
            <w:r>
              <w:rPr>
                <w:rFonts w:hint="eastAsia" w:ascii="宋体" w:hAnsi="宋体" w:cs="宋体"/>
                <w:sz w:val="15"/>
                <w:szCs w:val="15"/>
              </w:rPr>
              <w:t>912</w:t>
            </w:r>
          </w:p>
        </w:tc>
        <w:tc>
          <w:tcPr>
            <w:tcW w:w="483" w:type="dxa"/>
            <w:vAlign w:val="center"/>
          </w:tcPr>
          <w:p>
            <w:pPr>
              <w:adjustRightInd w:val="0"/>
              <w:snapToGrid w:val="0"/>
              <w:jc w:val="center"/>
              <w:outlineLvl w:val="0"/>
              <w:rPr>
                <w:rFonts w:ascii="宋体" w:hAnsi="宋体" w:cs="宋体"/>
                <w:sz w:val="15"/>
                <w:szCs w:val="15"/>
              </w:rPr>
            </w:pPr>
          </w:p>
        </w:tc>
        <w:tc>
          <w:tcPr>
            <w:tcW w:w="484" w:type="dxa"/>
            <w:vAlign w:val="center"/>
          </w:tcPr>
          <w:p>
            <w:pPr>
              <w:adjustRightInd w:val="0"/>
              <w:snapToGrid w:val="0"/>
              <w:jc w:val="center"/>
              <w:outlineLvl w:val="0"/>
              <w:rPr>
                <w:rFonts w:ascii="宋体" w:hAnsi="宋体" w:cs="宋体"/>
                <w:sz w:val="15"/>
                <w:szCs w:val="15"/>
              </w:rPr>
            </w:pPr>
          </w:p>
        </w:tc>
        <w:tc>
          <w:tcPr>
            <w:tcW w:w="431" w:type="dxa"/>
            <w:vAlign w:val="center"/>
          </w:tcPr>
          <w:p>
            <w:pPr>
              <w:adjustRightInd w:val="0"/>
              <w:snapToGrid w:val="0"/>
              <w:jc w:val="center"/>
              <w:outlineLvl w:val="0"/>
              <w:rPr>
                <w:rFonts w:ascii="宋体" w:hAnsi="宋体" w:cs="宋体"/>
                <w:sz w:val="15"/>
                <w:szCs w:val="15"/>
              </w:rPr>
            </w:pPr>
          </w:p>
        </w:tc>
        <w:tc>
          <w:tcPr>
            <w:tcW w:w="435"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5</w:t>
            </w:r>
          </w:p>
        </w:tc>
        <w:tc>
          <w:tcPr>
            <w:tcW w:w="449"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19</w:t>
            </w:r>
          </w:p>
        </w:tc>
        <w:tc>
          <w:tcPr>
            <w:tcW w:w="398"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14</w:t>
            </w:r>
          </w:p>
        </w:tc>
        <w:tc>
          <w:tcPr>
            <w:tcW w:w="58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38周</w:t>
            </w:r>
          </w:p>
        </w:tc>
        <w:tc>
          <w:tcPr>
            <w:tcW w:w="665"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7</w:t>
            </w:r>
          </w:p>
        </w:tc>
        <w:tc>
          <w:tcPr>
            <w:tcW w:w="1130" w:type="dxa"/>
            <w:vAlign w:val="center"/>
          </w:tcPr>
          <w:p>
            <w:pPr>
              <w:adjustRightInd w:val="0"/>
              <w:snapToGrid w:val="0"/>
              <w:spacing w:line="340" w:lineRule="exact"/>
              <w:jc w:val="center"/>
              <w:outlineLvl w:val="0"/>
              <w:rPr>
                <w:rFonts w:ascii="宋体" w:hAnsi="宋体" w:cs="宋体"/>
                <w:sz w:val="15"/>
                <w:szCs w:val="15"/>
              </w:rPr>
            </w:pPr>
            <w:r>
              <w:rPr>
                <w:rFonts w:hint="eastAsia" w:ascii="宋体" w:hAnsi="宋体" w:cs="宋体"/>
                <w:sz w:val="15"/>
                <w:szCs w:val="15"/>
              </w:rPr>
              <w:t>毕业论文</w:t>
            </w:r>
          </w:p>
        </w:tc>
        <w:tc>
          <w:tcPr>
            <w:tcW w:w="872" w:type="dxa"/>
            <w:vAlign w:val="center"/>
          </w:tcPr>
          <w:p>
            <w:pPr>
              <w:adjustRightInd w:val="0"/>
              <w:snapToGrid w:val="0"/>
              <w:jc w:val="center"/>
              <w:outlineLvl w:val="0"/>
              <w:rPr>
                <w:rFonts w:ascii="宋体" w:hAnsi="宋体" w:cs="宋体"/>
                <w:sz w:val="15"/>
                <w:szCs w:val="15"/>
              </w:rPr>
            </w:pPr>
          </w:p>
        </w:tc>
        <w:tc>
          <w:tcPr>
            <w:tcW w:w="561"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5</w:t>
            </w:r>
          </w:p>
        </w:tc>
        <w:tc>
          <w:tcPr>
            <w:tcW w:w="46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C</w:t>
            </w:r>
          </w:p>
        </w:tc>
        <w:tc>
          <w:tcPr>
            <w:tcW w:w="566" w:type="dxa"/>
            <w:vAlign w:val="center"/>
          </w:tcPr>
          <w:p>
            <w:pPr>
              <w:adjustRightInd w:val="0"/>
              <w:snapToGrid w:val="0"/>
              <w:jc w:val="center"/>
              <w:rPr>
                <w:rFonts w:ascii="宋体" w:hAnsi="宋体" w:cs="宋体"/>
                <w:sz w:val="15"/>
                <w:szCs w:val="15"/>
              </w:rPr>
            </w:pPr>
            <w:r>
              <w:rPr>
                <w:rFonts w:hint="eastAsia" w:ascii="宋体" w:hAnsi="宋体" w:cs="宋体"/>
                <w:sz w:val="15"/>
                <w:szCs w:val="15"/>
              </w:rPr>
              <w:t>120</w:t>
            </w:r>
          </w:p>
        </w:tc>
        <w:tc>
          <w:tcPr>
            <w:tcW w:w="550"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0</w:t>
            </w:r>
          </w:p>
        </w:tc>
        <w:tc>
          <w:tcPr>
            <w:tcW w:w="517" w:type="dxa"/>
            <w:vAlign w:val="center"/>
          </w:tcPr>
          <w:p>
            <w:pPr>
              <w:adjustRightInd w:val="0"/>
              <w:snapToGrid w:val="0"/>
              <w:jc w:val="center"/>
              <w:rPr>
                <w:rFonts w:ascii="宋体" w:hAnsi="宋体" w:cs="宋体"/>
                <w:sz w:val="15"/>
                <w:szCs w:val="15"/>
              </w:rPr>
            </w:pPr>
            <w:r>
              <w:rPr>
                <w:rFonts w:hint="eastAsia" w:ascii="宋体" w:hAnsi="宋体" w:cs="宋体"/>
                <w:sz w:val="15"/>
                <w:szCs w:val="15"/>
              </w:rPr>
              <w:t>120</w:t>
            </w:r>
          </w:p>
        </w:tc>
        <w:tc>
          <w:tcPr>
            <w:tcW w:w="483" w:type="dxa"/>
            <w:vAlign w:val="center"/>
          </w:tcPr>
          <w:p>
            <w:pPr>
              <w:adjustRightInd w:val="0"/>
              <w:snapToGrid w:val="0"/>
              <w:jc w:val="center"/>
              <w:outlineLvl w:val="0"/>
              <w:rPr>
                <w:rFonts w:ascii="宋体" w:hAnsi="宋体" w:cs="宋体"/>
                <w:sz w:val="15"/>
                <w:szCs w:val="15"/>
              </w:rPr>
            </w:pPr>
          </w:p>
        </w:tc>
        <w:tc>
          <w:tcPr>
            <w:tcW w:w="484" w:type="dxa"/>
            <w:vAlign w:val="center"/>
          </w:tcPr>
          <w:p>
            <w:pPr>
              <w:adjustRightInd w:val="0"/>
              <w:snapToGrid w:val="0"/>
              <w:jc w:val="center"/>
              <w:outlineLvl w:val="0"/>
              <w:rPr>
                <w:rFonts w:ascii="宋体" w:hAnsi="宋体" w:cs="宋体"/>
                <w:sz w:val="15"/>
                <w:szCs w:val="15"/>
              </w:rPr>
            </w:pPr>
          </w:p>
        </w:tc>
        <w:tc>
          <w:tcPr>
            <w:tcW w:w="431" w:type="dxa"/>
            <w:vAlign w:val="center"/>
          </w:tcPr>
          <w:p>
            <w:pPr>
              <w:adjustRightInd w:val="0"/>
              <w:snapToGrid w:val="0"/>
              <w:jc w:val="center"/>
              <w:outlineLvl w:val="0"/>
              <w:rPr>
                <w:rFonts w:ascii="宋体" w:hAnsi="宋体" w:cs="宋体"/>
                <w:sz w:val="15"/>
                <w:szCs w:val="15"/>
              </w:rPr>
            </w:pPr>
          </w:p>
        </w:tc>
        <w:tc>
          <w:tcPr>
            <w:tcW w:w="435" w:type="dxa"/>
            <w:vAlign w:val="center"/>
          </w:tcPr>
          <w:p>
            <w:pPr>
              <w:adjustRightInd w:val="0"/>
              <w:snapToGrid w:val="0"/>
              <w:jc w:val="center"/>
              <w:outlineLvl w:val="0"/>
              <w:rPr>
                <w:rFonts w:ascii="宋体" w:hAnsi="宋体" w:cs="宋体"/>
                <w:sz w:val="15"/>
                <w:szCs w:val="15"/>
              </w:rPr>
            </w:pP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5</w:t>
            </w:r>
          </w:p>
        </w:tc>
        <w:tc>
          <w:tcPr>
            <w:tcW w:w="58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5周</w:t>
            </w:r>
          </w:p>
        </w:tc>
        <w:tc>
          <w:tcPr>
            <w:tcW w:w="665"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gridSpan w:val="2"/>
            <w:shd w:val="clear" w:color="auto" w:fill="D9D9D9"/>
            <w:vAlign w:val="center"/>
          </w:tcPr>
          <w:p>
            <w:pPr>
              <w:adjustRightInd w:val="0"/>
              <w:snapToGrid w:val="0"/>
              <w:spacing w:line="340" w:lineRule="exact"/>
              <w:jc w:val="center"/>
              <w:outlineLvl w:val="0"/>
              <w:rPr>
                <w:rFonts w:ascii="宋体" w:hAnsi="宋体" w:cs="宋体"/>
                <w:b/>
                <w:sz w:val="18"/>
                <w:szCs w:val="18"/>
              </w:rPr>
            </w:pPr>
            <w:r>
              <w:rPr>
                <w:rFonts w:hint="eastAsia" w:ascii="宋体" w:hAnsi="宋体" w:cs="宋体"/>
                <w:b/>
                <w:sz w:val="18"/>
                <w:szCs w:val="18"/>
              </w:rPr>
              <w:t>五、专业拓展课程（X）</w:t>
            </w:r>
          </w:p>
        </w:tc>
        <w:tc>
          <w:tcPr>
            <w:tcW w:w="872" w:type="dxa"/>
            <w:shd w:val="clear" w:color="auto" w:fill="D9D9D9"/>
            <w:vAlign w:val="center"/>
          </w:tcPr>
          <w:p>
            <w:pPr>
              <w:adjustRightInd w:val="0"/>
              <w:snapToGrid w:val="0"/>
              <w:jc w:val="center"/>
              <w:outlineLvl w:val="0"/>
              <w:rPr>
                <w:rFonts w:ascii="宋体" w:hAnsi="宋体" w:cs="宋体"/>
                <w:b/>
                <w:sz w:val="18"/>
                <w:szCs w:val="18"/>
              </w:rPr>
            </w:pPr>
            <w:r>
              <w:rPr>
                <w:rFonts w:hint="eastAsia" w:ascii="宋体" w:hAnsi="宋体" w:cs="宋体"/>
                <w:b/>
                <w:sz w:val="18"/>
                <w:szCs w:val="18"/>
              </w:rPr>
              <w:t>合计</w:t>
            </w:r>
          </w:p>
        </w:tc>
        <w:tc>
          <w:tcPr>
            <w:tcW w:w="561" w:type="dxa"/>
            <w:shd w:val="clear" w:color="auto" w:fill="D9D9D9"/>
            <w:vAlign w:val="center"/>
          </w:tcPr>
          <w:p>
            <w:pPr>
              <w:adjustRightInd w:val="0"/>
              <w:snapToGrid w:val="0"/>
              <w:jc w:val="center"/>
              <w:outlineLvl w:val="0"/>
              <w:rPr>
                <w:rFonts w:hint="default" w:ascii="宋体" w:hAnsi="宋体" w:eastAsia="宋体" w:cs="宋体"/>
                <w:sz w:val="18"/>
                <w:szCs w:val="18"/>
                <w:lang w:val="en-US" w:eastAsia="zh-CN"/>
              </w:rPr>
            </w:pPr>
            <w:r>
              <w:rPr>
                <w:rFonts w:hint="eastAsia" w:ascii="宋体" w:hAnsi="宋体" w:cs="宋体"/>
                <w:sz w:val="18"/>
                <w:szCs w:val="18"/>
                <w:lang w:val="en-US" w:eastAsia="zh-CN"/>
              </w:rPr>
              <w:t>17</w:t>
            </w:r>
          </w:p>
        </w:tc>
        <w:tc>
          <w:tcPr>
            <w:tcW w:w="467" w:type="dxa"/>
            <w:shd w:val="clear" w:color="auto" w:fill="D9D9D9"/>
            <w:vAlign w:val="center"/>
          </w:tcPr>
          <w:p>
            <w:pPr>
              <w:adjustRightInd w:val="0"/>
              <w:snapToGrid w:val="0"/>
              <w:jc w:val="center"/>
              <w:outlineLvl w:val="0"/>
              <w:rPr>
                <w:rFonts w:ascii="宋体" w:hAnsi="宋体" w:cs="宋体"/>
                <w:sz w:val="18"/>
                <w:szCs w:val="18"/>
              </w:rPr>
            </w:pPr>
          </w:p>
        </w:tc>
        <w:tc>
          <w:tcPr>
            <w:tcW w:w="566" w:type="dxa"/>
            <w:shd w:val="clear" w:color="auto" w:fill="D9D9D9"/>
            <w:vAlign w:val="center"/>
          </w:tcPr>
          <w:p>
            <w:pPr>
              <w:adjustRightInd w:val="0"/>
              <w:snapToGrid w:val="0"/>
              <w:jc w:val="center"/>
              <w:outlineLvl w:val="0"/>
              <w:rPr>
                <w:rFonts w:hint="eastAsia" w:ascii="宋体" w:hAnsi="宋体" w:cs="宋体"/>
                <w:sz w:val="18"/>
                <w:szCs w:val="18"/>
              </w:rPr>
            </w:pPr>
            <w:r>
              <w:rPr>
                <w:rFonts w:hint="eastAsia" w:ascii="宋体" w:hAnsi="宋体" w:cs="宋体"/>
                <w:sz w:val="18"/>
                <w:szCs w:val="18"/>
              </w:rPr>
              <w:t>168</w:t>
            </w:r>
          </w:p>
        </w:tc>
        <w:tc>
          <w:tcPr>
            <w:tcW w:w="550" w:type="dxa"/>
            <w:shd w:val="clear" w:color="auto" w:fill="D9D9D9"/>
            <w:vAlign w:val="center"/>
          </w:tcPr>
          <w:p>
            <w:pPr>
              <w:adjustRightInd w:val="0"/>
              <w:snapToGrid w:val="0"/>
              <w:jc w:val="center"/>
              <w:outlineLvl w:val="0"/>
              <w:rPr>
                <w:rFonts w:hint="default" w:ascii="宋体" w:hAnsi="宋体" w:eastAsia="宋体" w:cs="宋体"/>
                <w:sz w:val="18"/>
                <w:szCs w:val="18"/>
                <w:lang w:val="en-US" w:eastAsia="zh-CN"/>
              </w:rPr>
            </w:pPr>
            <w:r>
              <w:rPr>
                <w:rFonts w:hint="eastAsia" w:ascii="宋体" w:hAnsi="宋体" w:cs="宋体"/>
                <w:sz w:val="18"/>
                <w:szCs w:val="18"/>
                <w:lang w:val="en-US" w:eastAsia="zh-CN"/>
              </w:rPr>
              <w:t>46</w:t>
            </w:r>
          </w:p>
        </w:tc>
        <w:tc>
          <w:tcPr>
            <w:tcW w:w="517" w:type="dxa"/>
            <w:shd w:val="clear" w:color="auto" w:fill="D9D9D9"/>
            <w:vAlign w:val="center"/>
          </w:tcPr>
          <w:p>
            <w:pPr>
              <w:adjustRightInd w:val="0"/>
              <w:snapToGrid w:val="0"/>
              <w:jc w:val="center"/>
              <w:outlineLvl w:val="0"/>
              <w:rPr>
                <w:rFonts w:hint="default" w:ascii="宋体" w:hAnsi="宋体" w:eastAsia="宋体" w:cs="宋体"/>
                <w:sz w:val="18"/>
                <w:szCs w:val="18"/>
                <w:lang w:val="en-US" w:eastAsia="zh-CN"/>
              </w:rPr>
            </w:pPr>
            <w:r>
              <w:rPr>
                <w:rFonts w:hint="eastAsia" w:ascii="宋体" w:hAnsi="宋体" w:cs="宋体"/>
                <w:sz w:val="18"/>
                <w:szCs w:val="18"/>
                <w:lang w:val="en-US" w:eastAsia="zh-CN"/>
              </w:rPr>
              <w:t>122</w:t>
            </w:r>
          </w:p>
        </w:tc>
        <w:tc>
          <w:tcPr>
            <w:tcW w:w="483" w:type="dxa"/>
            <w:shd w:val="clear" w:color="auto" w:fill="D9D9D9"/>
            <w:vAlign w:val="center"/>
          </w:tcPr>
          <w:p>
            <w:pPr>
              <w:adjustRightInd w:val="0"/>
              <w:snapToGrid w:val="0"/>
              <w:jc w:val="center"/>
              <w:outlineLvl w:val="0"/>
              <w:rPr>
                <w:rFonts w:ascii="宋体" w:hAnsi="宋体" w:cs="宋体"/>
                <w:sz w:val="18"/>
                <w:szCs w:val="18"/>
              </w:rPr>
            </w:pPr>
            <w:r>
              <w:rPr>
                <w:rFonts w:hint="eastAsia" w:ascii="宋体" w:hAnsi="宋体" w:cs="宋体"/>
                <w:sz w:val="18"/>
                <w:szCs w:val="18"/>
              </w:rPr>
              <w:t>0</w:t>
            </w:r>
          </w:p>
        </w:tc>
        <w:tc>
          <w:tcPr>
            <w:tcW w:w="484" w:type="dxa"/>
            <w:shd w:val="clear" w:color="auto" w:fill="D9D9D9"/>
            <w:vAlign w:val="center"/>
          </w:tcPr>
          <w:p>
            <w:pPr>
              <w:adjustRightInd w:val="0"/>
              <w:snapToGrid w:val="0"/>
              <w:jc w:val="center"/>
              <w:outlineLvl w:val="0"/>
              <w:rPr>
                <w:rFonts w:hint="eastAsia" w:ascii="宋体" w:hAnsi="宋体" w:cs="宋体"/>
                <w:sz w:val="18"/>
                <w:szCs w:val="18"/>
              </w:rPr>
            </w:pPr>
            <w:r>
              <w:rPr>
                <w:rFonts w:hint="eastAsia" w:ascii="宋体" w:hAnsi="宋体" w:cs="宋体"/>
                <w:sz w:val="18"/>
                <w:szCs w:val="18"/>
              </w:rPr>
              <w:t>4</w:t>
            </w:r>
          </w:p>
        </w:tc>
        <w:tc>
          <w:tcPr>
            <w:tcW w:w="431" w:type="dxa"/>
            <w:shd w:val="clear" w:color="auto" w:fill="D9D9D9"/>
            <w:vAlign w:val="center"/>
          </w:tcPr>
          <w:p>
            <w:pPr>
              <w:adjustRightInd w:val="0"/>
              <w:snapToGrid w:val="0"/>
              <w:jc w:val="center"/>
              <w:outlineLvl w:val="0"/>
              <w:rPr>
                <w:rFonts w:ascii="宋体" w:hAnsi="宋体" w:cs="宋体"/>
                <w:sz w:val="18"/>
                <w:szCs w:val="18"/>
              </w:rPr>
            </w:pPr>
            <w:r>
              <w:rPr>
                <w:rFonts w:hint="eastAsia" w:ascii="宋体" w:hAnsi="宋体" w:cs="宋体"/>
                <w:sz w:val="18"/>
                <w:szCs w:val="18"/>
              </w:rPr>
              <w:t>4</w:t>
            </w:r>
          </w:p>
        </w:tc>
        <w:tc>
          <w:tcPr>
            <w:tcW w:w="435" w:type="dxa"/>
            <w:shd w:val="clear" w:color="auto" w:fill="D9D9D9"/>
            <w:vAlign w:val="center"/>
          </w:tcPr>
          <w:p>
            <w:pPr>
              <w:adjustRightInd w:val="0"/>
              <w:snapToGrid w:val="0"/>
              <w:outlineLvl w:val="0"/>
              <w:rPr>
                <w:rFonts w:ascii="宋体" w:hAnsi="宋体" w:cs="宋体"/>
                <w:sz w:val="18"/>
                <w:szCs w:val="18"/>
              </w:rPr>
            </w:pPr>
            <w:r>
              <w:rPr>
                <w:rFonts w:hint="eastAsia" w:ascii="宋体" w:hAnsi="宋体" w:cs="宋体"/>
                <w:sz w:val="18"/>
                <w:szCs w:val="18"/>
              </w:rPr>
              <w:t>4</w:t>
            </w:r>
          </w:p>
        </w:tc>
        <w:tc>
          <w:tcPr>
            <w:tcW w:w="449" w:type="dxa"/>
            <w:shd w:val="clear" w:color="auto" w:fill="D9D9D9"/>
            <w:vAlign w:val="center"/>
          </w:tcPr>
          <w:p>
            <w:pPr>
              <w:adjustRightInd w:val="0"/>
              <w:snapToGrid w:val="0"/>
              <w:jc w:val="center"/>
              <w:outlineLvl w:val="0"/>
              <w:rPr>
                <w:rFonts w:ascii="宋体" w:hAnsi="宋体" w:cs="宋体"/>
                <w:sz w:val="18"/>
                <w:szCs w:val="18"/>
              </w:rPr>
            </w:pPr>
          </w:p>
        </w:tc>
        <w:tc>
          <w:tcPr>
            <w:tcW w:w="398" w:type="dxa"/>
            <w:shd w:val="clear" w:color="auto" w:fill="D9D9D9"/>
            <w:vAlign w:val="center"/>
          </w:tcPr>
          <w:p>
            <w:pPr>
              <w:adjustRightInd w:val="0"/>
              <w:snapToGrid w:val="0"/>
              <w:jc w:val="center"/>
              <w:outlineLvl w:val="0"/>
              <w:rPr>
                <w:rFonts w:ascii="宋体" w:hAnsi="宋体" w:cs="宋体"/>
                <w:sz w:val="18"/>
                <w:szCs w:val="18"/>
              </w:rPr>
            </w:pPr>
          </w:p>
        </w:tc>
        <w:tc>
          <w:tcPr>
            <w:tcW w:w="587" w:type="dxa"/>
            <w:shd w:val="clear" w:color="auto" w:fill="D9D9D9"/>
            <w:vAlign w:val="center"/>
          </w:tcPr>
          <w:p>
            <w:pPr>
              <w:adjustRightInd w:val="0"/>
              <w:snapToGrid w:val="0"/>
              <w:jc w:val="center"/>
              <w:outlineLvl w:val="0"/>
              <w:rPr>
                <w:rFonts w:ascii="宋体" w:hAnsi="宋体" w:cs="宋体"/>
                <w:sz w:val="18"/>
                <w:szCs w:val="18"/>
              </w:rPr>
            </w:pPr>
          </w:p>
        </w:tc>
        <w:tc>
          <w:tcPr>
            <w:tcW w:w="665" w:type="dxa"/>
            <w:shd w:val="clear" w:color="auto" w:fill="D9D9D9"/>
            <w:vAlign w:val="center"/>
          </w:tcPr>
          <w:p>
            <w:pPr>
              <w:adjustRightInd w:val="0"/>
              <w:snapToGrid w:val="0"/>
              <w:jc w:val="center"/>
              <w:outlineLvl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97" w:type="dxa"/>
            <w:vMerge w:val="restart"/>
            <w:vAlign w:val="center"/>
          </w:tcPr>
          <w:p>
            <w:pPr>
              <w:adjustRightInd w:val="0"/>
              <w:snapToGrid w:val="0"/>
              <w:jc w:val="center"/>
              <w:outlineLvl w:val="0"/>
              <w:rPr>
                <w:rFonts w:hint="eastAsia" w:ascii="宋体" w:hAnsi="宋体" w:cs="宋体"/>
                <w:b/>
                <w:sz w:val="15"/>
                <w:szCs w:val="15"/>
              </w:rPr>
            </w:pPr>
          </w:p>
          <w:p>
            <w:pPr>
              <w:adjustRightInd w:val="0"/>
              <w:snapToGrid w:val="0"/>
              <w:jc w:val="center"/>
              <w:outlineLvl w:val="0"/>
              <w:rPr>
                <w:rFonts w:hint="eastAsia" w:ascii="宋体" w:hAnsi="宋体" w:cs="宋体"/>
                <w:b/>
                <w:sz w:val="15"/>
                <w:szCs w:val="15"/>
              </w:rPr>
            </w:pPr>
          </w:p>
          <w:p>
            <w:pPr>
              <w:adjustRightInd w:val="0"/>
              <w:snapToGrid w:val="0"/>
              <w:jc w:val="center"/>
              <w:outlineLvl w:val="0"/>
              <w:rPr>
                <w:rFonts w:ascii="宋体" w:hAnsi="宋体" w:cs="宋体"/>
                <w:b/>
                <w:sz w:val="15"/>
                <w:szCs w:val="15"/>
              </w:rPr>
            </w:pPr>
            <w:r>
              <w:rPr>
                <w:rFonts w:hint="eastAsia" w:ascii="宋体" w:hAnsi="宋体" w:cs="宋体"/>
                <w:b/>
                <w:sz w:val="15"/>
                <w:szCs w:val="15"/>
              </w:rPr>
              <w:t>2选1</w:t>
            </w:r>
          </w:p>
        </w:tc>
        <w:tc>
          <w:tcPr>
            <w:tcW w:w="1130" w:type="dxa"/>
            <w:vAlign w:val="center"/>
          </w:tcPr>
          <w:p>
            <w:pPr>
              <w:adjustRightInd w:val="0"/>
              <w:snapToGrid w:val="0"/>
              <w:spacing w:line="340" w:lineRule="exact"/>
              <w:jc w:val="center"/>
              <w:rPr>
                <w:rFonts w:hint="eastAsia" w:ascii="宋体" w:hAnsi="宋体" w:cs="宋体"/>
                <w:sz w:val="15"/>
                <w:szCs w:val="15"/>
              </w:rPr>
            </w:pPr>
            <w:r>
              <w:rPr>
                <w:rFonts w:hint="eastAsia" w:ascii="宋体" w:hAnsi="宋体" w:cs="宋体"/>
                <w:bCs/>
                <w:sz w:val="15"/>
                <w:szCs w:val="15"/>
                <w:lang w:bidi="ar"/>
              </w:rPr>
              <w:t>建筑表现技法</w:t>
            </w:r>
          </w:p>
        </w:tc>
        <w:tc>
          <w:tcPr>
            <w:tcW w:w="872"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1001112</w:t>
            </w:r>
          </w:p>
        </w:tc>
        <w:tc>
          <w:tcPr>
            <w:tcW w:w="561"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lang w:bidi="ar"/>
              </w:rPr>
              <w:t>2</w:t>
            </w:r>
          </w:p>
        </w:tc>
        <w:tc>
          <w:tcPr>
            <w:tcW w:w="46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lang w:bidi="ar"/>
              </w:rPr>
              <w:t>C</w:t>
            </w:r>
          </w:p>
        </w:tc>
        <w:tc>
          <w:tcPr>
            <w:tcW w:w="566"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lang w:bidi="ar"/>
              </w:rPr>
              <w:t>30</w:t>
            </w:r>
          </w:p>
        </w:tc>
        <w:tc>
          <w:tcPr>
            <w:tcW w:w="550"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0</w:t>
            </w:r>
          </w:p>
        </w:tc>
        <w:tc>
          <w:tcPr>
            <w:tcW w:w="51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30</w:t>
            </w:r>
          </w:p>
        </w:tc>
        <w:tc>
          <w:tcPr>
            <w:tcW w:w="483" w:type="dxa"/>
            <w:vAlign w:val="center"/>
          </w:tcPr>
          <w:p>
            <w:pPr>
              <w:adjustRightInd w:val="0"/>
              <w:snapToGrid w:val="0"/>
              <w:jc w:val="center"/>
              <w:outlineLvl w:val="0"/>
              <w:rPr>
                <w:rFonts w:ascii="宋体" w:hAnsi="宋体" w:cs="宋体"/>
                <w:sz w:val="15"/>
                <w:szCs w:val="15"/>
              </w:rPr>
            </w:pPr>
          </w:p>
        </w:tc>
        <w:tc>
          <w:tcPr>
            <w:tcW w:w="484"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2</w:t>
            </w:r>
          </w:p>
        </w:tc>
        <w:tc>
          <w:tcPr>
            <w:tcW w:w="431" w:type="dxa"/>
            <w:vAlign w:val="center"/>
          </w:tcPr>
          <w:p>
            <w:pPr>
              <w:adjustRightInd w:val="0"/>
              <w:snapToGrid w:val="0"/>
              <w:jc w:val="center"/>
              <w:outlineLvl w:val="0"/>
              <w:rPr>
                <w:rFonts w:hint="eastAsia" w:ascii="宋体" w:hAnsi="宋体" w:cs="宋体"/>
                <w:sz w:val="15"/>
                <w:szCs w:val="15"/>
              </w:rPr>
            </w:pPr>
          </w:p>
        </w:tc>
        <w:tc>
          <w:tcPr>
            <w:tcW w:w="435" w:type="dxa"/>
            <w:vAlign w:val="center"/>
          </w:tcPr>
          <w:p>
            <w:pPr>
              <w:adjustRightInd w:val="0"/>
              <w:snapToGrid w:val="0"/>
              <w:jc w:val="center"/>
              <w:outlineLvl w:val="0"/>
              <w:rPr>
                <w:rFonts w:ascii="宋体" w:hAnsi="宋体" w:cs="宋体"/>
                <w:sz w:val="15"/>
                <w:szCs w:val="15"/>
              </w:rPr>
            </w:pP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lang w:bidi="ar"/>
              </w:rPr>
              <w:t>周学时</w:t>
            </w:r>
          </w:p>
        </w:tc>
        <w:tc>
          <w:tcPr>
            <w:tcW w:w="665"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lang w:bidi="ar"/>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dxa"/>
            <w:vMerge w:val="continue"/>
            <w:vAlign w:val="center"/>
          </w:tcPr>
          <w:p>
            <w:pPr>
              <w:adjustRightInd w:val="0"/>
              <w:snapToGrid w:val="0"/>
              <w:jc w:val="center"/>
              <w:outlineLvl w:val="0"/>
              <w:rPr>
                <w:rFonts w:ascii="宋体" w:hAnsi="宋体" w:cs="宋体"/>
                <w:b/>
                <w:sz w:val="15"/>
                <w:szCs w:val="15"/>
              </w:rPr>
            </w:pPr>
          </w:p>
        </w:tc>
        <w:tc>
          <w:tcPr>
            <w:tcW w:w="1130" w:type="dxa"/>
            <w:vAlign w:val="center"/>
          </w:tcPr>
          <w:p>
            <w:pPr>
              <w:adjustRightInd w:val="0"/>
              <w:snapToGrid w:val="0"/>
              <w:spacing w:line="340" w:lineRule="exact"/>
              <w:jc w:val="center"/>
              <w:rPr>
                <w:rFonts w:hint="eastAsia" w:ascii="宋体" w:hAnsi="宋体" w:cs="宋体"/>
                <w:sz w:val="15"/>
                <w:szCs w:val="15"/>
              </w:rPr>
            </w:pPr>
            <w:r>
              <w:rPr>
                <w:rFonts w:hint="eastAsia" w:ascii="宋体" w:hAnsi="宋体" w:cs="宋体"/>
                <w:bCs/>
                <w:sz w:val="15"/>
                <w:szCs w:val="15"/>
              </w:rPr>
              <w:t>中外建筑装饰简史</w:t>
            </w:r>
          </w:p>
        </w:tc>
        <w:tc>
          <w:tcPr>
            <w:tcW w:w="872"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1001113</w:t>
            </w:r>
          </w:p>
        </w:tc>
        <w:tc>
          <w:tcPr>
            <w:tcW w:w="561"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2</w:t>
            </w:r>
          </w:p>
        </w:tc>
        <w:tc>
          <w:tcPr>
            <w:tcW w:w="46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C</w:t>
            </w:r>
          </w:p>
        </w:tc>
        <w:tc>
          <w:tcPr>
            <w:tcW w:w="566"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30</w:t>
            </w:r>
          </w:p>
        </w:tc>
        <w:tc>
          <w:tcPr>
            <w:tcW w:w="550"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30</w:t>
            </w:r>
          </w:p>
        </w:tc>
        <w:tc>
          <w:tcPr>
            <w:tcW w:w="51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0</w:t>
            </w:r>
          </w:p>
        </w:tc>
        <w:tc>
          <w:tcPr>
            <w:tcW w:w="483" w:type="dxa"/>
            <w:vAlign w:val="center"/>
          </w:tcPr>
          <w:p>
            <w:pPr>
              <w:adjustRightInd w:val="0"/>
              <w:snapToGrid w:val="0"/>
              <w:jc w:val="center"/>
              <w:outlineLvl w:val="0"/>
              <w:rPr>
                <w:rFonts w:ascii="宋体" w:hAnsi="宋体" w:cs="宋体"/>
                <w:sz w:val="15"/>
                <w:szCs w:val="15"/>
              </w:rPr>
            </w:pPr>
          </w:p>
        </w:tc>
        <w:tc>
          <w:tcPr>
            <w:tcW w:w="484"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2</w:t>
            </w:r>
          </w:p>
        </w:tc>
        <w:tc>
          <w:tcPr>
            <w:tcW w:w="431" w:type="dxa"/>
            <w:vAlign w:val="center"/>
          </w:tcPr>
          <w:p>
            <w:pPr>
              <w:adjustRightInd w:val="0"/>
              <w:snapToGrid w:val="0"/>
              <w:jc w:val="center"/>
              <w:outlineLvl w:val="0"/>
              <w:rPr>
                <w:rFonts w:hint="eastAsia" w:ascii="宋体" w:hAnsi="宋体" w:cs="宋体"/>
                <w:sz w:val="15"/>
                <w:szCs w:val="15"/>
              </w:rPr>
            </w:pPr>
          </w:p>
        </w:tc>
        <w:tc>
          <w:tcPr>
            <w:tcW w:w="435" w:type="dxa"/>
            <w:vAlign w:val="center"/>
          </w:tcPr>
          <w:p>
            <w:pPr>
              <w:adjustRightInd w:val="0"/>
              <w:snapToGrid w:val="0"/>
              <w:jc w:val="center"/>
              <w:outlineLvl w:val="0"/>
              <w:rPr>
                <w:rFonts w:ascii="宋体" w:hAnsi="宋体" w:cs="宋体"/>
                <w:sz w:val="15"/>
                <w:szCs w:val="15"/>
              </w:rPr>
            </w:pP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lang w:bidi="ar"/>
              </w:rPr>
              <w:t>周学时</w:t>
            </w:r>
          </w:p>
        </w:tc>
        <w:tc>
          <w:tcPr>
            <w:tcW w:w="665" w:type="dxa"/>
            <w:vAlign w:val="center"/>
          </w:tcPr>
          <w:p>
            <w:pPr>
              <w:adjustRightInd w:val="0"/>
              <w:snapToGrid w:val="0"/>
              <w:jc w:val="center"/>
              <w:outlineLvl w:val="0"/>
              <w:rPr>
                <w:rFonts w:ascii="宋体" w:hAnsi="宋体" w:cs="宋体"/>
                <w:sz w:val="15"/>
                <w:szCs w:val="15"/>
              </w:rPr>
            </w:pPr>
            <w:r>
              <w:rPr>
                <w:rFonts w:hint="eastAsia" w:ascii="宋体" w:hAnsi="宋体" w:cs="宋体"/>
                <w:sz w:val="15"/>
                <w:szCs w:val="15"/>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97" w:type="dxa"/>
            <w:vMerge w:val="restart"/>
            <w:vAlign w:val="center"/>
          </w:tcPr>
          <w:p>
            <w:pPr>
              <w:adjustRightInd w:val="0"/>
              <w:snapToGrid w:val="0"/>
              <w:jc w:val="center"/>
              <w:outlineLvl w:val="0"/>
              <w:rPr>
                <w:rFonts w:ascii="宋体" w:hAnsi="宋体" w:cs="宋体"/>
                <w:b/>
                <w:sz w:val="15"/>
                <w:szCs w:val="15"/>
              </w:rPr>
            </w:pPr>
            <w:r>
              <w:rPr>
                <w:rFonts w:hint="eastAsia" w:ascii="宋体" w:hAnsi="宋体" w:cs="宋体"/>
                <w:b/>
                <w:sz w:val="15"/>
                <w:szCs w:val="15"/>
              </w:rPr>
              <w:t>2选1</w:t>
            </w:r>
          </w:p>
        </w:tc>
        <w:tc>
          <w:tcPr>
            <w:tcW w:w="1130" w:type="dxa"/>
            <w:vAlign w:val="center"/>
          </w:tcPr>
          <w:p>
            <w:pPr>
              <w:adjustRightInd w:val="0"/>
              <w:snapToGrid w:val="0"/>
              <w:jc w:val="center"/>
              <w:outlineLvl w:val="0"/>
              <w:rPr>
                <w:rFonts w:hint="default" w:ascii="宋体" w:hAnsi="宋体" w:eastAsia="宋体" w:cs="宋体"/>
                <w:sz w:val="15"/>
                <w:szCs w:val="15"/>
                <w:lang w:val="en-US" w:eastAsia="zh-CN" w:bidi="ar"/>
              </w:rPr>
            </w:pPr>
            <w:r>
              <w:rPr>
                <w:rFonts w:hint="eastAsia" w:ascii="宋体" w:hAnsi="宋体" w:eastAsia="宋体" w:cs="宋体"/>
                <w:sz w:val="15"/>
                <w:szCs w:val="15"/>
              </w:rPr>
              <w:t>BIM</w:t>
            </w:r>
            <w:r>
              <w:rPr>
                <w:rFonts w:hint="eastAsia" w:ascii="宋体" w:hAnsi="宋体" w:cs="宋体"/>
                <w:sz w:val="15"/>
                <w:szCs w:val="15"/>
                <w:lang w:val="en-US" w:eastAsia="zh-CN"/>
              </w:rPr>
              <w:t>建模技术</w:t>
            </w:r>
          </w:p>
        </w:tc>
        <w:tc>
          <w:tcPr>
            <w:tcW w:w="872"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eastAsia="宋体" w:cs="宋体"/>
                <w:sz w:val="15"/>
                <w:szCs w:val="15"/>
              </w:rPr>
              <w:t>1001053</w:t>
            </w:r>
          </w:p>
        </w:tc>
        <w:tc>
          <w:tcPr>
            <w:tcW w:w="561" w:type="dxa"/>
            <w:vAlign w:val="center"/>
          </w:tcPr>
          <w:p>
            <w:pPr>
              <w:widowControl/>
              <w:jc w:val="center"/>
              <w:rPr>
                <w:rFonts w:hint="eastAsia" w:ascii="宋体" w:hAnsi="宋体" w:eastAsia="宋体" w:cs="宋体"/>
                <w:sz w:val="15"/>
                <w:szCs w:val="15"/>
                <w:lang w:eastAsia="zh-CN"/>
              </w:rPr>
            </w:pPr>
            <w:r>
              <w:rPr>
                <w:rFonts w:hint="eastAsia" w:ascii="宋体" w:hAnsi="宋体" w:cs="宋体"/>
                <w:kern w:val="0"/>
                <w:sz w:val="15"/>
                <w:szCs w:val="15"/>
                <w:lang w:val="en-US" w:eastAsia="zh-CN"/>
              </w:rPr>
              <w:t>3</w:t>
            </w:r>
          </w:p>
        </w:tc>
        <w:tc>
          <w:tcPr>
            <w:tcW w:w="467" w:type="dxa"/>
            <w:vAlign w:val="center"/>
          </w:tcPr>
          <w:p>
            <w:pPr>
              <w:adjustRightInd w:val="0"/>
              <w:snapToGrid w:val="0"/>
              <w:jc w:val="center"/>
              <w:outlineLvl w:val="0"/>
              <w:rPr>
                <w:rFonts w:hint="eastAsia" w:ascii="宋体" w:hAnsi="宋体" w:cs="宋体"/>
                <w:sz w:val="15"/>
                <w:szCs w:val="15"/>
              </w:rPr>
            </w:pPr>
            <w:r>
              <w:rPr>
                <w:rFonts w:hint="eastAsia" w:ascii="宋体" w:hAnsi="宋体"/>
                <w:sz w:val="15"/>
                <w:szCs w:val="15"/>
              </w:rPr>
              <w:t>C</w:t>
            </w:r>
          </w:p>
        </w:tc>
        <w:tc>
          <w:tcPr>
            <w:tcW w:w="566" w:type="dxa"/>
            <w:vAlign w:val="center"/>
          </w:tcPr>
          <w:p>
            <w:pPr>
              <w:widowControl/>
              <w:jc w:val="center"/>
              <w:rPr>
                <w:rFonts w:hint="default" w:ascii="宋体" w:hAnsi="宋体" w:eastAsia="宋体" w:cs="宋体"/>
                <w:sz w:val="15"/>
                <w:szCs w:val="15"/>
                <w:lang w:val="en-US" w:eastAsia="zh-CN"/>
              </w:rPr>
            </w:pPr>
            <w:r>
              <w:rPr>
                <w:rFonts w:hint="eastAsia" w:ascii="宋体" w:hAnsi="宋体" w:cs="宋体"/>
                <w:kern w:val="0"/>
                <w:sz w:val="15"/>
                <w:szCs w:val="15"/>
                <w:lang w:val="en-US" w:eastAsia="zh-CN"/>
              </w:rPr>
              <w:t>44</w:t>
            </w:r>
          </w:p>
        </w:tc>
        <w:tc>
          <w:tcPr>
            <w:tcW w:w="550" w:type="dxa"/>
            <w:vAlign w:val="center"/>
          </w:tcPr>
          <w:p>
            <w:pPr>
              <w:adjustRightInd w:val="0"/>
              <w:snapToGrid w:val="0"/>
              <w:jc w:val="center"/>
              <w:outlineLvl w:val="0"/>
              <w:rPr>
                <w:rFonts w:hint="default" w:ascii="宋体" w:hAnsi="宋体" w:eastAsia="宋体" w:cs="宋体"/>
                <w:sz w:val="15"/>
                <w:szCs w:val="15"/>
                <w:lang w:val="en-US" w:eastAsia="zh-CN"/>
              </w:rPr>
            </w:pPr>
            <w:r>
              <w:rPr>
                <w:rFonts w:hint="eastAsia" w:ascii="宋体" w:hAnsi="宋体"/>
                <w:sz w:val="15"/>
                <w:szCs w:val="15"/>
                <w:lang w:val="en-US" w:eastAsia="zh-CN"/>
              </w:rPr>
              <w:t>12</w:t>
            </w:r>
          </w:p>
        </w:tc>
        <w:tc>
          <w:tcPr>
            <w:tcW w:w="517" w:type="dxa"/>
            <w:vAlign w:val="center"/>
          </w:tcPr>
          <w:p>
            <w:pPr>
              <w:adjustRightInd w:val="0"/>
              <w:snapToGrid w:val="0"/>
              <w:jc w:val="center"/>
              <w:outlineLvl w:val="0"/>
              <w:rPr>
                <w:rFonts w:hint="default" w:ascii="宋体" w:hAnsi="宋体" w:eastAsia="宋体" w:cs="宋体"/>
                <w:sz w:val="15"/>
                <w:szCs w:val="15"/>
                <w:lang w:val="en-US" w:eastAsia="zh-CN"/>
              </w:rPr>
            </w:pPr>
            <w:r>
              <w:rPr>
                <w:rFonts w:hint="eastAsia" w:ascii="宋体" w:hAnsi="宋体"/>
                <w:sz w:val="15"/>
                <w:szCs w:val="15"/>
                <w:lang w:val="en-US" w:eastAsia="zh-CN"/>
              </w:rPr>
              <w:t>32</w:t>
            </w:r>
          </w:p>
        </w:tc>
        <w:tc>
          <w:tcPr>
            <w:tcW w:w="483" w:type="dxa"/>
            <w:vAlign w:val="center"/>
          </w:tcPr>
          <w:p>
            <w:pPr>
              <w:adjustRightInd w:val="0"/>
              <w:snapToGrid w:val="0"/>
              <w:jc w:val="center"/>
              <w:outlineLvl w:val="0"/>
              <w:rPr>
                <w:rFonts w:ascii="宋体" w:hAnsi="宋体" w:cs="宋体"/>
                <w:sz w:val="15"/>
                <w:szCs w:val="15"/>
              </w:rPr>
            </w:pPr>
          </w:p>
        </w:tc>
        <w:tc>
          <w:tcPr>
            <w:tcW w:w="484" w:type="dxa"/>
            <w:vAlign w:val="center"/>
          </w:tcPr>
          <w:p>
            <w:pPr>
              <w:adjustRightInd w:val="0"/>
              <w:snapToGrid w:val="0"/>
              <w:jc w:val="center"/>
              <w:outlineLvl w:val="0"/>
              <w:rPr>
                <w:rFonts w:ascii="宋体" w:hAnsi="宋体" w:cs="宋体"/>
                <w:sz w:val="15"/>
                <w:szCs w:val="15"/>
              </w:rPr>
            </w:pPr>
          </w:p>
        </w:tc>
        <w:tc>
          <w:tcPr>
            <w:tcW w:w="431" w:type="dxa"/>
            <w:vAlign w:val="center"/>
          </w:tcPr>
          <w:p>
            <w:pPr>
              <w:adjustRightInd w:val="0"/>
              <w:snapToGrid w:val="0"/>
              <w:jc w:val="center"/>
              <w:outlineLvl w:val="0"/>
              <w:rPr>
                <w:rFonts w:hint="eastAsia" w:ascii="宋体" w:hAnsi="宋体" w:cs="宋体"/>
                <w:sz w:val="15"/>
                <w:szCs w:val="15"/>
              </w:rPr>
            </w:pPr>
          </w:p>
        </w:tc>
        <w:tc>
          <w:tcPr>
            <w:tcW w:w="435" w:type="dxa"/>
            <w:vAlign w:val="center"/>
          </w:tcPr>
          <w:p>
            <w:pPr>
              <w:adjustRightInd w:val="0"/>
              <w:snapToGrid w:val="0"/>
              <w:jc w:val="center"/>
              <w:outlineLvl w:val="0"/>
              <w:rPr>
                <w:rFonts w:hint="eastAsia" w:ascii="宋体" w:hAnsi="宋体" w:eastAsia="宋体" w:cs="宋体"/>
                <w:sz w:val="15"/>
                <w:szCs w:val="15"/>
                <w:lang w:eastAsia="zh-CN"/>
              </w:rPr>
            </w:pPr>
            <w:r>
              <w:rPr>
                <w:rFonts w:hint="eastAsia" w:ascii="宋体" w:hAnsi="宋体" w:cs="宋体"/>
                <w:sz w:val="15"/>
                <w:szCs w:val="15"/>
                <w:lang w:val="en-US" w:eastAsia="zh-CN" w:bidi="ar"/>
              </w:rPr>
              <w:t>4</w:t>
            </w: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lang w:bidi="ar"/>
              </w:rPr>
              <w:t>周学时</w:t>
            </w:r>
          </w:p>
        </w:tc>
        <w:tc>
          <w:tcPr>
            <w:tcW w:w="665"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lang w:bidi="ar"/>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dxa"/>
            <w:vMerge w:val="continue"/>
            <w:vAlign w:val="center"/>
          </w:tcPr>
          <w:p>
            <w:pPr>
              <w:adjustRightInd w:val="0"/>
              <w:snapToGrid w:val="0"/>
              <w:jc w:val="center"/>
              <w:outlineLvl w:val="0"/>
              <w:rPr>
                <w:rFonts w:ascii="宋体" w:hAnsi="宋体" w:cs="宋体"/>
                <w:b/>
                <w:sz w:val="15"/>
                <w:szCs w:val="15"/>
              </w:rPr>
            </w:pPr>
          </w:p>
        </w:tc>
        <w:tc>
          <w:tcPr>
            <w:tcW w:w="1130" w:type="dxa"/>
            <w:vAlign w:val="center"/>
          </w:tcPr>
          <w:p>
            <w:pPr>
              <w:adjustRightInd w:val="0"/>
              <w:snapToGrid w:val="0"/>
              <w:spacing w:line="340" w:lineRule="exact"/>
              <w:jc w:val="center"/>
              <w:rPr>
                <w:rFonts w:hint="eastAsia" w:ascii="宋体" w:hAnsi="宋体" w:cs="宋体"/>
                <w:sz w:val="15"/>
                <w:szCs w:val="15"/>
                <w:lang w:bidi="ar"/>
              </w:rPr>
            </w:pPr>
            <w:r>
              <w:rPr>
                <w:rFonts w:hint="eastAsia"/>
                <w:sz w:val="15"/>
                <w:szCs w:val="15"/>
              </w:rPr>
              <w:t>装饰工程质量与安全</w:t>
            </w:r>
          </w:p>
        </w:tc>
        <w:tc>
          <w:tcPr>
            <w:tcW w:w="872"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rPr>
              <w:t>1001107</w:t>
            </w:r>
          </w:p>
        </w:tc>
        <w:tc>
          <w:tcPr>
            <w:tcW w:w="561" w:type="dxa"/>
            <w:vAlign w:val="center"/>
          </w:tcPr>
          <w:p>
            <w:pPr>
              <w:widowControl/>
              <w:jc w:val="center"/>
              <w:rPr>
                <w:rFonts w:hint="eastAsia" w:ascii="宋体" w:hAnsi="宋体" w:eastAsia="宋体" w:cs="宋体"/>
                <w:sz w:val="15"/>
                <w:szCs w:val="15"/>
                <w:lang w:eastAsia="zh-CN" w:bidi="ar"/>
              </w:rPr>
            </w:pPr>
            <w:r>
              <w:rPr>
                <w:rFonts w:hint="eastAsia" w:ascii="宋体" w:hAnsi="宋体" w:cs="宋体"/>
                <w:kern w:val="0"/>
                <w:sz w:val="15"/>
                <w:szCs w:val="15"/>
                <w:lang w:val="en-US" w:eastAsia="zh-CN"/>
              </w:rPr>
              <w:t>3</w:t>
            </w:r>
          </w:p>
        </w:tc>
        <w:tc>
          <w:tcPr>
            <w:tcW w:w="467"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sz w:val="15"/>
                <w:szCs w:val="15"/>
              </w:rPr>
              <w:t>C</w:t>
            </w:r>
          </w:p>
        </w:tc>
        <w:tc>
          <w:tcPr>
            <w:tcW w:w="566" w:type="dxa"/>
            <w:vAlign w:val="center"/>
          </w:tcPr>
          <w:p>
            <w:pPr>
              <w:widowControl/>
              <w:jc w:val="center"/>
              <w:rPr>
                <w:rFonts w:hint="default" w:ascii="宋体" w:hAnsi="宋体" w:eastAsia="宋体" w:cs="宋体"/>
                <w:sz w:val="15"/>
                <w:szCs w:val="15"/>
                <w:lang w:val="en-US" w:eastAsia="zh-CN" w:bidi="ar"/>
              </w:rPr>
            </w:pPr>
            <w:r>
              <w:rPr>
                <w:rFonts w:hint="eastAsia" w:ascii="宋体" w:hAnsi="宋体" w:cs="宋体"/>
                <w:kern w:val="0"/>
                <w:sz w:val="15"/>
                <w:szCs w:val="15"/>
                <w:lang w:val="en-US" w:eastAsia="zh-CN"/>
              </w:rPr>
              <w:t>44</w:t>
            </w:r>
          </w:p>
        </w:tc>
        <w:tc>
          <w:tcPr>
            <w:tcW w:w="550" w:type="dxa"/>
            <w:vAlign w:val="center"/>
          </w:tcPr>
          <w:p>
            <w:pPr>
              <w:adjustRightInd w:val="0"/>
              <w:snapToGrid w:val="0"/>
              <w:jc w:val="center"/>
              <w:outlineLvl w:val="0"/>
              <w:rPr>
                <w:rFonts w:hint="default" w:ascii="宋体" w:hAnsi="宋体" w:eastAsia="宋体" w:cs="宋体"/>
                <w:sz w:val="15"/>
                <w:szCs w:val="15"/>
                <w:lang w:val="en-US" w:eastAsia="zh-CN"/>
              </w:rPr>
            </w:pPr>
            <w:r>
              <w:rPr>
                <w:rFonts w:hint="eastAsia" w:ascii="宋体" w:hAnsi="宋体"/>
                <w:sz w:val="15"/>
                <w:szCs w:val="15"/>
                <w:lang w:val="en-US" w:eastAsia="zh-CN"/>
              </w:rPr>
              <w:t>32</w:t>
            </w:r>
          </w:p>
        </w:tc>
        <w:tc>
          <w:tcPr>
            <w:tcW w:w="517" w:type="dxa"/>
            <w:vAlign w:val="center"/>
          </w:tcPr>
          <w:p>
            <w:pPr>
              <w:adjustRightInd w:val="0"/>
              <w:snapToGrid w:val="0"/>
              <w:jc w:val="center"/>
              <w:outlineLvl w:val="0"/>
              <w:rPr>
                <w:rFonts w:hint="default" w:ascii="宋体" w:hAnsi="宋体" w:eastAsia="宋体" w:cs="宋体"/>
                <w:sz w:val="15"/>
                <w:szCs w:val="15"/>
                <w:lang w:val="en-US" w:eastAsia="zh-CN"/>
              </w:rPr>
            </w:pPr>
            <w:r>
              <w:rPr>
                <w:rFonts w:hint="eastAsia" w:ascii="宋体" w:hAnsi="宋体"/>
                <w:sz w:val="15"/>
                <w:szCs w:val="15"/>
                <w:lang w:val="en-US" w:eastAsia="zh-CN"/>
              </w:rPr>
              <w:t>12</w:t>
            </w:r>
          </w:p>
        </w:tc>
        <w:tc>
          <w:tcPr>
            <w:tcW w:w="483" w:type="dxa"/>
            <w:vAlign w:val="center"/>
          </w:tcPr>
          <w:p>
            <w:pPr>
              <w:adjustRightInd w:val="0"/>
              <w:snapToGrid w:val="0"/>
              <w:jc w:val="center"/>
              <w:outlineLvl w:val="0"/>
              <w:rPr>
                <w:rFonts w:ascii="宋体" w:hAnsi="宋体" w:cs="宋体"/>
                <w:sz w:val="15"/>
                <w:szCs w:val="15"/>
              </w:rPr>
            </w:pPr>
          </w:p>
        </w:tc>
        <w:tc>
          <w:tcPr>
            <w:tcW w:w="484" w:type="dxa"/>
            <w:vAlign w:val="center"/>
          </w:tcPr>
          <w:p>
            <w:pPr>
              <w:adjustRightInd w:val="0"/>
              <w:snapToGrid w:val="0"/>
              <w:jc w:val="center"/>
              <w:outlineLvl w:val="0"/>
              <w:rPr>
                <w:rFonts w:ascii="宋体" w:hAnsi="宋体" w:cs="宋体"/>
                <w:sz w:val="15"/>
                <w:szCs w:val="15"/>
              </w:rPr>
            </w:pPr>
          </w:p>
        </w:tc>
        <w:tc>
          <w:tcPr>
            <w:tcW w:w="431" w:type="dxa"/>
            <w:vAlign w:val="center"/>
          </w:tcPr>
          <w:p>
            <w:pPr>
              <w:adjustRightInd w:val="0"/>
              <w:snapToGrid w:val="0"/>
              <w:jc w:val="center"/>
              <w:outlineLvl w:val="0"/>
              <w:rPr>
                <w:rFonts w:hint="eastAsia" w:ascii="宋体" w:hAnsi="宋体" w:cs="宋体"/>
                <w:sz w:val="15"/>
                <w:szCs w:val="15"/>
                <w:lang w:bidi="ar"/>
              </w:rPr>
            </w:pPr>
          </w:p>
        </w:tc>
        <w:tc>
          <w:tcPr>
            <w:tcW w:w="435" w:type="dxa"/>
            <w:vAlign w:val="center"/>
          </w:tcPr>
          <w:p>
            <w:pPr>
              <w:adjustRightInd w:val="0"/>
              <w:snapToGrid w:val="0"/>
              <w:jc w:val="center"/>
              <w:outlineLvl w:val="0"/>
              <w:rPr>
                <w:rFonts w:hint="eastAsia" w:ascii="宋体" w:hAnsi="宋体" w:eastAsia="宋体" w:cs="宋体"/>
                <w:sz w:val="15"/>
                <w:szCs w:val="15"/>
                <w:lang w:eastAsia="zh-CN"/>
              </w:rPr>
            </w:pPr>
            <w:r>
              <w:rPr>
                <w:rFonts w:hint="eastAsia" w:ascii="宋体" w:hAnsi="宋体" w:cs="宋体"/>
                <w:sz w:val="15"/>
                <w:szCs w:val="15"/>
                <w:lang w:val="en-US" w:eastAsia="zh-CN"/>
              </w:rPr>
              <w:t>4</w:t>
            </w: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lang w:bidi="ar"/>
              </w:rPr>
              <w:t>周学时</w:t>
            </w:r>
          </w:p>
        </w:tc>
        <w:tc>
          <w:tcPr>
            <w:tcW w:w="665"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lang w:bidi="ar"/>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97" w:type="dxa"/>
            <w:vMerge w:val="restart"/>
            <w:vAlign w:val="center"/>
          </w:tcPr>
          <w:p>
            <w:pPr>
              <w:adjustRightInd w:val="0"/>
              <w:snapToGrid w:val="0"/>
              <w:jc w:val="center"/>
              <w:outlineLvl w:val="0"/>
              <w:rPr>
                <w:rFonts w:ascii="宋体" w:hAnsi="宋体" w:cs="宋体"/>
                <w:b/>
                <w:sz w:val="15"/>
                <w:szCs w:val="15"/>
              </w:rPr>
            </w:pPr>
            <w:r>
              <w:rPr>
                <w:rFonts w:hint="eastAsia" w:ascii="宋体" w:hAnsi="宋体" w:cs="宋体"/>
                <w:b/>
                <w:sz w:val="15"/>
                <w:szCs w:val="15"/>
              </w:rPr>
              <w:t>2选1</w:t>
            </w:r>
          </w:p>
        </w:tc>
        <w:tc>
          <w:tcPr>
            <w:tcW w:w="1130" w:type="dxa"/>
            <w:vAlign w:val="center"/>
          </w:tcPr>
          <w:p>
            <w:pPr>
              <w:adjustRightInd w:val="0"/>
              <w:snapToGrid w:val="0"/>
              <w:spacing w:line="340" w:lineRule="exact"/>
              <w:jc w:val="center"/>
              <w:outlineLvl w:val="0"/>
              <w:rPr>
                <w:rFonts w:hint="eastAsia" w:ascii="宋体" w:hAnsi="宋体" w:cs="宋体"/>
                <w:sz w:val="15"/>
                <w:szCs w:val="15"/>
                <w:lang w:bidi="ar"/>
              </w:rPr>
            </w:pPr>
            <w:r>
              <w:rPr>
                <w:rFonts w:hint="eastAsia" w:ascii="宋体" w:hAnsi="宋体" w:cs="宋体"/>
                <w:sz w:val="15"/>
                <w:szCs w:val="15"/>
                <w:lang w:bidi="ar"/>
              </w:rPr>
              <w:t>景观设计</w:t>
            </w:r>
          </w:p>
        </w:tc>
        <w:tc>
          <w:tcPr>
            <w:tcW w:w="872"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rPr>
              <w:t>1001117</w:t>
            </w:r>
          </w:p>
        </w:tc>
        <w:tc>
          <w:tcPr>
            <w:tcW w:w="561"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rPr>
              <w:t>2</w:t>
            </w:r>
          </w:p>
        </w:tc>
        <w:tc>
          <w:tcPr>
            <w:tcW w:w="467"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rPr>
              <w:t>C</w:t>
            </w:r>
          </w:p>
        </w:tc>
        <w:tc>
          <w:tcPr>
            <w:tcW w:w="566"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rPr>
              <w:t>30</w:t>
            </w:r>
          </w:p>
        </w:tc>
        <w:tc>
          <w:tcPr>
            <w:tcW w:w="550"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10</w:t>
            </w:r>
          </w:p>
        </w:tc>
        <w:tc>
          <w:tcPr>
            <w:tcW w:w="51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20</w:t>
            </w:r>
          </w:p>
        </w:tc>
        <w:tc>
          <w:tcPr>
            <w:tcW w:w="483" w:type="dxa"/>
            <w:vAlign w:val="center"/>
          </w:tcPr>
          <w:p>
            <w:pPr>
              <w:adjustRightInd w:val="0"/>
              <w:snapToGrid w:val="0"/>
              <w:jc w:val="center"/>
              <w:outlineLvl w:val="0"/>
              <w:rPr>
                <w:rFonts w:ascii="宋体" w:hAnsi="宋体" w:cs="宋体"/>
                <w:sz w:val="15"/>
                <w:szCs w:val="15"/>
              </w:rPr>
            </w:pPr>
          </w:p>
        </w:tc>
        <w:tc>
          <w:tcPr>
            <w:tcW w:w="484"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2</w:t>
            </w:r>
          </w:p>
        </w:tc>
        <w:tc>
          <w:tcPr>
            <w:tcW w:w="431" w:type="dxa"/>
            <w:vAlign w:val="center"/>
          </w:tcPr>
          <w:p>
            <w:pPr>
              <w:adjustRightInd w:val="0"/>
              <w:snapToGrid w:val="0"/>
              <w:jc w:val="center"/>
              <w:outlineLvl w:val="0"/>
              <w:rPr>
                <w:rFonts w:hint="eastAsia" w:ascii="宋体" w:hAnsi="宋体" w:cs="宋体"/>
                <w:sz w:val="15"/>
                <w:szCs w:val="15"/>
                <w:lang w:bidi="ar"/>
              </w:rPr>
            </w:pPr>
          </w:p>
        </w:tc>
        <w:tc>
          <w:tcPr>
            <w:tcW w:w="435" w:type="dxa"/>
            <w:vAlign w:val="center"/>
          </w:tcPr>
          <w:p>
            <w:pPr>
              <w:adjustRightInd w:val="0"/>
              <w:snapToGrid w:val="0"/>
              <w:jc w:val="center"/>
              <w:outlineLvl w:val="0"/>
              <w:rPr>
                <w:rFonts w:ascii="宋体" w:hAnsi="宋体" w:cs="宋体"/>
                <w:sz w:val="15"/>
                <w:szCs w:val="15"/>
              </w:rPr>
            </w:pP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lang w:bidi="ar"/>
              </w:rPr>
              <w:t>周学时</w:t>
            </w:r>
          </w:p>
        </w:tc>
        <w:tc>
          <w:tcPr>
            <w:tcW w:w="665"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97" w:type="dxa"/>
            <w:vMerge w:val="continue"/>
            <w:vAlign w:val="center"/>
          </w:tcPr>
          <w:p>
            <w:pPr>
              <w:adjustRightInd w:val="0"/>
              <w:snapToGrid w:val="0"/>
              <w:jc w:val="center"/>
              <w:outlineLvl w:val="0"/>
              <w:rPr>
                <w:rFonts w:ascii="宋体" w:hAnsi="宋体" w:cs="宋体"/>
                <w:b/>
                <w:sz w:val="15"/>
                <w:szCs w:val="15"/>
              </w:rPr>
            </w:pPr>
          </w:p>
        </w:tc>
        <w:tc>
          <w:tcPr>
            <w:tcW w:w="1130" w:type="dxa"/>
            <w:vAlign w:val="center"/>
          </w:tcPr>
          <w:p>
            <w:pPr>
              <w:adjustRightInd w:val="0"/>
              <w:snapToGrid w:val="0"/>
              <w:spacing w:line="340" w:lineRule="exact"/>
              <w:jc w:val="center"/>
              <w:rPr>
                <w:rFonts w:hint="eastAsia" w:ascii="宋体" w:hAnsi="宋体" w:cs="宋体"/>
                <w:sz w:val="15"/>
                <w:szCs w:val="15"/>
                <w:lang w:bidi="ar"/>
              </w:rPr>
            </w:pPr>
            <w:r>
              <w:rPr>
                <w:rFonts w:hint="eastAsia" w:ascii="宋体" w:hAnsi="宋体" w:cs="宋体"/>
                <w:sz w:val="15"/>
                <w:szCs w:val="15"/>
                <w:lang w:bidi="ar"/>
              </w:rPr>
              <w:t>艺术美学</w:t>
            </w:r>
          </w:p>
        </w:tc>
        <w:tc>
          <w:tcPr>
            <w:tcW w:w="872"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lang w:bidi="ar"/>
              </w:rPr>
              <w:t>1001118</w:t>
            </w:r>
          </w:p>
        </w:tc>
        <w:tc>
          <w:tcPr>
            <w:tcW w:w="561"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lang w:bidi="ar"/>
              </w:rPr>
              <w:t>2</w:t>
            </w:r>
          </w:p>
        </w:tc>
        <w:tc>
          <w:tcPr>
            <w:tcW w:w="467"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lang w:bidi="ar"/>
              </w:rPr>
              <w:t>C</w:t>
            </w:r>
          </w:p>
        </w:tc>
        <w:tc>
          <w:tcPr>
            <w:tcW w:w="566"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lang w:bidi="ar"/>
              </w:rPr>
              <w:t>30</w:t>
            </w:r>
          </w:p>
        </w:tc>
        <w:tc>
          <w:tcPr>
            <w:tcW w:w="550"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20</w:t>
            </w:r>
          </w:p>
        </w:tc>
        <w:tc>
          <w:tcPr>
            <w:tcW w:w="51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10</w:t>
            </w:r>
          </w:p>
        </w:tc>
        <w:tc>
          <w:tcPr>
            <w:tcW w:w="483" w:type="dxa"/>
            <w:vAlign w:val="center"/>
          </w:tcPr>
          <w:p>
            <w:pPr>
              <w:adjustRightInd w:val="0"/>
              <w:snapToGrid w:val="0"/>
              <w:jc w:val="center"/>
              <w:outlineLvl w:val="0"/>
              <w:rPr>
                <w:rFonts w:ascii="宋体" w:hAnsi="宋体" w:cs="宋体"/>
                <w:sz w:val="15"/>
                <w:szCs w:val="15"/>
              </w:rPr>
            </w:pPr>
          </w:p>
        </w:tc>
        <w:tc>
          <w:tcPr>
            <w:tcW w:w="484"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rPr>
              <w:t>2</w:t>
            </w:r>
          </w:p>
        </w:tc>
        <w:tc>
          <w:tcPr>
            <w:tcW w:w="431" w:type="dxa"/>
            <w:vAlign w:val="center"/>
          </w:tcPr>
          <w:p>
            <w:pPr>
              <w:adjustRightInd w:val="0"/>
              <w:snapToGrid w:val="0"/>
              <w:jc w:val="center"/>
              <w:outlineLvl w:val="0"/>
              <w:rPr>
                <w:rFonts w:hint="eastAsia" w:ascii="宋体" w:hAnsi="宋体" w:cs="宋体"/>
                <w:sz w:val="15"/>
                <w:szCs w:val="15"/>
                <w:lang w:bidi="ar"/>
              </w:rPr>
            </w:pPr>
          </w:p>
        </w:tc>
        <w:tc>
          <w:tcPr>
            <w:tcW w:w="435" w:type="dxa"/>
            <w:vAlign w:val="center"/>
          </w:tcPr>
          <w:p>
            <w:pPr>
              <w:adjustRightInd w:val="0"/>
              <w:snapToGrid w:val="0"/>
              <w:jc w:val="center"/>
              <w:outlineLvl w:val="0"/>
              <w:rPr>
                <w:rFonts w:ascii="宋体" w:hAnsi="宋体" w:cs="宋体"/>
                <w:sz w:val="15"/>
                <w:szCs w:val="15"/>
              </w:rPr>
            </w:pP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outlineLvl w:val="0"/>
              <w:rPr>
                <w:rFonts w:hint="eastAsia" w:ascii="宋体" w:hAnsi="宋体" w:cs="宋体"/>
                <w:b/>
                <w:bCs/>
                <w:sz w:val="15"/>
                <w:szCs w:val="15"/>
                <w:lang w:bidi="ar"/>
              </w:rPr>
            </w:pPr>
            <w:r>
              <w:rPr>
                <w:rFonts w:hint="eastAsia" w:ascii="宋体" w:hAnsi="宋体" w:cs="宋体"/>
                <w:sz w:val="15"/>
                <w:szCs w:val="15"/>
                <w:lang w:bidi="ar"/>
              </w:rPr>
              <w:t>周学时</w:t>
            </w:r>
          </w:p>
        </w:tc>
        <w:tc>
          <w:tcPr>
            <w:tcW w:w="665" w:type="dxa"/>
            <w:vAlign w:val="center"/>
          </w:tcPr>
          <w:p>
            <w:pPr>
              <w:adjustRightInd w:val="0"/>
              <w:snapToGrid w:val="0"/>
              <w:jc w:val="center"/>
              <w:outlineLvl w:val="0"/>
              <w:rPr>
                <w:rFonts w:hint="eastAsia" w:ascii="宋体" w:hAnsi="宋体" w:cs="宋体"/>
                <w:b/>
                <w:bCs/>
                <w:sz w:val="15"/>
                <w:szCs w:val="15"/>
                <w:lang w:bidi="ar"/>
              </w:rPr>
            </w:pPr>
            <w:r>
              <w:rPr>
                <w:rFonts w:hint="eastAsia" w:ascii="宋体" w:hAnsi="宋体" w:cs="宋体"/>
                <w:sz w:val="15"/>
                <w:szCs w:val="15"/>
                <w:lang w:bidi="ar"/>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97" w:type="dxa"/>
            <w:vMerge w:val="restart"/>
            <w:vAlign w:val="center"/>
          </w:tcPr>
          <w:p>
            <w:pPr>
              <w:adjustRightInd w:val="0"/>
              <w:snapToGrid w:val="0"/>
              <w:jc w:val="center"/>
              <w:outlineLvl w:val="0"/>
              <w:rPr>
                <w:rFonts w:ascii="宋体" w:hAnsi="宋体" w:cs="宋体"/>
                <w:b/>
                <w:sz w:val="15"/>
                <w:szCs w:val="15"/>
              </w:rPr>
            </w:pPr>
            <w:r>
              <w:rPr>
                <w:rFonts w:hint="eastAsia" w:ascii="宋体" w:hAnsi="宋体" w:cs="宋体"/>
                <w:b/>
                <w:sz w:val="15"/>
                <w:szCs w:val="15"/>
              </w:rPr>
              <w:t>2选1</w:t>
            </w:r>
          </w:p>
        </w:tc>
        <w:tc>
          <w:tcPr>
            <w:tcW w:w="1130" w:type="dxa"/>
            <w:vAlign w:val="center"/>
          </w:tcPr>
          <w:p>
            <w:pPr>
              <w:adjustRightInd w:val="0"/>
              <w:snapToGrid w:val="0"/>
              <w:spacing w:line="340" w:lineRule="exact"/>
              <w:jc w:val="center"/>
              <w:rPr>
                <w:rFonts w:hint="eastAsia" w:ascii="宋体" w:hAnsi="宋体" w:cs="宋体"/>
                <w:sz w:val="15"/>
                <w:szCs w:val="15"/>
                <w:lang w:bidi="ar"/>
              </w:rPr>
            </w:pPr>
            <w:r>
              <w:rPr>
                <w:rFonts w:hint="eastAsia" w:ascii="宋体" w:hAnsi="宋体" w:cs="宋体"/>
                <w:sz w:val="15"/>
                <w:szCs w:val="15"/>
                <w:lang w:bidi="ar"/>
              </w:rPr>
              <w:t>商业空间设计</w:t>
            </w:r>
          </w:p>
        </w:tc>
        <w:tc>
          <w:tcPr>
            <w:tcW w:w="872"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rPr>
              <w:t>1001119</w:t>
            </w:r>
          </w:p>
        </w:tc>
        <w:tc>
          <w:tcPr>
            <w:tcW w:w="561"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rPr>
              <w:t>4</w:t>
            </w:r>
          </w:p>
        </w:tc>
        <w:tc>
          <w:tcPr>
            <w:tcW w:w="467"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lang w:bidi="ar"/>
              </w:rPr>
              <w:t>C</w:t>
            </w:r>
          </w:p>
        </w:tc>
        <w:tc>
          <w:tcPr>
            <w:tcW w:w="566"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lang w:val="en-US" w:eastAsia="zh-CN"/>
              </w:rPr>
              <w:t>64</w:t>
            </w:r>
          </w:p>
        </w:tc>
        <w:tc>
          <w:tcPr>
            <w:tcW w:w="550" w:type="dxa"/>
            <w:vAlign w:val="center"/>
          </w:tcPr>
          <w:p>
            <w:pPr>
              <w:adjustRightInd w:val="0"/>
              <w:snapToGrid w:val="0"/>
              <w:jc w:val="center"/>
              <w:outlineLvl w:val="0"/>
              <w:rPr>
                <w:rFonts w:hint="eastAsia" w:ascii="宋体" w:hAnsi="宋体" w:cs="宋体"/>
                <w:sz w:val="15"/>
                <w:szCs w:val="15"/>
              </w:rPr>
            </w:pPr>
            <w:r>
              <w:rPr>
                <w:rFonts w:hint="eastAsia" w:ascii="宋体" w:hAnsi="宋体"/>
                <w:sz w:val="15"/>
                <w:szCs w:val="15"/>
                <w:lang w:val="en-US" w:eastAsia="zh-CN"/>
              </w:rPr>
              <w:t>4</w:t>
            </w:r>
          </w:p>
        </w:tc>
        <w:tc>
          <w:tcPr>
            <w:tcW w:w="51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lang w:val="en-US" w:eastAsia="zh-CN"/>
              </w:rPr>
              <w:t>60</w:t>
            </w:r>
          </w:p>
        </w:tc>
        <w:tc>
          <w:tcPr>
            <w:tcW w:w="483" w:type="dxa"/>
            <w:vAlign w:val="center"/>
          </w:tcPr>
          <w:p>
            <w:pPr>
              <w:adjustRightInd w:val="0"/>
              <w:snapToGrid w:val="0"/>
              <w:jc w:val="center"/>
              <w:outlineLvl w:val="0"/>
              <w:rPr>
                <w:rFonts w:ascii="宋体" w:hAnsi="宋体" w:cs="宋体"/>
                <w:sz w:val="15"/>
                <w:szCs w:val="15"/>
              </w:rPr>
            </w:pPr>
          </w:p>
        </w:tc>
        <w:tc>
          <w:tcPr>
            <w:tcW w:w="484" w:type="dxa"/>
            <w:vAlign w:val="center"/>
          </w:tcPr>
          <w:p>
            <w:pPr>
              <w:adjustRightInd w:val="0"/>
              <w:snapToGrid w:val="0"/>
              <w:jc w:val="center"/>
              <w:outlineLvl w:val="0"/>
              <w:rPr>
                <w:rFonts w:ascii="宋体" w:hAnsi="宋体" w:cs="宋体"/>
                <w:sz w:val="15"/>
                <w:szCs w:val="15"/>
              </w:rPr>
            </w:pPr>
          </w:p>
        </w:tc>
        <w:tc>
          <w:tcPr>
            <w:tcW w:w="431"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lang w:bidi="ar"/>
              </w:rPr>
              <w:t>4</w:t>
            </w:r>
          </w:p>
        </w:tc>
        <w:tc>
          <w:tcPr>
            <w:tcW w:w="435" w:type="dxa"/>
            <w:vAlign w:val="center"/>
          </w:tcPr>
          <w:p>
            <w:pPr>
              <w:adjustRightInd w:val="0"/>
              <w:snapToGrid w:val="0"/>
              <w:jc w:val="center"/>
              <w:outlineLvl w:val="0"/>
              <w:rPr>
                <w:rFonts w:hint="eastAsia" w:ascii="宋体" w:hAnsi="宋体" w:cs="宋体"/>
                <w:sz w:val="15"/>
                <w:szCs w:val="15"/>
              </w:rPr>
            </w:pP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lang w:bidi="ar"/>
              </w:rPr>
              <w:t>周学时</w:t>
            </w:r>
          </w:p>
        </w:tc>
        <w:tc>
          <w:tcPr>
            <w:tcW w:w="665"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97" w:type="dxa"/>
            <w:vMerge w:val="continue"/>
            <w:vAlign w:val="center"/>
          </w:tcPr>
          <w:p>
            <w:pPr>
              <w:adjustRightInd w:val="0"/>
              <w:snapToGrid w:val="0"/>
              <w:jc w:val="center"/>
              <w:outlineLvl w:val="0"/>
              <w:rPr>
                <w:rFonts w:ascii="宋体" w:hAnsi="宋体" w:cs="宋体"/>
                <w:b/>
                <w:sz w:val="15"/>
                <w:szCs w:val="15"/>
              </w:rPr>
            </w:pPr>
          </w:p>
        </w:tc>
        <w:tc>
          <w:tcPr>
            <w:tcW w:w="1130" w:type="dxa"/>
            <w:vAlign w:val="center"/>
          </w:tcPr>
          <w:p>
            <w:pPr>
              <w:adjustRightInd w:val="0"/>
              <w:snapToGrid w:val="0"/>
              <w:jc w:val="center"/>
              <w:outlineLvl w:val="0"/>
              <w:rPr>
                <w:rFonts w:hint="eastAsia" w:ascii="宋体" w:hAnsi="宋体" w:eastAsia="宋体" w:cs="宋体"/>
                <w:sz w:val="15"/>
                <w:szCs w:val="15"/>
              </w:rPr>
            </w:pPr>
            <w:r>
              <w:rPr>
                <w:rFonts w:hint="eastAsia" w:ascii="宋体" w:hAnsi="宋体" w:cs="宋体"/>
                <w:sz w:val="15"/>
                <w:szCs w:val="15"/>
                <w:lang w:bidi="ar"/>
              </w:rPr>
              <w:t>室内软装饰设计</w:t>
            </w:r>
          </w:p>
        </w:tc>
        <w:tc>
          <w:tcPr>
            <w:tcW w:w="872" w:type="dxa"/>
            <w:vAlign w:val="center"/>
          </w:tcPr>
          <w:p>
            <w:pPr>
              <w:adjustRightInd w:val="0"/>
              <w:snapToGrid w:val="0"/>
              <w:jc w:val="center"/>
              <w:outlineLvl w:val="0"/>
              <w:rPr>
                <w:rFonts w:hint="eastAsia" w:ascii="宋体" w:hAnsi="宋体" w:eastAsia="宋体" w:cs="宋体"/>
                <w:sz w:val="15"/>
                <w:szCs w:val="15"/>
              </w:rPr>
            </w:pPr>
            <w:r>
              <w:rPr>
                <w:rFonts w:hint="eastAsia" w:ascii="宋体" w:hAnsi="宋体" w:cs="宋体"/>
                <w:sz w:val="15"/>
                <w:szCs w:val="15"/>
                <w:lang w:bidi="ar"/>
              </w:rPr>
              <w:t>1001114</w:t>
            </w:r>
          </w:p>
        </w:tc>
        <w:tc>
          <w:tcPr>
            <w:tcW w:w="561"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rPr>
              <w:t>4</w:t>
            </w:r>
          </w:p>
        </w:tc>
        <w:tc>
          <w:tcPr>
            <w:tcW w:w="467"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lang w:bidi="ar"/>
              </w:rPr>
              <w:t>C</w:t>
            </w:r>
          </w:p>
        </w:tc>
        <w:tc>
          <w:tcPr>
            <w:tcW w:w="566"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lang w:val="en-US" w:eastAsia="zh-CN"/>
              </w:rPr>
              <w:t>64</w:t>
            </w:r>
          </w:p>
        </w:tc>
        <w:tc>
          <w:tcPr>
            <w:tcW w:w="550" w:type="dxa"/>
            <w:vAlign w:val="center"/>
          </w:tcPr>
          <w:p>
            <w:pPr>
              <w:adjustRightInd w:val="0"/>
              <w:snapToGrid w:val="0"/>
              <w:jc w:val="center"/>
              <w:outlineLvl w:val="0"/>
              <w:rPr>
                <w:rFonts w:hint="eastAsia" w:ascii="宋体" w:hAnsi="宋体" w:cs="宋体"/>
                <w:sz w:val="15"/>
                <w:szCs w:val="15"/>
              </w:rPr>
            </w:pPr>
            <w:r>
              <w:rPr>
                <w:rFonts w:hint="eastAsia" w:ascii="宋体" w:hAnsi="宋体"/>
                <w:sz w:val="15"/>
                <w:szCs w:val="15"/>
                <w:lang w:val="en-US" w:eastAsia="zh-CN"/>
              </w:rPr>
              <w:t>4</w:t>
            </w:r>
          </w:p>
        </w:tc>
        <w:tc>
          <w:tcPr>
            <w:tcW w:w="517" w:type="dxa"/>
            <w:vAlign w:val="center"/>
          </w:tcPr>
          <w:p>
            <w:pPr>
              <w:adjustRightInd w:val="0"/>
              <w:snapToGrid w:val="0"/>
              <w:jc w:val="center"/>
              <w:outlineLvl w:val="0"/>
              <w:rPr>
                <w:rFonts w:hint="eastAsia" w:ascii="宋体" w:hAnsi="宋体" w:cs="宋体"/>
                <w:sz w:val="15"/>
                <w:szCs w:val="15"/>
              </w:rPr>
            </w:pPr>
            <w:r>
              <w:rPr>
                <w:rFonts w:hint="eastAsia" w:ascii="宋体" w:hAnsi="宋体" w:cs="宋体"/>
                <w:sz w:val="15"/>
                <w:szCs w:val="15"/>
                <w:lang w:val="en-US" w:eastAsia="zh-CN"/>
              </w:rPr>
              <w:t>60</w:t>
            </w:r>
          </w:p>
        </w:tc>
        <w:tc>
          <w:tcPr>
            <w:tcW w:w="483" w:type="dxa"/>
            <w:vAlign w:val="center"/>
          </w:tcPr>
          <w:p>
            <w:pPr>
              <w:adjustRightInd w:val="0"/>
              <w:snapToGrid w:val="0"/>
              <w:jc w:val="center"/>
              <w:outlineLvl w:val="0"/>
              <w:rPr>
                <w:rFonts w:ascii="宋体" w:hAnsi="宋体" w:cs="宋体"/>
                <w:sz w:val="15"/>
                <w:szCs w:val="15"/>
              </w:rPr>
            </w:pPr>
          </w:p>
        </w:tc>
        <w:tc>
          <w:tcPr>
            <w:tcW w:w="484" w:type="dxa"/>
            <w:vAlign w:val="center"/>
          </w:tcPr>
          <w:p>
            <w:pPr>
              <w:adjustRightInd w:val="0"/>
              <w:snapToGrid w:val="0"/>
              <w:jc w:val="center"/>
              <w:outlineLvl w:val="0"/>
              <w:rPr>
                <w:rFonts w:ascii="宋体" w:hAnsi="宋体" w:cs="宋体"/>
                <w:sz w:val="15"/>
                <w:szCs w:val="15"/>
              </w:rPr>
            </w:pPr>
          </w:p>
        </w:tc>
        <w:tc>
          <w:tcPr>
            <w:tcW w:w="431"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lang w:bidi="ar"/>
              </w:rPr>
              <w:t>4</w:t>
            </w:r>
          </w:p>
        </w:tc>
        <w:tc>
          <w:tcPr>
            <w:tcW w:w="435" w:type="dxa"/>
            <w:vAlign w:val="center"/>
          </w:tcPr>
          <w:p>
            <w:pPr>
              <w:adjustRightInd w:val="0"/>
              <w:snapToGrid w:val="0"/>
              <w:jc w:val="center"/>
              <w:outlineLvl w:val="0"/>
              <w:rPr>
                <w:rFonts w:hint="eastAsia" w:ascii="宋体" w:hAnsi="宋体" w:cs="宋体"/>
                <w:sz w:val="15"/>
                <w:szCs w:val="15"/>
              </w:rPr>
            </w:pPr>
          </w:p>
        </w:tc>
        <w:tc>
          <w:tcPr>
            <w:tcW w:w="449" w:type="dxa"/>
            <w:vAlign w:val="center"/>
          </w:tcPr>
          <w:p>
            <w:pPr>
              <w:adjustRightInd w:val="0"/>
              <w:snapToGrid w:val="0"/>
              <w:jc w:val="center"/>
              <w:outlineLvl w:val="0"/>
              <w:rPr>
                <w:rFonts w:ascii="宋体" w:hAnsi="宋体" w:cs="宋体"/>
                <w:sz w:val="15"/>
                <w:szCs w:val="15"/>
              </w:rPr>
            </w:pPr>
          </w:p>
        </w:tc>
        <w:tc>
          <w:tcPr>
            <w:tcW w:w="398" w:type="dxa"/>
            <w:vAlign w:val="center"/>
          </w:tcPr>
          <w:p>
            <w:pPr>
              <w:adjustRightInd w:val="0"/>
              <w:snapToGrid w:val="0"/>
              <w:jc w:val="center"/>
              <w:outlineLvl w:val="0"/>
              <w:rPr>
                <w:rFonts w:ascii="宋体" w:hAnsi="宋体" w:cs="宋体"/>
                <w:sz w:val="15"/>
                <w:szCs w:val="15"/>
              </w:rPr>
            </w:pPr>
          </w:p>
        </w:tc>
        <w:tc>
          <w:tcPr>
            <w:tcW w:w="587"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lang w:bidi="ar"/>
              </w:rPr>
              <w:t>周学时</w:t>
            </w:r>
          </w:p>
        </w:tc>
        <w:tc>
          <w:tcPr>
            <w:tcW w:w="665" w:type="dxa"/>
            <w:vAlign w:val="center"/>
          </w:tcPr>
          <w:p>
            <w:pPr>
              <w:adjustRightInd w:val="0"/>
              <w:snapToGrid w:val="0"/>
              <w:jc w:val="center"/>
              <w:outlineLvl w:val="0"/>
              <w:rPr>
                <w:rFonts w:hint="eastAsia" w:ascii="宋体" w:hAnsi="宋体" w:cs="宋体"/>
                <w:sz w:val="15"/>
                <w:szCs w:val="15"/>
                <w:lang w:bidi="ar"/>
              </w:rPr>
            </w:pPr>
            <w:r>
              <w:rPr>
                <w:rFonts w:hint="eastAsia" w:ascii="宋体" w:hAnsi="宋体" w:cs="宋体"/>
                <w:sz w:val="15"/>
                <w:szCs w:val="15"/>
              </w:rP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97" w:type="dxa"/>
            <w:vAlign w:val="center"/>
          </w:tcPr>
          <w:p>
            <w:pPr>
              <w:adjustRightInd w:val="0"/>
              <w:snapToGrid w:val="0"/>
              <w:outlineLvl w:val="0"/>
              <w:rPr>
                <w:rFonts w:ascii="宋体" w:hAnsi="宋体" w:cs="宋体"/>
                <w:b/>
                <w:sz w:val="18"/>
                <w:szCs w:val="18"/>
              </w:rPr>
            </w:pPr>
            <w:r>
              <w:rPr>
                <w:rFonts w:hint="eastAsia" w:ascii="宋体" w:hAnsi="宋体" w:cs="宋体"/>
                <w:b/>
                <w:bCs/>
                <w:sz w:val="18"/>
                <w:szCs w:val="18"/>
                <w:lang w:bidi="ar"/>
              </w:rPr>
              <w:t>公选课</w:t>
            </w:r>
          </w:p>
        </w:tc>
        <w:tc>
          <w:tcPr>
            <w:tcW w:w="4663" w:type="dxa"/>
            <w:gridSpan w:val="7"/>
            <w:vAlign w:val="center"/>
          </w:tcPr>
          <w:p>
            <w:pPr>
              <w:adjustRightInd w:val="0"/>
              <w:snapToGrid w:val="0"/>
              <w:spacing w:line="340" w:lineRule="exact"/>
              <w:outlineLvl w:val="0"/>
              <w:rPr>
                <w:rFonts w:ascii="宋体" w:hAnsi="宋体" w:cs="宋体"/>
                <w:sz w:val="18"/>
                <w:szCs w:val="18"/>
                <w:lang w:bidi="ar"/>
              </w:rPr>
            </w:pPr>
            <w:r>
              <w:rPr>
                <w:rFonts w:hint="eastAsia" w:ascii="宋体" w:hAnsi="宋体" w:cs="宋体"/>
                <w:sz w:val="18"/>
                <w:szCs w:val="18"/>
                <w:lang w:bidi="ar"/>
              </w:rPr>
              <w:t>建议选修经济与管理类，哲学与社会学类，文学与历史文化类课程</w:t>
            </w:r>
          </w:p>
        </w:tc>
        <w:tc>
          <w:tcPr>
            <w:tcW w:w="3267" w:type="dxa"/>
            <w:gridSpan w:val="7"/>
            <w:vAlign w:val="center"/>
          </w:tcPr>
          <w:p>
            <w:pPr>
              <w:adjustRightInd w:val="0"/>
              <w:snapToGrid w:val="0"/>
              <w:jc w:val="center"/>
              <w:outlineLvl w:val="0"/>
              <w:rPr>
                <w:rFonts w:ascii="宋体" w:hAnsi="宋体" w:cs="宋体"/>
                <w:sz w:val="18"/>
                <w:szCs w:val="18"/>
                <w:lang w:bidi="ar"/>
              </w:rPr>
            </w:pPr>
            <w:r>
              <w:rPr>
                <w:rFonts w:hint="eastAsia" w:ascii="宋体" w:hAnsi="宋体" w:cs="宋体"/>
                <w:sz w:val="18"/>
                <w:szCs w:val="18"/>
                <w:lang w:bidi="ar"/>
              </w:rPr>
              <w:t>至少选修6学分，具体情况见公共选修课总表</w:t>
            </w:r>
          </w:p>
        </w:tc>
        <w:tc>
          <w:tcPr>
            <w:tcW w:w="665" w:type="dxa"/>
            <w:vAlign w:val="center"/>
          </w:tcPr>
          <w:p>
            <w:pPr>
              <w:adjustRightInd w:val="0"/>
              <w:snapToGrid w:val="0"/>
              <w:jc w:val="center"/>
              <w:outlineLvl w:val="0"/>
              <w:rPr>
                <w:rFonts w:ascii="宋体" w:hAnsi="宋体" w:cs="宋体"/>
                <w:sz w:val="18"/>
                <w:szCs w:val="18"/>
                <w:lang w:bidi="ar"/>
              </w:rPr>
            </w:pPr>
            <w:r>
              <w:rPr>
                <w:rFonts w:hint="eastAsia" w:ascii="宋体" w:hAnsi="宋体" w:cs="宋体"/>
                <w:sz w:val="18"/>
                <w:szCs w:val="18"/>
                <w:lang w:bidi="ar"/>
              </w:rPr>
              <w:t>教务处</w:t>
            </w:r>
          </w:p>
        </w:tc>
      </w:tr>
    </w:tbl>
    <w:p>
      <w:pPr>
        <w:adjustRightInd w:val="0"/>
        <w:snapToGrid w:val="0"/>
        <w:spacing w:line="360" w:lineRule="auto"/>
        <w:jc w:val="left"/>
        <w:outlineLvl w:val="0"/>
        <w:rPr>
          <w:rFonts w:hint="eastAsia" w:ascii="宋体" w:hAnsi="宋体"/>
          <w:szCs w:val="21"/>
        </w:rPr>
      </w:pPr>
      <w:r>
        <w:rPr>
          <w:rFonts w:hint="eastAsia" w:ascii="宋体" w:hAnsi="宋体"/>
          <w:sz w:val="20"/>
          <w:szCs w:val="20"/>
        </w:rPr>
        <w:t>说明：课程后面标记*的为限选课程（X）</w:t>
      </w:r>
    </w:p>
    <w:p>
      <w:pPr>
        <w:adjustRightInd w:val="0"/>
        <w:snapToGrid w:val="0"/>
        <w:spacing w:line="360" w:lineRule="auto"/>
        <w:ind w:firstLine="411" w:firstLineChars="196"/>
        <w:jc w:val="center"/>
        <w:outlineLvl w:val="0"/>
        <w:rPr>
          <w:rFonts w:ascii="宋体" w:hAnsi="宋体"/>
          <w:szCs w:val="21"/>
        </w:rPr>
      </w:pPr>
      <w:r>
        <w:rPr>
          <w:rFonts w:hint="eastAsia" w:ascii="宋体" w:hAnsi="宋体"/>
          <w:szCs w:val="21"/>
        </w:rPr>
        <w:t>表7</w:t>
      </w:r>
      <w:r>
        <w:rPr>
          <w:rFonts w:ascii="宋体" w:hAnsi="宋体"/>
          <w:szCs w:val="21"/>
        </w:rPr>
        <w:t xml:space="preserve"> </w:t>
      </w:r>
      <w:r>
        <w:rPr>
          <w:rFonts w:hint="eastAsia" w:ascii="宋体" w:hAnsi="宋体"/>
          <w:szCs w:val="21"/>
        </w:rPr>
        <w:t>教学环节时间分配统计表</w:t>
      </w:r>
    </w:p>
    <w:tbl>
      <w:tblPr>
        <w:tblStyle w:val="21"/>
        <w:tblW w:w="9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567"/>
        <w:gridCol w:w="881"/>
        <w:gridCol w:w="1108"/>
        <w:gridCol w:w="1107"/>
        <w:gridCol w:w="1108"/>
        <w:gridCol w:w="1107"/>
        <w:gridCol w:w="1108"/>
        <w:gridCol w:w="1107"/>
        <w:gridCol w:w="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26" w:type="dxa"/>
            <w:shd w:val="clear" w:color="auto" w:fill="BFBFBF"/>
            <w:vAlign w:val="center"/>
          </w:tcPr>
          <w:p>
            <w:pPr>
              <w:adjustRightInd w:val="0"/>
              <w:snapToGrid w:val="0"/>
              <w:spacing w:line="400" w:lineRule="exact"/>
              <w:jc w:val="center"/>
              <w:outlineLvl w:val="0"/>
              <w:rPr>
                <w:rFonts w:ascii="宋体" w:hAnsi="宋体"/>
                <w:b/>
                <w:sz w:val="21"/>
                <w:szCs w:val="21"/>
              </w:rPr>
            </w:pPr>
            <w:r>
              <w:rPr>
                <w:rFonts w:hint="eastAsia" w:ascii="宋体" w:hAnsi="宋体"/>
                <w:b/>
                <w:sz w:val="21"/>
                <w:szCs w:val="21"/>
              </w:rPr>
              <w:t>学年</w:t>
            </w:r>
          </w:p>
        </w:tc>
        <w:tc>
          <w:tcPr>
            <w:tcW w:w="567" w:type="dxa"/>
            <w:shd w:val="clear" w:color="auto" w:fill="BFBFBF"/>
            <w:vAlign w:val="center"/>
          </w:tcPr>
          <w:p>
            <w:pPr>
              <w:adjustRightInd w:val="0"/>
              <w:snapToGrid w:val="0"/>
              <w:spacing w:line="400" w:lineRule="exact"/>
              <w:jc w:val="center"/>
              <w:outlineLvl w:val="0"/>
              <w:rPr>
                <w:rFonts w:ascii="宋体" w:hAnsi="宋体"/>
                <w:b/>
                <w:sz w:val="21"/>
                <w:szCs w:val="21"/>
              </w:rPr>
            </w:pPr>
            <w:r>
              <w:rPr>
                <w:rFonts w:hint="eastAsia" w:ascii="宋体" w:hAnsi="宋体"/>
                <w:b/>
                <w:sz w:val="21"/>
                <w:szCs w:val="21"/>
              </w:rPr>
              <w:t>学期</w:t>
            </w:r>
          </w:p>
        </w:tc>
        <w:tc>
          <w:tcPr>
            <w:tcW w:w="881" w:type="dxa"/>
            <w:shd w:val="clear" w:color="auto" w:fill="BFBFBF"/>
            <w:vAlign w:val="center"/>
          </w:tcPr>
          <w:p>
            <w:pPr>
              <w:adjustRightInd w:val="0"/>
              <w:snapToGrid w:val="0"/>
              <w:spacing w:line="400" w:lineRule="exact"/>
              <w:jc w:val="center"/>
              <w:outlineLvl w:val="0"/>
              <w:rPr>
                <w:rFonts w:ascii="宋体" w:hAnsi="宋体"/>
                <w:b/>
                <w:sz w:val="21"/>
                <w:szCs w:val="21"/>
              </w:rPr>
            </w:pPr>
            <w:r>
              <w:rPr>
                <w:rFonts w:hint="eastAsia" w:ascii="宋体" w:hAnsi="宋体"/>
                <w:b/>
                <w:sz w:val="21"/>
                <w:szCs w:val="21"/>
              </w:rPr>
              <w:t>理论周</w:t>
            </w:r>
          </w:p>
        </w:tc>
        <w:tc>
          <w:tcPr>
            <w:tcW w:w="1108" w:type="dxa"/>
            <w:shd w:val="clear" w:color="auto" w:fill="BFBFBF"/>
            <w:vAlign w:val="center"/>
          </w:tcPr>
          <w:p>
            <w:pPr>
              <w:adjustRightInd w:val="0"/>
              <w:snapToGrid w:val="0"/>
              <w:spacing w:line="400" w:lineRule="exact"/>
              <w:jc w:val="center"/>
              <w:outlineLvl w:val="0"/>
              <w:rPr>
                <w:rFonts w:ascii="宋体" w:hAnsi="宋体"/>
                <w:b/>
                <w:sz w:val="21"/>
                <w:szCs w:val="21"/>
              </w:rPr>
            </w:pPr>
            <w:r>
              <w:rPr>
                <w:rFonts w:hint="eastAsia" w:ascii="宋体" w:hAnsi="宋体"/>
                <w:b/>
                <w:sz w:val="21"/>
                <w:szCs w:val="21"/>
              </w:rPr>
              <w:t>入学教育军训周</w:t>
            </w:r>
          </w:p>
        </w:tc>
        <w:tc>
          <w:tcPr>
            <w:tcW w:w="1107" w:type="dxa"/>
            <w:shd w:val="clear" w:color="auto" w:fill="BFBFBF"/>
            <w:vAlign w:val="center"/>
          </w:tcPr>
          <w:p>
            <w:pPr>
              <w:adjustRightInd w:val="0"/>
              <w:snapToGrid w:val="0"/>
              <w:spacing w:line="400" w:lineRule="exact"/>
              <w:jc w:val="center"/>
              <w:outlineLvl w:val="0"/>
              <w:rPr>
                <w:rFonts w:ascii="宋体" w:hAnsi="宋体"/>
                <w:b/>
                <w:sz w:val="21"/>
                <w:szCs w:val="21"/>
              </w:rPr>
            </w:pPr>
            <w:r>
              <w:rPr>
                <w:rFonts w:hint="eastAsia" w:ascii="宋体" w:hAnsi="宋体"/>
                <w:b/>
                <w:sz w:val="21"/>
                <w:szCs w:val="21"/>
              </w:rPr>
              <w:t>实践周</w:t>
            </w:r>
          </w:p>
        </w:tc>
        <w:tc>
          <w:tcPr>
            <w:tcW w:w="1108" w:type="dxa"/>
            <w:shd w:val="clear" w:color="auto" w:fill="BFBFBF"/>
            <w:vAlign w:val="center"/>
          </w:tcPr>
          <w:p>
            <w:pPr>
              <w:adjustRightInd w:val="0"/>
              <w:snapToGrid w:val="0"/>
              <w:spacing w:line="400" w:lineRule="exact"/>
              <w:jc w:val="center"/>
              <w:outlineLvl w:val="0"/>
              <w:rPr>
                <w:rFonts w:ascii="宋体" w:hAnsi="宋体"/>
                <w:b/>
                <w:sz w:val="21"/>
                <w:szCs w:val="21"/>
              </w:rPr>
            </w:pPr>
            <w:r>
              <w:rPr>
                <w:rFonts w:hint="eastAsia" w:ascii="宋体" w:hAnsi="宋体"/>
                <w:b/>
                <w:sz w:val="21"/>
                <w:szCs w:val="21"/>
              </w:rPr>
              <w:t>顶岗</w:t>
            </w:r>
          </w:p>
          <w:p>
            <w:pPr>
              <w:adjustRightInd w:val="0"/>
              <w:snapToGrid w:val="0"/>
              <w:spacing w:line="400" w:lineRule="exact"/>
              <w:jc w:val="center"/>
              <w:outlineLvl w:val="0"/>
              <w:rPr>
                <w:rFonts w:ascii="宋体" w:hAnsi="宋体"/>
                <w:b/>
                <w:sz w:val="21"/>
                <w:szCs w:val="21"/>
              </w:rPr>
            </w:pPr>
            <w:r>
              <w:rPr>
                <w:rFonts w:hint="eastAsia" w:ascii="宋体" w:hAnsi="宋体"/>
                <w:b/>
                <w:sz w:val="21"/>
                <w:szCs w:val="21"/>
              </w:rPr>
              <w:t>实习周</w:t>
            </w:r>
          </w:p>
        </w:tc>
        <w:tc>
          <w:tcPr>
            <w:tcW w:w="1107" w:type="dxa"/>
            <w:shd w:val="clear" w:color="auto" w:fill="BFBFBF"/>
            <w:vAlign w:val="center"/>
          </w:tcPr>
          <w:p>
            <w:pPr>
              <w:adjustRightInd w:val="0"/>
              <w:snapToGrid w:val="0"/>
              <w:spacing w:line="400" w:lineRule="exact"/>
              <w:jc w:val="center"/>
              <w:outlineLvl w:val="0"/>
              <w:rPr>
                <w:rFonts w:ascii="宋体" w:hAnsi="宋体"/>
                <w:b/>
                <w:sz w:val="21"/>
                <w:szCs w:val="21"/>
              </w:rPr>
            </w:pPr>
            <w:r>
              <w:rPr>
                <w:rFonts w:hint="eastAsia" w:ascii="宋体" w:hAnsi="宋体"/>
                <w:b/>
                <w:sz w:val="21"/>
                <w:szCs w:val="21"/>
              </w:rPr>
              <w:t>毕业</w:t>
            </w:r>
          </w:p>
          <w:p>
            <w:pPr>
              <w:adjustRightInd w:val="0"/>
              <w:snapToGrid w:val="0"/>
              <w:spacing w:line="400" w:lineRule="exact"/>
              <w:jc w:val="center"/>
              <w:outlineLvl w:val="0"/>
              <w:rPr>
                <w:rFonts w:ascii="宋体" w:hAnsi="宋体"/>
                <w:b/>
                <w:sz w:val="21"/>
                <w:szCs w:val="21"/>
              </w:rPr>
            </w:pPr>
            <w:r>
              <w:rPr>
                <w:rFonts w:hint="eastAsia" w:ascii="宋体" w:hAnsi="宋体"/>
                <w:b/>
                <w:sz w:val="21"/>
                <w:szCs w:val="21"/>
              </w:rPr>
              <w:t>论文周</w:t>
            </w:r>
          </w:p>
        </w:tc>
        <w:tc>
          <w:tcPr>
            <w:tcW w:w="1108" w:type="dxa"/>
            <w:shd w:val="clear" w:color="auto" w:fill="BFBFBF"/>
            <w:vAlign w:val="center"/>
          </w:tcPr>
          <w:p>
            <w:pPr>
              <w:adjustRightInd w:val="0"/>
              <w:snapToGrid w:val="0"/>
              <w:spacing w:line="400" w:lineRule="exact"/>
              <w:jc w:val="center"/>
              <w:outlineLvl w:val="0"/>
              <w:rPr>
                <w:rFonts w:ascii="宋体" w:hAnsi="宋体"/>
                <w:b/>
                <w:sz w:val="21"/>
                <w:szCs w:val="21"/>
              </w:rPr>
            </w:pPr>
            <w:r>
              <w:rPr>
                <w:rFonts w:hint="eastAsia" w:ascii="宋体" w:hAnsi="宋体"/>
                <w:b/>
                <w:sz w:val="21"/>
                <w:szCs w:val="21"/>
              </w:rPr>
              <w:t>公益</w:t>
            </w:r>
          </w:p>
          <w:p>
            <w:pPr>
              <w:adjustRightInd w:val="0"/>
              <w:snapToGrid w:val="0"/>
              <w:spacing w:line="400" w:lineRule="exact"/>
              <w:jc w:val="center"/>
              <w:outlineLvl w:val="0"/>
              <w:rPr>
                <w:rFonts w:ascii="宋体" w:hAnsi="宋体"/>
                <w:b/>
                <w:sz w:val="21"/>
                <w:szCs w:val="21"/>
              </w:rPr>
            </w:pPr>
            <w:r>
              <w:rPr>
                <w:rFonts w:hint="eastAsia" w:ascii="宋体" w:hAnsi="宋体"/>
                <w:b/>
                <w:sz w:val="21"/>
                <w:szCs w:val="21"/>
              </w:rPr>
              <w:t>假期周</w:t>
            </w:r>
          </w:p>
        </w:tc>
        <w:tc>
          <w:tcPr>
            <w:tcW w:w="1107" w:type="dxa"/>
            <w:shd w:val="clear" w:color="auto" w:fill="BFBFBF"/>
            <w:vAlign w:val="center"/>
          </w:tcPr>
          <w:p>
            <w:pPr>
              <w:adjustRightInd w:val="0"/>
              <w:snapToGrid w:val="0"/>
              <w:spacing w:line="400" w:lineRule="exact"/>
              <w:jc w:val="center"/>
              <w:outlineLvl w:val="0"/>
              <w:rPr>
                <w:rFonts w:ascii="宋体" w:hAnsi="宋体"/>
                <w:b/>
                <w:sz w:val="21"/>
                <w:szCs w:val="21"/>
              </w:rPr>
            </w:pPr>
            <w:r>
              <w:rPr>
                <w:rFonts w:hint="eastAsia" w:ascii="宋体" w:hAnsi="宋体"/>
                <w:b/>
                <w:sz w:val="21"/>
                <w:szCs w:val="21"/>
              </w:rPr>
              <w:t>考试</w:t>
            </w:r>
          </w:p>
          <w:p>
            <w:pPr>
              <w:adjustRightInd w:val="0"/>
              <w:snapToGrid w:val="0"/>
              <w:spacing w:line="400" w:lineRule="exact"/>
              <w:jc w:val="center"/>
              <w:outlineLvl w:val="0"/>
              <w:rPr>
                <w:rFonts w:ascii="宋体" w:hAnsi="宋体"/>
                <w:b/>
                <w:sz w:val="21"/>
                <w:szCs w:val="21"/>
              </w:rPr>
            </w:pPr>
            <w:r>
              <w:rPr>
                <w:rFonts w:hint="eastAsia" w:ascii="宋体" w:hAnsi="宋体"/>
                <w:b/>
                <w:sz w:val="21"/>
                <w:szCs w:val="21"/>
              </w:rPr>
              <w:t>劳动周</w:t>
            </w:r>
          </w:p>
        </w:tc>
        <w:tc>
          <w:tcPr>
            <w:tcW w:w="532" w:type="dxa"/>
            <w:shd w:val="clear" w:color="auto" w:fill="BFBFBF"/>
            <w:vAlign w:val="center"/>
          </w:tcPr>
          <w:p>
            <w:pPr>
              <w:adjustRightInd w:val="0"/>
              <w:snapToGrid w:val="0"/>
              <w:spacing w:line="400" w:lineRule="exact"/>
              <w:jc w:val="center"/>
              <w:outlineLvl w:val="0"/>
              <w:rPr>
                <w:rFonts w:ascii="宋体" w:hAnsi="宋体"/>
                <w:b/>
                <w:sz w:val="21"/>
                <w:szCs w:val="21"/>
              </w:rPr>
            </w:pPr>
            <w:r>
              <w:rPr>
                <w:rFonts w:hint="eastAsia" w:ascii="宋体" w:hAnsi="宋体"/>
                <w:b/>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26" w:type="dxa"/>
            <w:vMerge w:val="restart"/>
            <w:shd w:val="clear" w:color="auto" w:fill="BFBFBF"/>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1</w:t>
            </w:r>
          </w:p>
        </w:tc>
        <w:tc>
          <w:tcPr>
            <w:tcW w:w="567" w:type="dxa"/>
            <w:shd w:val="clear" w:color="auto" w:fill="BFBFBF"/>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1</w:t>
            </w:r>
          </w:p>
        </w:tc>
        <w:tc>
          <w:tcPr>
            <w:tcW w:w="881"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12</w:t>
            </w:r>
          </w:p>
        </w:tc>
        <w:tc>
          <w:tcPr>
            <w:tcW w:w="1108"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3</w:t>
            </w:r>
          </w:p>
        </w:tc>
        <w:tc>
          <w:tcPr>
            <w:tcW w:w="1107"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2</w:t>
            </w:r>
          </w:p>
        </w:tc>
        <w:tc>
          <w:tcPr>
            <w:tcW w:w="1108" w:type="dxa"/>
            <w:vAlign w:val="center"/>
          </w:tcPr>
          <w:p>
            <w:pPr>
              <w:adjustRightInd w:val="0"/>
              <w:snapToGrid w:val="0"/>
              <w:spacing w:line="400" w:lineRule="exact"/>
              <w:jc w:val="center"/>
              <w:outlineLvl w:val="0"/>
              <w:rPr>
                <w:rFonts w:ascii="宋体" w:hAnsi="宋体"/>
                <w:sz w:val="21"/>
                <w:szCs w:val="21"/>
              </w:rPr>
            </w:pPr>
          </w:p>
        </w:tc>
        <w:tc>
          <w:tcPr>
            <w:tcW w:w="1107" w:type="dxa"/>
            <w:vAlign w:val="center"/>
          </w:tcPr>
          <w:p>
            <w:pPr>
              <w:adjustRightInd w:val="0"/>
              <w:snapToGrid w:val="0"/>
              <w:spacing w:line="400" w:lineRule="exact"/>
              <w:jc w:val="center"/>
              <w:outlineLvl w:val="0"/>
              <w:rPr>
                <w:rFonts w:ascii="宋体" w:hAnsi="宋体"/>
                <w:sz w:val="21"/>
                <w:szCs w:val="21"/>
              </w:rPr>
            </w:pPr>
          </w:p>
        </w:tc>
        <w:tc>
          <w:tcPr>
            <w:tcW w:w="1108"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1</w:t>
            </w:r>
          </w:p>
        </w:tc>
        <w:tc>
          <w:tcPr>
            <w:tcW w:w="1107"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1</w:t>
            </w:r>
          </w:p>
        </w:tc>
        <w:tc>
          <w:tcPr>
            <w:tcW w:w="532"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26" w:type="dxa"/>
            <w:vMerge w:val="continue"/>
            <w:shd w:val="clear" w:color="auto" w:fill="BFBFBF"/>
            <w:vAlign w:val="center"/>
          </w:tcPr>
          <w:p>
            <w:pPr>
              <w:adjustRightInd w:val="0"/>
              <w:snapToGrid w:val="0"/>
              <w:spacing w:line="400" w:lineRule="exact"/>
              <w:jc w:val="center"/>
              <w:outlineLvl w:val="0"/>
              <w:rPr>
                <w:rFonts w:ascii="宋体" w:hAnsi="宋体"/>
                <w:sz w:val="21"/>
                <w:szCs w:val="21"/>
              </w:rPr>
            </w:pPr>
          </w:p>
        </w:tc>
        <w:tc>
          <w:tcPr>
            <w:tcW w:w="567" w:type="dxa"/>
            <w:shd w:val="clear" w:color="auto" w:fill="BFBFBF"/>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2</w:t>
            </w:r>
          </w:p>
        </w:tc>
        <w:tc>
          <w:tcPr>
            <w:tcW w:w="881"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15</w:t>
            </w:r>
          </w:p>
        </w:tc>
        <w:tc>
          <w:tcPr>
            <w:tcW w:w="1108" w:type="dxa"/>
            <w:vAlign w:val="center"/>
          </w:tcPr>
          <w:p>
            <w:pPr>
              <w:adjustRightInd w:val="0"/>
              <w:snapToGrid w:val="0"/>
              <w:spacing w:line="400" w:lineRule="exact"/>
              <w:jc w:val="center"/>
              <w:outlineLvl w:val="0"/>
              <w:rPr>
                <w:rFonts w:ascii="宋体" w:hAnsi="宋体"/>
                <w:sz w:val="21"/>
                <w:szCs w:val="21"/>
              </w:rPr>
            </w:pPr>
          </w:p>
        </w:tc>
        <w:tc>
          <w:tcPr>
            <w:tcW w:w="1107"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3</w:t>
            </w:r>
          </w:p>
        </w:tc>
        <w:tc>
          <w:tcPr>
            <w:tcW w:w="1108" w:type="dxa"/>
            <w:vAlign w:val="center"/>
          </w:tcPr>
          <w:p>
            <w:pPr>
              <w:adjustRightInd w:val="0"/>
              <w:snapToGrid w:val="0"/>
              <w:spacing w:line="400" w:lineRule="exact"/>
              <w:jc w:val="center"/>
              <w:outlineLvl w:val="0"/>
              <w:rPr>
                <w:rFonts w:ascii="宋体" w:hAnsi="宋体"/>
                <w:sz w:val="21"/>
                <w:szCs w:val="21"/>
              </w:rPr>
            </w:pPr>
          </w:p>
        </w:tc>
        <w:tc>
          <w:tcPr>
            <w:tcW w:w="1107" w:type="dxa"/>
            <w:vAlign w:val="center"/>
          </w:tcPr>
          <w:p>
            <w:pPr>
              <w:adjustRightInd w:val="0"/>
              <w:snapToGrid w:val="0"/>
              <w:spacing w:line="400" w:lineRule="exact"/>
              <w:jc w:val="center"/>
              <w:outlineLvl w:val="0"/>
              <w:rPr>
                <w:rFonts w:ascii="宋体" w:hAnsi="宋体"/>
                <w:sz w:val="21"/>
                <w:szCs w:val="21"/>
              </w:rPr>
            </w:pPr>
          </w:p>
        </w:tc>
        <w:tc>
          <w:tcPr>
            <w:tcW w:w="1108"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1</w:t>
            </w:r>
          </w:p>
        </w:tc>
        <w:tc>
          <w:tcPr>
            <w:tcW w:w="1107"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1</w:t>
            </w:r>
          </w:p>
        </w:tc>
        <w:tc>
          <w:tcPr>
            <w:tcW w:w="532"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26" w:type="dxa"/>
            <w:vMerge w:val="restart"/>
            <w:shd w:val="clear" w:color="auto" w:fill="BFBFBF"/>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2</w:t>
            </w:r>
          </w:p>
        </w:tc>
        <w:tc>
          <w:tcPr>
            <w:tcW w:w="567" w:type="dxa"/>
            <w:shd w:val="clear" w:color="auto" w:fill="BFBFBF"/>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3</w:t>
            </w:r>
          </w:p>
        </w:tc>
        <w:tc>
          <w:tcPr>
            <w:tcW w:w="881"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16</w:t>
            </w:r>
          </w:p>
        </w:tc>
        <w:tc>
          <w:tcPr>
            <w:tcW w:w="1108" w:type="dxa"/>
            <w:vAlign w:val="center"/>
          </w:tcPr>
          <w:p>
            <w:pPr>
              <w:adjustRightInd w:val="0"/>
              <w:snapToGrid w:val="0"/>
              <w:spacing w:line="400" w:lineRule="exact"/>
              <w:jc w:val="center"/>
              <w:outlineLvl w:val="0"/>
              <w:rPr>
                <w:rFonts w:ascii="宋体" w:hAnsi="宋体"/>
                <w:sz w:val="21"/>
                <w:szCs w:val="21"/>
              </w:rPr>
            </w:pPr>
          </w:p>
        </w:tc>
        <w:tc>
          <w:tcPr>
            <w:tcW w:w="1107"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2</w:t>
            </w:r>
          </w:p>
        </w:tc>
        <w:tc>
          <w:tcPr>
            <w:tcW w:w="1108" w:type="dxa"/>
            <w:vAlign w:val="center"/>
          </w:tcPr>
          <w:p>
            <w:pPr>
              <w:adjustRightInd w:val="0"/>
              <w:snapToGrid w:val="0"/>
              <w:spacing w:line="400" w:lineRule="exact"/>
              <w:jc w:val="center"/>
              <w:outlineLvl w:val="0"/>
              <w:rPr>
                <w:rFonts w:ascii="宋体" w:hAnsi="宋体"/>
                <w:sz w:val="21"/>
                <w:szCs w:val="21"/>
              </w:rPr>
            </w:pPr>
          </w:p>
        </w:tc>
        <w:tc>
          <w:tcPr>
            <w:tcW w:w="1107" w:type="dxa"/>
            <w:vAlign w:val="center"/>
          </w:tcPr>
          <w:p>
            <w:pPr>
              <w:adjustRightInd w:val="0"/>
              <w:snapToGrid w:val="0"/>
              <w:spacing w:line="400" w:lineRule="exact"/>
              <w:jc w:val="center"/>
              <w:outlineLvl w:val="0"/>
              <w:rPr>
                <w:rFonts w:ascii="宋体" w:hAnsi="宋体"/>
                <w:sz w:val="21"/>
                <w:szCs w:val="21"/>
              </w:rPr>
            </w:pPr>
          </w:p>
        </w:tc>
        <w:tc>
          <w:tcPr>
            <w:tcW w:w="1108"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1</w:t>
            </w:r>
          </w:p>
        </w:tc>
        <w:tc>
          <w:tcPr>
            <w:tcW w:w="1107"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1</w:t>
            </w:r>
          </w:p>
        </w:tc>
        <w:tc>
          <w:tcPr>
            <w:tcW w:w="532"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26" w:type="dxa"/>
            <w:vMerge w:val="continue"/>
            <w:shd w:val="clear" w:color="auto" w:fill="BFBFBF"/>
            <w:vAlign w:val="center"/>
          </w:tcPr>
          <w:p>
            <w:pPr>
              <w:adjustRightInd w:val="0"/>
              <w:snapToGrid w:val="0"/>
              <w:spacing w:line="400" w:lineRule="exact"/>
              <w:jc w:val="center"/>
              <w:outlineLvl w:val="0"/>
              <w:rPr>
                <w:rFonts w:ascii="宋体" w:hAnsi="宋体"/>
                <w:sz w:val="21"/>
                <w:szCs w:val="21"/>
              </w:rPr>
            </w:pPr>
          </w:p>
        </w:tc>
        <w:tc>
          <w:tcPr>
            <w:tcW w:w="567" w:type="dxa"/>
            <w:shd w:val="clear" w:color="auto" w:fill="BFBFBF"/>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4</w:t>
            </w:r>
          </w:p>
        </w:tc>
        <w:tc>
          <w:tcPr>
            <w:tcW w:w="881"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11</w:t>
            </w:r>
          </w:p>
        </w:tc>
        <w:tc>
          <w:tcPr>
            <w:tcW w:w="1108" w:type="dxa"/>
            <w:vAlign w:val="center"/>
          </w:tcPr>
          <w:p>
            <w:pPr>
              <w:adjustRightInd w:val="0"/>
              <w:snapToGrid w:val="0"/>
              <w:spacing w:line="400" w:lineRule="exact"/>
              <w:jc w:val="center"/>
              <w:outlineLvl w:val="0"/>
              <w:rPr>
                <w:rFonts w:ascii="宋体" w:hAnsi="宋体"/>
                <w:sz w:val="21"/>
                <w:szCs w:val="21"/>
              </w:rPr>
            </w:pPr>
          </w:p>
        </w:tc>
        <w:tc>
          <w:tcPr>
            <w:tcW w:w="1107"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2</w:t>
            </w:r>
          </w:p>
        </w:tc>
        <w:tc>
          <w:tcPr>
            <w:tcW w:w="1108"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5</w:t>
            </w:r>
          </w:p>
        </w:tc>
        <w:tc>
          <w:tcPr>
            <w:tcW w:w="1107" w:type="dxa"/>
            <w:vAlign w:val="center"/>
          </w:tcPr>
          <w:p>
            <w:pPr>
              <w:adjustRightInd w:val="0"/>
              <w:snapToGrid w:val="0"/>
              <w:spacing w:line="400" w:lineRule="exact"/>
              <w:jc w:val="center"/>
              <w:outlineLvl w:val="0"/>
              <w:rPr>
                <w:rFonts w:ascii="宋体" w:hAnsi="宋体"/>
                <w:sz w:val="21"/>
                <w:szCs w:val="21"/>
              </w:rPr>
            </w:pPr>
          </w:p>
        </w:tc>
        <w:tc>
          <w:tcPr>
            <w:tcW w:w="1108"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1</w:t>
            </w:r>
          </w:p>
        </w:tc>
        <w:tc>
          <w:tcPr>
            <w:tcW w:w="1107"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1</w:t>
            </w:r>
          </w:p>
        </w:tc>
        <w:tc>
          <w:tcPr>
            <w:tcW w:w="532"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26" w:type="dxa"/>
            <w:vMerge w:val="restart"/>
            <w:shd w:val="clear" w:color="auto" w:fill="BFBFBF"/>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3</w:t>
            </w:r>
          </w:p>
        </w:tc>
        <w:tc>
          <w:tcPr>
            <w:tcW w:w="567" w:type="dxa"/>
            <w:shd w:val="clear" w:color="auto" w:fill="BFBFBF"/>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5</w:t>
            </w:r>
          </w:p>
        </w:tc>
        <w:tc>
          <w:tcPr>
            <w:tcW w:w="881"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0</w:t>
            </w:r>
          </w:p>
        </w:tc>
        <w:tc>
          <w:tcPr>
            <w:tcW w:w="1108" w:type="dxa"/>
            <w:vAlign w:val="center"/>
          </w:tcPr>
          <w:p>
            <w:pPr>
              <w:adjustRightInd w:val="0"/>
              <w:snapToGrid w:val="0"/>
              <w:spacing w:line="400" w:lineRule="exact"/>
              <w:jc w:val="center"/>
              <w:outlineLvl w:val="0"/>
              <w:rPr>
                <w:rFonts w:ascii="宋体" w:hAnsi="宋体"/>
                <w:sz w:val="21"/>
                <w:szCs w:val="21"/>
              </w:rPr>
            </w:pPr>
          </w:p>
        </w:tc>
        <w:tc>
          <w:tcPr>
            <w:tcW w:w="1107" w:type="dxa"/>
            <w:vAlign w:val="center"/>
          </w:tcPr>
          <w:p>
            <w:pPr>
              <w:adjustRightInd w:val="0"/>
              <w:snapToGrid w:val="0"/>
              <w:spacing w:line="400" w:lineRule="exact"/>
              <w:jc w:val="center"/>
              <w:outlineLvl w:val="0"/>
              <w:rPr>
                <w:rFonts w:ascii="宋体" w:hAnsi="宋体"/>
                <w:sz w:val="21"/>
                <w:szCs w:val="21"/>
              </w:rPr>
            </w:pPr>
          </w:p>
        </w:tc>
        <w:tc>
          <w:tcPr>
            <w:tcW w:w="1108"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19</w:t>
            </w:r>
          </w:p>
        </w:tc>
        <w:tc>
          <w:tcPr>
            <w:tcW w:w="1107" w:type="dxa"/>
            <w:vAlign w:val="center"/>
          </w:tcPr>
          <w:p>
            <w:pPr>
              <w:adjustRightInd w:val="0"/>
              <w:snapToGrid w:val="0"/>
              <w:spacing w:line="400" w:lineRule="exact"/>
              <w:jc w:val="center"/>
              <w:outlineLvl w:val="0"/>
              <w:rPr>
                <w:rFonts w:ascii="宋体" w:hAnsi="宋体"/>
                <w:sz w:val="21"/>
                <w:szCs w:val="21"/>
              </w:rPr>
            </w:pPr>
          </w:p>
        </w:tc>
        <w:tc>
          <w:tcPr>
            <w:tcW w:w="1108"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1</w:t>
            </w:r>
          </w:p>
        </w:tc>
        <w:tc>
          <w:tcPr>
            <w:tcW w:w="1107"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0</w:t>
            </w:r>
          </w:p>
        </w:tc>
        <w:tc>
          <w:tcPr>
            <w:tcW w:w="532"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26" w:type="dxa"/>
            <w:vMerge w:val="continue"/>
            <w:shd w:val="clear" w:color="auto" w:fill="BFBFBF"/>
            <w:vAlign w:val="center"/>
          </w:tcPr>
          <w:p>
            <w:pPr>
              <w:adjustRightInd w:val="0"/>
              <w:snapToGrid w:val="0"/>
              <w:spacing w:line="400" w:lineRule="exact"/>
              <w:jc w:val="center"/>
              <w:outlineLvl w:val="0"/>
              <w:rPr>
                <w:rFonts w:ascii="宋体" w:hAnsi="宋体"/>
                <w:sz w:val="21"/>
                <w:szCs w:val="21"/>
              </w:rPr>
            </w:pPr>
          </w:p>
        </w:tc>
        <w:tc>
          <w:tcPr>
            <w:tcW w:w="567" w:type="dxa"/>
            <w:shd w:val="clear" w:color="auto" w:fill="BFBFBF"/>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6</w:t>
            </w:r>
          </w:p>
        </w:tc>
        <w:tc>
          <w:tcPr>
            <w:tcW w:w="881"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0</w:t>
            </w:r>
          </w:p>
        </w:tc>
        <w:tc>
          <w:tcPr>
            <w:tcW w:w="1108" w:type="dxa"/>
            <w:vAlign w:val="center"/>
          </w:tcPr>
          <w:p>
            <w:pPr>
              <w:adjustRightInd w:val="0"/>
              <w:snapToGrid w:val="0"/>
              <w:spacing w:line="400" w:lineRule="exact"/>
              <w:jc w:val="center"/>
              <w:outlineLvl w:val="0"/>
              <w:rPr>
                <w:rFonts w:ascii="宋体" w:hAnsi="宋体"/>
                <w:sz w:val="21"/>
                <w:szCs w:val="21"/>
              </w:rPr>
            </w:pPr>
          </w:p>
        </w:tc>
        <w:tc>
          <w:tcPr>
            <w:tcW w:w="1107" w:type="dxa"/>
            <w:vAlign w:val="center"/>
          </w:tcPr>
          <w:p>
            <w:pPr>
              <w:adjustRightInd w:val="0"/>
              <w:snapToGrid w:val="0"/>
              <w:spacing w:line="400" w:lineRule="exact"/>
              <w:jc w:val="center"/>
              <w:outlineLvl w:val="0"/>
              <w:rPr>
                <w:rFonts w:ascii="宋体" w:hAnsi="宋体"/>
                <w:sz w:val="21"/>
                <w:szCs w:val="21"/>
              </w:rPr>
            </w:pPr>
          </w:p>
        </w:tc>
        <w:tc>
          <w:tcPr>
            <w:tcW w:w="1108"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14</w:t>
            </w:r>
          </w:p>
        </w:tc>
        <w:tc>
          <w:tcPr>
            <w:tcW w:w="1107"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5</w:t>
            </w:r>
          </w:p>
        </w:tc>
        <w:tc>
          <w:tcPr>
            <w:tcW w:w="1108"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1</w:t>
            </w:r>
          </w:p>
        </w:tc>
        <w:tc>
          <w:tcPr>
            <w:tcW w:w="1107"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0</w:t>
            </w:r>
          </w:p>
        </w:tc>
        <w:tc>
          <w:tcPr>
            <w:tcW w:w="532"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93" w:type="dxa"/>
            <w:gridSpan w:val="2"/>
            <w:shd w:val="clear" w:color="auto" w:fill="BFBFBF"/>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合计</w:t>
            </w:r>
          </w:p>
        </w:tc>
        <w:tc>
          <w:tcPr>
            <w:tcW w:w="881"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54</w:t>
            </w:r>
          </w:p>
        </w:tc>
        <w:tc>
          <w:tcPr>
            <w:tcW w:w="1108"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3</w:t>
            </w:r>
          </w:p>
        </w:tc>
        <w:tc>
          <w:tcPr>
            <w:tcW w:w="1107"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9</w:t>
            </w:r>
          </w:p>
        </w:tc>
        <w:tc>
          <w:tcPr>
            <w:tcW w:w="1108"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38</w:t>
            </w:r>
          </w:p>
        </w:tc>
        <w:tc>
          <w:tcPr>
            <w:tcW w:w="1107"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5</w:t>
            </w:r>
          </w:p>
        </w:tc>
        <w:tc>
          <w:tcPr>
            <w:tcW w:w="1108"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6</w:t>
            </w:r>
          </w:p>
        </w:tc>
        <w:tc>
          <w:tcPr>
            <w:tcW w:w="1107"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4</w:t>
            </w:r>
          </w:p>
        </w:tc>
        <w:tc>
          <w:tcPr>
            <w:tcW w:w="532" w:type="dxa"/>
            <w:vAlign w:val="center"/>
          </w:tcPr>
          <w:p>
            <w:pPr>
              <w:adjustRightInd w:val="0"/>
              <w:snapToGrid w:val="0"/>
              <w:spacing w:line="400" w:lineRule="exact"/>
              <w:jc w:val="center"/>
              <w:outlineLvl w:val="0"/>
              <w:rPr>
                <w:rFonts w:ascii="宋体" w:hAnsi="宋体"/>
                <w:sz w:val="21"/>
                <w:szCs w:val="21"/>
              </w:rPr>
            </w:pPr>
            <w:r>
              <w:rPr>
                <w:rFonts w:hint="eastAsia" w:ascii="宋体" w:hAnsi="宋体"/>
                <w:sz w:val="21"/>
                <w:szCs w:val="21"/>
              </w:rPr>
              <w:t>119</w:t>
            </w:r>
          </w:p>
        </w:tc>
      </w:tr>
    </w:tbl>
    <w:p>
      <w:pPr>
        <w:adjustRightInd w:val="0"/>
        <w:snapToGrid w:val="0"/>
        <w:spacing w:line="360" w:lineRule="auto"/>
        <w:jc w:val="left"/>
        <w:outlineLvl w:val="0"/>
        <w:rPr>
          <w:rFonts w:ascii="宋体" w:hAnsi="宋体"/>
          <w:b/>
          <w:szCs w:val="21"/>
        </w:rPr>
      </w:pPr>
      <w:r>
        <w:rPr>
          <w:rFonts w:hint="eastAsia" w:ascii="宋体" w:hAnsi="宋体"/>
          <w:b/>
          <w:szCs w:val="21"/>
        </w:rPr>
        <w:t xml:space="preserve">说明：（1）理论周数 = 计划周数 </w:t>
      </w:r>
      <w:r>
        <w:rPr>
          <w:rFonts w:ascii="宋体" w:hAnsi="宋体"/>
          <w:b/>
          <w:szCs w:val="21"/>
        </w:rPr>
        <w:t>–</w:t>
      </w:r>
      <w:r>
        <w:rPr>
          <w:rFonts w:hint="eastAsia" w:ascii="宋体" w:hAnsi="宋体"/>
          <w:b/>
          <w:szCs w:val="21"/>
        </w:rPr>
        <w:t xml:space="preserve"> 集中实训周 - 考试劳动1周- 放假1周</w:t>
      </w:r>
    </w:p>
    <w:p>
      <w:pPr>
        <w:adjustRightInd w:val="0"/>
        <w:snapToGrid w:val="0"/>
        <w:spacing w:line="360" w:lineRule="auto"/>
        <w:ind w:firstLine="632" w:firstLineChars="300"/>
        <w:jc w:val="left"/>
        <w:outlineLvl w:val="0"/>
        <w:rPr>
          <w:rFonts w:ascii="宋体" w:hAnsi="宋体"/>
          <w:b/>
          <w:szCs w:val="21"/>
        </w:rPr>
      </w:pPr>
      <w:r>
        <w:rPr>
          <w:rFonts w:hint="eastAsia" w:ascii="宋体" w:hAnsi="宋体"/>
          <w:b/>
          <w:szCs w:val="21"/>
        </w:rPr>
        <w:t>（2）1学期理论周数19周，（新生一般晚开学1周）</w:t>
      </w:r>
    </w:p>
    <w:p>
      <w:pPr>
        <w:adjustRightInd w:val="0"/>
        <w:snapToGrid w:val="0"/>
        <w:spacing w:line="360" w:lineRule="auto"/>
        <w:ind w:firstLine="632" w:firstLineChars="300"/>
        <w:jc w:val="left"/>
        <w:outlineLvl w:val="0"/>
        <w:rPr>
          <w:rFonts w:hint="eastAsia" w:ascii="宋体" w:hAnsi="宋体"/>
          <w:szCs w:val="21"/>
        </w:rPr>
      </w:pPr>
      <w:r>
        <w:rPr>
          <w:rFonts w:hint="eastAsia" w:ascii="宋体" w:hAnsi="宋体"/>
          <w:b/>
          <w:szCs w:val="21"/>
        </w:rPr>
        <w:t>（3）各学院可根据实际情况填写理论周数和实践周数</w:t>
      </w:r>
    </w:p>
    <w:p>
      <w:pPr>
        <w:adjustRightInd w:val="0"/>
        <w:snapToGrid w:val="0"/>
        <w:spacing w:line="360" w:lineRule="auto"/>
        <w:ind w:firstLine="411" w:firstLineChars="196"/>
        <w:jc w:val="center"/>
        <w:outlineLvl w:val="0"/>
        <w:rPr>
          <w:rFonts w:ascii="宋体" w:hAnsi="宋体"/>
          <w:szCs w:val="21"/>
        </w:rPr>
      </w:pPr>
      <w:bookmarkStart w:id="4" w:name="_Hlk16775293"/>
      <w:r>
        <w:rPr>
          <w:rFonts w:hint="eastAsia" w:ascii="宋体" w:hAnsi="宋体"/>
          <w:szCs w:val="21"/>
        </w:rPr>
        <w:t>表8 课程结构分析表</w:t>
      </w:r>
    </w:p>
    <w:bookmarkEnd w:id="4"/>
    <w:tbl>
      <w:tblPr>
        <w:tblStyle w:val="21"/>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346"/>
        <w:gridCol w:w="1148"/>
        <w:gridCol w:w="1247"/>
        <w:gridCol w:w="1247"/>
        <w:gridCol w:w="1247"/>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06" w:type="dxa"/>
            <w:vMerge w:val="restart"/>
            <w:shd w:val="clear" w:color="auto" w:fill="BFBFBF"/>
            <w:vAlign w:val="center"/>
          </w:tcPr>
          <w:p>
            <w:pPr>
              <w:adjustRightInd w:val="0"/>
              <w:snapToGrid w:val="0"/>
              <w:spacing w:line="400" w:lineRule="exact"/>
              <w:jc w:val="center"/>
              <w:outlineLvl w:val="0"/>
              <w:rPr>
                <w:rFonts w:hint="eastAsia" w:ascii="宋体" w:hAnsi="宋体" w:cs="宋体"/>
                <w:b/>
                <w:sz w:val="21"/>
                <w:szCs w:val="21"/>
              </w:rPr>
            </w:pPr>
            <w:bookmarkStart w:id="5" w:name="_Hlk503443897"/>
            <w:r>
              <w:rPr>
                <w:rFonts w:hint="eastAsia" w:ascii="宋体" w:hAnsi="宋体" w:cs="宋体"/>
                <w:b/>
                <w:bCs/>
                <w:kern w:val="0"/>
                <w:sz w:val="21"/>
                <w:szCs w:val="21"/>
                <w:lang w:bidi="ar"/>
              </w:rPr>
              <w:t>课程类别</w:t>
            </w:r>
          </w:p>
        </w:tc>
        <w:tc>
          <w:tcPr>
            <w:tcW w:w="2494" w:type="dxa"/>
            <w:gridSpan w:val="2"/>
            <w:shd w:val="clear" w:color="auto" w:fill="BFBFBF"/>
            <w:vAlign w:val="center"/>
          </w:tcPr>
          <w:p>
            <w:pPr>
              <w:widowControl/>
              <w:adjustRightInd w:val="0"/>
              <w:snapToGrid w:val="0"/>
              <w:spacing w:line="400" w:lineRule="exact"/>
              <w:jc w:val="center"/>
              <w:textAlignment w:val="center"/>
              <w:rPr>
                <w:rFonts w:hint="eastAsia" w:ascii="宋体" w:hAnsi="宋体" w:cs="宋体"/>
                <w:b/>
                <w:bCs/>
                <w:kern w:val="0"/>
                <w:sz w:val="21"/>
                <w:szCs w:val="21"/>
                <w:lang w:bidi="ar"/>
              </w:rPr>
            </w:pPr>
            <w:r>
              <w:rPr>
                <w:rFonts w:hint="eastAsia" w:ascii="宋体" w:hAnsi="宋体" w:cs="宋体"/>
                <w:b/>
                <w:bCs/>
                <w:kern w:val="0"/>
                <w:sz w:val="21"/>
                <w:szCs w:val="21"/>
                <w:lang w:bidi="ar"/>
              </w:rPr>
              <w:t>学分</w:t>
            </w:r>
          </w:p>
        </w:tc>
        <w:tc>
          <w:tcPr>
            <w:tcW w:w="2494" w:type="dxa"/>
            <w:gridSpan w:val="2"/>
            <w:shd w:val="clear" w:color="auto" w:fill="BFBFBF"/>
            <w:vAlign w:val="center"/>
          </w:tcPr>
          <w:p>
            <w:pPr>
              <w:widowControl/>
              <w:adjustRightInd w:val="0"/>
              <w:snapToGrid w:val="0"/>
              <w:spacing w:line="400" w:lineRule="exact"/>
              <w:jc w:val="center"/>
              <w:textAlignment w:val="center"/>
              <w:rPr>
                <w:rFonts w:hint="eastAsia" w:ascii="宋体" w:hAnsi="宋体" w:cs="宋体"/>
                <w:b/>
                <w:bCs/>
                <w:kern w:val="0"/>
                <w:sz w:val="21"/>
                <w:szCs w:val="21"/>
                <w:lang w:bidi="ar"/>
              </w:rPr>
            </w:pPr>
            <w:r>
              <w:rPr>
                <w:rFonts w:hint="eastAsia" w:ascii="宋体" w:hAnsi="宋体" w:cs="宋体"/>
                <w:b/>
                <w:bCs/>
                <w:kern w:val="0"/>
                <w:sz w:val="21"/>
                <w:szCs w:val="21"/>
                <w:lang w:bidi="ar"/>
              </w:rPr>
              <w:t>学时</w:t>
            </w:r>
          </w:p>
        </w:tc>
        <w:tc>
          <w:tcPr>
            <w:tcW w:w="2221" w:type="dxa"/>
            <w:gridSpan w:val="2"/>
            <w:shd w:val="clear" w:color="auto" w:fill="BFBFBF"/>
            <w:vAlign w:val="center"/>
          </w:tcPr>
          <w:p>
            <w:pPr>
              <w:widowControl/>
              <w:adjustRightInd w:val="0"/>
              <w:snapToGrid w:val="0"/>
              <w:spacing w:line="400" w:lineRule="exact"/>
              <w:jc w:val="center"/>
              <w:textAlignment w:val="center"/>
              <w:rPr>
                <w:rFonts w:hint="eastAsia" w:ascii="宋体" w:hAnsi="宋体" w:cs="宋体"/>
                <w:b/>
                <w:bCs/>
                <w:kern w:val="0"/>
                <w:sz w:val="21"/>
                <w:szCs w:val="21"/>
                <w:lang w:bidi="ar"/>
              </w:rPr>
            </w:pPr>
            <w:r>
              <w:rPr>
                <w:rFonts w:hint="eastAsia" w:ascii="宋体" w:hAnsi="宋体" w:cs="宋体"/>
                <w:b/>
                <w:bCs/>
                <w:kern w:val="0"/>
                <w:sz w:val="21"/>
                <w:szCs w:val="21"/>
                <w:lang w:bidi="ar"/>
              </w:rPr>
              <w:t>实践性学时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06" w:type="dxa"/>
            <w:vMerge w:val="continue"/>
            <w:shd w:val="clear" w:color="auto" w:fill="BFBFBF"/>
            <w:vAlign w:val="center"/>
          </w:tcPr>
          <w:p>
            <w:pPr>
              <w:adjustRightInd w:val="0"/>
              <w:snapToGrid w:val="0"/>
              <w:spacing w:line="400" w:lineRule="exact"/>
              <w:jc w:val="center"/>
              <w:outlineLvl w:val="0"/>
              <w:rPr>
                <w:rFonts w:hint="eastAsia" w:ascii="宋体" w:hAnsi="宋体" w:cs="宋体"/>
                <w:b/>
                <w:sz w:val="21"/>
                <w:szCs w:val="21"/>
              </w:rPr>
            </w:pPr>
          </w:p>
        </w:tc>
        <w:tc>
          <w:tcPr>
            <w:tcW w:w="1346" w:type="dxa"/>
            <w:shd w:val="clear" w:color="auto" w:fill="BFBFBF"/>
            <w:vAlign w:val="center"/>
          </w:tcPr>
          <w:p>
            <w:pPr>
              <w:widowControl/>
              <w:adjustRightInd w:val="0"/>
              <w:snapToGrid w:val="0"/>
              <w:spacing w:line="400" w:lineRule="exact"/>
              <w:jc w:val="center"/>
              <w:textAlignment w:val="center"/>
              <w:rPr>
                <w:rFonts w:hint="eastAsia" w:ascii="宋体" w:hAnsi="宋体" w:cs="宋体"/>
                <w:b/>
                <w:bCs/>
                <w:kern w:val="0"/>
                <w:sz w:val="21"/>
                <w:szCs w:val="21"/>
                <w:lang w:bidi="ar"/>
              </w:rPr>
            </w:pPr>
            <w:r>
              <w:rPr>
                <w:rFonts w:hint="eastAsia" w:ascii="宋体" w:hAnsi="宋体" w:cs="宋体"/>
                <w:b/>
                <w:bCs/>
                <w:kern w:val="0"/>
                <w:sz w:val="21"/>
                <w:szCs w:val="21"/>
                <w:lang w:bidi="ar"/>
              </w:rPr>
              <w:t>学分</w:t>
            </w:r>
          </w:p>
        </w:tc>
        <w:tc>
          <w:tcPr>
            <w:tcW w:w="1148" w:type="dxa"/>
            <w:shd w:val="clear" w:color="auto" w:fill="BFBFBF"/>
            <w:vAlign w:val="center"/>
          </w:tcPr>
          <w:p>
            <w:pPr>
              <w:widowControl/>
              <w:adjustRightInd w:val="0"/>
              <w:snapToGrid w:val="0"/>
              <w:spacing w:line="400" w:lineRule="exact"/>
              <w:jc w:val="center"/>
              <w:textAlignment w:val="center"/>
              <w:rPr>
                <w:rFonts w:hint="eastAsia" w:ascii="宋体" w:hAnsi="宋体" w:cs="宋体"/>
                <w:b/>
                <w:bCs/>
                <w:kern w:val="0"/>
                <w:sz w:val="21"/>
                <w:szCs w:val="21"/>
                <w:lang w:bidi="ar"/>
              </w:rPr>
            </w:pPr>
            <w:r>
              <w:rPr>
                <w:rFonts w:hint="eastAsia" w:ascii="宋体" w:hAnsi="宋体" w:cs="宋体"/>
                <w:b/>
                <w:bCs/>
                <w:kern w:val="0"/>
                <w:sz w:val="21"/>
                <w:szCs w:val="21"/>
                <w:lang w:bidi="ar"/>
              </w:rPr>
              <w:t>百分比</w:t>
            </w:r>
          </w:p>
        </w:tc>
        <w:tc>
          <w:tcPr>
            <w:tcW w:w="1247" w:type="dxa"/>
            <w:shd w:val="clear" w:color="auto" w:fill="BFBFBF"/>
            <w:vAlign w:val="center"/>
          </w:tcPr>
          <w:p>
            <w:pPr>
              <w:widowControl/>
              <w:adjustRightInd w:val="0"/>
              <w:snapToGrid w:val="0"/>
              <w:spacing w:line="400" w:lineRule="exact"/>
              <w:jc w:val="center"/>
              <w:textAlignment w:val="center"/>
              <w:rPr>
                <w:rFonts w:hint="eastAsia" w:ascii="宋体" w:hAnsi="宋体" w:cs="宋体"/>
                <w:b/>
                <w:bCs/>
                <w:kern w:val="0"/>
                <w:sz w:val="21"/>
                <w:szCs w:val="21"/>
                <w:lang w:bidi="ar"/>
              </w:rPr>
            </w:pPr>
            <w:r>
              <w:rPr>
                <w:rFonts w:hint="eastAsia" w:ascii="宋体" w:hAnsi="宋体" w:cs="宋体"/>
                <w:b/>
                <w:bCs/>
                <w:kern w:val="0"/>
                <w:sz w:val="21"/>
                <w:szCs w:val="21"/>
                <w:lang w:bidi="ar"/>
              </w:rPr>
              <w:t>学时</w:t>
            </w:r>
          </w:p>
        </w:tc>
        <w:tc>
          <w:tcPr>
            <w:tcW w:w="1247" w:type="dxa"/>
            <w:shd w:val="clear" w:color="auto" w:fill="BFBFBF"/>
            <w:vAlign w:val="center"/>
          </w:tcPr>
          <w:p>
            <w:pPr>
              <w:widowControl/>
              <w:adjustRightInd w:val="0"/>
              <w:snapToGrid w:val="0"/>
              <w:spacing w:line="400" w:lineRule="exact"/>
              <w:jc w:val="center"/>
              <w:textAlignment w:val="center"/>
              <w:rPr>
                <w:rFonts w:hint="eastAsia" w:ascii="宋体" w:hAnsi="宋体" w:cs="宋体"/>
                <w:b/>
                <w:bCs/>
                <w:kern w:val="0"/>
                <w:sz w:val="21"/>
                <w:szCs w:val="21"/>
                <w:lang w:bidi="ar"/>
              </w:rPr>
            </w:pPr>
            <w:r>
              <w:rPr>
                <w:rFonts w:hint="eastAsia" w:ascii="宋体" w:hAnsi="宋体" w:cs="宋体"/>
                <w:b/>
                <w:bCs/>
                <w:kern w:val="0"/>
                <w:sz w:val="21"/>
                <w:szCs w:val="21"/>
                <w:lang w:bidi="ar"/>
              </w:rPr>
              <w:t>百分比</w:t>
            </w:r>
          </w:p>
        </w:tc>
        <w:tc>
          <w:tcPr>
            <w:tcW w:w="1247" w:type="dxa"/>
            <w:shd w:val="clear" w:color="auto" w:fill="BFBFBF"/>
            <w:vAlign w:val="center"/>
          </w:tcPr>
          <w:p>
            <w:pPr>
              <w:widowControl/>
              <w:adjustRightInd w:val="0"/>
              <w:snapToGrid w:val="0"/>
              <w:spacing w:line="400" w:lineRule="exact"/>
              <w:jc w:val="center"/>
              <w:textAlignment w:val="center"/>
              <w:rPr>
                <w:rFonts w:hint="eastAsia" w:ascii="宋体" w:hAnsi="宋体" w:cs="宋体"/>
                <w:b/>
                <w:bCs/>
                <w:kern w:val="0"/>
                <w:sz w:val="21"/>
                <w:szCs w:val="21"/>
                <w:lang w:bidi="ar"/>
              </w:rPr>
            </w:pPr>
            <w:r>
              <w:rPr>
                <w:rFonts w:hint="eastAsia" w:ascii="宋体" w:hAnsi="宋体" w:cs="宋体"/>
                <w:b/>
                <w:bCs/>
                <w:kern w:val="0"/>
                <w:sz w:val="21"/>
                <w:szCs w:val="21"/>
                <w:lang w:bidi="ar"/>
              </w:rPr>
              <w:t>实践学时</w:t>
            </w:r>
          </w:p>
        </w:tc>
        <w:tc>
          <w:tcPr>
            <w:tcW w:w="974" w:type="dxa"/>
            <w:shd w:val="clear" w:color="auto" w:fill="BFBFBF"/>
            <w:vAlign w:val="center"/>
          </w:tcPr>
          <w:p>
            <w:pPr>
              <w:widowControl/>
              <w:adjustRightInd w:val="0"/>
              <w:snapToGrid w:val="0"/>
              <w:spacing w:line="400" w:lineRule="exact"/>
              <w:jc w:val="center"/>
              <w:textAlignment w:val="center"/>
              <w:rPr>
                <w:rFonts w:hint="eastAsia" w:ascii="宋体" w:hAnsi="宋体" w:cs="宋体"/>
                <w:b/>
                <w:bCs/>
                <w:kern w:val="0"/>
                <w:sz w:val="21"/>
                <w:szCs w:val="21"/>
                <w:lang w:bidi="ar"/>
              </w:rPr>
            </w:pPr>
            <w:r>
              <w:rPr>
                <w:rFonts w:hint="eastAsia" w:ascii="宋体" w:hAnsi="宋体" w:cs="宋体"/>
                <w:b/>
                <w:bCs/>
                <w:kern w:val="0"/>
                <w:sz w:val="21"/>
                <w:szCs w:val="21"/>
                <w:lang w:bidi="ar"/>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6" w:type="dxa"/>
            <w:vAlign w:val="center"/>
          </w:tcPr>
          <w:p>
            <w:pPr>
              <w:widowControl/>
              <w:adjustRightInd w:val="0"/>
              <w:snapToGrid w:val="0"/>
              <w:spacing w:line="400" w:lineRule="exact"/>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公共基础课程</w:t>
            </w:r>
          </w:p>
        </w:tc>
        <w:tc>
          <w:tcPr>
            <w:tcW w:w="1346" w:type="dxa"/>
            <w:vAlign w:val="center"/>
          </w:tcPr>
          <w:p>
            <w:pPr>
              <w:widowControl/>
              <w:adjustRightInd w:val="0"/>
              <w:snapToGrid w:val="0"/>
              <w:spacing w:line="400" w:lineRule="exact"/>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35.5</w:t>
            </w:r>
          </w:p>
        </w:tc>
        <w:tc>
          <w:tcPr>
            <w:tcW w:w="1148" w:type="dxa"/>
            <w:vAlign w:val="center"/>
          </w:tcPr>
          <w:p>
            <w:pPr>
              <w:widowControl/>
              <w:adjustRightInd w:val="0"/>
              <w:snapToGrid w:val="0"/>
              <w:spacing w:line="400" w:lineRule="exact"/>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25.4</w:t>
            </w:r>
          </w:p>
        </w:tc>
        <w:tc>
          <w:tcPr>
            <w:tcW w:w="1247" w:type="dxa"/>
            <w:vAlign w:val="center"/>
          </w:tcPr>
          <w:p>
            <w:pPr>
              <w:widowControl/>
              <w:adjustRightInd w:val="0"/>
              <w:snapToGrid w:val="0"/>
              <w:spacing w:line="400" w:lineRule="exact"/>
              <w:jc w:val="center"/>
              <w:textAlignment w:val="center"/>
              <w:rPr>
                <w:rFonts w:hint="default" w:ascii="宋体" w:hAnsi="宋体" w:eastAsia="宋体" w:cs="宋体"/>
                <w:bCs/>
                <w:color w:val="auto"/>
                <w:sz w:val="21"/>
                <w:szCs w:val="21"/>
                <w:lang w:val="en-US" w:eastAsia="zh-CN"/>
              </w:rPr>
            </w:pPr>
            <w:r>
              <w:rPr>
                <w:rFonts w:hint="eastAsia" w:ascii="宋体" w:hAnsi="宋体" w:cs="宋体"/>
                <w:color w:val="auto"/>
                <w:kern w:val="0"/>
                <w:sz w:val="21"/>
                <w:szCs w:val="21"/>
                <w:lang w:val="en-US" w:eastAsia="zh-CN" w:bidi="ar"/>
              </w:rPr>
              <w:t>669</w:t>
            </w:r>
          </w:p>
        </w:tc>
        <w:tc>
          <w:tcPr>
            <w:tcW w:w="1247" w:type="dxa"/>
            <w:vAlign w:val="center"/>
          </w:tcPr>
          <w:p>
            <w:pPr>
              <w:widowControl/>
              <w:adjustRightInd w:val="0"/>
              <w:snapToGrid w:val="0"/>
              <w:spacing w:line="400" w:lineRule="exact"/>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23.4</w:t>
            </w:r>
          </w:p>
        </w:tc>
        <w:tc>
          <w:tcPr>
            <w:tcW w:w="1247" w:type="dxa"/>
            <w:vAlign w:val="center"/>
          </w:tcPr>
          <w:p>
            <w:pPr>
              <w:widowControl/>
              <w:adjustRightInd w:val="0"/>
              <w:snapToGrid w:val="0"/>
              <w:spacing w:line="400" w:lineRule="exact"/>
              <w:jc w:val="center"/>
              <w:textAlignment w:val="center"/>
              <w:rPr>
                <w:rFonts w:hint="default" w:ascii="宋体" w:hAnsi="宋体" w:eastAsia="宋体" w:cs="宋体"/>
                <w:bCs/>
                <w:color w:val="auto"/>
                <w:sz w:val="21"/>
                <w:szCs w:val="21"/>
                <w:lang w:val="en-US" w:eastAsia="zh-CN"/>
              </w:rPr>
            </w:pPr>
            <w:r>
              <w:rPr>
                <w:rFonts w:hint="eastAsia" w:ascii="宋体" w:hAnsi="宋体" w:cs="宋体"/>
                <w:color w:val="auto"/>
                <w:kern w:val="0"/>
                <w:sz w:val="21"/>
                <w:szCs w:val="21"/>
                <w:lang w:val="en-US" w:eastAsia="zh-CN" w:bidi="ar"/>
              </w:rPr>
              <w:t>407</w:t>
            </w:r>
          </w:p>
        </w:tc>
        <w:tc>
          <w:tcPr>
            <w:tcW w:w="974" w:type="dxa"/>
            <w:vAlign w:val="center"/>
          </w:tcPr>
          <w:p>
            <w:pPr>
              <w:widowControl/>
              <w:adjustRightInd w:val="0"/>
              <w:snapToGrid w:val="0"/>
              <w:spacing w:line="400" w:lineRule="exact"/>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6" w:type="dxa"/>
            <w:vAlign w:val="center"/>
          </w:tcPr>
          <w:p>
            <w:pPr>
              <w:widowControl/>
              <w:adjustRightInd w:val="0"/>
              <w:snapToGrid w:val="0"/>
              <w:spacing w:line="400" w:lineRule="exact"/>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专业基础课程</w:t>
            </w:r>
          </w:p>
        </w:tc>
        <w:tc>
          <w:tcPr>
            <w:tcW w:w="1346" w:type="dxa"/>
            <w:vAlign w:val="center"/>
          </w:tcPr>
          <w:p>
            <w:pPr>
              <w:widowControl/>
              <w:adjustRightInd w:val="0"/>
              <w:snapToGrid w:val="0"/>
              <w:spacing w:line="400" w:lineRule="exact"/>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17.5</w:t>
            </w:r>
          </w:p>
        </w:tc>
        <w:tc>
          <w:tcPr>
            <w:tcW w:w="1148" w:type="dxa"/>
            <w:vAlign w:val="center"/>
          </w:tcPr>
          <w:p>
            <w:pPr>
              <w:widowControl/>
              <w:adjustRightInd w:val="0"/>
              <w:snapToGrid w:val="0"/>
              <w:spacing w:line="400" w:lineRule="exact"/>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12.5</w:t>
            </w:r>
          </w:p>
        </w:tc>
        <w:tc>
          <w:tcPr>
            <w:tcW w:w="1247" w:type="dxa"/>
            <w:vAlign w:val="center"/>
          </w:tcPr>
          <w:p>
            <w:pPr>
              <w:widowControl/>
              <w:adjustRightInd w:val="0"/>
              <w:snapToGrid w:val="0"/>
              <w:spacing w:line="400" w:lineRule="exact"/>
              <w:jc w:val="center"/>
              <w:textAlignment w:val="center"/>
              <w:rPr>
                <w:rFonts w:hint="default" w:ascii="宋体" w:hAnsi="宋体" w:eastAsia="宋体" w:cs="宋体"/>
                <w:bCs/>
                <w:color w:val="auto"/>
                <w:sz w:val="21"/>
                <w:szCs w:val="21"/>
                <w:lang w:val="en-US" w:eastAsia="zh-CN"/>
              </w:rPr>
            </w:pPr>
            <w:r>
              <w:rPr>
                <w:rFonts w:hint="eastAsia" w:ascii="宋体" w:hAnsi="宋体" w:cs="宋体"/>
                <w:color w:val="auto"/>
                <w:kern w:val="0"/>
                <w:sz w:val="21"/>
                <w:szCs w:val="21"/>
                <w:lang w:val="en-US" w:eastAsia="zh-CN" w:bidi="ar"/>
              </w:rPr>
              <w:t>288</w:t>
            </w:r>
          </w:p>
        </w:tc>
        <w:tc>
          <w:tcPr>
            <w:tcW w:w="1247" w:type="dxa"/>
            <w:vAlign w:val="center"/>
          </w:tcPr>
          <w:p>
            <w:pPr>
              <w:widowControl/>
              <w:adjustRightInd w:val="0"/>
              <w:snapToGrid w:val="0"/>
              <w:spacing w:line="400" w:lineRule="exact"/>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10.1</w:t>
            </w:r>
          </w:p>
        </w:tc>
        <w:tc>
          <w:tcPr>
            <w:tcW w:w="1247" w:type="dxa"/>
            <w:vAlign w:val="center"/>
          </w:tcPr>
          <w:p>
            <w:pPr>
              <w:widowControl/>
              <w:adjustRightInd w:val="0"/>
              <w:snapToGrid w:val="0"/>
              <w:spacing w:line="400" w:lineRule="exact"/>
              <w:jc w:val="center"/>
              <w:textAlignment w:val="center"/>
              <w:rPr>
                <w:rFonts w:hint="default" w:ascii="宋体" w:hAnsi="宋体" w:eastAsia="宋体" w:cs="宋体"/>
                <w:bCs/>
                <w:color w:val="auto"/>
                <w:sz w:val="21"/>
                <w:szCs w:val="21"/>
                <w:lang w:val="en-US" w:eastAsia="zh-CN"/>
              </w:rPr>
            </w:pPr>
            <w:r>
              <w:rPr>
                <w:rFonts w:hint="eastAsia" w:ascii="宋体" w:hAnsi="宋体" w:cs="宋体"/>
                <w:color w:val="auto"/>
                <w:kern w:val="0"/>
                <w:sz w:val="21"/>
                <w:szCs w:val="21"/>
                <w:lang w:val="en-US" w:eastAsia="zh-CN" w:bidi="ar"/>
              </w:rPr>
              <w:t>158</w:t>
            </w:r>
          </w:p>
        </w:tc>
        <w:tc>
          <w:tcPr>
            <w:tcW w:w="974" w:type="dxa"/>
            <w:vAlign w:val="center"/>
          </w:tcPr>
          <w:p>
            <w:pPr>
              <w:widowControl/>
              <w:adjustRightInd w:val="0"/>
              <w:snapToGrid w:val="0"/>
              <w:spacing w:line="400" w:lineRule="exact"/>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6" w:type="dxa"/>
            <w:vAlign w:val="center"/>
          </w:tcPr>
          <w:p>
            <w:pPr>
              <w:widowControl/>
              <w:adjustRightInd w:val="0"/>
              <w:snapToGrid w:val="0"/>
              <w:spacing w:line="400" w:lineRule="exact"/>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专业核心课程</w:t>
            </w:r>
          </w:p>
        </w:tc>
        <w:tc>
          <w:tcPr>
            <w:tcW w:w="1346" w:type="dxa"/>
            <w:vAlign w:val="center"/>
          </w:tcPr>
          <w:p>
            <w:pPr>
              <w:widowControl/>
              <w:adjustRightInd w:val="0"/>
              <w:snapToGrid w:val="0"/>
              <w:spacing w:line="400" w:lineRule="exact"/>
              <w:jc w:val="center"/>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31</w:t>
            </w:r>
          </w:p>
        </w:tc>
        <w:tc>
          <w:tcPr>
            <w:tcW w:w="1148" w:type="dxa"/>
            <w:vAlign w:val="center"/>
          </w:tcPr>
          <w:p>
            <w:pPr>
              <w:widowControl/>
              <w:adjustRightInd w:val="0"/>
              <w:snapToGrid w:val="0"/>
              <w:spacing w:line="400" w:lineRule="exact"/>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22.1</w:t>
            </w:r>
          </w:p>
        </w:tc>
        <w:tc>
          <w:tcPr>
            <w:tcW w:w="1247" w:type="dxa"/>
            <w:vAlign w:val="center"/>
          </w:tcPr>
          <w:p>
            <w:pPr>
              <w:widowControl/>
              <w:adjustRightInd w:val="0"/>
              <w:snapToGrid w:val="0"/>
              <w:spacing w:line="400" w:lineRule="exact"/>
              <w:jc w:val="center"/>
              <w:textAlignment w:val="center"/>
              <w:rPr>
                <w:rFonts w:hint="eastAsia" w:ascii="宋体" w:hAnsi="宋体" w:cs="宋体"/>
                <w:bCs/>
                <w:color w:val="auto"/>
                <w:sz w:val="21"/>
                <w:szCs w:val="21"/>
              </w:rPr>
            </w:pPr>
            <w:r>
              <w:rPr>
                <w:rFonts w:hint="eastAsia" w:ascii="宋体" w:hAnsi="宋体" w:cs="宋体"/>
                <w:color w:val="auto"/>
                <w:kern w:val="0"/>
                <w:sz w:val="21"/>
                <w:szCs w:val="21"/>
                <w:lang w:bidi="ar"/>
              </w:rPr>
              <w:t>492</w:t>
            </w:r>
          </w:p>
        </w:tc>
        <w:tc>
          <w:tcPr>
            <w:tcW w:w="1247" w:type="dxa"/>
            <w:vAlign w:val="center"/>
          </w:tcPr>
          <w:p>
            <w:pPr>
              <w:widowControl/>
              <w:adjustRightInd w:val="0"/>
              <w:snapToGrid w:val="0"/>
              <w:spacing w:line="400" w:lineRule="exact"/>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17.2</w:t>
            </w:r>
          </w:p>
        </w:tc>
        <w:tc>
          <w:tcPr>
            <w:tcW w:w="1247" w:type="dxa"/>
            <w:vAlign w:val="center"/>
          </w:tcPr>
          <w:p>
            <w:pPr>
              <w:widowControl/>
              <w:adjustRightInd w:val="0"/>
              <w:snapToGrid w:val="0"/>
              <w:spacing w:line="400" w:lineRule="exact"/>
              <w:jc w:val="center"/>
              <w:textAlignment w:val="center"/>
              <w:rPr>
                <w:rFonts w:hint="eastAsia" w:ascii="宋体" w:hAnsi="宋体" w:cs="宋体"/>
                <w:bCs/>
                <w:color w:val="auto"/>
                <w:sz w:val="21"/>
                <w:szCs w:val="21"/>
              </w:rPr>
            </w:pPr>
            <w:r>
              <w:rPr>
                <w:rFonts w:hint="eastAsia" w:ascii="宋体" w:hAnsi="宋体" w:cs="宋体"/>
                <w:color w:val="auto"/>
                <w:kern w:val="0"/>
                <w:sz w:val="21"/>
                <w:szCs w:val="21"/>
                <w:lang w:bidi="ar"/>
              </w:rPr>
              <w:t>254</w:t>
            </w:r>
          </w:p>
        </w:tc>
        <w:tc>
          <w:tcPr>
            <w:tcW w:w="974" w:type="dxa"/>
            <w:vAlign w:val="center"/>
          </w:tcPr>
          <w:p>
            <w:pPr>
              <w:widowControl/>
              <w:adjustRightInd w:val="0"/>
              <w:snapToGrid w:val="0"/>
              <w:spacing w:line="400" w:lineRule="exact"/>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6" w:type="dxa"/>
            <w:vAlign w:val="center"/>
          </w:tcPr>
          <w:p>
            <w:pPr>
              <w:widowControl/>
              <w:adjustRightInd w:val="0"/>
              <w:snapToGrid w:val="0"/>
              <w:spacing w:line="400" w:lineRule="exact"/>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专业实践课程</w:t>
            </w:r>
          </w:p>
        </w:tc>
        <w:tc>
          <w:tcPr>
            <w:tcW w:w="1346" w:type="dxa"/>
            <w:vAlign w:val="center"/>
          </w:tcPr>
          <w:p>
            <w:pPr>
              <w:widowControl/>
              <w:adjustRightInd w:val="0"/>
              <w:snapToGrid w:val="0"/>
              <w:spacing w:line="400" w:lineRule="exact"/>
              <w:jc w:val="center"/>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33</w:t>
            </w:r>
          </w:p>
        </w:tc>
        <w:tc>
          <w:tcPr>
            <w:tcW w:w="1148" w:type="dxa"/>
            <w:vAlign w:val="center"/>
          </w:tcPr>
          <w:p>
            <w:pPr>
              <w:widowControl/>
              <w:adjustRightInd w:val="0"/>
              <w:snapToGrid w:val="0"/>
              <w:spacing w:line="400" w:lineRule="exact"/>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23.6</w:t>
            </w:r>
          </w:p>
        </w:tc>
        <w:tc>
          <w:tcPr>
            <w:tcW w:w="1247" w:type="dxa"/>
            <w:vAlign w:val="center"/>
          </w:tcPr>
          <w:p>
            <w:pPr>
              <w:widowControl/>
              <w:adjustRightInd w:val="0"/>
              <w:snapToGrid w:val="0"/>
              <w:spacing w:line="400" w:lineRule="exact"/>
              <w:jc w:val="center"/>
              <w:textAlignment w:val="center"/>
              <w:rPr>
                <w:rFonts w:hint="eastAsia" w:ascii="宋体" w:hAnsi="宋体" w:cs="宋体"/>
                <w:bCs/>
                <w:color w:val="auto"/>
                <w:sz w:val="21"/>
                <w:szCs w:val="21"/>
              </w:rPr>
            </w:pPr>
            <w:r>
              <w:rPr>
                <w:rFonts w:hint="eastAsia" w:ascii="宋体" w:hAnsi="宋体" w:cs="宋体"/>
                <w:color w:val="auto"/>
                <w:kern w:val="0"/>
                <w:sz w:val="21"/>
                <w:szCs w:val="21"/>
                <w:lang w:bidi="ar"/>
              </w:rPr>
              <w:t>1248</w:t>
            </w:r>
          </w:p>
        </w:tc>
        <w:tc>
          <w:tcPr>
            <w:tcW w:w="1247" w:type="dxa"/>
            <w:vAlign w:val="center"/>
          </w:tcPr>
          <w:p>
            <w:pPr>
              <w:widowControl/>
              <w:adjustRightInd w:val="0"/>
              <w:snapToGrid w:val="0"/>
              <w:spacing w:line="400" w:lineRule="exact"/>
              <w:jc w:val="center"/>
              <w:textAlignment w:val="center"/>
              <w:rPr>
                <w:rFonts w:ascii="宋体" w:hAnsi="宋体" w:cs="宋体"/>
                <w:color w:val="auto"/>
                <w:kern w:val="0"/>
                <w:sz w:val="21"/>
                <w:szCs w:val="21"/>
                <w:lang w:bidi="ar"/>
              </w:rPr>
            </w:pPr>
            <w:r>
              <w:rPr>
                <w:rFonts w:hint="eastAsia" w:ascii="宋体" w:hAnsi="宋体" w:cs="宋体"/>
                <w:color w:val="auto"/>
                <w:kern w:val="0"/>
                <w:sz w:val="21"/>
                <w:szCs w:val="21"/>
                <w:lang w:bidi="ar"/>
              </w:rPr>
              <w:t>43.6</w:t>
            </w:r>
          </w:p>
        </w:tc>
        <w:tc>
          <w:tcPr>
            <w:tcW w:w="1247" w:type="dxa"/>
            <w:vAlign w:val="center"/>
          </w:tcPr>
          <w:p>
            <w:pPr>
              <w:widowControl/>
              <w:adjustRightInd w:val="0"/>
              <w:snapToGrid w:val="0"/>
              <w:spacing w:line="400" w:lineRule="exact"/>
              <w:jc w:val="center"/>
              <w:textAlignment w:val="center"/>
              <w:rPr>
                <w:rFonts w:hint="eastAsia" w:ascii="宋体" w:hAnsi="宋体" w:cs="宋体"/>
                <w:bCs/>
                <w:color w:val="auto"/>
                <w:sz w:val="21"/>
                <w:szCs w:val="21"/>
              </w:rPr>
            </w:pPr>
            <w:r>
              <w:rPr>
                <w:rFonts w:hint="eastAsia" w:ascii="宋体" w:hAnsi="宋体" w:cs="宋体"/>
                <w:color w:val="auto"/>
                <w:kern w:val="0"/>
                <w:sz w:val="21"/>
                <w:szCs w:val="21"/>
                <w:lang w:bidi="ar"/>
              </w:rPr>
              <w:t>1248</w:t>
            </w:r>
          </w:p>
        </w:tc>
        <w:tc>
          <w:tcPr>
            <w:tcW w:w="974" w:type="dxa"/>
            <w:vAlign w:val="center"/>
          </w:tcPr>
          <w:p>
            <w:pPr>
              <w:widowControl/>
              <w:adjustRightInd w:val="0"/>
              <w:snapToGrid w:val="0"/>
              <w:spacing w:line="400" w:lineRule="exact"/>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6" w:type="dxa"/>
            <w:tcBorders>
              <w:bottom w:val="single" w:color="auto" w:sz="4" w:space="0"/>
            </w:tcBorders>
            <w:vAlign w:val="center"/>
          </w:tcPr>
          <w:p>
            <w:pPr>
              <w:widowControl/>
              <w:adjustRightInd w:val="0"/>
              <w:snapToGrid w:val="0"/>
              <w:spacing w:line="400" w:lineRule="exact"/>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拓展课程</w:t>
            </w:r>
          </w:p>
        </w:tc>
        <w:tc>
          <w:tcPr>
            <w:tcW w:w="1346" w:type="dxa"/>
            <w:tcBorders>
              <w:bottom w:val="single" w:color="auto" w:sz="4" w:space="0"/>
            </w:tcBorders>
            <w:vAlign w:val="center"/>
          </w:tcPr>
          <w:p>
            <w:pPr>
              <w:widowControl/>
              <w:adjustRightInd w:val="0"/>
              <w:snapToGrid w:val="0"/>
              <w:spacing w:line="400" w:lineRule="exact"/>
              <w:jc w:val="center"/>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w:t>
            </w:r>
            <w:r>
              <w:rPr>
                <w:rFonts w:hint="eastAsia" w:ascii="宋体" w:hAnsi="宋体" w:cs="宋体"/>
                <w:color w:val="auto"/>
                <w:kern w:val="0"/>
                <w:sz w:val="21"/>
                <w:szCs w:val="21"/>
                <w:lang w:val="en-US" w:eastAsia="zh-CN" w:bidi="ar"/>
              </w:rPr>
              <w:t>7</w:t>
            </w:r>
            <w:r>
              <w:rPr>
                <w:rFonts w:hint="eastAsia" w:ascii="宋体" w:hAnsi="宋体" w:cs="宋体"/>
                <w:color w:val="auto"/>
                <w:kern w:val="0"/>
                <w:sz w:val="21"/>
                <w:szCs w:val="21"/>
                <w:lang w:bidi="ar"/>
              </w:rPr>
              <w:t>(含公选课6分)</w:t>
            </w:r>
          </w:p>
        </w:tc>
        <w:tc>
          <w:tcPr>
            <w:tcW w:w="1148" w:type="dxa"/>
            <w:tcBorders>
              <w:bottom w:val="single" w:color="auto" w:sz="4" w:space="0"/>
            </w:tcBorders>
            <w:vAlign w:val="center"/>
          </w:tcPr>
          <w:p>
            <w:pPr>
              <w:widowControl/>
              <w:adjustRightInd w:val="0"/>
              <w:snapToGrid w:val="0"/>
              <w:spacing w:line="400" w:lineRule="exact"/>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12.1</w:t>
            </w:r>
          </w:p>
        </w:tc>
        <w:tc>
          <w:tcPr>
            <w:tcW w:w="1247" w:type="dxa"/>
            <w:tcBorders>
              <w:bottom w:val="single" w:color="auto" w:sz="4" w:space="0"/>
            </w:tcBorders>
            <w:vAlign w:val="center"/>
          </w:tcPr>
          <w:p>
            <w:pPr>
              <w:widowControl/>
              <w:adjustRightInd w:val="0"/>
              <w:snapToGrid w:val="0"/>
              <w:spacing w:line="400" w:lineRule="exact"/>
              <w:jc w:val="center"/>
              <w:textAlignment w:val="center"/>
              <w:rPr>
                <w:rFonts w:hint="eastAsia" w:ascii="宋体" w:hAnsi="宋体" w:cs="宋体"/>
                <w:bCs/>
                <w:color w:val="auto"/>
                <w:sz w:val="21"/>
                <w:szCs w:val="21"/>
              </w:rPr>
            </w:pPr>
            <w:r>
              <w:rPr>
                <w:rFonts w:hint="eastAsia" w:ascii="宋体" w:hAnsi="宋体" w:cs="宋体"/>
                <w:color w:val="auto"/>
                <w:kern w:val="0"/>
                <w:sz w:val="21"/>
                <w:szCs w:val="21"/>
                <w:lang w:bidi="ar"/>
              </w:rPr>
              <w:t>168</w:t>
            </w:r>
          </w:p>
        </w:tc>
        <w:tc>
          <w:tcPr>
            <w:tcW w:w="1247" w:type="dxa"/>
            <w:tcBorders>
              <w:bottom w:val="single" w:color="auto" w:sz="4" w:space="0"/>
            </w:tcBorders>
            <w:vAlign w:val="center"/>
          </w:tcPr>
          <w:p>
            <w:pPr>
              <w:widowControl/>
              <w:adjustRightInd w:val="0"/>
              <w:snapToGrid w:val="0"/>
              <w:spacing w:line="400" w:lineRule="exact"/>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5.9</w:t>
            </w:r>
          </w:p>
        </w:tc>
        <w:tc>
          <w:tcPr>
            <w:tcW w:w="1247" w:type="dxa"/>
            <w:tcBorders>
              <w:bottom w:val="single" w:color="auto" w:sz="4" w:space="0"/>
            </w:tcBorders>
            <w:vAlign w:val="center"/>
          </w:tcPr>
          <w:p>
            <w:pPr>
              <w:widowControl/>
              <w:adjustRightInd w:val="0"/>
              <w:snapToGrid w:val="0"/>
              <w:spacing w:line="400" w:lineRule="exact"/>
              <w:jc w:val="center"/>
              <w:textAlignment w:val="center"/>
              <w:rPr>
                <w:rFonts w:hint="default" w:ascii="宋体" w:hAnsi="宋体" w:eastAsia="宋体" w:cs="宋体"/>
                <w:bCs/>
                <w:color w:val="auto"/>
                <w:sz w:val="21"/>
                <w:szCs w:val="21"/>
                <w:lang w:val="en-US" w:eastAsia="zh-CN"/>
              </w:rPr>
            </w:pPr>
            <w:r>
              <w:rPr>
                <w:rFonts w:hint="eastAsia" w:ascii="宋体" w:hAnsi="宋体" w:cs="宋体"/>
                <w:color w:val="auto"/>
                <w:kern w:val="0"/>
                <w:sz w:val="21"/>
                <w:szCs w:val="21"/>
                <w:lang w:val="en-US" w:eastAsia="zh-CN" w:bidi="ar"/>
              </w:rPr>
              <w:t>122</w:t>
            </w:r>
          </w:p>
        </w:tc>
        <w:tc>
          <w:tcPr>
            <w:tcW w:w="974" w:type="dxa"/>
            <w:tcBorders>
              <w:bottom w:val="single" w:color="auto" w:sz="4" w:space="0"/>
            </w:tcBorders>
            <w:vAlign w:val="center"/>
          </w:tcPr>
          <w:p>
            <w:pPr>
              <w:widowControl/>
              <w:adjustRightInd w:val="0"/>
              <w:snapToGrid w:val="0"/>
              <w:spacing w:line="400" w:lineRule="exact"/>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6" w:type="dxa"/>
            <w:tcBorders>
              <w:bottom w:val="single" w:color="auto" w:sz="4" w:space="0"/>
            </w:tcBorders>
            <w:vAlign w:val="center"/>
          </w:tcPr>
          <w:p>
            <w:pPr>
              <w:widowControl/>
              <w:adjustRightInd w:val="0"/>
              <w:snapToGrid w:val="0"/>
              <w:spacing w:line="400" w:lineRule="exact"/>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操行学分</w:t>
            </w:r>
          </w:p>
        </w:tc>
        <w:tc>
          <w:tcPr>
            <w:tcW w:w="1346" w:type="dxa"/>
            <w:tcBorders>
              <w:bottom w:val="single" w:color="auto" w:sz="4" w:space="0"/>
            </w:tcBorders>
            <w:vAlign w:val="center"/>
          </w:tcPr>
          <w:p>
            <w:pPr>
              <w:widowControl/>
              <w:adjustRightInd w:val="0"/>
              <w:snapToGrid w:val="0"/>
              <w:spacing w:line="400" w:lineRule="exact"/>
              <w:jc w:val="center"/>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6</w:t>
            </w:r>
          </w:p>
        </w:tc>
        <w:tc>
          <w:tcPr>
            <w:tcW w:w="1148" w:type="dxa"/>
            <w:tcBorders>
              <w:bottom w:val="single" w:color="auto" w:sz="4" w:space="0"/>
            </w:tcBorders>
            <w:vAlign w:val="center"/>
          </w:tcPr>
          <w:p>
            <w:pPr>
              <w:widowControl/>
              <w:adjustRightInd w:val="0"/>
              <w:snapToGrid w:val="0"/>
              <w:spacing w:line="400" w:lineRule="exact"/>
              <w:jc w:val="center"/>
              <w:textAlignment w:val="center"/>
              <w:rPr>
                <w:rFonts w:hint="eastAsia" w:ascii="宋体" w:hAnsi="宋体" w:eastAsia="宋体" w:cs="宋体"/>
                <w:color w:val="auto"/>
                <w:kern w:val="0"/>
                <w:sz w:val="21"/>
                <w:szCs w:val="21"/>
                <w:lang w:eastAsia="zh-CN" w:bidi="ar"/>
              </w:rPr>
            </w:pPr>
            <w:r>
              <w:rPr>
                <w:rFonts w:hint="eastAsia" w:ascii="宋体" w:hAnsi="宋体" w:cs="宋体"/>
                <w:color w:val="auto"/>
                <w:kern w:val="0"/>
                <w:sz w:val="21"/>
                <w:szCs w:val="21"/>
                <w:lang w:bidi="ar"/>
              </w:rPr>
              <w:t>4.</w:t>
            </w:r>
            <w:r>
              <w:rPr>
                <w:rFonts w:hint="eastAsia" w:ascii="宋体" w:hAnsi="宋体" w:cs="宋体"/>
                <w:color w:val="auto"/>
                <w:kern w:val="0"/>
                <w:sz w:val="21"/>
                <w:szCs w:val="21"/>
                <w:lang w:val="en-US" w:eastAsia="zh-CN" w:bidi="ar"/>
              </w:rPr>
              <w:t>3</w:t>
            </w:r>
          </w:p>
        </w:tc>
        <w:tc>
          <w:tcPr>
            <w:tcW w:w="1247" w:type="dxa"/>
            <w:tcBorders>
              <w:bottom w:val="single" w:color="auto" w:sz="4" w:space="0"/>
            </w:tcBorders>
            <w:vAlign w:val="center"/>
          </w:tcPr>
          <w:p>
            <w:pPr>
              <w:adjustRightInd w:val="0"/>
              <w:snapToGrid w:val="0"/>
              <w:spacing w:line="400" w:lineRule="exact"/>
              <w:jc w:val="center"/>
              <w:outlineLvl w:val="0"/>
              <w:rPr>
                <w:rFonts w:hint="eastAsia" w:ascii="宋体" w:hAnsi="宋体" w:cs="宋体"/>
                <w:bCs/>
                <w:color w:val="auto"/>
                <w:sz w:val="21"/>
                <w:szCs w:val="21"/>
              </w:rPr>
            </w:pPr>
            <w:r>
              <w:rPr>
                <w:rFonts w:hint="eastAsia" w:ascii="宋体" w:hAnsi="宋体" w:cs="宋体"/>
                <w:bCs/>
                <w:color w:val="auto"/>
                <w:sz w:val="21"/>
                <w:szCs w:val="21"/>
              </w:rPr>
              <w:t>——</w:t>
            </w:r>
          </w:p>
        </w:tc>
        <w:tc>
          <w:tcPr>
            <w:tcW w:w="1247" w:type="dxa"/>
            <w:tcBorders>
              <w:bottom w:val="single" w:color="auto" w:sz="4" w:space="0"/>
            </w:tcBorders>
            <w:vAlign w:val="center"/>
          </w:tcPr>
          <w:p>
            <w:pPr>
              <w:adjustRightInd w:val="0"/>
              <w:snapToGrid w:val="0"/>
              <w:spacing w:line="400" w:lineRule="exact"/>
              <w:jc w:val="center"/>
              <w:outlineLvl w:val="0"/>
              <w:rPr>
                <w:rFonts w:hint="eastAsia" w:ascii="宋体" w:hAnsi="宋体" w:cs="宋体"/>
                <w:bCs/>
                <w:color w:val="auto"/>
                <w:sz w:val="21"/>
                <w:szCs w:val="21"/>
              </w:rPr>
            </w:pPr>
            <w:r>
              <w:rPr>
                <w:rFonts w:hint="eastAsia" w:ascii="宋体" w:hAnsi="宋体" w:cs="宋体"/>
                <w:bCs/>
                <w:color w:val="auto"/>
                <w:sz w:val="21"/>
                <w:szCs w:val="21"/>
              </w:rPr>
              <w:t>——</w:t>
            </w:r>
          </w:p>
        </w:tc>
        <w:tc>
          <w:tcPr>
            <w:tcW w:w="1247" w:type="dxa"/>
            <w:tcBorders>
              <w:bottom w:val="single" w:color="auto" w:sz="4" w:space="0"/>
            </w:tcBorders>
            <w:vAlign w:val="center"/>
          </w:tcPr>
          <w:p>
            <w:pPr>
              <w:adjustRightInd w:val="0"/>
              <w:snapToGrid w:val="0"/>
              <w:spacing w:line="400" w:lineRule="exact"/>
              <w:jc w:val="center"/>
              <w:outlineLvl w:val="0"/>
              <w:rPr>
                <w:rFonts w:hint="eastAsia" w:ascii="宋体" w:hAnsi="宋体" w:cs="宋体"/>
                <w:bCs/>
                <w:color w:val="auto"/>
                <w:sz w:val="21"/>
                <w:szCs w:val="21"/>
              </w:rPr>
            </w:pPr>
            <w:r>
              <w:rPr>
                <w:rFonts w:hint="eastAsia" w:ascii="宋体" w:hAnsi="宋体" w:cs="宋体"/>
                <w:bCs/>
                <w:color w:val="auto"/>
                <w:sz w:val="21"/>
                <w:szCs w:val="21"/>
              </w:rPr>
              <w:t>——</w:t>
            </w:r>
          </w:p>
        </w:tc>
        <w:tc>
          <w:tcPr>
            <w:tcW w:w="974" w:type="dxa"/>
            <w:tcBorders>
              <w:bottom w:val="single" w:color="auto" w:sz="4" w:space="0"/>
            </w:tcBorders>
            <w:vAlign w:val="center"/>
          </w:tcPr>
          <w:p>
            <w:pPr>
              <w:adjustRightInd w:val="0"/>
              <w:snapToGrid w:val="0"/>
              <w:spacing w:line="400" w:lineRule="exact"/>
              <w:jc w:val="center"/>
              <w:outlineLvl w:val="0"/>
              <w:rPr>
                <w:rFonts w:hint="eastAsia" w:ascii="宋体" w:hAnsi="宋体" w:cs="宋体"/>
                <w:bCs/>
                <w:color w:val="auto"/>
                <w:sz w:val="21"/>
                <w:szCs w:val="21"/>
              </w:rPr>
            </w:pPr>
            <w:r>
              <w:rPr>
                <w:rFonts w:hint="eastAsia" w:ascii="宋体" w:hAnsi="宋体" w:cs="宋体"/>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6" w:type="dxa"/>
            <w:shd w:val="clear" w:color="auto" w:fill="BFBFBF"/>
            <w:vAlign w:val="center"/>
          </w:tcPr>
          <w:p>
            <w:pPr>
              <w:widowControl/>
              <w:adjustRightInd w:val="0"/>
              <w:snapToGrid w:val="0"/>
              <w:spacing w:line="400" w:lineRule="exact"/>
              <w:jc w:val="center"/>
              <w:textAlignment w:val="center"/>
              <w:rPr>
                <w:rFonts w:hint="eastAsia" w:ascii="宋体" w:hAnsi="宋体" w:cs="宋体"/>
                <w:b/>
                <w:bCs/>
                <w:kern w:val="0"/>
                <w:sz w:val="21"/>
                <w:szCs w:val="21"/>
                <w:lang w:bidi="ar"/>
              </w:rPr>
            </w:pPr>
            <w:r>
              <w:rPr>
                <w:rFonts w:hint="eastAsia" w:ascii="宋体" w:hAnsi="宋体" w:cs="宋体"/>
                <w:b/>
                <w:bCs/>
                <w:kern w:val="0"/>
                <w:sz w:val="21"/>
                <w:szCs w:val="21"/>
                <w:lang w:bidi="ar"/>
              </w:rPr>
              <w:t>总学分</w:t>
            </w:r>
          </w:p>
        </w:tc>
        <w:tc>
          <w:tcPr>
            <w:tcW w:w="2494" w:type="dxa"/>
            <w:gridSpan w:val="2"/>
            <w:shd w:val="clear" w:color="auto" w:fill="BFBFBF"/>
            <w:vAlign w:val="center"/>
          </w:tcPr>
          <w:p>
            <w:pPr>
              <w:widowControl/>
              <w:adjustRightInd w:val="0"/>
              <w:snapToGrid w:val="0"/>
              <w:spacing w:line="400" w:lineRule="exact"/>
              <w:jc w:val="center"/>
              <w:textAlignment w:val="center"/>
              <w:rPr>
                <w:rFonts w:hint="default" w:ascii="宋体" w:hAnsi="宋体" w:eastAsia="宋体" w:cs="宋体"/>
                <w:b/>
                <w:bCs/>
                <w:kern w:val="0"/>
                <w:sz w:val="21"/>
                <w:szCs w:val="21"/>
                <w:lang w:val="en-US" w:eastAsia="zh-CN" w:bidi="ar"/>
              </w:rPr>
            </w:pPr>
            <w:r>
              <w:rPr>
                <w:rFonts w:hint="eastAsia" w:ascii="宋体" w:hAnsi="宋体" w:cs="宋体"/>
                <w:b/>
                <w:bCs/>
                <w:kern w:val="0"/>
                <w:sz w:val="21"/>
                <w:szCs w:val="21"/>
                <w:lang w:bidi="ar"/>
              </w:rPr>
              <w:t>14</w:t>
            </w:r>
            <w:r>
              <w:rPr>
                <w:rFonts w:hint="eastAsia" w:ascii="宋体" w:hAnsi="宋体" w:cs="宋体"/>
                <w:b/>
                <w:bCs/>
                <w:kern w:val="0"/>
                <w:sz w:val="21"/>
                <w:szCs w:val="21"/>
                <w:lang w:val="en-US" w:eastAsia="zh-CN" w:bidi="ar"/>
              </w:rPr>
              <w:t>0</w:t>
            </w:r>
          </w:p>
        </w:tc>
        <w:tc>
          <w:tcPr>
            <w:tcW w:w="2494" w:type="dxa"/>
            <w:gridSpan w:val="2"/>
            <w:shd w:val="clear" w:color="auto" w:fill="BFBFBF"/>
            <w:vAlign w:val="center"/>
          </w:tcPr>
          <w:p>
            <w:pPr>
              <w:widowControl/>
              <w:adjustRightInd w:val="0"/>
              <w:snapToGrid w:val="0"/>
              <w:spacing w:line="400" w:lineRule="exact"/>
              <w:jc w:val="center"/>
              <w:textAlignment w:val="center"/>
              <w:rPr>
                <w:rFonts w:hint="eastAsia" w:ascii="宋体" w:hAnsi="宋体" w:cs="宋体"/>
                <w:b/>
                <w:bCs/>
                <w:kern w:val="0"/>
                <w:sz w:val="21"/>
                <w:szCs w:val="21"/>
                <w:lang w:bidi="ar"/>
              </w:rPr>
            </w:pPr>
            <w:r>
              <w:rPr>
                <w:rFonts w:hint="eastAsia" w:ascii="宋体" w:hAnsi="宋体" w:cs="宋体"/>
                <w:b/>
                <w:bCs/>
                <w:kern w:val="0"/>
                <w:sz w:val="21"/>
                <w:szCs w:val="21"/>
                <w:lang w:bidi="ar"/>
              </w:rPr>
              <w:t>总学时</w:t>
            </w:r>
          </w:p>
        </w:tc>
        <w:tc>
          <w:tcPr>
            <w:tcW w:w="2221" w:type="dxa"/>
            <w:gridSpan w:val="2"/>
            <w:shd w:val="clear" w:color="auto" w:fill="BFBFBF"/>
            <w:vAlign w:val="center"/>
          </w:tcPr>
          <w:p>
            <w:pPr>
              <w:widowControl/>
              <w:adjustRightInd w:val="0"/>
              <w:snapToGrid w:val="0"/>
              <w:spacing w:line="400" w:lineRule="exact"/>
              <w:jc w:val="center"/>
              <w:textAlignment w:val="center"/>
              <w:rPr>
                <w:rFonts w:hint="default" w:ascii="宋体" w:hAnsi="宋体" w:eastAsia="宋体" w:cs="宋体"/>
                <w:b/>
                <w:bCs/>
                <w:kern w:val="0"/>
                <w:sz w:val="21"/>
                <w:szCs w:val="21"/>
                <w:lang w:val="en-US" w:eastAsia="zh-CN" w:bidi="ar"/>
              </w:rPr>
            </w:pPr>
            <w:r>
              <w:rPr>
                <w:rFonts w:hint="eastAsia" w:ascii="宋体" w:hAnsi="宋体" w:cs="宋体"/>
                <w:b/>
                <w:bCs/>
                <w:kern w:val="0"/>
                <w:sz w:val="21"/>
                <w:szCs w:val="21"/>
                <w:lang w:bidi="ar"/>
              </w:rPr>
              <w:t>28</w:t>
            </w:r>
            <w:r>
              <w:rPr>
                <w:rFonts w:hint="eastAsia" w:ascii="宋体" w:hAnsi="宋体" w:cs="宋体"/>
                <w:b/>
                <w:bCs/>
                <w:kern w:val="0"/>
                <w:sz w:val="21"/>
                <w:szCs w:val="21"/>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6" w:type="dxa"/>
            <w:shd w:val="clear" w:color="auto" w:fill="BFBFBF"/>
            <w:vAlign w:val="center"/>
          </w:tcPr>
          <w:p>
            <w:pPr>
              <w:widowControl/>
              <w:adjustRightInd w:val="0"/>
              <w:snapToGrid w:val="0"/>
              <w:spacing w:line="400" w:lineRule="exact"/>
              <w:jc w:val="center"/>
              <w:textAlignment w:val="center"/>
              <w:rPr>
                <w:rFonts w:hint="eastAsia" w:ascii="宋体" w:hAnsi="宋体" w:cs="宋体"/>
                <w:b/>
                <w:bCs/>
                <w:kern w:val="0"/>
                <w:sz w:val="21"/>
                <w:szCs w:val="21"/>
                <w:lang w:bidi="ar"/>
              </w:rPr>
            </w:pPr>
            <w:r>
              <w:rPr>
                <w:rFonts w:hint="eastAsia" w:ascii="宋体" w:hAnsi="宋体" w:cs="宋体"/>
                <w:b/>
                <w:bCs/>
                <w:kern w:val="0"/>
                <w:sz w:val="21"/>
                <w:szCs w:val="21"/>
                <w:lang w:bidi="ar"/>
              </w:rPr>
              <w:t>实践性教学总学时</w:t>
            </w:r>
          </w:p>
        </w:tc>
        <w:tc>
          <w:tcPr>
            <w:tcW w:w="2494" w:type="dxa"/>
            <w:gridSpan w:val="2"/>
            <w:shd w:val="clear" w:color="auto" w:fill="BFBFBF"/>
            <w:vAlign w:val="center"/>
          </w:tcPr>
          <w:p>
            <w:pPr>
              <w:widowControl/>
              <w:adjustRightInd w:val="0"/>
              <w:snapToGrid w:val="0"/>
              <w:spacing w:line="400" w:lineRule="exact"/>
              <w:jc w:val="center"/>
              <w:textAlignment w:val="center"/>
              <w:rPr>
                <w:rFonts w:hint="default" w:ascii="宋体" w:hAnsi="宋体" w:eastAsia="宋体" w:cs="宋体"/>
                <w:b/>
                <w:bCs/>
                <w:kern w:val="0"/>
                <w:sz w:val="21"/>
                <w:szCs w:val="21"/>
                <w:lang w:val="en-US" w:eastAsia="zh-CN" w:bidi="ar"/>
              </w:rPr>
            </w:pPr>
            <w:r>
              <w:rPr>
                <w:rFonts w:hint="eastAsia" w:ascii="宋体" w:hAnsi="宋体" w:cs="宋体"/>
                <w:b/>
                <w:bCs/>
                <w:kern w:val="0"/>
                <w:sz w:val="21"/>
                <w:szCs w:val="21"/>
                <w:lang w:val="en-US" w:eastAsia="zh-CN" w:bidi="ar"/>
              </w:rPr>
              <w:t>2189</w:t>
            </w:r>
          </w:p>
        </w:tc>
        <w:tc>
          <w:tcPr>
            <w:tcW w:w="2494" w:type="dxa"/>
            <w:gridSpan w:val="2"/>
            <w:shd w:val="clear" w:color="auto" w:fill="BFBFBF"/>
            <w:vAlign w:val="center"/>
          </w:tcPr>
          <w:p>
            <w:pPr>
              <w:widowControl/>
              <w:adjustRightInd w:val="0"/>
              <w:snapToGrid w:val="0"/>
              <w:spacing w:line="400" w:lineRule="exact"/>
              <w:jc w:val="center"/>
              <w:textAlignment w:val="center"/>
              <w:rPr>
                <w:rFonts w:hint="eastAsia" w:ascii="宋体" w:hAnsi="宋体" w:cs="宋体"/>
                <w:b/>
                <w:bCs/>
                <w:kern w:val="0"/>
                <w:sz w:val="21"/>
                <w:szCs w:val="21"/>
                <w:lang w:bidi="ar"/>
              </w:rPr>
            </w:pPr>
            <w:r>
              <w:rPr>
                <w:rFonts w:hint="eastAsia" w:ascii="宋体" w:hAnsi="宋体" w:cs="宋体"/>
                <w:b/>
                <w:bCs/>
                <w:kern w:val="0"/>
                <w:sz w:val="21"/>
                <w:szCs w:val="21"/>
                <w:lang w:bidi="ar"/>
              </w:rPr>
              <w:t>实践性教学总百分比</w:t>
            </w:r>
          </w:p>
        </w:tc>
        <w:tc>
          <w:tcPr>
            <w:tcW w:w="2221" w:type="dxa"/>
            <w:gridSpan w:val="2"/>
            <w:shd w:val="clear" w:color="auto" w:fill="BFBFBF"/>
            <w:vAlign w:val="center"/>
          </w:tcPr>
          <w:p>
            <w:pPr>
              <w:widowControl/>
              <w:adjustRightInd w:val="0"/>
              <w:snapToGrid w:val="0"/>
              <w:spacing w:line="400" w:lineRule="exact"/>
              <w:jc w:val="center"/>
              <w:textAlignment w:val="center"/>
              <w:rPr>
                <w:rFonts w:hint="default" w:ascii="宋体" w:hAnsi="宋体" w:eastAsia="宋体" w:cs="宋体"/>
                <w:b/>
                <w:bCs/>
                <w:kern w:val="0"/>
                <w:sz w:val="21"/>
                <w:szCs w:val="21"/>
                <w:lang w:val="en-US" w:eastAsia="zh-CN" w:bidi="ar"/>
              </w:rPr>
            </w:pPr>
            <w:r>
              <w:rPr>
                <w:rFonts w:hint="eastAsia" w:ascii="宋体" w:hAnsi="宋体" w:cs="宋体"/>
                <w:b/>
                <w:bCs/>
                <w:kern w:val="0"/>
                <w:sz w:val="21"/>
                <w:szCs w:val="21"/>
                <w:lang w:bidi="ar"/>
              </w:rPr>
              <w:t>7</w:t>
            </w:r>
            <w:r>
              <w:rPr>
                <w:rFonts w:hint="eastAsia" w:ascii="宋体" w:hAnsi="宋体" w:cs="宋体"/>
                <w:b/>
                <w:bCs/>
                <w:kern w:val="0"/>
                <w:sz w:val="21"/>
                <w:szCs w:val="21"/>
                <w:lang w:val="en-US" w:eastAsia="zh-CN" w:bidi="ar"/>
              </w:rPr>
              <w:t>6.41</w:t>
            </w:r>
          </w:p>
        </w:tc>
      </w:tr>
      <w:bookmarkEnd w:id="5"/>
    </w:tbl>
    <w:p>
      <w:pPr>
        <w:adjustRightInd w:val="0"/>
        <w:snapToGrid w:val="0"/>
        <w:spacing w:line="400" w:lineRule="exact"/>
        <w:ind w:firstLine="411" w:firstLineChars="196"/>
        <w:jc w:val="center"/>
        <w:outlineLvl w:val="0"/>
        <w:rPr>
          <w:rFonts w:hint="eastAsia" w:ascii="宋体" w:hAnsi="宋体"/>
          <w:szCs w:val="21"/>
        </w:rPr>
      </w:pPr>
    </w:p>
    <w:p>
      <w:pPr>
        <w:adjustRightInd w:val="0"/>
        <w:snapToGrid w:val="0"/>
        <w:spacing w:before="120" w:beforeLines="50" w:after="120" w:afterLines="50" w:line="520" w:lineRule="exact"/>
        <w:ind w:firstLine="562" w:firstLineChars="200"/>
        <w:rPr>
          <w:rFonts w:hint="eastAsia"/>
          <w:b/>
          <w:bCs/>
          <w:sz w:val="28"/>
          <w:szCs w:val="28"/>
        </w:rPr>
      </w:pPr>
      <w:r>
        <w:rPr>
          <w:rFonts w:hint="eastAsia"/>
          <w:b/>
          <w:bCs/>
          <w:sz w:val="28"/>
          <w:szCs w:val="28"/>
        </w:rPr>
        <w:t>六、其他说明</w:t>
      </w:r>
    </w:p>
    <w:p>
      <w:pPr>
        <w:adjustRightInd w:val="0"/>
        <w:snapToGrid w:val="0"/>
        <w:spacing w:line="520" w:lineRule="exact"/>
        <w:ind w:firstLine="480" w:firstLineChars="200"/>
        <w:rPr>
          <w:rFonts w:hint="eastAsia" w:ascii="宋体" w:hAnsi="宋体"/>
          <w:sz w:val="24"/>
        </w:rPr>
      </w:pPr>
      <w:r>
        <w:rPr>
          <w:rFonts w:hint="eastAsia" w:ascii="宋体" w:hAnsi="宋体"/>
          <w:sz w:val="24"/>
        </w:rPr>
        <w:t>（一）专业建设模式特色</w:t>
      </w:r>
    </w:p>
    <w:p>
      <w:pPr>
        <w:adjustRightInd w:val="0"/>
        <w:snapToGrid w:val="0"/>
        <w:spacing w:line="520" w:lineRule="exact"/>
        <w:ind w:firstLine="480" w:firstLineChars="200"/>
        <w:rPr>
          <w:rFonts w:hint="eastAsia" w:ascii="宋体" w:hAnsi="宋体"/>
          <w:sz w:val="24"/>
        </w:rPr>
      </w:pPr>
      <w:r>
        <w:rPr>
          <w:rFonts w:hint="eastAsia" w:ascii="宋体" w:hAnsi="宋体"/>
          <w:sz w:val="24"/>
        </w:rPr>
        <w:t>践行“工者崇精”的育人理念，坚持培育鲁班传人，服务城乡建设的建设目标，实施“双师协同育人·双证融合贯通·分岗分类成才”人才培养模式。在行业企业专家指导下，与企业共同编制建筑工程技术专业人才培养方案，根据对应岗位群的核心能力，开发模块化课程体系，建设优质课程教学资源。以学生就业面向主要岗位工作过程系统化为导向，融合岗位技术标准，开发实战性项目及理实一体化教学任务，强化职业技能，培育职业素养。针对生源结构和就业岗位多元化特点，在培养目标、课程内容、方法实施、考核评价等方面实行分层教学,满足学生个性化多样性需求，持续提高本专业人才培养质量与水平。</w:t>
      </w:r>
    </w:p>
    <w:p>
      <w:pPr>
        <w:adjustRightInd w:val="0"/>
        <w:snapToGrid w:val="0"/>
        <w:spacing w:line="520" w:lineRule="exact"/>
        <w:ind w:firstLine="480" w:firstLineChars="200"/>
        <w:rPr>
          <w:rFonts w:hint="eastAsia" w:ascii="宋体" w:hAnsi="宋体"/>
          <w:sz w:val="24"/>
        </w:rPr>
      </w:pPr>
      <w:r>
        <w:rPr>
          <w:rFonts w:hint="eastAsia" w:ascii="宋体" w:hAnsi="宋体"/>
          <w:sz w:val="24"/>
        </w:rPr>
        <w:t>（二）课程体系特色</w:t>
      </w:r>
    </w:p>
    <w:p>
      <w:pPr>
        <w:adjustRightInd w:val="0"/>
        <w:snapToGrid w:val="0"/>
        <w:spacing w:line="520" w:lineRule="exact"/>
        <w:ind w:firstLine="480" w:firstLineChars="200"/>
        <w:rPr>
          <w:rFonts w:hint="eastAsia" w:ascii="宋体" w:hAnsi="宋体"/>
          <w:sz w:val="24"/>
        </w:rPr>
      </w:pPr>
      <w:r>
        <w:rPr>
          <w:rFonts w:hint="eastAsia" w:ascii="宋体" w:hAnsi="宋体"/>
          <w:sz w:val="24"/>
        </w:rPr>
        <w:t>1、课程体系构建原则</w:t>
      </w:r>
    </w:p>
    <w:p>
      <w:pPr>
        <w:adjustRightInd w:val="0"/>
        <w:snapToGrid w:val="0"/>
        <w:spacing w:line="520" w:lineRule="exact"/>
        <w:ind w:firstLine="480" w:firstLineChars="200"/>
        <w:rPr>
          <w:rFonts w:hint="eastAsia" w:ascii="宋体" w:hAnsi="宋体"/>
          <w:sz w:val="24"/>
        </w:rPr>
      </w:pPr>
      <w:r>
        <w:rPr>
          <w:rFonts w:hint="eastAsia" w:ascii="宋体" w:hAnsi="宋体"/>
          <w:sz w:val="24"/>
        </w:rPr>
        <w:t>（1）强化基础素质教育，构建全校的公共基础课程平台。</w:t>
      </w:r>
    </w:p>
    <w:p>
      <w:pPr>
        <w:adjustRightInd w:val="0"/>
        <w:snapToGrid w:val="0"/>
        <w:spacing w:line="520" w:lineRule="exact"/>
        <w:ind w:firstLine="480" w:firstLineChars="200"/>
        <w:rPr>
          <w:rFonts w:hint="eastAsia" w:ascii="宋体" w:hAnsi="宋体"/>
          <w:sz w:val="24"/>
        </w:rPr>
      </w:pPr>
      <w:r>
        <w:rPr>
          <w:rFonts w:hint="eastAsia" w:ascii="宋体" w:hAnsi="宋体"/>
          <w:sz w:val="24"/>
        </w:rPr>
        <w:t>（2）夯实职业通用基础教育，形成专业基础课程体系。</w:t>
      </w:r>
    </w:p>
    <w:p>
      <w:pPr>
        <w:adjustRightInd w:val="0"/>
        <w:snapToGrid w:val="0"/>
        <w:spacing w:line="520" w:lineRule="exact"/>
        <w:ind w:firstLine="480" w:firstLineChars="200"/>
        <w:rPr>
          <w:rFonts w:hint="eastAsia" w:ascii="宋体" w:hAnsi="宋体"/>
          <w:sz w:val="24"/>
        </w:rPr>
      </w:pPr>
      <w:r>
        <w:rPr>
          <w:rFonts w:hint="eastAsia" w:ascii="宋体" w:hAnsi="宋体"/>
          <w:sz w:val="24"/>
        </w:rPr>
        <w:t>（3）突出专业核心技能教育，形成专业技术、专业课程实践课程平台。</w:t>
      </w:r>
    </w:p>
    <w:p>
      <w:pPr>
        <w:adjustRightInd w:val="0"/>
        <w:snapToGrid w:val="0"/>
        <w:spacing w:line="520" w:lineRule="exact"/>
        <w:ind w:firstLine="480" w:firstLineChars="200"/>
        <w:rPr>
          <w:rFonts w:hint="eastAsia" w:ascii="宋体" w:hAnsi="宋体"/>
          <w:sz w:val="24"/>
        </w:rPr>
      </w:pPr>
      <w:r>
        <w:rPr>
          <w:rFonts w:hint="eastAsia" w:ascii="宋体" w:hAnsi="宋体"/>
          <w:sz w:val="24"/>
        </w:rPr>
        <w:t>（4）注重职业成长能力教育，构件职业拓展能力平台。</w:t>
      </w:r>
    </w:p>
    <w:p>
      <w:pPr>
        <w:adjustRightInd w:val="0"/>
        <w:snapToGrid w:val="0"/>
        <w:spacing w:line="520" w:lineRule="exact"/>
        <w:ind w:firstLine="480" w:firstLineChars="200"/>
        <w:rPr>
          <w:rFonts w:hint="eastAsia" w:ascii="宋体" w:hAnsi="宋体"/>
          <w:sz w:val="24"/>
        </w:rPr>
      </w:pPr>
      <w:r>
        <w:rPr>
          <w:rFonts w:hint="eastAsia" w:ascii="宋体" w:hAnsi="宋体"/>
          <w:sz w:val="24"/>
        </w:rPr>
        <w:t>2、课程体系构建思路</w:t>
      </w:r>
    </w:p>
    <w:p>
      <w:pPr>
        <w:adjustRightInd w:val="0"/>
        <w:snapToGrid w:val="0"/>
        <w:spacing w:line="520" w:lineRule="exact"/>
        <w:ind w:firstLine="480" w:firstLineChars="200"/>
        <w:rPr>
          <w:rFonts w:hint="eastAsia" w:ascii="宋体" w:hAnsi="宋体"/>
          <w:sz w:val="24"/>
        </w:rPr>
      </w:pPr>
      <w:r>
        <w:rPr>
          <w:rFonts w:hint="eastAsia" w:ascii="宋体" w:hAnsi="宋体"/>
          <w:sz w:val="24"/>
        </w:rPr>
        <w:t>（1）遵循“坚持工学结合，注重知行合一，专业集群发展，教学资源共享”的原则，</w:t>
      </w:r>
      <w:r>
        <w:rPr>
          <w:rFonts w:hint="eastAsia" w:ascii="宋体" w:hAnsi="宋体"/>
          <w:sz w:val="24"/>
          <w:lang w:val="en-US" w:eastAsia="zh-CN"/>
        </w:rPr>
        <w:t>注重实践，培养学生尊重劳动、热爱劳动的劳模精神，</w:t>
      </w:r>
      <w:r>
        <w:rPr>
          <w:rFonts w:hint="eastAsia" w:ascii="宋体" w:hAnsi="宋体"/>
          <w:sz w:val="24"/>
        </w:rPr>
        <w:t>遵循职业教育规律和学生身心发展规律，坚持把德育放在首位，促进学生素质全面发展。开展“立德树人”教育，把思想政治工作贯穿于教育教学全过程，实现全程育人，全员育人，全方位育人。以服务发展为宗旨，以促进就业为导向，以职业能力培养为核心，构建以专业平台课程为基础，以专业技术课程（核心课程）主线，重点提升学生职业技能水平和就业、创业能力。通过“学”--学政治、提修养，“练”--练技艺、强能力，“评”--评优秀、树典型，培养敬业、精业、乐业的职业素质。完善产教融合、协同育人机制，创新人才培养模式，构建教学标准体系，健全教学质量管理和保障制度。</w:t>
      </w:r>
    </w:p>
    <w:p>
      <w:pPr>
        <w:adjustRightInd w:val="0"/>
        <w:snapToGrid w:val="0"/>
        <w:spacing w:line="520" w:lineRule="exact"/>
        <w:ind w:firstLine="480" w:firstLineChars="200"/>
        <w:rPr>
          <w:rFonts w:ascii="宋体" w:hAnsi="宋体"/>
          <w:sz w:val="24"/>
        </w:rPr>
      </w:pPr>
      <w:r>
        <w:rPr>
          <w:rFonts w:hint="eastAsia" w:ascii="宋体" w:hAnsi="宋体"/>
          <w:sz w:val="24"/>
        </w:rPr>
        <w:t>（2）坚持吉林省住房和城乡建设行指委专家、企业专家、专任教师、毕业生代表多方参与、协同创新，基于“理实一体”、“教、学、做合一”的原则，根据专业人才培养目标与职业岗位的能力需求，按照综合职业能力培养和可持续发展能力培养的课程体系构建理论，以职业岗位所需要的知识、能力、素质为导向，以培养学生的综合职业能力为目标，按照“岗位—任务—能力—课程”的逻辑程序，确定了建筑装饰工程技术专业的工作任务，并提炼出典型工作任务，进行分析、取舍、凝练形成职业行动领域，进而将其转换为专业学习领域，深入分析建筑工程技术专业课程内容的共性与差异，构建“宽基础·强实践·活模块·分岗位”课程体系，构建基于工作过程的完整的学习过程。使课程标准与职业标准对接，教学内容与工作内容对接，教学过程与工作过程对接，将1+X建筑信息模型（BIM）技能等级证书考核内容与课程教学内容相贯通，强化职业岗位能力，传承与培育工匠精神，促进实践演练成才，着力培养建筑工程技术专业高素质技术技能型人才。</w:t>
      </w:r>
      <w:r>
        <w:rPr>
          <w:rFonts w:hint="eastAsia"/>
          <w:sz w:val="24"/>
        </w:rPr>
        <w:t>坚持吉林省住房和城乡建设行指委专家、企业专家、专任教师、毕业生代表多方参与、协同创新，基于“理实一体”、“教、学、做合一”的原则，根据专业人才培养目标与职业岗位的能力需求，按照综合职业能力培养和可持续发展能力培养的课程体系构建理论，以职业岗位所需要的知识、能力、素质为导向，以培养学生的综合职业能力为目标，按照“岗位—任务—能力—课程”的逻辑程序，</w:t>
      </w:r>
      <w:r>
        <w:rPr>
          <w:rFonts w:hint="eastAsia" w:ascii="宋体" w:hAnsi="宋体"/>
          <w:sz w:val="24"/>
        </w:rPr>
        <w:t>按照综合职业能力培养和可持续发展能力培养的课程体系构建理论，以职业岗位所需要的知识、能力、素质为导向，以培养学生的综合职业能力为目标，构建基于工作过程的完整的学习过程。 </w:t>
      </w:r>
    </w:p>
    <w:p>
      <w:pPr>
        <w:adjustRightInd w:val="0"/>
        <w:snapToGrid w:val="0"/>
        <w:spacing w:before="120" w:beforeLines="50" w:after="120" w:afterLines="50" w:line="520" w:lineRule="exact"/>
        <w:ind w:firstLine="562" w:firstLineChars="200"/>
        <w:rPr>
          <w:rFonts w:hint="eastAsia"/>
          <w:b/>
          <w:bCs/>
          <w:sz w:val="28"/>
          <w:szCs w:val="28"/>
        </w:rPr>
      </w:pPr>
      <w:r>
        <w:rPr>
          <w:rFonts w:hint="eastAsia"/>
          <w:b/>
          <w:bCs/>
          <w:sz w:val="28"/>
          <w:szCs w:val="28"/>
        </w:rPr>
        <w:t>七、实施保障</w:t>
      </w:r>
    </w:p>
    <w:p>
      <w:pPr>
        <w:adjustRightInd w:val="0"/>
        <w:snapToGrid w:val="0"/>
        <w:spacing w:line="520" w:lineRule="exact"/>
        <w:ind w:firstLine="480" w:firstLineChars="200"/>
        <w:rPr>
          <w:rFonts w:hint="eastAsia" w:ascii="宋体" w:hAnsi="宋体"/>
          <w:sz w:val="24"/>
        </w:rPr>
      </w:pPr>
      <w:bookmarkStart w:id="6" w:name="_Hlk16775867"/>
      <w:r>
        <w:rPr>
          <w:rFonts w:hint="eastAsia" w:ascii="宋体" w:hAnsi="宋体"/>
          <w:sz w:val="24"/>
        </w:rPr>
        <w:t>主要包括师资队伍、教学设施、教学资源、教学方法、学习评价、质量管理等方面。</w:t>
      </w:r>
    </w:p>
    <w:p>
      <w:pPr>
        <w:adjustRightInd w:val="0"/>
        <w:snapToGrid w:val="0"/>
        <w:spacing w:line="520" w:lineRule="exact"/>
        <w:ind w:firstLine="480" w:firstLineChars="200"/>
        <w:rPr>
          <w:rFonts w:hint="eastAsia" w:ascii="宋体" w:hAnsi="宋体"/>
          <w:sz w:val="24"/>
        </w:rPr>
      </w:pPr>
      <w:r>
        <w:rPr>
          <w:rFonts w:hint="eastAsia" w:ascii="宋体" w:hAnsi="宋体"/>
          <w:sz w:val="24"/>
        </w:rPr>
        <w:t>（一）师资队伍</w:t>
      </w:r>
    </w:p>
    <w:p>
      <w:pPr>
        <w:adjustRightInd w:val="0"/>
        <w:snapToGrid w:val="0"/>
        <w:spacing w:line="520" w:lineRule="exact"/>
        <w:ind w:firstLine="480" w:firstLineChars="200"/>
        <w:rPr>
          <w:rFonts w:ascii="宋体" w:hAnsi="宋体"/>
          <w:sz w:val="24"/>
        </w:rPr>
      </w:pPr>
      <w:r>
        <w:rPr>
          <w:rFonts w:hint="eastAsia" w:ascii="宋体" w:hAnsi="宋体"/>
          <w:sz w:val="24"/>
        </w:rPr>
        <w:t>本专业由专业带头人、骨干教师、双师素质教师等组成的综合素质高、年龄及职称结构合理的专业教学团队。专业教师配备应重点满足室内空间设计、室内人体工程学、建筑装饰工程施工、装饰工程计量与计价、装饰工程项目管理、建筑装饰材料以及装饰设计应用软件等学生专业能力培养需要。</w:t>
      </w:r>
    </w:p>
    <w:p>
      <w:pPr>
        <w:adjustRightInd w:val="0"/>
        <w:snapToGrid w:val="0"/>
        <w:spacing w:line="520" w:lineRule="exact"/>
        <w:ind w:firstLine="480" w:firstLineChars="200"/>
        <w:rPr>
          <w:rFonts w:hint="eastAsia" w:ascii="宋体" w:hAnsi="宋体"/>
          <w:sz w:val="24"/>
        </w:rPr>
      </w:pPr>
      <w:r>
        <w:rPr>
          <w:rFonts w:hint="eastAsia" w:ascii="宋体" w:hAnsi="宋体"/>
          <w:sz w:val="24"/>
        </w:rPr>
        <w:t>（二）教学设施</w:t>
      </w:r>
    </w:p>
    <w:p>
      <w:pPr>
        <w:adjustRightInd w:val="0"/>
        <w:snapToGrid w:val="0"/>
        <w:spacing w:line="520" w:lineRule="exact"/>
        <w:ind w:firstLine="480" w:firstLineChars="200"/>
        <w:rPr>
          <w:rFonts w:hint="eastAsia" w:ascii="宋体" w:hAnsi="宋体"/>
          <w:sz w:val="24"/>
        </w:rPr>
      </w:pPr>
      <w:r>
        <w:rPr>
          <w:rFonts w:hint="eastAsia" w:ascii="宋体" w:hAnsi="宋体"/>
          <w:sz w:val="24"/>
        </w:rPr>
        <w:t>1、专业教室基本条件</w:t>
      </w:r>
    </w:p>
    <w:p>
      <w:pPr>
        <w:adjustRightInd w:val="0"/>
        <w:snapToGrid w:val="0"/>
        <w:spacing w:line="520" w:lineRule="exact"/>
        <w:ind w:firstLine="480" w:firstLineChars="200"/>
        <w:rPr>
          <w:rFonts w:hint="eastAsia" w:ascii="宋体" w:hAnsi="宋体"/>
          <w:sz w:val="24"/>
        </w:rPr>
      </w:pPr>
      <w:r>
        <w:rPr>
          <w:rFonts w:hint="eastAsia" w:ascii="宋体" w:hAnsi="宋体"/>
          <w:sz w:val="24"/>
        </w:rPr>
        <w:t>专业教室应配备黑（白）板、多媒体计算机、投影设备，互联网接入或Wi-Fi环境，并实施网络完全防护措施；安装应急照明装置并保持良好状态，符合紧急疏散要求。</w:t>
      </w:r>
    </w:p>
    <w:p>
      <w:pPr>
        <w:adjustRightInd w:val="0"/>
        <w:snapToGrid w:val="0"/>
        <w:spacing w:line="520" w:lineRule="exact"/>
        <w:ind w:firstLine="360" w:firstLineChars="150"/>
        <w:rPr>
          <w:rFonts w:hint="eastAsia" w:ascii="宋体" w:hAnsi="宋体"/>
          <w:sz w:val="24"/>
        </w:rPr>
      </w:pPr>
      <w:r>
        <w:rPr>
          <w:rFonts w:hint="eastAsia" w:ascii="宋体" w:hAnsi="宋体"/>
          <w:sz w:val="24"/>
        </w:rPr>
        <w:t xml:space="preserve"> 2、校内实训室基本要求</w:t>
      </w:r>
    </w:p>
    <w:p>
      <w:pPr>
        <w:adjustRightInd w:val="0"/>
        <w:snapToGrid w:val="0"/>
        <w:spacing w:line="520" w:lineRule="exact"/>
        <w:ind w:firstLine="480" w:firstLineChars="200"/>
        <w:rPr>
          <w:rFonts w:hint="eastAsia" w:ascii="宋体" w:hAnsi="宋体"/>
          <w:sz w:val="24"/>
        </w:rPr>
      </w:pPr>
      <w:r>
        <w:rPr>
          <w:rFonts w:hint="eastAsia" w:ascii="宋体" w:hAnsi="宋体"/>
          <w:sz w:val="24"/>
        </w:rPr>
        <w:t>校内实训室应满足制图识图实训、室内空间设计实训、施工技术实训、项目管理实训、计量与计价实训、BIM建模与应用、建材实验、力学实验、结构试验等实践教学环节等的需要。</w:t>
      </w:r>
    </w:p>
    <w:p>
      <w:pPr>
        <w:adjustRightInd w:val="0"/>
        <w:snapToGrid w:val="0"/>
        <w:spacing w:line="520" w:lineRule="exact"/>
        <w:ind w:firstLine="480" w:firstLineChars="200"/>
        <w:rPr>
          <w:rFonts w:hint="eastAsia" w:ascii="宋体" w:hAnsi="宋体"/>
          <w:sz w:val="24"/>
        </w:rPr>
      </w:pPr>
      <w:r>
        <w:rPr>
          <w:rFonts w:hint="eastAsia" w:ascii="宋体" w:hAnsi="宋体"/>
          <w:sz w:val="24"/>
        </w:rPr>
        <w:t>3、校外实训实习基地基本要求</w:t>
      </w:r>
    </w:p>
    <w:p>
      <w:pPr>
        <w:adjustRightInd w:val="0"/>
        <w:snapToGrid w:val="0"/>
        <w:spacing w:line="520" w:lineRule="exact"/>
        <w:ind w:firstLine="480" w:firstLineChars="200"/>
        <w:rPr>
          <w:rFonts w:hint="eastAsia" w:ascii="宋体" w:hAnsi="宋体"/>
          <w:sz w:val="24"/>
        </w:rPr>
      </w:pPr>
      <w:r>
        <w:rPr>
          <w:rFonts w:hint="eastAsia" w:ascii="宋体" w:hAnsi="宋体"/>
          <w:sz w:val="24"/>
        </w:rPr>
        <w:t>校外实训基地基本要求为：具有稳定的校外实训基地；开展建筑装饰工程技术专业相关实践教学活动，实训设施齐备，实训岗位、实训指导教师确定，实训管理及实施规章制度齐全。</w:t>
      </w:r>
    </w:p>
    <w:p>
      <w:pPr>
        <w:adjustRightInd w:val="0"/>
        <w:snapToGrid w:val="0"/>
        <w:spacing w:line="520" w:lineRule="exact"/>
        <w:ind w:firstLine="480" w:firstLineChars="200"/>
        <w:rPr>
          <w:rFonts w:hint="eastAsia" w:ascii="宋体" w:hAnsi="宋体"/>
          <w:sz w:val="24"/>
        </w:rPr>
      </w:pPr>
      <w:r>
        <w:rPr>
          <w:rFonts w:hint="eastAsia" w:ascii="宋体" w:hAnsi="宋体"/>
          <w:sz w:val="24"/>
        </w:rPr>
        <w:t>实习基地基本要求：具有稳定的校外实习基地；能提供建筑装饰工程技术专业等相关实习岗位，能涵盖当前相关专业发展的主流技术，可接纳一定规模的学生实习；能够配备相应数量的指导教师对学生实习进行指导和管理；有保证实习生日常工作、学习、生活的规章制度，有安全、保险保障。</w:t>
      </w:r>
    </w:p>
    <w:p>
      <w:pPr>
        <w:adjustRightInd w:val="0"/>
        <w:snapToGrid w:val="0"/>
        <w:spacing w:line="520" w:lineRule="exact"/>
        <w:ind w:firstLine="480" w:firstLineChars="200"/>
        <w:rPr>
          <w:rFonts w:hint="eastAsia" w:ascii="宋体" w:hAnsi="宋体"/>
          <w:sz w:val="24"/>
        </w:rPr>
      </w:pPr>
      <w:r>
        <w:rPr>
          <w:rFonts w:hint="eastAsia" w:ascii="宋体" w:hAnsi="宋体"/>
          <w:sz w:val="24"/>
        </w:rPr>
        <w:t>4、支持信息化教学方面的基本要求</w:t>
      </w:r>
    </w:p>
    <w:p>
      <w:pPr>
        <w:adjustRightInd w:val="0"/>
        <w:snapToGrid w:val="0"/>
        <w:spacing w:line="520" w:lineRule="exact"/>
        <w:ind w:firstLine="480" w:firstLineChars="200"/>
        <w:rPr>
          <w:rFonts w:hint="eastAsia" w:ascii="宋体" w:hAnsi="宋体"/>
          <w:sz w:val="24"/>
        </w:rPr>
      </w:pPr>
      <w:r>
        <w:rPr>
          <w:rFonts w:hint="eastAsia" w:ascii="宋体" w:hAnsi="宋体"/>
          <w:sz w:val="24"/>
        </w:rPr>
        <w:t>支持信息化教学方面的基本要求：具有可利用的数字化教学资源库、文献资料、常见问题解答等信息化条件；鼓励教师开发并利用信息化教学资源、教学平台，创新教学方法，引导学生利用信息化教学条件自主学习，提升教学效果。</w:t>
      </w:r>
    </w:p>
    <w:p>
      <w:pPr>
        <w:adjustRightInd w:val="0"/>
        <w:snapToGrid w:val="0"/>
        <w:spacing w:line="520" w:lineRule="exact"/>
        <w:ind w:firstLine="480" w:firstLineChars="200"/>
        <w:rPr>
          <w:rFonts w:hint="eastAsia" w:ascii="宋体" w:hAnsi="宋体"/>
          <w:sz w:val="24"/>
        </w:rPr>
      </w:pPr>
      <w:r>
        <w:rPr>
          <w:rFonts w:hint="eastAsia" w:ascii="宋体" w:hAnsi="宋体"/>
          <w:sz w:val="24"/>
        </w:rPr>
        <w:t>（三）教学资源</w:t>
      </w:r>
    </w:p>
    <w:p>
      <w:pPr>
        <w:adjustRightInd w:val="0"/>
        <w:snapToGrid w:val="0"/>
        <w:spacing w:line="520" w:lineRule="exact"/>
        <w:ind w:firstLine="480" w:firstLineChars="200"/>
        <w:rPr>
          <w:rFonts w:hint="eastAsia" w:ascii="宋体" w:hAnsi="宋体"/>
          <w:sz w:val="24"/>
        </w:rPr>
      </w:pPr>
      <w:r>
        <w:rPr>
          <w:rFonts w:hint="eastAsia" w:ascii="宋体" w:hAnsi="宋体"/>
          <w:sz w:val="24"/>
        </w:rPr>
        <w:t>1、教材选用基本要求</w:t>
      </w:r>
    </w:p>
    <w:p>
      <w:pPr>
        <w:adjustRightInd w:val="0"/>
        <w:snapToGrid w:val="0"/>
        <w:spacing w:line="520" w:lineRule="exact"/>
        <w:ind w:firstLine="480" w:firstLineChars="200"/>
        <w:rPr>
          <w:rFonts w:hint="eastAsia" w:ascii="宋体" w:hAnsi="宋体"/>
          <w:sz w:val="24"/>
        </w:rPr>
      </w:pPr>
      <w:r>
        <w:rPr>
          <w:rFonts w:hint="eastAsia" w:ascii="宋体" w:hAnsi="宋体"/>
          <w:sz w:val="24"/>
        </w:rPr>
        <w:t>按照国家规定选用优质教材，禁止不合格的教材进入课堂。</w:t>
      </w:r>
    </w:p>
    <w:p>
      <w:pPr>
        <w:adjustRightInd w:val="0"/>
        <w:snapToGrid w:val="0"/>
        <w:spacing w:line="520" w:lineRule="exact"/>
        <w:ind w:firstLine="480" w:firstLineChars="200"/>
        <w:rPr>
          <w:rFonts w:hint="eastAsia" w:ascii="宋体" w:hAnsi="宋体"/>
          <w:sz w:val="24"/>
        </w:rPr>
      </w:pPr>
      <w:r>
        <w:rPr>
          <w:rFonts w:hint="eastAsia" w:ascii="宋体" w:hAnsi="宋体"/>
          <w:sz w:val="24"/>
        </w:rPr>
        <w:t>2、图书文献配备基本要求</w:t>
      </w:r>
    </w:p>
    <w:p>
      <w:pPr>
        <w:adjustRightInd w:val="0"/>
        <w:snapToGrid w:val="0"/>
        <w:spacing w:line="520" w:lineRule="exact"/>
        <w:ind w:firstLine="480" w:firstLineChars="200"/>
        <w:rPr>
          <w:rFonts w:hint="eastAsia" w:ascii="宋体" w:hAnsi="宋体"/>
          <w:sz w:val="24"/>
        </w:rPr>
      </w:pPr>
      <w:r>
        <w:rPr>
          <w:rFonts w:hint="eastAsia" w:ascii="宋体" w:hAnsi="宋体"/>
          <w:sz w:val="24"/>
        </w:rPr>
        <w:t>图书文献配备能满足人才培养、专业建设、教科研等工作的需要，专业类图书文献主要包括：与建筑装饰工程技术专业核心专业领域相适应的图书、期刊、资料、规范、标准、建筑法律法规、图集、定额及工程案例图纸等。</w:t>
      </w:r>
    </w:p>
    <w:p>
      <w:pPr>
        <w:adjustRightInd w:val="0"/>
        <w:snapToGrid w:val="0"/>
        <w:spacing w:line="520" w:lineRule="exact"/>
        <w:ind w:firstLine="480" w:firstLineChars="200"/>
        <w:rPr>
          <w:rFonts w:hint="eastAsia" w:ascii="宋体" w:hAnsi="宋体"/>
          <w:sz w:val="24"/>
        </w:rPr>
      </w:pPr>
      <w:r>
        <w:rPr>
          <w:rFonts w:hint="eastAsia" w:ascii="宋体" w:hAnsi="宋体"/>
          <w:sz w:val="24"/>
        </w:rPr>
        <w:t>3、数字教学资源配置基本要求</w:t>
      </w:r>
    </w:p>
    <w:p>
      <w:pPr>
        <w:adjustRightInd w:val="0"/>
        <w:snapToGrid w:val="0"/>
        <w:spacing w:line="520" w:lineRule="exact"/>
        <w:ind w:firstLine="480" w:firstLineChars="200"/>
        <w:rPr>
          <w:rFonts w:hint="eastAsia" w:ascii="宋体" w:hAnsi="宋体"/>
          <w:sz w:val="24"/>
        </w:rPr>
      </w:pPr>
      <w:r>
        <w:rPr>
          <w:rFonts w:hint="eastAsia" w:ascii="宋体" w:hAnsi="宋体"/>
          <w:sz w:val="24"/>
        </w:rPr>
        <w:t>建设、配备与本专业有关的音频素材、教学课件、数字化教学案例库、虚拟仿真软件、数字教材等专业教学资源库。</w:t>
      </w:r>
    </w:p>
    <w:p>
      <w:pPr>
        <w:adjustRightInd w:val="0"/>
        <w:snapToGrid w:val="0"/>
        <w:spacing w:line="520" w:lineRule="exact"/>
        <w:ind w:firstLine="480" w:firstLineChars="200"/>
        <w:rPr>
          <w:rFonts w:hint="eastAsia" w:ascii="宋体" w:hAnsi="宋体"/>
          <w:sz w:val="24"/>
        </w:rPr>
      </w:pPr>
      <w:r>
        <w:rPr>
          <w:rFonts w:hint="eastAsia" w:ascii="宋体" w:hAnsi="宋体"/>
          <w:sz w:val="24"/>
        </w:rPr>
        <w:t>（四）教学方法</w:t>
      </w:r>
    </w:p>
    <w:p>
      <w:pPr>
        <w:adjustRightInd w:val="0"/>
        <w:snapToGrid w:val="0"/>
        <w:spacing w:line="520" w:lineRule="exact"/>
        <w:ind w:firstLine="480" w:firstLineChars="200"/>
        <w:rPr>
          <w:rFonts w:hint="eastAsia" w:ascii="宋体" w:hAnsi="宋体"/>
          <w:sz w:val="24"/>
        </w:rPr>
      </w:pPr>
      <w:r>
        <w:rPr>
          <w:rFonts w:hint="eastAsia" w:ascii="宋体" w:hAnsi="宋体"/>
          <w:sz w:val="24"/>
        </w:rPr>
        <w:t>公共学习领域灵活采用案例教学法、讨论法等，让学生独立自主的在工作中学习，增加学生的感性认识，启发学生的逻辑思维、主动构建知识平台，实现可持续发展。</w:t>
      </w:r>
    </w:p>
    <w:p>
      <w:pPr>
        <w:adjustRightInd w:val="0"/>
        <w:snapToGrid w:val="0"/>
        <w:spacing w:line="520" w:lineRule="exact"/>
        <w:ind w:firstLine="480" w:firstLineChars="200"/>
        <w:rPr>
          <w:rFonts w:hint="eastAsia" w:ascii="宋体" w:hAnsi="宋体"/>
          <w:sz w:val="24"/>
        </w:rPr>
      </w:pPr>
      <w:r>
        <w:rPr>
          <w:rFonts w:hint="eastAsia" w:ascii="宋体" w:hAnsi="宋体"/>
          <w:sz w:val="24"/>
        </w:rPr>
        <w:t>专业学习领域借助实训基地、仿真教学平台和校内、外实训室（基地），采用“任务驱动、行动导向”教学法，依据行业、企业标准，以典型建筑工程项目实施教学，以学生为中心，采用互动、合作方式帮助学生完成具体工作任务，让学生在完成工作任务过程中来掌握融合于各项实践行动中的知识、技能和技巧，加强引导、示范，创设工作情境，让学生亲自动手，提高学生岗位适应能力和分析处理问题的能力。让学生在活动中增强爱岗敬业、团结协作的意识，实现技能与素质同步提高。在教学过程中，充分利用互联网、多媒体、专业教学资源库的优势，可以通过在线“教”与“学”，为学生开展“自主学习”创造更为有利条件。</w:t>
      </w:r>
    </w:p>
    <w:p>
      <w:pPr>
        <w:adjustRightInd w:val="0"/>
        <w:snapToGrid w:val="0"/>
        <w:spacing w:line="520" w:lineRule="exact"/>
        <w:ind w:firstLine="480" w:firstLineChars="200"/>
        <w:rPr>
          <w:rFonts w:hint="eastAsia" w:ascii="宋体" w:hAnsi="宋体"/>
          <w:sz w:val="24"/>
        </w:rPr>
      </w:pPr>
      <w:r>
        <w:rPr>
          <w:rFonts w:hint="eastAsia" w:ascii="宋体" w:hAnsi="宋体"/>
          <w:sz w:val="24"/>
        </w:rPr>
        <w:t>（五）学习评价</w:t>
      </w:r>
    </w:p>
    <w:p>
      <w:pPr>
        <w:adjustRightInd w:val="0"/>
        <w:snapToGrid w:val="0"/>
        <w:spacing w:line="520" w:lineRule="exact"/>
        <w:ind w:firstLine="480" w:firstLineChars="200"/>
        <w:rPr>
          <w:rFonts w:hint="eastAsia" w:ascii="宋体" w:hAnsi="宋体"/>
          <w:sz w:val="24"/>
        </w:rPr>
      </w:pPr>
      <w:r>
        <w:rPr>
          <w:rFonts w:hint="eastAsia" w:ascii="宋体" w:hAnsi="宋体"/>
          <w:sz w:val="24"/>
        </w:rPr>
        <w:t>考核与评价采用过程性考核和终结性考核相结合，着重考核学生掌握所学课程的基本技能及综合运用所学知识和技能分析、解决问题的能力。不同的学习领域采用不同的考核方法。</w:t>
      </w:r>
    </w:p>
    <w:p>
      <w:pPr>
        <w:adjustRightInd w:val="0"/>
        <w:snapToGrid w:val="0"/>
        <w:spacing w:line="520" w:lineRule="exact"/>
        <w:ind w:firstLine="480" w:firstLineChars="200"/>
        <w:rPr>
          <w:rFonts w:hint="eastAsia" w:ascii="宋体" w:hAnsi="宋体"/>
          <w:sz w:val="24"/>
        </w:rPr>
      </w:pPr>
      <w:r>
        <w:rPr>
          <w:rFonts w:hint="eastAsia" w:ascii="宋体" w:hAnsi="宋体"/>
          <w:sz w:val="24"/>
        </w:rPr>
        <w:t>（六）质量管理</w:t>
      </w:r>
    </w:p>
    <w:p>
      <w:pPr>
        <w:adjustRightInd w:val="0"/>
        <w:snapToGrid w:val="0"/>
        <w:spacing w:line="520" w:lineRule="exact"/>
        <w:ind w:firstLine="480" w:firstLineChars="200"/>
        <w:rPr>
          <w:rFonts w:hint="eastAsia" w:ascii="宋体" w:hAnsi="宋体"/>
          <w:sz w:val="24"/>
        </w:rPr>
      </w:pPr>
      <w:r>
        <w:rPr>
          <w:rFonts w:hint="eastAsia" w:ascii="宋体" w:hAnsi="宋体"/>
          <w:sz w:val="24"/>
        </w:rPr>
        <w:t>1、学校和二级院系应建立专业建设和教学质量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adjustRightInd w:val="0"/>
        <w:snapToGrid w:val="0"/>
        <w:spacing w:line="520" w:lineRule="exact"/>
        <w:ind w:firstLine="480" w:firstLineChars="200"/>
        <w:rPr>
          <w:rFonts w:hint="eastAsia" w:ascii="宋体" w:hAnsi="宋体"/>
          <w:sz w:val="24"/>
        </w:rPr>
      </w:pPr>
      <w:r>
        <w:rPr>
          <w:rFonts w:hint="eastAsia" w:ascii="宋体" w:hAnsi="宋体"/>
          <w:sz w:val="24"/>
        </w:rPr>
        <w:t>2、不断完善教学管理机制，加强日常教学组织运行与管理，定期开展课程建设水平和教学质量诊断与改进，建立健全巡课、听课等制度，严明教学纪律，强化教学组织功能。</w:t>
      </w:r>
    </w:p>
    <w:bookmarkEnd w:id="6"/>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520" w:lineRule="exact"/>
        <w:ind w:firstLine="562" w:firstLineChars="200"/>
        <w:jc w:val="left"/>
        <w:textAlignment w:val="auto"/>
        <w:outlineLvl w:val="0"/>
        <w:rPr>
          <w:rFonts w:hint="eastAsia" w:ascii="宋体" w:hAnsi="宋体"/>
          <w:b/>
          <w:sz w:val="28"/>
          <w:szCs w:val="28"/>
        </w:rPr>
      </w:pPr>
      <w:r>
        <w:rPr>
          <w:rFonts w:hint="eastAsia" w:ascii="宋体" w:hAnsi="宋体"/>
          <w:b/>
          <w:sz w:val="28"/>
          <w:szCs w:val="28"/>
        </w:rPr>
        <w:t>八、毕业标准</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20" w:lineRule="exact"/>
        <w:ind w:firstLine="480" w:firstLineChars="200"/>
        <w:jc w:val="left"/>
        <w:textAlignment w:val="auto"/>
        <w:outlineLvl w:val="0"/>
        <w:rPr>
          <w:rFonts w:ascii="宋体" w:hAnsi="宋体"/>
          <w:sz w:val="24"/>
        </w:rPr>
      </w:pPr>
      <w:bookmarkStart w:id="7" w:name="_Hlk503444529"/>
      <w:r>
        <w:rPr>
          <w:rFonts w:hint="eastAsia" w:ascii="宋体" w:hAnsi="宋体"/>
          <w:sz w:val="24"/>
        </w:rPr>
        <w:t>具有良好的思想道德和职业品德，通过本培养方案规定的全部教学环节。三年制修得总学分不低于14</w:t>
      </w:r>
      <w:r>
        <w:rPr>
          <w:rFonts w:hint="eastAsia" w:ascii="宋体" w:hAnsi="宋体"/>
          <w:sz w:val="24"/>
          <w:lang w:val="en-US" w:eastAsia="zh-CN"/>
        </w:rPr>
        <w:t>0</w:t>
      </w:r>
      <w:r>
        <w:rPr>
          <w:rFonts w:hint="eastAsia" w:ascii="宋体" w:hAnsi="宋体"/>
          <w:sz w:val="24"/>
        </w:rPr>
        <w:t>分。三年累计必修课程学分</w:t>
      </w:r>
      <w:r>
        <w:rPr>
          <w:rFonts w:hint="eastAsia" w:ascii="宋体" w:hAnsi="宋体"/>
          <w:sz w:val="24"/>
          <w:lang w:val="en-US" w:eastAsia="zh-CN"/>
        </w:rPr>
        <w:t>117</w:t>
      </w:r>
      <w:r>
        <w:rPr>
          <w:rFonts w:hint="eastAsia" w:ascii="宋体" w:hAnsi="宋体"/>
          <w:sz w:val="24"/>
        </w:rPr>
        <w:t>学分，任选课程不少于1</w:t>
      </w:r>
      <w:r>
        <w:rPr>
          <w:rFonts w:hint="eastAsia" w:ascii="宋体" w:hAnsi="宋体"/>
          <w:sz w:val="24"/>
          <w:lang w:val="en-US" w:eastAsia="zh-CN"/>
        </w:rPr>
        <w:t>1</w:t>
      </w:r>
      <w:r>
        <w:rPr>
          <w:rFonts w:hint="eastAsia" w:ascii="宋体" w:hAnsi="宋体"/>
          <w:sz w:val="24"/>
        </w:rPr>
        <w:t>学分，公选课程不少于6学分，操行学分6学分，奖励学分在一定条件下可置换相关课程学分。</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20" w:lineRule="exact"/>
        <w:ind w:firstLine="480" w:firstLineChars="200"/>
        <w:jc w:val="left"/>
        <w:textAlignment w:val="auto"/>
        <w:outlineLvl w:val="0"/>
        <w:rPr>
          <w:rFonts w:hint="eastAsia" w:ascii="宋体" w:hAnsi="宋体"/>
          <w:sz w:val="24"/>
        </w:rPr>
      </w:pPr>
      <w:r>
        <w:rPr>
          <w:rFonts w:hint="eastAsia" w:ascii="宋体" w:hAnsi="宋体"/>
          <w:sz w:val="24"/>
        </w:rPr>
        <w:t>说明：</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20" w:lineRule="exact"/>
        <w:ind w:firstLine="480" w:firstLineChars="200"/>
        <w:jc w:val="left"/>
        <w:textAlignment w:val="auto"/>
        <w:outlineLvl w:val="0"/>
        <w:rPr>
          <w:rFonts w:ascii="宋体" w:hAnsi="宋体"/>
          <w:sz w:val="24"/>
        </w:rPr>
      </w:pPr>
      <w:r>
        <w:rPr>
          <w:rFonts w:hint="eastAsia" w:ascii="宋体" w:hAnsi="宋体"/>
          <w:sz w:val="24"/>
        </w:rPr>
        <w:t>1.操行学分由学生操行量化考核分数折算，按照《吉林工程职业学院建筑工程学院学生管理量化考核方案（2019）》执行。</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20" w:lineRule="exact"/>
        <w:ind w:firstLine="480" w:firstLineChars="200"/>
        <w:jc w:val="left"/>
        <w:textAlignment w:val="auto"/>
        <w:outlineLvl w:val="0"/>
        <w:rPr>
          <w:rFonts w:hint="eastAsia" w:ascii="宋体" w:hAnsi="宋体"/>
          <w:b/>
          <w:sz w:val="24"/>
        </w:rPr>
      </w:pPr>
      <w:r>
        <w:rPr>
          <w:rFonts w:hint="eastAsia" w:ascii="宋体" w:hAnsi="宋体"/>
          <w:sz w:val="24"/>
        </w:rPr>
        <w:t>2.奖励学分的认定标准及可置换课程范围按照《吉林工程职业学院奖励学分认定方法（2019）》执行。</w:t>
      </w:r>
      <w:bookmarkEnd w:id="7"/>
    </w:p>
    <w:p>
      <w:pPr>
        <w:adjustRightInd w:val="0"/>
        <w:snapToGrid w:val="0"/>
        <w:spacing w:before="120" w:beforeLines="50" w:after="120" w:afterLines="50" w:line="520" w:lineRule="exact"/>
        <w:ind w:firstLine="551" w:firstLineChars="196"/>
        <w:jc w:val="left"/>
        <w:outlineLvl w:val="0"/>
        <w:rPr>
          <w:rFonts w:hint="eastAsia" w:ascii="宋体" w:hAnsi="宋体"/>
          <w:b/>
          <w:sz w:val="28"/>
          <w:szCs w:val="28"/>
        </w:rPr>
      </w:pPr>
      <w:r>
        <w:rPr>
          <w:rFonts w:hint="eastAsia" w:ascii="宋体" w:hAnsi="宋体"/>
          <w:b/>
          <w:sz w:val="28"/>
          <w:szCs w:val="28"/>
        </w:rPr>
        <w:t>九、专业建设委员会</w:t>
      </w:r>
    </w:p>
    <w:p>
      <w:pPr>
        <w:adjustRightInd w:val="0"/>
        <w:snapToGrid w:val="0"/>
        <w:spacing w:line="360" w:lineRule="auto"/>
        <w:ind w:firstLine="420" w:firstLineChars="200"/>
        <w:jc w:val="center"/>
        <w:rPr>
          <w:rFonts w:hint="eastAsia" w:ascii="宋体" w:hAnsi="宋体"/>
          <w:szCs w:val="21"/>
        </w:rPr>
      </w:pPr>
      <w:bookmarkStart w:id="8" w:name="_Hlk503444569"/>
      <w:r>
        <w:rPr>
          <w:rFonts w:hint="eastAsia" w:ascii="宋体" w:hAnsi="宋体"/>
          <w:szCs w:val="21"/>
        </w:rPr>
        <w:t>表9  专业建设委员会明细</w:t>
      </w:r>
      <w:bookmarkEnd w:id="8"/>
    </w:p>
    <w:tbl>
      <w:tblPr>
        <w:tblStyle w:val="21"/>
        <w:tblW w:w="8762"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860"/>
        <w:gridCol w:w="1559"/>
        <w:gridCol w:w="2133"/>
        <w:gridCol w:w="19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66" w:type="dxa"/>
            <w:tcBorders>
              <w:top w:val="single" w:color="auto" w:sz="4" w:space="0"/>
              <w:left w:val="single" w:color="auto" w:sz="4" w:space="0"/>
              <w:bottom w:val="single" w:color="auto" w:sz="4" w:space="0"/>
              <w:right w:val="single" w:color="auto" w:sz="4" w:space="0"/>
            </w:tcBorders>
            <w:shd w:val="clear" w:color="auto" w:fill="BFBFBF"/>
            <w:vAlign w:val="center"/>
          </w:tcPr>
          <w:p>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lang w:bidi="ar"/>
              </w:rPr>
              <w:t>序号</w:t>
            </w:r>
          </w:p>
        </w:tc>
        <w:tc>
          <w:tcPr>
            <w:tcW w:w="860" w:type="dxa"/>
            <w:tcBorders>
              <w:top w:val="single" w:color="auto" w:sz="4" w:space="0"/>
              <w:left w:val="nil"/>
              <w:bottom w:val="single" w:color="auto" w:sz="4" w:space="0"/>
              <w:right w:val="single" w:color="auto" w:sz="4" w:space="0"/>
            </w:tcBorders>
            <w:shd w:val="clear" w:color="auto" w:fill="BFBFBF"/>
            <w:vAlign w:val="center"/>
          </w:tcPr>
          <w:p>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lang w:bidi="ar"/>
              </w:rPr>
              <w:t>姓名</w:t>
            </w:r>
          </w:p>
        </w:tc>
        <w:tc>
          <w:tcPr>
            <w:tcW w:w="1559" w:type="dxa"/>
            <w:tcBorders>
              <w:top w:val="single" w:color="auto" w:sz="4" w:space="0"/>
              <w:left w:val="nil"/>
              <w:bottom w:val="single" w:color="auto" w:sz="4" w:space="0"/>
              <w:right w:val="single" w:color="auto" w:sz="4" w:space="0"/>
            </w:tcBorders>
            <w:shd w:val="clear" w:color="auto" w:fill="BFBFBF"/>
            <w:vAlign w:val="center"/>
          </w:tcPr>
          <w:p>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lang w:bidi="ar"/>
              </w:rPr>
              <w:t>专业教学工作委员会职务</w:t>
            </w:r>
          </w:p>
        </w:tc>
        <w:tc>
          <w:tcPr>
            <w:tcW w:w="2133" w:type="dxa"/>
            <w:tcBorders>
              <w:top w:val="single" w:color="auto" w:sz="4" w:space="0"/>
              <w:left w:val="nil"/>
              <w:bottom w:val="single" w:color="auto" w:sz="4" w:space="0"/>
              <w:right w:val="single" w:color="auto" w:sz="4" w:space="0"/>
            </w:tcBorders>
            <w:shd w:val="clear" w:color="auto" w:fill="BFBFBF"/>
            <w:vAlign w:val="center"/>
          </w:tcPr>
          <w:p>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lang w:bidi="ar"/>
              </w:rPr>
              <w:t>工作单位</w:t>
            </w:r>
          </w:p>
        </w:tc>
        <w:tc>
          <w:tcPr>
            <w:tcW w:w="1985" w:type="dxa"/>
            <w:tcBorders>
              <w:top w:val="single" w:color="auto" w:sz="4" w:space="0"/>
              <w:left w:val="nil"/>
              <w:bottom w:val="single" w:color="auto" w:sz="4" w:space="0"/>
              <w:right w:val="single" w:color="auto" w:sz="4" w:space="0"/>
            </w:tcBorders>
            <w:shd w:val="clear" w:color="auto" w:fill="BFBFBF"/>
            <w:vAlign w:val="center"/>
          </w:tcPr>
          <w:p>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lang w:bidi="ar"/>
              </w:rPr>
              <w:t>单位职务</w:t>
            </w:r>
          </w:p>
        </w:tc>
        <w:tc>
          <w:tcPr>
            <w:tcW w:w="1559" w:type="dxa"/>
            <w:tcBorders>
              <w:top w:val="single" w:color="auto" w:sz="4" w:space="0"/>
              <w:left w:val="nil"/>
              <w:bottom w:val="single" w:color="auto" w:sz="4" w:space="0"/>
              <w:right w:val="single" w:color="auto" w:sz="4" w:space="0"/>
            </w:tcBorders>
            <w:shd w:val="clear" w:color="auto" w:fill="BFBFBF"/>
            <w:vAlign w:val="center"/>
          </w:tcPr>
          <w:p>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lang w:bidi="ar"/>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1</w:t>
            </w:r>
          </w:p>
        </w:tc>
        <w:tc>
          <w:tcPr>
            <w:tcW w:w="8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齐亚丽</w:t>
            </w: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主任</w:t>
            </w:r>
          </w:p>
        </w:tc>
        <w:tc>
          <w:tcPr>
            <w:tcW w:w="2133"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吉林工程职业学院</w:t>
            </w:r>
          </w:p>
        </w:tc>
        <w:tc>
          <w:tcPr>
            <w:tcW w:w="1985"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建筑工程学院院长</w:t>
            </w: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高级工程师</w:t>
            </w:r>
          </w:p>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注册建造师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2</w:t>
            </w:r>
          </w:p>
        </w:tc>
        <w:tc>
          <w:tcPr>
            <w:tcW w:w="8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剧秀梅</w:t>
            </w: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副主任</w:t>
            </w:r>
          </w:p>
        </w:tc>
        <w:tc>
          <w:tcPr>
            <w:tcW w:w="2133"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吉林工程职业学院</w:t>
            </w:r>
          </w:p>
        </w:tc>
        <w:tc>
          <w:tcPr>
            <w:tcW w:w="1985"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建筑工程学院</w:t>
            </w:r>
          </w:p>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副院长</w:t>
            </w: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副教授</w:t>
            </w:r>
          </w:p>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注册建造师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3</w:t>
            </w:r>
          </w:p>
        </w:tc>
        <w:tc>
          <w:tcPr>
            <w:tcW w:w="8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胡新赞</w:t>
            </w: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委员</w:t>
            </w:r>
          </w:p>
        </w:tc>
        <w:tc>
          <w:tcPr>
            <w:tcW w:w="2133"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浙江江南工程管理</w:t>
            </w:r>
          </w:p>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股份有限公司</w:t>
            </w:r>
          </w:p>
        </w:tc>
        <w:tc>
          <w:tcPr>
            <w:tcW w:w="1985"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副总经理</w:t>
            </w:r>
          </w:p>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总工程师</w:t>
            </w:r>
          </w:p>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长白山技能名师</w:t>
            </w: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教授级工程师</w:t>
            </w:r>
          </w:p>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注册建造师</w:t>
            </w:r>
          </w:p>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注册监理工程师</w:t>
            </w:r>
          </w:p>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香港注册测量师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4</w:t>
            </w:r>
          </w:p>
        </w:tc>
        <w:tc>
          <w:tcPr>
            <w:tcW w:w="8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马文姝</w:t>
            </w: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委员</w:t>
            </w:r>
          </w:p>
        </w:tc>
        <w:tc>
          <w:tcPr>
            <w:tcW w:w="2133"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吉林工程职业学院</w:t>
            </w:r>
          </w:p>
        </w:tc>
        <w:tc>
          <w:tcPr>
            <w:tcW w:w="1985"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教研室主任</w:t>
            </w: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高级讲师</w:t>
            </w:r>
          </w:p>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注册建造师</w:t>
            </w:r>
          </w:p>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注册造价师</w:t>
            </w:r>
          </w:p>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注册咨询师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5</w:t>
            </w:r>
          </w:p>
        </w:tc>
        <w:tc>
          <w:tcPr>
            <w:tcW w:w="8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李天刚</w:t>
            </w: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委员</w:t>
            </w:r>
          </w:p>
        </w:tc>
        <w:tc>
          <w:tcPr>
            <w:tcW w:w="2133"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吉林工程职业学院</w:t>
            </w:r>
          </w:p>
        </w:tc>
        <w:tc>
          <w:tcPr>
            <w:tcW w:w="1985"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专业负责人</w:t>
            </w: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hint="eastAsia" w:ascii="宋体" w:hAnsi="宋体" w:cs="宋体"/>
                <w:sz w:val="21"/>
                <w:szCs w:val="21"/>
                <w:lang w:bidi="ar"/>
              </w:rPr>
            </w:pPr>
            <w:r>
              <w:rPr>
                <w:rFonts w:hint="eastAsia" w:ascii="宋体" w:hAnsi="宋体" w:cs="宋体"/>
                <w:sz w:val="21"/>
                <w:szCs w:val="21"/>
                <w:lang w:bidi="ar"/>
              </w:rPr>
              <w:t>讲师</w:t>
            </w:r>
          </w:p>
          <w:p>
            <w:pPr>
              <w:adjustRightInd w:val="0"/>
              <w:snapToGrid w:val="0"/>
              <w:spacing w:line="400" w:lineRule="exact"/>
              <w:jc w:val="center"/>
              <w:rPr>
                <w:rFonts w:hint="eastAsia" w:ascii="宋体" w:hAnsi="宋体" w:cs="宋体"/>
                <w:sz w:val="21"/>
                <w:szCs w:val="21"/>
                <w:lang w:bidi="ar"/>
              </w:rPr>
            </w:pPr>
            <w:r>
              <w:rPr>
                <w:rFonts w:hint="eastAsia" w:ascii="宋体" w:hAnsi="宋体" w:cs="宋体"/>
                <w:sz w:val="21"/>
                <w:szCs w:val="21"/>
                <w:lang w:bidi="ar"/>
              </w:rPr>
              <w:t>注册建造师</w:t>
            </w:r>
          </w:p>
          <w:p>
            <w:pPr>
              <w:adjustRightInd w:val="0"/>
              <w:snapToGrid w:val="0"/>
              <w:spacing w:line="400" w:lineRule="exact"/>
              <w:jc w:val="center"/>
              <w:rPr>
                <w:rFonts w:hint="eastAsia" w:ascii="宋体" w:hAnsi="宋体" w:cs="宋体"/>
                <w:sz w:val="21"/>
                <w:szCs w:val="21"/>
              </w:rPr>
            </w:pPr>
            <w:r>
              <w:rPr>
                <w:rFonts w:hint="eastAsia" w:ascii="宋体" w:hAnsi="宋体" w:cs="宋体"/>
                <w:sz w:val="21"/>
                <w:szCs w:val="21"/>
                <w:lang w:bidi="ar"/>
              </w:rPr>
              <w:t>建筑装饰工程师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6</w:t>
            </w:r>
          </w:p>
        </w:tc>
        <w:tc>
          <w:tcPr>
            <w:tcW w:w="8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赵亮</w:t>
            </w: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委员</w:t>
            </w:r>
          </w:p>
        </w:tc>
        <w:tc>
          <w:tcPr>
            <w:tcW w:w="2133"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吉林省凯基建筑装饰工程有限责任公司</w:t>
            </w:r>
          </w:p>
        </w:tc>
        <w:tc>
          <w:tcPr>
            <w:tcW w:w="1985"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副总经理</w:t>
            </w: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rPr>
            </w:pPr>
            <w:r>
              <w:rPr>
                <w:rFonts w:hint="eastAsia" w:ascii="宋体" w:hAnsi="宋体" w:cs="宋体"/>
                <w:sz w:val="21"/>
                <w:szCs w:val="21"/>
                <w:lang w:bidi="ar"/>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cs="宋体"/>
                <w:sz w:val="21"/>
                <w:szCs w:val="21"/>
                <w:lang w:bidi="ar"/>
              </w:rPr>
            </w:pPr>
            <w:r>
              <w:rPr>
                <w:rFonts w:hint="eastAsia" w:ascii="宋体" w:hAnsi="宋体" w:cs="宋体"/>
                <w:sz w:val="21"/>
                <w:szCs w:val="21"/>
                <w:lang w:bidi="ar"/>
              </w:rPr>
              <w:t>7</w:t>
            </w:r>
          </w:p>
        </w:tc>
        <w:tc>
          <w:tcPr>
            <w:tcW w:w="86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hint="eastAsia" w:ascii="宋体" w:hAnsi="宋体" w:cs="宋体"/>
                <w:sz w:val="21"/>
                <w:szCs w:val="21"/>
                <w:lang w:bidi="ar"/>
              </w:rPr>
            </w:pPr>
            <w:r>
              <w:rPr>
                <w:rFonts w:hint="eastAsia" w:ascii="宋体" w:hAnsi="宋体" w:cs="宋体"/>
                <w:sz w:val="21"/>
                <w:szCs w:val="21"/>
                <w:lang w:bidi="ar"/>
              </w:rPr>
              <w:t>史雅轩</w:t>
            </w: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lang w:bidi="ar"/>
              </w:rPr>
            </w:pPr>
            <w:r>
              <w:rPr>
                <w:rFonts w:hint="eastAsia" w:ascii="宋体" w:hAnsi="宋体" w:cs="宋体"/>
                <w:sz w:val="21"/>
                <w:szCs w:val="21"/>
                <w:lang w:bidi="ar"/>
              </w:rPr>
              <w:t>学生代表</w:t>
            </w:r>
          </w:p>
        </w:tc>
        <w:tc>
          <w:tcPr>
            <w:tcW w:w="2133"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hint="eastAsia" w:ascii="宋体" w:hAnsi="宋体" w:cs="宋体"/>
                <w:sz w:val="21"/>
                <w:szCs w:val="21"/>
                <w:lang w:bidi="ar"/>
              </w:rPr>
            </w:pPr>
            <w:r>
              <w:rPr>
                <w:rFonts w:hint="eastAsia" w:ascii="宋体" w:hAnsi="宋体" w:cs="宋体"/>
                <w:sz w:val="21"/>
                <w:szCs w:val="21"/>
                <w:lang w:bidi="ar"/>
              </w:rPr>
              <w:t>中建三局</w:t>
            </w:r>
          </w:p>
        </w:tc>
        <w:tc>
          <w:tcPr>
            <w:tcW w:w="1985"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113" w:leftChars="-54" w:right="-107" w:rightChars="-51"/>
              <w:jc w:val="center"/>
              <w:rPr>
                <w:rFonts w:hint="eastAsia" w:ascii="宋体" w:hAnsi="宋体" w:cs="宋体"/>
                <w:sz w:val="21"/>
                <w:szCs w:val="21"/>
                <w:lang w:bidi="ar"/>
              </w:rPr>
            </w:pPr>
            <w:r>
              <w:rPr>
                <w:rFonts w:hint="eastAsia" w:ascii="宋体" w:hAnsi="宋体" w:cs="宋体"/>
                <w:sz w:val="21"/>
                <w:szCs w:val="21"/>
                <w:lang w:bidi="ar"/>
              </w:rPr>
              <w:t>技术员</w:t>
            </w: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sz w:val="21"/>
                <w:szCs w:val="21"/>
                <w:lang w:bidi="ar"/>
              </w:rPr>
            </w:pPr>
          </w:p>
        </w:tc>
      </w:tr>
    </w:tbl>
    <w:p>
      <w:pPr>
        <w:adjustRightInd w:val="0"/>
        <w:snapToGrid w:val="0"/>
        <w:spacing w:line="360" w:lineRule="auto"/>
        <w:rPr>
          <w:rFonts w:hint="eastAsia"/>
        </w:rPr>
      </w:pPr>
    </w:p>
    <w:p>
      <w:pPr>
        <w:pStyle w:val="2"/>
        <w:spacing w:before="120" w:after="120" w:afterLines="50"/>
        <w:rPr>
          <w:rFonts w:hint="eastAsia"/>
        </w:rPr>
      </w:pPr>
      <w:bookmarkStart w:id="9" w:name="_Toc39678499"/>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before="156" w:beforeLines="50" w:after="156" w:afterLines="50" w:line="360" w:lineRule="auto"/>
        <w:jc w:val="center"/>
        <w:rPr>
          <w:rFonts w:hint="eastAsia" w:ascii="楷体_GB2312" w:eastAsia="楷体_GB2312"/>
          <w:b/>
          <w:bCs/>
          <w:sz w:val="44"/>
          <w:szCs w:val="44"/>
        </w:rPr>
      </w:pPr>
      <w:r>
        <w:rPr>
          <w:rFonts w:hint="eastAsia" w:ascii="宋体" w:hAnsi="宋体" w:cs="宋体"/>
          <w:b/>
          <w:bCs/>
          <w:sz w:val="44"/>
          <w:szCs w:val="44"/>
        </w:rPr>
        <w:t>《思想道德与法治》课程标准</w:t>
      </w:r>
    </w:p>
    <w:p>
      <w:pPr>
        <w:spacing w:before="156" w:beforeLines="50" w:after="156" w:afterLines="50" w:line="360" w:lineRule="auto"/>
        <w:ind w:firstLine="562" w:firstLineChars="200"/>
        <w:rPr>
          <w:rFonts w:hint="eastAsia" w:ascii="宋体" w:hAnsi="宋体" w:cs="宋体"/>
          <w:b/>
          <w:bCs/>
          <w:sz w:val="28"/>
          <w:szCs w:val="28"/>
        </w:rPr>
      </w:pPr>
      <w:r>
        <w:rPr>
          <w:rFonts w:hint="eastAsia" w:ascii="宋体" w:hAnsi="宋体" w:cs="宋体"/>
          <w:b/>
          <w:bCs/>
          <w:sz w:val="28"/>
          <w:szCs w:val="28"/>
        </w:rPr>
        <w:t>一、课程信息</w:t>
      </w:r>
    </w:p>
    <w:p>
      <w:pPr>
        <w:spacing w:line="360" w:lineRule="auto"/>
        <w:ind w:firstLine="3120" w:firstLineChars="1300"/>
        <w:rPr>
          <w:rFonts w:hint="eastAsia" w:ascii="宋体" w:hAnsi="宋体" w:cs="宋体"/>
          <w:sz w:val="24"/>
        </w:rPr>
      </w:pPr>
      <w:r>
        <w:rPr>
          <w:rFonts w:hint="eastAsia" w:ascii="宋体" w:hAnsi="宋体" w:cs="宋体"/>
          <w:sz w:val="24"/>
        </w:rPr>
        <w:t>表1   课程基本信息</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26"/>
        <w:gridCol w:w="1701"/>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课程名称</w:t>
            </w:r>
          </w:p>
        </w:tc>
        <w:tc>
          <w:tcPr>
            <w:tcW w:w="2426" w:type="dxa"/>
            <w:noWrap w:val="0"/>
            <w:vAlign w:val="center"/>
          </w:tcPr>
          <w:p>
            <w:pPr>
              <w:spacing w:line="300" w:lineRule="auto"/>
              <w:jc w:val="center"/>
              <w:rPr>
                <w:rFonts w:ascii="宋体" w:hAnsi="宋体" w:cs="宋体"/>
                <w:bCs/>
                <w:szCs w:val="21"/>
              </w:rPr>
            </w:pPr>
            <w:r>
              <w:rPr>
                <w:rFonts w:hint="eastAsia" w:ascii="宋体" w:hAnsi="宋体" w:cs="宋体"/>
                <w:bCs/>
                <w:szCs w:val="21"/>
              </w:rPr>
              <w:t>思想道德与法治</w:t>
            </w:r>
          </w:p>
        </w:tc>
        <w:tc>
          <w:tcPr>
            <w:tcW w:w="1701"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课程代码</w:t>
            </w:r>
          </w:p>
        </w:tc>
        <w:tc>
          <w:tcPr>
            <w:tcW w:w="3027"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0801004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学    时</w:t>
            </w:r>
          </w:p>
        </w:tc>
        <w:tc>
          <w:tcPr>
            <w:tcW w:w="2426" w:type="dxa"/>
            <w:noWrap w:val="0"/>
            <w:vAlign w:val="center"/>
          </w:tcPr>
          <w:p>
            <w:pPr>
              <w:spacing w:line="300" w:lineRule="auto"/>
              <w:jc w:val="center"/>
              <w:rPr>
                <w:rFonts w:ascii="宋体" w:hAnsi="宋体" w:cs="宋体"/>
                <w:bCs/>
                <w:szCs w:val="21"/>
              </w:rPr>
            </w:pPr>
            <w:r>
              <w:rPr>
                <w:rFonts w:hint="eastAsia" w:ascii="宋体" w:hAnsi="宋体" w:cs="宋体"/>
                <w:bCs/>
                <w:szCs w:val="21"/>
              </w:rPr>
              <w:t>48</w:t>
            </w:r>
          </w:p>
        </w:tc>
        <w:tc>
          <w:tcPr>
            <w:tcW w:w="1701"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学    分</w:t>
            </w:r>
          </w:p>
        </w:tc>
        <w:tc>
          <w:tcPr>
            <w:tcW w:w="3027"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课程类型</w:t>
            </w:r>
          </w:p>
        </w:tc>
        <w:tc>
          <w:tcPr>
            <w:tcW w:w="2426" w:type="dxa"/>
            <w:noWrap w:val="0"/>
            <w:vAlign w:val="center"/>
          </w:tcPr>
          <w:p>
            <w:pPr>
              <w:spacing w:line="400" w:lineRule="exact"/>
              <w:jc w:val="center"/>
              <w:rPr>
                <w:rFonts w:hint="eastAsia" w:ascii="宋体" w:hAnsi="宋体" w:cs="宋体"/>
                <w:szCs w:val="21"/>
              </w:rPr>
            </w:pPr>
            <w:r>
              <w:rPr>
                <w:rFonts w:hint="eastAsia" w:ascii="宋体" w:hAnsi="宋体" w:cs="宋体"/>
                <w:szCs w:val="21"/>
              </w:rPr>
              <w:t>公共基础必修课</w:t>
            </w:r>
          </w:p>
        </w:tc>
        <w:tc>
          <w:tcPr>
            <w:tcW w:w="1701"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授课对象</w:t>
            </w:r>
          </w:p>
        </w:tc>
        <w:tc>
          <w:tcPr>
            <w:tcW w:w="3027"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所有专业专科学生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36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先修课程</w:t>
            </w:r>
          </w:p>
        </w:tc>
        <w:tc>
          <w:tcPr>
            <w:tcW w:w="7154" w:type="dxa"/>
            <w:gridSpan w:val="3"/>
            <w:noWrap w:val="0"/>
            <w:vAlign w:val="center"/>
          </w:tcPr>
          <w:p>
            <w:pPr>
              <w:spacing w:line="300" w:lineRule="auto"/>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6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后续课程</w:t>
            </w:r>
          </w:p>
        </w:tc>
        <w:tc>
          <w:tcPr>
            <w:tcW w:w="7154" w:type="dxa"/>
            <w:gridSpan w:val="3"/>
            <w:noWrap w:val="0"/>
            <w:vAlign w:val="center"/>
          </w:tcPr>
          <w:p>
            <w:pPr>
              <w:spacing w:line="300" w:lineRule="auto"/>
              <w:jc w:val="center"/>
              <w:rPr>
                <w:rFonts w:hint="eastAsia" w:ascii="宋体" w:hAnsi="宋体" w:cs="宋体"/>
                <w:bCs/>
                <w:szCs w:val="21"/>
              </w:rPr>
            </w:pPr>
            <w:r>
              <w:rPr>
                <w:rFonts w:hint="eastAsia" w:ascii="宋体" w:hAnsi="宋体" w:cs="宋体"/>
                <w:bCs/>
                <w:szCs w:val="21"/>
              </w:rPr>
              <w:t>毛泽东思想和中国特色社会主义理论体系概论</w:t>
            </w:r>
          </w:p>
        </w:tc>
      </w:tr>
    </w:tbl>
    <w:p>
      <w:pPr>
        <w:spacing w:before="156" w:beforeLines="50" w:after="156" w:afterLines="50" w:line="360" w:lineRule="auto"/>
        <w:ind w:left="720" w:firstLine="1440" w:firstLineChars="600"/>
        <w:rPr>
          <w:rFonts w:hint="eastAsia" w:ascii="宋体" w:hAnsi="宋体" w:cs="宋体"/>
          <w:sz w:val="24"/>
        </w:rPr>
      </w:pPr>
      <w:r>
        <w:rPr>
          <w:rFonts w:hint="eastAsia" w:ascii="宋体" w:hAnsi="宋体" w:cs="宋体"/>
          <w:sz w:val="24"/>
        </w:rPr>
        <w:t>表2   课程标准开发团队名单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260"/>
        <w:gridCol w:w="3045"/>
        <w:gridCol w:w="3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05"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序号</w:t>
            </w:r>
          </w:p>
        </w:tc>
        <w:tc>
          <w:tcPr>
            <w:tcW w:w="1260"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姓名</w:t>
            </w:r>
          </w:p>
        </w:tc>
        <w:tc>
          <w:tcPr>
            <w:tcW w:w="3045"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工作单位</w:t>
            </w:r>
          </w:p>
        </w:tc>
        <w:tc>
          <w:tcPr>
            <w:tcW w:w="3312"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05"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1</w:t>
            </w:r>
          </w:p>
        </w:tc>
        <w:tc>
          <w:tcPr>
            <w:tcW w:w="1260" w:type="dxa"/>
            <w:noWrap w:val="0"/>
            <w:vAlign w:val="center"/>
          </w:tcPr>
          <w:p>
            <w:pPr>
              <w:spacing w:line="400" w:lineRule="exact"/>
              <w:jc w:val="center"/>
              <w:rPr>
                <w:rFonts w:hint="eastAsia" w:ascii="宋体" w:hAnsi="宋体" w:cs="宋体"/>
                <w:szCs w:val="21"/>
              </w:rPr>
            </w:pPr>
            <w:r>
              <w:rPr>
                <w:rFonts w:hint="eastAsia" w:ascii="宋体" w:hAnsi="宋体" w:cs="宋体"/>
                <w:szCs w:val="21"/>
              </w:rPr>
              <w:t>孟繁华</w:t>
            </w:r>
          </w:p>
        </w:tc>
        <w:tc>
          <w:tcPr>
            <w:tcW w:w="3045" w:type="dxa"/>
            <w:noWrap w:val="0"/>
            <w:vAlign w:val="center"/>
          </w:tcPr>
          <w:p>
            <w:pPr>
              <w:spacing w:line="400" w:lineRule="exact"/>
              <w:jc w:val="center"/>
              <w:rPr>
                <w:rFonts w:hint="eastAsia" w:ascii="宋体" w:hAnsi="宋体" w:cs="宋体"/>
                <w:szCs w:val="21"/>
              </w:rPr>
            </w:pPr>
            <w:r>
              <w:rPr>
                <w:rFonts w:hint="eastAsia" w:ascii="宋体" w:hAnsi="宋体" w:cs="宋体"/>
                <w:szCs w:val="21"/>
              </w:rPr>
              <w:t>吉林工程职业学院</w:t>
            </w:r>
          </w:p>
        </w:tc>
        <w:tc>
          <w:tcPr>
            <w:tcW w:w="3312" w:type="dxa"/>
            <w:noWrap w:val="0"/>
            <w:vAlign w:val="center"/>
          </w:tcPr>
          <w:p>
            <w:pPr>
              <w:spacing w:line="400" w:lineRule="exact"/>
              <w:jc w:val="center"/>
              <w:rPr>
                <w:rFonts w:hint="eastAsia" w:ascii="宋体" w:hAnsi="宋体" w:cs="宋体"/>
                <w:szCs w:val="21"/>
              </w:rPr>
            </w:pPr>
            <w:r>
              <w:rPr>
                <w:rFonts w:hint="eastAsia" w:ascii="宋体" w:hAnsi="宋体" w:cs="宋体"/>
                <w:szCs w:val="21"/>
              </w:rPr>
              <w:t>教授/马克思主义学院副院长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05"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2</w:t>
            </w:r>
          </w:p>
        </w:tc>
        <w:tc>
          <w:tcPr>
            <w:tcW w:w="1260" w:type="dxa"/>
            <w:noWrap w:val="0"/>
            <w:vAlign w:val="center"/>
          </w:tcPr>
          <w:p>
            <w:pPr>
              <w:spacing w:line="400" w:lineRule="exact"/>
              <w:jc w:val="center"/>
              <w:rPr>
                <w:rFonts w:hint="eastAsia" w:ascii="宋体" w:hAnsi="宋体" w:cs="宋体"/>
                <w:szCs w:val="21"/>
              </w:rPr>
            </w:pPr>
            <w:r>
              <w:rPr>
                <w:rFonts w:hint="eastAsia" w:ascii="宋体" w:hAnsi="宋体" w:cs="宋体"/>
                <w:szCs w:val="21"/>
              </w:rPr>
              <w:t>贾丹</w:t>
            </w:r>
          </w:p>
        </w:tc>
        <w:tc>
          <w:tcPr>
            <w:tcW w:w="3045" w:type="dxa"/>
            <w:noWrap w:val="0"/>
            <w:vAlign w:val="center"/>
          </w:tcPr>
          <w:p>
            <w:pPr>
              <w:spacing w:line="400" w:lineRule="exact"/>
              <w:jc w:val="center"/>
              <w:rPr>
                <w:rFonts w:hint="eastAsia" w:ascii="宋体" w:hAnsi="宋体" w:cs="宋体"/>
                <w:szCs w:val="21"/>
              </w:rPr>
            </w:pPr>
            <w:r>
              <w:rPr>
                <w:rFonts w:hint="eastAsia" w:ascii="宋体" w:hAnsi="宋体" w:cs="宋体"/>
                <w:szCs w:val="21"/>
              </w:rPr>
              <w:t>吉林工程职业学院</w:t>
            </w:r>
          </w:p>
        </w:tc>
        <w:tc>
          <w:tcPr>
            <w:tcW w:w="3312" w:type="dxa"/>
            <w:noWrap w:val="0"/>
            <w:vAlign w:val="center"/>
          </w:tcPr>
          <w:p>
            <w:pPr>
              <w:spacing w:line="400" w:lineRule="exact"/>
              <w:jc w:val="center"/>
              <w:rPr>
                <w:rFonts w:ascii="宋体" w:hAnsi="宋体" w:cs="宋体"/>
                <w:szCs w:val="21"/>
              </w:rPr>
            </w:pPr>
            <w:r>
              <w:rPr>
                <w:rFonts w:hint="eastAsia" w:ascii="宋体" w:hAnsi="宋体" w:cs="宋体"/>
                <w:szCs w:val="21"/>
              </w:rPr>
              <w:t>副教授/马克思主义学院教师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05"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3</w:t>
            </w:r>
          </w:p>
        </w:tc>
        <w:tc>
          <w:tcPr>
            <w:tcW w:w="1260" w:type="dxa"/>
            <w:noWrap w:val="0"/>
            <w:vAlign w:val="center"/>
          </w:tcPr>
          <w:p>
            <w:pPr>
              <w:spacing w:line="400" w:lineRule="exact"/>
              <w:jc w:val="center"/>
              <w:rPr>
                <w:rFonts w:hint="eastAsia" w:ascii="宋体" w:hAnsi="宋体" w:cs="宋体"/>
                <w:szCs w:val="21"/>
              </w:rPr>
            </w:pPr>
            <w:r>
              <w:rPr>
                <w:rFonts w:hint="eastAsia" w:ascii="宋体" w:hAnsi="宋体" w:cs="宋体"/>
                <w:szCs w:val="21"/>
              </w:rPr>
              <w:t>李玉婷</w:t>
            </w:r>
          </w:p>
        </w:tc>
        <w:tc>
          <w:tcPr>
            <w:tcW w:w="3045" w:type="dxa"/>
            <w:noWrap w:val="0"/>
            <w:vAlign w:val="center"/>
          </w:tcPr>
          <w:p>
            <w:pPr>
              <w:spacing w:line="400" w:lineRule="exact"/>
              <w:jc w:val="center"/>
              <w:rPr>
                <w:rFonts w:hint="eastAsia" w:ascii="宋体" w:hAnsi="宋体" w:cs="宋体"/>
                <w:szCs w:val="21"/>
              </w:rPr>
            </w:pPr>
            <w:r>
              <w:rPr>
                <w:rFonts w:hint="eastAsia" w:ascii="宋体" w:hAnsi="宋体" w:cs="宋体"/>
                <w:szCs w:val="21"/>
              </w:rPr>
              <w:t>吉林工程职业学院</w:t>
            </w:r>
          </w:p>
        </w:tc>
        <w:tc>
          <w:tcPr>
            <w:tcW w:w="3312" w:type="dxa"/>
            <w:noWrap w:val="0"/>
            <w:vAlign w:val="center"/>
          </w:tcPr>
          <w:p>
            <w:pPr>
              <w:spacing w:line="400" w:lineRule="exact"/>
              <w:jc w:val="center"/>
              <w:rPr>
                <w:rFonts w:hint="eastAsia" w:ascii="宋体" w:hAnsi="宋体" w:cs="宋体"/>
                <w:szCs w:val="21"/>
              </w:rPr>
            </w:pPr>
            <w:r>
              <w:rPr>
                <w:rFonts w:hint="eastAsia" w:ascii="宋体" w:hAnsi="宋体" w:cs="宋体"/>
                <w:szCs w:val="21"/>
              </w:rPr>
              <w:t>讲师/马克思主义学院教师</w:t>
            </w:r>
          </w:p>
        </w:tc>
      </w:tr>
    </w:tbl>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二、课程性质</w:t>
      </w:r>
    </w:p>
    <w:p>
      <w:pPr>
        <w:spacing w:line="520" w:lineRule="exact"/>
        <w:ind w:firstLine="480" w:firstLineChars="200"/>
        <w:rPr>
          <w:rFonts w:hint="eastAsia" w:ascii="宋体" w:hAnsi="宋体" w:cs="宋体"/>
          <w:sz w:val="24"/>
        </w:rPr>
      </w:pPr>
      <w:r>
        <w:rPr>
          <w:rFonts w:hint="eastAsia" w:ascii="宋体" w:hAnsi="宋体" w:cs="宋体"/>
          <w:sz w:val="24"/>
        </w:rPr>
        <w:t>《思想道德与法治》课程是高等学校思想政治理论课程体系的重要组成部分，是高校学生思想政治理论课公共基础必修课程之一，是帮助大学生提高思想道德与法治重要课程。</w:t>
      </w:r>
    </w:p>
    <w:p>
      <w:pPr>
        <w:spacing w:line="520" w:lineRule="exact"/>
        <w:ind w:firstLine="540" w:firstLineChars="225"/>
        <w:rPr>
          <w:rFonts w:hint="eastAsia" w:ascii="宋体" w:hAnsi="宋体" w:cs="宋体"/>
          <w:sz w:val="24"/>
        </w:rPr>
      </w:pPr>
      <w:r>
        <w:rPr>
          <w:rFonts w:hint="eastAsia" w:ascii="宋体" w:hAnsi="宋体" w:cs="宋体"/>
          <w:sz w:val="24"/>
        </w:rPr>
        <w:t>根据《关于加强新时代马克思主义学院建设的意见》《关于深化新时代学校思想政治理论课改革创新的若干意见》，本课程由《思想道德修养与法律基础》（2018年版）改版为《思想道德与法治》（2021年版）。本课程以马克思主义为指导，以习近平新时代中国特色社会主义思想为价值取向，以正确的世界观、人生观、价值观、道德观和法治观教育为主要内容，把社会主义核心价值观贯穿教学的全过程，帮助大学生科学认识人生，加强道德修养，树立应有的法治观念，成为社会主义现代化事业的合格建设者和可靠接班人的课程。它既是一门思想政治理论课，更是一门行为习惯养成过程课，是“知”与“行”的统一。</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三、课程学习目标</w:t>
      </w:r>
    </w:p>
    <w:p>
      <w:pPr>
        <w:numPr>
          <w:ilvl w:val="0"/>
          <w:numId w:val="1"/>
        </w:numPr>
        <w:spacing w:line="520" w:lineRule="exact"/>
        <w:ind w:firstLine="480" w:firstLineChars="200"/>
        <w:rPr>
          <w:rFonts w:hint="eastAsia" w:ascii="宋体" w:hAnsi="宋体" w:cs="宋体"/>
          <w:sz w:val="24"/>
        </w:rPr>
      </w:pPr>
      <w:r>
        <w:rPr>
          <w:rFonts w:hint="eastAsia" w:ascii="宋体" w:hAnsi="宋体" w:cs="宋体"/>
          <w:sz w:val="24"/>
        </w:rPr>
        <w:t>知识目标</w:t>
      </w:r>
    </w:p>
    <w:p>
      <w:pPr>
        <w:spacing w:line="520" w:lineRule="exact"/>
        <w:ind w:firstLine="480" w:firstLineChars="200"/>
        <w:rPr>
          <w:rFonts w:hint="eastAsia" w:ascii="宋体" w:hAnsi="宋体" w:cs="宋体"/>
          <w:sz w:val="24"/>
        </w:rPr>
      </w:pPr>
      <w:r>
        <w:rPr>
          <w:rFonts w:hint="eastAsia" w:ascii="宋体" w:hAnsi="宋体" w:cs="宋体"/>
          <w:sz w:val="24"/>
        </w:rPr>
        <w:t>本门课程以马克思主义为指导，以习近平新时代中国特色社会主义思想为价值取向，以法学、哲学、社会学、历史学等基础理论为丰富的学识背景，联系大学生关心和困惑的现实问题，帮助大学生加强自身思想道德修养，增强法治素养。系统掌握思想道德知识和法治知识，让他们充分认识到大学是人生发展的重要时期，珍惜大学美好时光，并了解我国宪法和有关法律的基本精神和相关规定，依法维护国家和公民个人的合法权益。</w:t>
      </w:r>
    </w:p>
    <w:p>
      <w:pPr>
        <w:numPr>
          <w:ilvl w:val="0"/>
          <w:numId w:val="1"/>
        </w:numPr>
        <w:spacing w:line="520" w:lineRule="exact"/>
        <w:ind w:firstLine="480" w:firstLineChars="200"/>
        <w:rPr>
          <w:rFonts w:hint="eastAsia" w:ascii="宋体" w:hAnsi="宋体" w:cs="宋体"/>
          <w:sz w:val="24"/>
        </w:rPr>
      </w:pPr>
      <w:r>
        <w:rPr>
          <w:rFonts w:hint="eastAsia" w:ascii="宋体" w:hAnsi="宋体" w:cs="宋体"/>
          <w:sz w:val="24"/>
        </w:rPr>
        <w:t>素质目标</w:t>
      </w:r>
    </w:p>
    <w:p>
      <w:pPr>
        <w:spacing w:line="520" w:lineRule="exact"/>
        <w:ind w:firstLine="480" w:firstLineChars="200"/>
        <w:rPr>
          <w:rFonts w:hint="eastAsia" w:ascii="宋体" w:hAnsi="宋体" w:cs="宋体"/>
          <w:sz w:val="24"/>
        </w:rPr>
      </w:pPr>
      <w:r>
        <w:rPr>
          <w:rFonts w:hint="eastAsia" w:ascii="宋体" w:hAnsi="宋体" w:cs="宋体"/>
          <w:sz w:val="24"/>
        </w:rPr>
        <w:t>本课程教学使学生们掌握丰富的思想道德和法治知识，为提高思想道德素质和法治素养打下知识基础，并使学生们深刻理解党和国家提出的“立德树人”要求，避免走入重智轻德的误区，从各方面发展自我、完善自我。</w:t>
      </w:r>
    </w:p>
    <w:p>
      <w:pPr>
        <w:spacing w:line="520" w:lineRule="exact"/>
        <w:ind w:firstLine="480" w:firstLineChars="200"/>
        <w:rPr>
          <w:rFonts w:hint="eastAsia" w:ascii="宋体" w:hAnsi="宋体" w:cs="宋体"/>
          <w:sz w:val="24"/>
        </w:rPr>
      </w:pPr>
      <w:r>
        <w:rPr>
          <w:rFonts w:hint="eastAsia" w:ascii="宋体" w:hAnsi="宋体" w:cs="宋体"/>
          <w:sz w:val="24"/>
        </w:rPr>
        <w:t>（三）能力目标</w:t>
      </w:r>
    </w:p>
    <w:p>
      <w:pPr>
        <w:spacing w:line="520" w:lineRule="exact"/>
        <w:ind w:firstLine="480" w:firstLineChars="200"/>
        <w:rPr>
          <w:rFonts w:hint="eastAsia" w:ascii="宋体" w:hAnsi="宋体" w:cs="宋体"/>
          <w:sz w:val="24"/>
        </w:rPr>
      </w:pPr>
      <w:r>
        <w:rPr>
          <w:rFonts w:hint="eastAsia" w:ascii="宋体" w:hAnsi="宋体" w:cs="宋体"/>
          <w:sz w:val="24"/>
        </w:rPr>
        <w:t>本课程教学使学生们学会运用人生观、价值观、道德观和法治观来思考问题，解决成长中所面临的实际问题，做到知行统一，为成长为德智体美劳全面发展的中国特色社会主义事业的合格建设者和可靠接班人打下良好基础。</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四、课程设计理念与思路</w:t>
      </w:r>
    </w:p>
    <w:p>
      <w:pPr>
        <w:spacing w:line="520" w:lineRule="exact"/>
        <w:ind w:firstLine="480" w:firstLineChars="200"/>
        <w:rPr>
          <w:rFonts w:hint="eastAsia" w:ascii="宋体" w:hAnsi="宋体" w:cs="宋体"/>
          <w:sz w:val="24"/>
        </w:rPr>
      </w:pPr>
      <w:r>
        <w:rPr>
          <w:rFonts w:hint="eastAsia" w:ascii="宋体" w:hAnsi="宋体" w:cs="宋体"/>
          <w:sz w:val="24"/>
        </w:rPr>
        <w:t>（一）课程设计理念</w:t>
      </w:r>
    </w:p>
    <w:p>
      <w:pPr>
        <w:spacing w:line="520" w:lineRule="exact"/>
        <w:ind w:firstLine="480" w:firstLineChars="200"/>
        <w:rPr>
          <w:rFonts w:hint="eastAsia" w:ascii="宋体" w:hAnsi="宋体" w:cs="宋体"/>
          <w:sz w:val="24"/>
        </w:rPr>
      </w:pPr>
      <w:r>
        <w:rPr>
          <w:rFonts w:hint="eastAsia" w:ascii="宋体" w:hAnsi="宋体" w:cs="宋体"/>
          <w:sz w:val="24"/>
        </w:rPr>
        <w:t>《思想道德与法治》课是在马克思列宁主义、毛泽东思想和中国特色社会主义理论体系指导下贯彻“以德治国、依法治国”的战略思想，是对大学生系统地进行思想政治教育的主渠道和主阵地，是在教育引导学生加强法律观念和法治意识，加强自身道德修养和提高思想道德素质，是在培养学生爱岗、敬业、诚信、守法等综合素质。</w:t>
      </w:r>
    </w:p>
    <w:p>
      <w:pPr>
        <w:spacing w:line="520" w:lineRule="exact"/>
        <w:ind w:firstLine="480" w:firstLineChars="200"/>
        <w:rPr>
          <w:rFonts w:hint="eastAsia" w:ascii="宋体" w:hAnsi="宋体" w:cs="宋体"/>
          <w:sz w:val="24"/>
        </w:rPr>
      </w:pPr>
      <w:r>
        <w:rPr>
          <w:rFonts w:hint="eastAsia" w:ascii="宋体" w:hAnsi="宋体" w:cs="宋体"/>
          <w:sz w:val="24"/>
        </w:rPr>
        <w:t>（二）课程的设计思路</w:t>
      </w:r>
    </w:p>
    <w:p>
      <w:pPr>
        <w:spacing w:line="520" w:lineRule="exact"/>
        <w:ind w:firstLine="480" w:firstLineChars="200"/>
        <w:rPr>
          <w:rFonts w:hint="eastAsia" w:ascii="宋体" w:hAnsi="宋体" w:cs="宋体"/>
          <w:sz w:val="24"/>
        </w:rPr>
      </w:pPr>
      <w:r>
        <w:rPr>
          <w:rFonts w:hint="eastAsia" w:ascii="宋体" w:hAnsi="宋体" w:cs="宋体"/>
          <w:sz w:val="24"/>
        </w:rPr>
        <w:t>本课程从当代大学生面临和关心的实际问题出发，以正确的人生观、价值观、道德观和法治观教育为主线，通过理论学习和实践体验，帮助大学生形成崇高的理想信念，弘扬伟大的爱国主义精神，确立正确的人生观和价值观，牢固树立社会主义荣辱观，培养良好的思想道德素质和法律素质，进一步提高分辨是非、善恶、美丑和加强自我修养的能力，为成为德智体美劳全面发展的社会主义事业的合格建设者和可靠接班人，打下扎实的思想道德和法治素养基础。</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五、课程内容</w:t>
      </w:r>
    </w:p>
    <w:p>
      <w:pPr>
        <w:tabs>
          <w:tab w:val="left" w:pos="0"/>
        </w:tabs>
        <w:spacing w:line="520" w:lineRule="exact"/>
        <w:ind w:firstLine="480" w:firstLineChars="200"/>
        <w:rPr>
          <w:rFonts w:hint="eastAsia" w:ascii="宋体" w:hAnsi="宋体" w:cs="宋体"/>
          <w:sz w:val="24"/>
        </w:rPr>
      </w:pPr>
      <w:r>
        <w:rPr>
          <w:rFonts w:hint="eastAsia" w:ascii="宋体" w:hAnsi="宋体" w:cs="宋体"/>
          <w:sz w:val="24"/>
        </w:rPr>
        <w:t>（一）理论教学内容</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446"/>
        <w:gridCol w:w="6037"/>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1"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序号</w:t>
            </w:r>
          </w:p>
        </w:tc>
        <w:tc>
          <w:tcPr>
            <w:tcW w:w="1446"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专题</w:t>
            </w:r>
          </w:p>
        </w:tc>
        <w:tc>
          <w:tcPr>
            <w:tcW w:w="6037" w:type="dxa"/>
            <w:noWrap w:val="0"/>
            <w:vAlign w:val="center"/>
          </w:tcPr>
          <w:p>
            <w:pPr>
              <w:tabs>
                <w:tab w:val="left" w:pos="0"/>
              </w:tabs>
              <w:spacing w:line="400" w:lineRule="exact"/>
              <w:ind w:firstLine="540"/>
              <w:jc w:val="center"/>
              <w:rPr>
                <w:rFonts w:hint="eastAsia" w:ascii="宋体" w:hAnsi="宋体" w:cs="宋体"/>
                <w:szCs w:val="21"/>
              </w:rPr>
            </w:pPr>
            <w:r>
              <w:rPr>
                <w:rFonts w:hint="eastAsia" w:ascii="宋体" w:hAnsi="宋体" w:cs="宋体"/>
                <w:szCs w:val="21"/>
              </w:rPr>
              <w:t>教学内容</w:t>
            </w:r>
          </w:p>
        </w:tc>
        <w:tc>
          <w:tcPr>
            <w:tcW w:w="715"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01"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1</w:t>
            </w:r>
          </w:p>
        </w:tc>
        <w:tc>
          <w:tcPr>
            <w:tcW w:w="1446"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专题一</w:t>
            </w:r>
          </w:p>
        </w:tc>
        <w:tc>
          <w:tcPr>
            <w:tcW w:w="6037" w:type="dxa"/>
            <w:noWrap w:val="0"/>
            <w:vAlign w:val="top"/>
          </w:tcPr>
          <w:p>
            <w:pPr>
              <w:jc w:val="center"/>
              <w:rPr>
                <w:rFonts w:hint="eastAsia" w:ascii="宋体" w:hAnsi="宋体" w:cs="宋体"/>
                <w:szCs w:val="21"/>
              </w:rPr>
            </w:pPr>
            <w:r>
              <w:rPr>
                <w:rFonts w:hint="eastAsia" w:ascii="宋体" w:hAnsi="宋体" w:cs="宋体"/>
                <w:szCs w:val="21"/>
              </w:rPr>
              <w:t>建立蓝墨云班课、建立超星学习通、建立班级微信群</w:t>
            </w:r>
          </w:p>
          <w:p>
            <w:pPr>
              <w:tabs>
                <w:tab w:val="left" w:pos="0"/>
              </w:tabs>
              <w:spacing w:line="400" w:lineRule="exact"/>
              <w:ind w:firstLine="540"/>
              <w:jc w:val="center"/>
              <w:rPr>
                <w:rFonts w:hint="eastAsia" w:ascii="宋体" w:hAnsi="宋体" w:cs="宋体"/>
                <w:szCs w:val="21"/>
              </w:rPr>
            </w:pPr>
            <w:r>
              <w:rPr>
                <w:rFonts w:hint="eastAsia" w:ascii="宋体" w:hAnsi="宋体" w:cs="宋体"/>
                <w:szCs w:val="21"/>
              </w:rPr>
              <w:t>习近平总书记“七一”讲话重要精神解读</w:t>
            </w:r>
          </w:p>
        </w:tc>
        <w:tc>
          <w:tcPr>
            <w:tcW w:w="715"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2</w:t>
            </w:r>
          </w:p>
          <w:p>
            <w:pPr>
              <w:tabs>
                <w:tab w:val="left" w:pos="0"/>
              </w:tabs>
              <w:spacing w:line="400" w:lineRule="exact"/>
              <w:ind w:firstLine="54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01"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2</w:t>
            </w:r>
          </w:p>
        </w:tc>
        <w:tc>
          <w:tcPr>
            <w:tcW w:w="1446"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专题二</w:t>
            </w:r>
          </w:p>
        </w:tc>
        <w:tc>
          <w:tcPr>
            <w:tcW w:w="6037" w:type="dxa"/>
            <w:noWrap w:val="0"/>
            <w:vAlign w:val="top"/>
          </w:tcPr>
          <w:p>
            <w:pPr>
              <w:tabs>
                <w:tab w:val="left" w:pos="0"/>
              </w:tabs>
              <w:spacing w:line="400" w:lineRule="exact"/>
              <w:ind w:firstLine="540"/>
              <w:jc w:val="center"/>
              <w:rPr>
                <w:rFonts w:hint="eastAsia" w:ascii="宋体" w:hAnsi="宋体" w:cs="宋体"/>
                <w:szCs w:val="21"/>
              </w:rPr>
            </w:pPr>
            <w:r>
              <w:rPr>
                <w:rFonts w:hint="eastAsia" w:ascii="宋体" w:hAnsi="宋体" w:cs="宋体"/>
                <w:szCs w:val="21"/>
              </w:rPr>
              <w:t>绪论 担当复兴大任 成就时代新人</w:t>
            </w:r>
          </w:p>
        </w:tc>
        <w:tc>
          <w:tcPr>
            <w:tcW w:w="715"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01"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3</w:t>
            </w:r>
          </w:p>
        </w:tc>
        <w:tc>
          <w:tcPr>
            <w:tcW w:w="1446"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专题三</w:t>
            </w:r>
          </w:p>
        </w:tc>
        <w:tc>
          <w:tcPr>
            <w:tcW w:w="6037" w:type="dxa"/>
            <w:noWrap w:val="0"/>
            <w:vAlign w:val="top"/>
          </w:tcPr>
          <w:p>
            <w:pPr>
              <w:ind w:firstLine="630" w:firstLineChars="300"/>
              <w:jc w:val="center"/>
              <w:rPr>
                <w:rFonts w:hint="eastAsia" w:ascii="宋体" w:hAnsi="宋体" w:cs="宋体"/>
                <w:szCs w:val="21"/>
              </w:rPr>
            </w:pPr>
            <w:r>
              <w:rPr>
                <w:rFonts w:hint="eastAsia" w:ascii="宋体" w:hAnsi="宋体" w:cs="宋体"/>
                <w:szCs w:val="21"/>
              </w:rPr>
              <w:t>人生观是对人生的总看法</w:t>
            </w:r>
          </w:p>
          <w:p>
            <w:pPr>
              <w:tabs>
                <w:tab w:val="left" w:pos="0"/>
              </w:tabs>
              <w:spacing w:line="400" w:lineRule="exact"/>
              <w:ind w:firstLine="957" w:firstLineChars="456"/>
              <w:jc w:val="center"/>
              <w:rPr>
                <w:rFonts w:hint="eastAsia" w:ascii="宋体" w:hAnsi="宋体" w:cs="宋体"/>
                <w:szCs w:val="21"/>
              </w:rPr>
            </w:pPr>
            <w:r>
              <w:rPr>
                <w:rFonts w:hint="eastAsia" w:ascii="宋体" w:hAnsi="宋体" w:cs="宋体"/>
                <w:szCs w:val="21"/>
              </w:rPr>
              <w:t>正确的人生观</w:t>
            </w:r>
          </w:p>
        </w:tc>
        <w:tc>
          <w:tcPr>
            <w:tcW w:w="715"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01"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4</w:t>
            </w:r>
          </w:p>
        </w:tc>
        <w:tc>
          <w:tcPr>
            <w:tcW w:w="1446"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专题四</w:t>
            </w:r>
          </w:p>
        </w:tc>
        <w:tc>
          <w:tcPr>
            <w:tcW w:w="6037" w:type="dxa"/>
            <w:noWrap w:val="0"/>
            <w:vAlign w:val="top"/>
          </w:tcPr>
          <w:p>
            <w:pPr>
              <w:tabs>
                <w:tab w:val="left" w:pos="0"/>
              </w:tabs>
              <w:spacing w:line="400" w:lineRule="exact"/>
              <w:ind w:firstLine="540"/>
              <w:jc w:val="center"/>
              <w:rPr>
                <w:rFonts w:hint="eastAsia" w:ascii="宋体" w:hAnsi="宋体" w:cs="宋体"/>
                <w:szCs w:val="21"/>
              </w:rPr>
            </w:pPr>
            <w:r>
              <w:rPr>
                <w:rFonts w:hint="eastAsia" w:ascii="宋体" w:hAnsi="宋体" w:cs="宋体"/>
                <w:szCs w:val="21"/>
              </w:rPr>
              <w:t>正确的人生观 创造有意义的人生</w:t>
            </w:r>
          </w:p>
        </w:tc>
        <w:tc>
          <w:tcPr>
            <w:tcW w:w="715"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01"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5</w:t>
            </w:r>
          </w:p>
        </w:tc>
        <w:tc>
          <w:tcPr>
            <w:tcW w:w="1446"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专题五</w:t>
            </w:r>
          </w:p>
        </w:tc>
        <w:tc>
          <w:tcPr>
            <w:tcW w:w="6037" w:type="dxa"/>
            <w:noWrap w:val="0"/>
            <w:vAlign w:val="top"/>
          </w:tcPr>
          <w:p>
            <w:pPr>
              <w:ind w:firstLine="630" w:firstLineChars="300"/>
              <w:jc w:val="center"/>
              <w:rPr>
                <w:rFonts w:hint="eastAsia" w:ascii="宋体" w:hAnsi="宋体" w:cs="宋体"/>
                <w:szCs w:val="21"/>
              </w:rPr>
            </w:pPr>
            <w:r>
              <w:rPr>
                <w:rFonts w:hint="eastAsia" w:ascii="宋体" w:hAnsi="宋体" w:cs="宋体"/>
                <w:szCs w:val="21"/>
              </w:rPr>
              <w:t>理想信念的内涵及重要性</w:t>
            </w:r>
          </w:p>
        </w:tc>
        <w:tc>
          <w:tcPr>
            <w:tcW w:w="715"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01"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6</w:t>
            </w:r>
          </w:p>
        </w:tc>
        <w:tc>
          <w:tcPr>
            <w:tcW w:w="1446"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专题六</w:t>
            </w:r>
          </w:p>
        </w:tc>
        <w:tc>
          <w:tcPr>
            <w:tcW w:w="6037" w:type="dxa"/>
            <w:noWrap w:val="0"/>
            <w:vAlign w:val="top"/>
          </w:tcPr>
          <w:p>
            <w:pPr>
              <w:tabs>
                <w:tab w:val="left" w:pos="0"/>
              </w:tabs>
              <w:spacing w:line="400" w:lineRule="exact"/>
              <w:ind w:firstLine="630" w:firstLineChars="300"/>
              <w:jc w:val="center"/>
              <w:rPr>
                <w:rFonts w:hint="eastAsia" w:ascii="宋体" w:hAnsi="宋体" w:cs="宋体"/>
                <w:szCs w:val="21"/>
              </w:rPr>
            </w:pPr>
            <w:r>
              <w:rPr>
                <w:rFonts w:hint="eastAsia" w:ascii="宋体" w:hAnsi="宋体" w:cs="宋体"/>
                <w:szCs w:val="21"/>
              </w:rPr>
              <w:t>坚定信仰信念信心</w:t>
            </w:r>
          </w:p>
        </w:tc>
        <w:tc>
          <w:tcPr>
            <w:tcW w:w="715"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01"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7</w:t>
            </w:r>
          </w:p>
        </w:tc>
        <w:tc>
          <w:tcPr>
            <w:tcW w:w="1446"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专题七</w:t>
            </w:r>
          </w:p>
        </w:tc>
        <w:tc>
          <w:tcPr>
            <w:tcW w:w="6037" w:type="dxa"/>
            <w:noWrap w:val="0"/>
            <w:vAlign w:val="top"/>
          </w:tcPr>
          <w:p>
            <w:pPr>
              <w:jc w:val="center"/>
              <w:rPr>
                <w:rFonts w:hint="eastAsia" w:ascii="宋体" w:hAnsi="宋体" w:cs="宋体"/>
                <w:szCs w:val="21"/>
              </w:rPr>
            </w:pPr>
            <w:r>
              <w:rPr>
                <w:rFonts w:hint="eastAsia" w:ascii="宋体" w:hAnsi="宋体" w:cs="宋体"/>
                <w:szCs w:val="21"/>
              </w:rPr>
              <w:t>在实现中国梦的实践中放飞青春梦想</w:t>
            </w:r>
          </w:p>
          <w:p>
            <w:pPr>
              <w:tabs>
                <w:tab w:val="left" w:pos="0"/>
              </w:tabs>
              <w:spacing w:line="400" w:lineRule="exact"/>
              <w:ind w:firstLine="1476" w:firstLineChars="700"/>
              <w:jc w:val="center"/>
              <w:rPr>
                <w:rFonts w:hint="eastAsia" w:ascii="宋体" w:hAnsi="宋体" w:cs="宋体"/>
                <w:szCs w:val="21"/>
              </w:rPr>
            </w:pPr>
            <w:r>
              <w:rPr>
                <w:rFonts w:hint="eastAsia" w:ascii="宋体" w:hAnsi="宋体" w:cs="宋体"/>
                <w:b/>
                <w:bCs/>
                <w:szCs w:val="21"/>
              </w:rPr>
              <w:t>（自学自讲）</w:t>
            </w:r>
          </w:p>
        </w:tc>
        <w:tc>
          <w:tcPr>
            <w:tcW w:w="715"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01"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8</w:t>
            </w:r>
          </w:p>
        </w:tc>
        <w:tc>
          <w:tcPr>
            <w:tcW w:w="1446"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专题八</w:t>
            </w:r>
          </w:p>
        </w:tc>
        <w:tc>
          <w:tcPr>
            <w:tcW w:w="6037" w:type="dxa"/>
            <w:noWrap w:val="0"/>
            <w:vAlign w:val="top"/>
          </w:tcPr>
          <w:p>
            <w:pPr>
              <w:ind w:firstLine="630" w:firstLineChars="300"/>
              <w:jc w:val="center"/>
              <w:rPr>
                <w:rFonts w:hint="eastAsia" w:ascii="宋体" w:hAnsi="宋体" w:cs="宋体"/>
                <w:szCs w:val="21"/>
              </w:rPr>
            </w:pPr>
            <w:r>
              <w:rPr>
                <w:rFonts w:hint="eastAsia" w:ascii="宋体" w:hAnsi="宋体" w:cs="宋体"/>
                <w:szCs w:val="21"/>
              </w:rPr>
              <w:t>中国精神是兴国强国之魂</w:t>
            </w:r>
          </w:p>
        </w:tc>
        <w:tc>
          <w:tcPr>
            <w:tcW w:w="715"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01"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9</w:t>
            </w:r>
          </w:p>
        </w:tc>
        <w:tc>
          <w:tcPr>
            <w:tcW w:w="1446"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专题九</w:t>
            </w:r>
          </w:p>
        </w:tc>
        <w:tc>
          <w:tcPr>
            <w:tcW w:w="6037" w:type="dxa"/>
            <w:noWrap w:val="0"/>
            <w:vAlign w:val="top"/>
          </w:tcPr>
          <w:p>
            <w:pPr>
              <w:tabs>
                <w:tab w:val="left" w:pos="0"/>
              </w:tabs>
              <w:spacing w:line="400" w:lineRule="exact"/>
              <w:ind w:firstLine="540"/>
              <w:jc w:val="center"/>
              <w:rPr>
                <w:rFonts w:hint="eastAsia" w:ascii="宋体" w:hAnsi="宋体" w:cs="宋体"/>
                <w:szCs w:val="21"/>
              </w:rPr>
            </w:pPr>
            <w:r>
              <w:rPr>
                <w:rFonts w:hint="eastAsia" w:ascii="宋体" w:hAnsi="宋体" w:cs="宋体"/>
                <w:szCs w:val="21"/>
              </w:rPr>
              <w:t>做新时代忠诚爱国者</w:t>
            </w:r>
          </w:p>
        </w:tc>
        <w:tc>
          <w:tcPr>
            <w:tcW w:w="715"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01"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10</w:t>
            </w:r>
          </w:p>
        </w:tc>
        <w:tc>
          <w:tcPr>
            <w:tcW w:w="1446"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专题十</w:t>
            </w:r>
          </w:p>
        </w:tc>
        <w:tc>
          <w:tcPr>
            <w:tcW w:w="6037" w:type="dxa"/>
            <w:noWrap w:val="0"/>
            <w:vAlign w:val="top"/>
          </w:tcPr>
          <w:p>
            <w:pPr>
              <w:ind w:firstLine="840" w:firstLineChars="400"/>
              <w:jc w:val="center"/>
              <w:rPr>
                <w:rFonts w:hint="eastAsia" w:ascii="宋体" w:hAnsi="宋体" w:cs="宋体"/>
                <w:kern w:val="0"/>
                <w:szCs w:val="21"/>
              </w:rPr>
            </w:pPr>
            <w:r>
              <w:rPr>
                <w:rFonts w:hint="eastAsia" w:ascii="宋体" w:hAnsi="宋体" w:cs="宋体"/>
                <w:kern w:val="0"/>
                <w:szCs w:val="21"/>
              </w:rPr>
              <w:t>坚持立足中国又面向世界</w:t>
            </w:r>
          </w:p>
          <w:p>
            <w:pPr>
              <w:tabs>
                <w:tab w:val="left" w:pos="0"/>
              </w:tabs>
              <w:spacing w:line="400" w:lineRule="exact"/>
              <w:ind w:firstLine="420" w:firstLineChars="200"/>
              <w:jc w:val="center"/>
              <w:rPr>
                <w:rFonts w:hint="eastAsia" w:ascii="宋体" w:hAnsi="宋体" w:cs="宋体"/>
                <w:szCs w:val="21"/>
              </w:rPr>
            </w:pPr>
            <w:r>
              <w:rPr>
                <w:rFonts w:hint="eastAsia" w:ascii="宋体" w:hAnsi="宋体" w:cs="宋体"/>
                <w:szCs w:val="21"/>
              </w:rPr>
              <w:t>让改革创新成为青春远航的动力</w:t>
            </w:r>
          </w:p>
        </w:tc>
        <w:tc>
          <w:tcPr>
            <w:tcW w:w="715"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01"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11</w:t>
            </w:r>
          </w:p>
        </w:tc>
        <w:tc>
          <w:tcPr>
            <w:tcW w:w="1446"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专题十一</w:t>
            </w:r>
          </w:p>
        </w:tc>
        <w:tc>
          <w:tcPr>
            <w:tcW w:w="6037" w:type="dxa"/>
            <w:noWrap w:val="0"/>
            <w:vAlign w:val="top"/>
          </w:tcPr>
          <w:p>
            <w:pPr>
              <w:ind w:firstLine="420" w:firstLineChars="200"/>
              <w:jc w:val="center"/>
              <w:rPr>
                <w:rFonts w:hint="eastAsia" w:ascii="宋体" w:cs="宋体"/>
                <w:kern w:val="0"/>
                <w:szCs w:val="21"/>
              </w:rPr>
            </w:pPr>
            <w:r>
              <w:rPr>
                <w:rFonts w:hint="eastAsia" w:ascii="宋体" w:cs="宋体"/>
                <w:kern w:val="0"/>
                <w:szCs w:val="21"/>
              </w:rPr>
              <w:t>价值观与社会主义核心价值观</w:t>
            </w:r>
          </w:p>
          <w:p>
            <w:pPr>
              <w:tabs>
                <w:tab w:val="left" w:pos="0"/>
              </w:tabs>
              <w:spacing w:line="400" w:lineRule="exact"/>
              <w:ind w:firstLine="540"/>
              <w:jc w:val="center"/>
              <w:rPr>
                <w:rFonts w:hint="eastAsia" w:ascii="宋体" w:hAnsi="宋体" w:cs="宋体"/>
                <w:szCs w:val="21"/>
              </w:rPr>
            </w:pPr>
            <w:r>
              <w:rPr>
                <w:rFonts w:hint="eastAsia" w:ascii="宋体" w:hAnsi="宋体" w:cs="宋体"/>
                <w:kern w:val="0"/>
                <w:szCs w:val="21"/>
              </w:rPr>
              <w:t>社会主义核心价值观的显著特征</w:t>
            </w:r>
          </w:p>
        </w:tc>
        <w:tc>
          <w:tcPr>
            <w:tcW w:w="715"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01"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12</w:t>
            </w:r>
          </w:p>
        </w:tc>
        <w:tc>
          <w:tcPr>
            <w:tcW w:w="1446"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专题十二</w:t>
            </w:r>
          </w:p>
        </w:tc>
        <w:tc>
          <w:tcPr>
            <w:tcW w:w="6037" w:type="dxa"/>
            <w:noWrap w:val="0"/>
            <w:vAlign w:val="top"/>
          </w:tcPr>
          <w:p>
            <w:pPr>
              <w:ind w:firstLine="420" w:firstLineChars="200"/>
              <w:jc w:val="center"/>
              <w:rPr>
                <w:rFonts w:hint="eastAsia" w:ascii="宋体" w:hAnsi="宋体" w:cs="宋体"/>
                <w:kern w:val="0"/>
                <w:szCs w:val="21"/>
              </w:rPr>
            </w:pPr>
            <w:r>
              <w:rPr>
                <w:rFonts w:hint="eastAsia" w:ascii="宋体" w:hAnsi="宋体" w:cs="宋体"/>
                <w:kern w:val="0"/>
                <w:szCs w:val="21"/>
              </w:rPr>
              <w:t>积极践行社会主义核心价值观</w:t>
            </w:r>
          </w:p>
          <w:p>
            <w:pPr>
              <w:tabs>
                <w:tab w:val="left" w:pos="0"/>
              </w:tabs>
              <w:spacing w:line="400" w:lineRule="exact"/>
              <w:ind w:firstLine="540"/>
              <w:jc w:val="center"/>
              <w:rPr>
                <w:rFonts w:hint="eastAsia" w:ascii="宋体" w:hAnsi="宋体" w:cs="宋体"/>
                <w:szCs w:val="21"/>
              </w:rPr>
            </w:pPr>
            <w:r>
              <w:rPr>
                <w:rFonts w:hint="eastAsia" w:ascii="宋体" w:hAnsi="宋体" w:cs="宋体"/>
                <w:kern w:val="0"/>
                <w:szCs w:val="21"/>
              </w:rPr>
              <w:t>扣好人生的扣子</w:t>
            </w:r>
            <w:r>
              <w:rPr>
                <w:rFonts w:hint="eastAsia" w:ascii="宋体" w:hAnsi="宋体" w:cs="宋体"/>
                <w:b/>
                <w:bCs/>
                <w:kern w:val="0"/>
                <w:szCs w:val="21"/>
              </w:rPr>
              <w:t>（自学自讲）</w:t>
            </w:r>
          </w:p>
        </w:tc>
        <w:tc>
          <w:tcPr>
            <w:tcW w:w="715"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01"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13</w:t>
            </w:r>
          </w:p>
        </w:tc>
        <w:tc>
          <w:tcPr>
            <w:tcW w:w="1446"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专题十三</w:t>
            </w:r>
          </w:p>
        </w:tc>
        <w:tc>
          <w:tcPr>
            <w:tcW w:w="6037" w:type="dxa"/>
            <w:noWrap w:val="0"/>
            <w:vAlign w:val="top"/>
          </w:tcPr>
          <w:p>
            <w:pPr>
              <w:tabs>
                <w:tab w:val="left" w:pos="0"/>
              </w:tabs>
              <w:spacing w:line="400" w:lineRule="exact"/>
              <w:ind w:firstLine="540"/>
              <w:jc w:val="center"/>
              <w:rPr>
                <w:rFonts w:hint="eastAsia" w:ascii="宋体" w:hAnsi="宋体" w:cs="宋体"/>
                <w:szCs w:val="21"/>
              </w:rPr>
            </w:pPr>
            <w:r>
              <w:rPr>
                <w:rFonts w:hint="eastAsia" w:ascii="宋体" w:cs="宋体"/>
                <w:kern w:val="0"/>
                <w:szCs w:val="21"/>
              </w:rPr>
              <w:t>社会主义道德的核心与原则</w:t>
            </w:r>
          </w:p>
        </w:tc>
        <w:tc>
          <w:tcPr>
            <w:tcW w:w="715"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01"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14</w:t>
            </w:r>
          </w:p>
        </w:tc>
        <w:tc>
          <w:tcPr>
            <w:tcW w:w="1446"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专题十四</w:t>
            </w:r>
          </w:p>
        </w:tc>
        <w:tc>
          <w:tcPr>
            <w:tcW w:w="6037" w:type="dxa"/>
            <w:noWrap w:val="0"/>
            <w:vAlign w:val="top"/>
          </w:tcPr>
          <w:p>
            <w:pPr>
              <w:tabs>
                <w:tab w:val="left" w:pos="0"/>
              </w:tabs>
              <w:spacing w:line="400" w:lineRule="exact"/>
              <w:ind w:firstLine="540"/>
              <w:jc w:val="center"/>
              <w:rPr>
                <w:rFonts w:hint="eastAsia" w:ascii="宋体" w:hAnsi="宋体" w:cs="宋体"/>
                <w:szCs w:val="21"/>
              </w:rPr>
            </w:pPr>
            <w:r>
              <w:rPr>
                <w:rFonts w:hint="eastAsia" w:ascii="宋体" w:cs="宋体"/>
                <w:kern w:val="0"/>
                <w:szCs w:val="21"/>
              </w:rPr>
              <w:t>吸收借鉴优秀道德成果</w:t>
            </w:r>
          </w:p>
        </w:tc>
        <w:tc>
          <w:tcPr>
            <w:tcW w:w="715"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01" w:type="dxa"/>
            <w:noWrap w:val="0"/>
            <w:vAlign w:val="center"/>
          </w:tcPr>
          <w:p>
            <w:pPr>
              <w:tabs>
                <w:tab w:val="left" w:pos="0"/>
              </w:tabs>
              <w:spacing w:line="400" w:lineRule="exact"/>
              <w:jc w:val="center"/>
              <w:rPr>
                <w:rFonts w:ascii="宋体" w:hAnsi="宋体" w:cs="宋体"/>
                <w:szCs w:val="21"/>
              </w:rPr>
            </w:pPr>
            <w:r>
              <w:rPr>
                <w:rFonts w:hint="eastAsia" w:ascii="宋体" w:hAnsi="宋体" w:cs="宋体"/>
                <w:szCs w:val="21"/>
              </w:rPr>
              <w:t>15</w:t>
            </w:r>
          </w:p>
        </w:tc>
        <w:tc>
          <w:tcPr>
            <w:tcW w:w="1446"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kern w:val="0"/>
                <w:szCs w:val="21"/>
              </w:rPr>
              <w:t>专题十五</w:t>
            </w:r>
          </w:p>
        </w:tc>
        <w:tc>
          <w:tcPr>
            <w:tcW w:w="6037" w:type="dxa"/>
            <w:noWrap w:val="0"/>
            <w:vAlign w:val="top"/>
          </w:tcPr>
          <w:p>
            <w:pPr>
              <w:tabs>
                <w:tab w:val="left" w:pos="0"/>
              </w:tabs>
              <w:spacing w:line="400" w:lineRule="exact"/>
              <w:ind w:firstLine="540"/>
              <w:jc w:val="center"/>
              <w:rPr>
                <w:rFonts w:hint="eastAsia" w:ascii="宋体" w:cs="宋体"/>
                <w:kern w:val="0"/>
                <w:szCs w:val="21"/>
              </w:rPr>
            </w:pPr>
            <w:r>
              <w:rPr>
                <w:rFonts w:hint="eastAsia" w:ascii="宋体" w:hAnsi="宋体" w:cs="宋体"/>
                <w:szCs w:val="21"/>
              </w:rPr>
              <w:t>遵守社会公德与职业道德</w:t>
            </w:r>
          </w:p>
        </w:tc>
        <w:tc>
          <w:tcPr>
            <w:tcW w:w="715" w:type="dxa"/>
            <w:noWrap w:val="0"/>
            <w:vAlign w:val="center"/>
          </w:tcPr>
          <w:p>
            <w:pPr>
              <w:tabs>
                <w:tab w:val="left" w:pos="0"/>
              </w:tabs>
              <w:spacing w:line="400" w:lineRule="exact"/>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01"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16</w:t>
            </w:r>
          </w:p>
        </w:tc>
        <w:tc>
          <w:tcPr>
            <w:tcW w:w="1446"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专题十六</w:t>
            </w:r>
          </w:p>
        </w:tc>
        <w:tc>
          <w:tcPr>
            <w:tcW w:w="6037" w:type="dxa"/>
            <w:noWrap w:val="0"/>
            <w:vAlign w:val="top"/>
          </w:tcPr>
          <w:p>
            <w:pPr>
              <w:tabs>
                <w:tab w:val="left" w:pos="0"/>
              </w:tabs>
              <w:spacing w:line="400" w:lineRule="exact"/>
              <w:ind w:firstLine="540"/>
              <w:jc w:val="center"/>
              <w:rPr>
                <w:rFonts w:hint="eastAsia" w:ascii="宋体" w:hAnsi="宋体" w:cs="宋体"/>
                <w:szCs w:val="21"/>
              </w:rPr>
            </w:pPr>
            <w:r>
              <w:rPr>
                <w:rFonts w:hint="eastAsia" w:ascii="宋体" w:hAnsi="宋体" w:cs="宋体"/>
                <w:kern w:val="0"/>
                <w:szCs w:val="21"/>
              </w:rPr>
              <w:t>弘扬家庭美德传承优良家风</w:t>
            </w:r>
          </w:p>
        </w:tc>
        <w:tc>
          <w:tcPr>
            <w:tcW w:w="715"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01" w:type="dxa"/>
            <w:noWrap w:val="0"/>
            <w:vAlign w:val="center"/>
          </w:tcPr>
          <w:p>
            <w:pPr>
              <w:tabs>
                <w:tab w:val="left" w:pos="0"/>
              </w:tabs>
              <w:spacing w:line="400" w:lineRule="exact"/>
              <w:jc w:val="center"/>
              <w:rPr>
                <w:rFonts w:hint="eastAsia" w:ascii="宋体" w:hAnsi="宋体" w:cs="宋体"/>
                <w:bCs/>
                <w:szCs w:val="21"/>
              </w:rPr>
            </w:pPr>
            <w:r>
              <w:rPr>
                <w:rFonts w:hint="eastAsia" w:ascii="宋体" w:hAnsi="宋体" w:cs="宋体"/>
                <w:bCs/>
                <w:szCs w:val="21"/>
              </w:rPr>
              <w:t>17</w:t>
            </w:r>
          </w:p>
        </w:tc>
        <w:tc>
          <w:tcPr>
            <w:tcW w:w="1446"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专题十七</w:t>
            </w:r>
          </w:p>
        </w:tc>
        <w:tc>
          <w:tcPr>
            <w:tcW w:w="6037" w:type="dxa"/>
            <w:noWrap w:val="0"/>
            <w:vAlign w:val="top"/>
          </w:tcPr>
          <w:p>
            <w:pPr>
              <w:spacing w:line="360" w:lineRule="auto"/>
              <w:jc w:val="center"/>
              <w:rPr>
                <w:rFonts w:hint="eastAsia" w:ascii="宋体" w:hAnsi="宋体" w:cs="宋体"/>
                <w:szCs w:val="21"/>
              </w:rPr>
            </w:pPr>
            <w:r>
              <w:rPr>
                <w:rFonts w:hint="eastAsia" w:ascii="宋体" w:hAnsi="宋体" w:cs="宋体"/>
                <w:szCs w:val="21"/>
              </w:rPr>
              <w:t>锤炼个人品德向上向善、知行合一</w:t>
            </w:r>
          </w:p>
          <w:p>
            <w:pPr>
              <w:tabs>
                <w:tab w:val="left" w:pos="0"/>
              </w:tabs>
              <w:spacing w:line="400" w:lineRule="exact"/>
              <w:ind w:firstLine="540"/>
              <w:jc w:val="center"/>
              <w:rPr>
                <w:rFonts w:hint="eastAsia" w:ascii="宋体" w:hAnsi="宋体" w:cs="宋体"/>
                <w:szCs w:val="21"/>
              </w:rPr>
            </w:pPr>
            <w:r>
              <w:rPr>
                <w:rFonts w:hint="eastAsia" w:ascii="宋体" w:hAnsi="宋体" w:cs="宋体"/>
                <w:b/>
                <w:bCs/>
                <w:szCs w:val="21"/>
              </w:rPr>
              <w:t>（自学自讲）</w:t>
            </w:r>
          </w:p>
        </w:tc>
        <w:tc>
          <w:tcPr>
            <w:tcW w:w="715"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01" w:type="dxa"/>
            <w:noWrap w:val="0"/>
            <w:vAlign w:val="center"/>
          </w:tcPr>
          <w:p>
            <w:pPr>
              <w:tabs>
                <w:tab w:val="left" w:pos="0"/>
              </w:tabs>
              <w:spacing w:line="400" w:lineRule="exact"/>
              <w:jc w:val="center"/>
              <w:rPr>
                <w:rFonts w:ascii="宋体" w:hAnsi="宋体" w:cs="宋体"/>
                <w:bCs/>
                <w:szCs w:val="21"/>
              </w:rPr>
            </w:pPr>
            <w:r>
              <w:rPr>
                <w:rFonts w:hint="eastAsia" w:ascii="宋体" w:hAnsi="宋体" w:cs="宋体"/>
                <w:bCs/>
                <w:szCs w:val="21"/>
              </w:rPr>
              <w:t>18</w:t>
            </w:r>
          </w:p>
        </w:tc>
        <w:tc>
          <w:tcPr>
            <w:tcW w:w="1446"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kern w:val="0"/>
                <w:szCs w:val="21"/>
              </w:rPr>
              <w:t>专题十八</w:t>
            </w:r>
          </w:p>
        </w:tc>
        <w:tc>
          <w:tcPr>
            <w:tcW w:w="6037" w:type="dxa"/>
            <w:noWrap w:val="0"/>
            <w:vAlign w:val="top"/>
          </w:tcPr>
          <w:p>
            <w:pPr>
              <w:tabs>
                <w:tab w:val="left" w:pos="0"/>
              </w:tabs>
              <w:spacing w:line="400" w:lineRule="exact"/>
              <w:ind w:firstLine="540"/>
              <w:jc w:val="center"/>
              <w:rPr>
                <w:rFonts w:hint="eastAsia" w:ascii="宋体" w:hAnsi="宋体" w:cs="宋体"/>
                <w:b/>
                <w:bCs/>
                <w:szCs w:val="21"/>
              </w:rPr>
            </w:pPr>
            <w:r>
              <w:rPr>
                <w:rFonts w:hint="eastAsia" w:ascii="宋体" w:hAnsi="宋体" w:cs="宋体"/>
                <w:color w:val="000000"/>
                <w:szCs w:val="21"/>
              </w:rPr>
              <w:t>社会主义法律的特征和运行</w:t>
            </w:r>
          </w:p>
        </w:tc>
        <w:tc>
          <w:tcPr>
            <w:tcW w:w="715"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01" w:type="dxa"/>
            <w:noWrap w:val="0"/>
            <w:vAlign w:val="center"/>
          </w:tcPr>
          <w:p>
            <w:pPr>
              <w:tabs>
                <w:tab w:val="left" w:pos="0"/>
              </w:tabs>
              <w:spacing w:line="400" w:lineRule="exact"/>
              <w:jc w:val="center"/>
              <w:rPr>
                <w:rFonts w:ascii="宋体" w:hAnsi="宋体" w:cs="宋体"/>
                <w:bCs/>
                <w:szCs w:val="21"/>
              </w:rPr>
            </w:pPr>
            <w:r>
              <w:rPr>
                <w:rFonts w:hint="eastAsia" w:ascii="宋体" w:hAnsi="宋体" w:cs="宋体"/>
                <w:bCs/>
                <w:szCs w:val="21"/>
              </w:rPr>
              <w:t>19</w:t>
            </w:r>
          </w:p>
        </w:tc>
        <w:tc>
          <w:tcPr>
            <w:tcW w:w="1446"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kern w:val="0"/>
                <w:szCs w:val="21"/>
              </w:rPr>
              <w:t>专题十九</w:t>
            </w:r>
          </w:p>
        </w:tc>
        <w:tc>
          <w:tcPr>
            <w:tcW w:w="6037" w:type="dxa"/>
            <w:noWrap w:val="0"/>
            <w:vAlign w:val="top"/>
          </w:tcPr>
          <w:p>
            <w:pPr>
              <w:tabs>
                <w:tab w:val="left" w:pos="0"/>
              </w:tabs>
              <w:spacing w:line="400" w:lineRule="exact"/>
              <w:ind w:firstLine="540"/>
              <w:jc w:val="center"/>
              <w:rPr>
                <w:rFonts w:hint="eastAsia" w:ascii="宋体" w:hAnsi="宋体" w:cs="宋体"/>
                <w:b/>
                <w:bCs/>
                <w:szCs w:val="21"/>
              </w:rPr>
            </w:pPr>
            <w:r>
              <w:rPr>
                <w:rFonts w:hint="eastAsia" w:ascii="宋体" w:hAnsi="宋体" w:cs="宋体"/>
                <w:kern w:val="0"/>
                <w:szCs w:val="21"/>
              </w:rPr>
              <w:t>坚持全面依法治国 维护宪法权威</w:t>
            </w:r>
          </w:p>
        </w:tc>
        <w:tc>
          <w:tcPr>
            <w:tcW w:w="715"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01" w:type="dxa"/>
            <w:noWrap w:val="0"/>
            <w:vAlign w:val="center"/>
          </w:tcPr>
          <w:p>
            <w:pPr>
              <w:tabs>
                <w:tab w:val="left" w:pos="0"/>
              </w:tabs>
              <w:spacing w:line="400" w:lineRule="exact"/>
              <w:jc w:val="center"/>
              <w:rPr>
                <w:rFonts w:ascii="宋体" w:hAnsi="宋体" w:cs="宋体"/>
                <w:bCs/>
                <w:szCs w:val="21"/>
              </w:rPr>
            </w:pPr>
            <w:r>
              <w:rPr>
                <w:rFonts w:hint="eastAsia" w:ascii="宋体" w:hAnsi="宋体" w:cs="宋体"/>
                <w:bCs/>
                <w:szCs w:val="21"/>
              </w:rPr>
              <w:t>20</w:t>
            </w:r>
          </w:p>
        </w:tc>
        <w:tc>
          <w:tcPr>
            <w:tcW w:w="1446" w:type="dxa"/>
            <w:noWrap w:val="0"/>
            <w:vAlign w:val="center"/>
          </w:tcPr>
          <w:p>
            <w:pPr>
              <w:tabs>
                <w:tab w:val="left" w:pos="0"/>
              </w:tabs>
              <w:spacing w:line="400" w:lineRule="exact"/>
              <w:jc w:val="center"/>
              <w:rPr>
                <w:rFonts w:hint="eastAsia" w:ascii="宋体" w:hAnsi="宋体" w:cs="宋体"/>
                <w:kern w:val="0"/>
                <w:szCs w:val="21"/>
              </w:rPr>
            </w:pPr>
            <w:r>
              <w:rPr>
                <w:rFonts w:hint="eastAsia" w:ascii="宋体" w:cs="宋体"/>
                <w:kern w:val="0"/>
                <w:szCs w:val="21"/>
              </w:rPr>
              <w:t>专题二十</w:t>
            </w:r>
          </w:p>
        </w:tc>
        <w:tc>
          <w:tcPr>
            <w:tcW w:w="6037" w:type="dxa"/>
            <w:noWrap w:val="0"/>
            <w:vAlign w:val="top"/>
          </w:tcPr>
          <w:p>
            <w:pPr>
              <w:tabs>
                <w:tab w:val="left" w:pos="0"/>
              </w:tabs>
              <w:spacing w:line="400" w:lineRule="exact"/>
              <w:ind w:firstLine="540"/>
              <w:jc w:val="center"/>
              <w:rPr>
                <w:rFonts w:hint="eastAsia" w:ascii="宋体" w:hAnsi="宋体" w:cs="宋体"/>
                <w:kern w:val="0"/>
                <w:szCs w:val="21"/>
              </w:rPr>
            </w:pPr>
            <w:r>
              <w:rPr>
                <w:rFonts w:hint="eastAsia" w:ascii="宋体" w:hAnsi="宋体" w:cs="宋体"/>
                <w:kern w:val="0"/>
                <w:szCs w:val="21"/>
              </w:rPr>
              <w:t>自觉尊法学法守法用法</w:t>
            </w:r>
          </w:p>
        </w:tc>
        <w:tc>
          <w:tcPr>
            <w:tcW w:w="715" w:type="dxa"/>
            <w:noWrap w:val="0"/>
            <w:vAlign w:val="center"/>
          </w:tcPr>
          <w:p>
            <w:pPr>
              <w:tabs>
                <w:tab w:val="left" w:pos="0"/>
              </w:tabs>
              <w:spacing w:line="400" w:lineRule="exact"/>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01" w:type="dxa"/>
            <w:noWrap w:val="0"/>
            <w:vAlign w:val="center"/>
          </w:tcPr>
          <w:p>
            <w:pPr>
              <w:tabs>
                <w:tab w:val="left" w:pos="0"/>
              </w:tabs>
              <w:spacing w:line="400" w:lineRule="exact"/>
              <w:jc w:val="center"/>
              <w:rPr>
                <w:rFonts w:hint="eastAsia" w:ascii="宋体" w:hAnsi="宋体" w:cs="宋体"/>
                <w:bCs/>
                <w:szCs w:val="21"/>
              </w:rPr>
            </w:pPr>
            <w:r>
              <w:rPr>
                <w:rFonts w:hint="eastAsia" w:ascii="宋体" w:hAnsi="宋体" w:cs="宋体"/>
                <w:bCs/>
                <w:szCs w:val="21"/>
              </w:rPr>
              <w:t>总计</w:t>
            </w:r>
          </w:p>
        </w:tc>
        <w:tc>
          <w:tcPr>
            <w:tcW w:w="1446" w:type="dxa"/>
            <w:noWrap w:val="0"/>
            <w:vAlign w:val="center"/>
          </w:tcPr>
          <w:p>
            <w:pPr>
              <w:tabs>
                <w:tab w:val="left" w:pos="0"/>
              </w:tabs>
              <w:spacing w:line="400" w:lineRule="exact"/>
              <w:ind w:firstLine="540"/>
              <w:jc w:val="center"/>
              <w:rPr>
                <w:rFonts w:hint="eastAsia" w:ascii="宋体" w:hAnsi="宋体" w:cs="宋体"/>
                <w:szCs w:val="21"/>
              </w:rPr>
            </w:pPr>
          </w:p>
        </w:tc>
        <w:tc>
          <w:tcPr>
            <w:tcW w:w="6037" w:type="dxa"/>
            <w:noWrap w:val="0"/>
            <w:vAlign w:val="top"/>
          </w:tcPr>
          <w:p>
            <w:pPr>
              <w:tabs>
                <w:tab w:val="left" w:pos="0"/>
              </w:tabs>
              <w:spacing w:line="400" w:lineRule="exact"/>
              <w:ind w:firstLine="540"/>
              <w:jc w:val="center"/>
              <w:rPr>
                <w:rFonts w:hint="eastAsia" w:ascii="宋体" w:hAnsi="宋体" w:cs="宋体"/>
                <w:szCs w:val="21"/>
              </w:rPr>
            </w:pPr>
          </w:p>
        </w:tc>
        <w:tc>
          <w:tcPr>
            <w:tcW w:w="715"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40</w:t>
            </w:r>
          </w:p>
        </w:tc>
      </w:tr>
    </w:tbl>
    <w:p>
      <w:pPr>
        <w:tabs>
          <w:tab w:val="left" w:pos="0"/>
        </w:tabs>
        <w:spacing w:line="520" w:lineRule="exact"/>
        <w:ind w:firstLine="480" w:firstLineChars="200"/>
        <w:rPr>
          <w:rFonts w:hint="eastAsia" w:ascii="宋体" w:hAnsi="宋体" w:cs="宋体"/>
          <w:sz w:val="24"/>
        </w:rPr>
      </w:pPr>
      <w:r>
        <w:rPr>
          <w:rFonts w:hint="eastAsia" w:ascii="宋体" w:hAnsi="宋体" w:cs="宋体"/>
          <w:sz w:val="24"/>
        </w:rPr>
        <w:t>（二）实践教学内容</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633"/>
        <w:gridCol w:w="2346"/>
        <w:gridCol w:w="3574"/>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序号</w:t>
            </w:r>
          </w:p>
        </w:tc>
        <w:tc>
          <w:tcPr>
            <w:tcW w:w="1633"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项目名称</w:t>
            </w:r>
          </w:p>
        </w:tc>
        <w:tc>
          <w:tcPr>
            <w:tcW w:w="2346" w:type="dxa"/>
            <w:noWrap w:val="0"/>
            <w:vAlign w:val="center"/>
          </w:tcPr>
          <w:p>
            <w:pPr>
              <w:tabs>
                <w:tab w:val="left" w:pos="0"/>
              </w:tabs>
              <w:spacing w:line="400" w:lineRule="exact"/>
              <w:ind w:firstLine="540"/>
              <w:jc w:val="center"/>
              <w:rPr>
                <w:rFonts w:hint="eastAsia" w:ascii="宋体" w:hAnsi="宋体" w:cs="宋体"/>
                <w:szCs w:val="21"/>
              </w:rPr>
            </w:pPr>
            <w:r>
              <w:rPr>
                <w:rFonts w:hint="eastAsia" w:ascii="宋体" w:hAnsi="宋体" w:cs="宋体"/>
                <w:szCs w:val="21"/>
              </w:rPr>
              <w:t>项目活动目标</w:t>
            </w:r>
          </w:p>
        </w:tc>
        <w:tc>
          <w:tcPr>
            <w:tcW w:w="3574" w:type="dxa"/>
            <w:noWrap w:val="0"/>
            <w:vAlign w:val="center"/>
          </w:tcPr>
          <w:p>
            <w:pPr>
              <w:tabs>
                <w:tab w:val="left" w:pos="0"/>
              </w:tabs>
              <w:spacing w:line="400" w:lineRule="exact"/>
              <w:ind w:firstLine="540"/>
              <w:jc w:val="center"/>
              <w:rPr>
                <w:rFonts w:hint="eastAsia" w:ascii="宋体" w:hAnsi="宋体" w:cs="宋体"/>
                <w:szCs w:val="21"/>
              </w:rPr>
            </w:pPr>
            <w:r>
              <w:rPr>
                <w:rFonts w:hint="eastAsia" w:ascii="宋体" w:hAnsi="宋体" w:cs="宋体"/>
                <w:szCs w:val="21"/>
              </w:rPr>
              <w:t>项目实施方案</w:t>
            </w:r>
          </w:p>
        </w:tc>
        <w:tc>
          <w:tcPr>
            <w:tcW w:w="699" w:type="dxa"/>
            <w:noWrap w:val="0"/>
            <w:vAlign w:val="top"/>
          </w:tcPr>
          <w:p>
            <w:pPr>
              <w:tabs>
                <w:tab w:val="left" w:pos="0"/>
              </w:tabs>
              <w:spacing w:line="400" w:lineRule="exact"/>
              <w:jc w:val="center"/>
              <w:rPr>
                <w:rFonts w:hint="eastAsia" w:ascii="宋体" w:hAnsi="宋体" w:cs="宋体"/>
                <w:b/>
                <w:bCs/>
                <w:szCs w:val="21"/>
              </w:rPr>
            </w:pPr>
            <w:r>
              <w:rPr>
                <w:rFonts w:hint="eastAsia" w:ascii="宋体" w:hAnsi="宋体" w:cs="宋体"/>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top"/>
          </w:tcPr>
          <w:p>
            <w:pPr>
              <w:tabs>
                <w:tab w:val="left" w:pos="0"/>
              </w:tabs>
              <w:spacing w:line="400" w:lineRule="exact"/>
              <w:ind w:firstLine="540"/>
              <w:jc w:val="center"/>
              <w:rPr>
                <w:rFonts w:hint="eastAsia" w:ascii="宋体" w:hAnsi="宋体" w:cs="宋体"/>
                <w:szCs w:val="21"/>
              </w:rPr>
            </w:pPr>
          </w:p>
          <w:p>
            <w:pPr>
              <w:tabs>
                <w:tab w:val="left" w:pos="0"/>
              </w:tabs>
              <w:spacing w:line="400" w:lineRule="exact"/>
              <w:jc w:val="center"/>
              <w:rPr>
                <w:rFonts w:hint="eastAsia" w:ascii="宋体" w:hAnsi="宋体" w:cs="宋体"/>
                <w:szCs w:val="21"/>
              </w:rPr>
            </w:pPr>
            <w:r>
              <w:rPr>
                <w:rFonts w:hint="eastAsia" w:ascii="宋体" w:hAnsi="宋体" w:cs="宋体"/>
                <w:szCs w:val="21"/>
              </w:rPr>
              <w:t>1</w:t>
            </w:r>
          </w:p>
        </w:tc>
        <w:tc>
          <w:tcPr>
            <w:tcW w:w="1633" w:type="dxa"/>
            <w:noWrap w:val="0"/>
            <w:vAlign w:val="top"/>
          </w:tcPr>
          <w:p>
            <w:pPr>
              <w:tabs>
                <w:tab w:val="left" w:pos="0"/>
              </w:tabs>
              <w:spacing w:line="400" w:lineRule="exact"/>
              <w:jc w:val="center"/>
              <w:rPr>
                <w:rFonts w:hint="eastAsia" w:ascii="宋体" w:hAnsi="宋体" w:cs="宋体"/>
                <w:szCs w:val="21"/>
              </w:rPr>
            </w:pPr>
            <w:r>
              <w:rPr>
                <w:rFonts w:hint="eastAsia" w:ascii="宋体" w:cs="宋体"/>
                <w:kern w:val="0"/>
                <w:szCs w:val="21"/>
              </w:rPr>
              <w:t>VR实训室</w:t>
            </w:r>
          </w:p>
        </w:tc>
        <w:tc>
          <w:tcPr>
            <w:tcW w:w="2346" w:type="dxa"/>
            <w:noWrap w:val="0"/>
            <w:vAlign w:val="top"/>
          </w:tcPr>
          <w:p>
            <w:pPr>
              <w:tabs>
                <w:tab w:val="left" w:pos="0"/>
              </w:tabs>
              <w:spacing w:line="400" w:lineRule="exact"/>
              <w:ind w:firstLine="420" w:firstLineChars="200"/>
              <w:jc w:val="center"/>
              <w:rPr>
                <w:rFonts w:hint="eastAsia" w:ascii="宋体" w:hAnsi="宋体" w:cs="宋体"/>
                <w:szCs w:val="21"/>
              </w:rPr>
            </w:pPr>
            <w:r>
              <w:rPr>
                <w:rFonts w:hint="eastAsia" w:ascii="宋体" w:hAnsi="宋体" w:cs="宋体"/>
                <w:szCs w:val="21"/>
              </w:rPr>
              <w:t>通过全景沉浸式体验，加强大学生爱国主义教育，强化责任意识。</w:t>
            </w:r>
          </w:p>
        </w:tc>
        <w:tc>
          <w:tcPr>
            <w:tcW w:w="3574" w:type="dxa"/>
            <w:noWrap w:val="0"/>
            <w:vAlign w:val="top"/>
          </w:tcPr>
          <w:p>
            <w:pPr>
              <w:tabs>
                <w:tab w:val="left" w:pos="0"/>
              </w:tabs>
              <w:spacing w:line="400" w:lineRule="exact"/>
              <w:ind w:firstLine="420" w:firstLineChars="200"/>
              <w:jc w:val="center"/>
              <w:rPr>
                <w:rFonts w:hint="eastAsia" w:ascii="宋体" w:hAnsi="宋体" w:cs="宋体"/>
                <w:szCs w:val="21"/>
              </w:rPr>
            </w:pPr>
            <w:r>
              <w:rPr>
                <w:rFonts w:hint="eastAsia" w:ascii="宋体" w:hAnsi="宋体" w:cs="宋体"/>
                <w:szCs w:val="21"/>
              </w:rPr>
              <w:t>精心组织，全面部署。</w:t>
            </w:r>
          </w:p>
          <w:p>
            <w:pPr>
              <w:tabs>
                <w:tab w:val="left" w:pos="0"/>
              </w:tabs>
              <w:spacing w:line="400" w:lineRule="exact"/>
              <w:ind w:firstLine="420" w:firstLineChars="200"/>
              <w:jc w:val="center"/>
              <w:rPr>
                <w:rFonts w:ascii="宋体" w:hAnsi="宋体" w:cs="宋体"/>
                <w:szCs w:val="21"/>
              </w:rPr>
            </w:pPr>
            <w:r>
              <w:rPr>
                <w:rFonts w:hint="eastAsia" w:ascii="宋体" w:hAnsi="宋体" w:cs="宋体"/>
                <w:szCs w:val="21"/>
              </w:rPr>
              <w:t>全体思政老师带领班级学生参观</w:t>
            </w:r>
            <w:r>
              <w:rPr>
                <w:rFonts w:hint="eastAsia" w:ascii="宋体" w:cs="宋体"/>
                <w:kern w:val="0"/>
                <w:szCs w:val="21"/>
              </w:rPr>
              <w:t>VR实训室</w:t>
            </w:r>
          </w:p>
        </w:tc>
        <w:tc>
          <w:tcPr>
            <w:tcW w:w="699"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top"/>
          </w:tcPr>
          <w:p>
            <w:pPr>
              <w:tabs>
                <w:tab w:val="left" w:pos="0"/>
              </w:tabs>
              <w:spacing w:line="400" w:lineRule="exact"/>
              <w:ind w:firstLine="540"/>
              <w:jc w:val="center"/>
              <w:rPr>
                <w:rFonts w:hint="eastAsia" w:ascii="宋体" w:hAnsi="宋体" w:cs="宋体"/>
                <w:szCs w:val="21"/>
              </w:rPr>
            </w:pPr>
          </w:p>
          <w:p>
            <w:pPr>
              <w:tabs>
                <w:tab w:val="left" w:pos="0"/>
              </w:tabs>
              <w:spacing w:line="400" w:lineRule="exact"/>
              <w:ind w:firstLine="540"/>
              <w:jc w:val="center"/>
              <w:rPr>
                <w:rFonts w:hint="eastAsia" w:ascii="宋体" w:hAnsi="宋体" w:cs="宋体"/>
                <w:szCs w:val="21"/>
              </w:rPr>
            </w:pPr>
          </w:p>
          <w:p>
            <w:pPr>
              <w:tabs>
                <w:tab w:val="left" w:pos="0"/>
              </w:tabs>
              <w:spacing w:line="400" w:lineRule="exact"/>
              <w:jc w:val="center"/>
              <w:rPr>
                <w:rFonts w:hint="eastAsia" w:ascii="宋体" w:hAnsi="宋体" w:cs="宋体"/>
                <w:szCs w:val="21"/>
              </w:rPr>
            </w:pPr>
            <w:r>
              <w:rPr>
                <w:rFonts w:hint="eastAsia" w:ascii="宋体" w:hAnsi="宋体" w:cs="宋体"/>
                <w:szCs w:val="21"/>
              </w:rPr>
              <w:t>2</w:t>
            </w:r>
          </w:p>
          <w:p>
            <w:pPr>
              <w:tabs>
                <w:tab w:val="left" w:pos="0"/>
              </w:tabs>
              <w:spacing w:line="400" w:lineRule="exact"/>
              <w:ind w:firstLine="540"/>
              <w:jc w:val="center"/>
              <w:rPr>
                <w:rFonts w:hint="eastAsia" w:ascii="宋体" w:hAnsi="宋体" w:cs="宋体"/>
                <w:szCs w:val="21"/>
              </w:rPr>
            </w:pPr>
          </w:p>
          <w:p>
            <w:pPr>
              <w:tabs>
                <w:tab w:val="left" w:pos="0"/>
              </w:tabs>
              <w:spacing w:line="400" w:lineRule="exact"/>
              <w:ind w:firstLine="540"/>
              <w:jc w:val="center"/>
              <w:rPr>
                <w:rFonts w:hint="eastAsia" w:ascii="宋体" w:hAnsi="宋体" w:cs="宋体"/>
                <w:szCs w:val="21"/>
              </w:rPr>
            </w:pPr>
          </w:p>
        </w:tc>
        <w:tc>
          <w:tcPr>
            <w:tcW w:w="1633" w:type="dxa"/>
            <w:noWrap w:val="0"/>
            <w:vAlign w:val="top"/>
          </w:tcPr>
          <w:p>
            <w:pPr>
              <w:tabs>
                <w:tab w:val="left" w:pos="0"/>
              </w:tabs>
              <w:spacing w:line="400" w:lineRule="exact"/>
              <w:ind w:firstLine="540"/>
              <w:jc w:val="center"/>
              <w:rPr>
                <w:rFonts w:hint="eastAsia" w:ascii="宋体" w:hAnsi="宋体" w:cs="宋体"/>
                <w:szCs w:val="21"/>
              </w:rPr>
            </w:pPr>
          </w:p>
          <w:p>
            <w:pPr>
              <w:tabs>
                <w:tab w:val="left" w:pos="0"/>
              </w:tabs>
              <w:spacing w:line="400" w:lineRule="exact"/>
              <w:ind w:firstLine="540"/>
              <w:jc w:val="center"/>
              <w:rPr>
                <w:rFonts w:hint="eastAsia" w:ascii="宋体" w:hAnsi="宋体" w:cs="宋体"/>
                <w:szCs w:val="21"/>
              </w:rPr>
            </w:pPr>
          </w:p>
          <w:p>
            <w:pPr>
              <w:tabs>
                <w:tab w:val="left" w:pos="0"/>
              </w:tabs>
              <w:spacing w:line="400" w:lineRule="exact"/>
              <w:jc w:val="center"/>
              <w:rPr>
                <w:rFonts w:hint="eastAsia" w:ascii="宋体" w:hAnsi="宋体" w:cs="宋体"/>
                <w:szCs w:val="21"/>
              </w:rPr>
            </w:pPr>
            <w:r>
              <w:rPr>
                <w:rFonts w:hint="eastAsia" w:ascii="宋体" w:cs="宋体"/>
                <w:kern w:val="0"/>
                <w:szCs w:val="21"/>
              </w:rPr>
              <w:t>VR实训室</w:t>
            </w:r>
          </w:p>
        </w:tc>
        <w:tc>
          <w:tcPr>
            <w:tcW w:w="2346" w:type="dxa"/>
            <w:noWrap w:val="0"/>
            <w:vAlign w:val="top"/>
          </w:tcPr>
          <w:p>
            <w:pPr>
              <w:tabs>
                <w:tab w:val="left" w:pos="0"/>
              </w:tabs>
              <w:spacing w:line="400" w:lineRule="exact"/>
              <w:ind w:firstLine="420" w:firstLineChars="200"/>
              <w:jc w:val="center"/>
              <w:rPr>
                <w:rFonts w:hint="eastAsia" w:ascii="宋体" w:hAnsi="宋体" w:cs="宋体"/>
                <w:szCs w:val="21"/>
              </w:rPr>
            </w:pPr>
            <w:r>
              <w:rPr>
                <w:rFonts w:ascii="宋体" w:hAnsi="宋体" w:cs="宋体"/>
                <w:szCs w:val="21"/>
              </w:rPr>
              <w:t>通过实景建模逼真还原场景，置身革命历史上的经典实景</w:t>
            </w:r>
            <w:r>
              <w:rPr>
                <w:rFonts w:hint="eastAsia" w:ascii="宋体" w:hAnsi="宋体" w:cs="宋体"/>
                <w:szCs w:val="21"/>
              </w:rPr>
              <w:t>，</w:t>
            </w:r>
            <w:r>
              <w:rPr>
                <w:rFonts w:ascii="宋体" w:hAnsi="宋体" w:cs="宋体"/>
                <w:szCs w:val="21"/>
              </w:rPr>
              <w:t>让</w:t>
            </w:r>
            <w:r>
              <w:rPr>
                <w:rFonts w:hint="eastAsia" w:ascii="宋体" w:hAnsi="宋体" w:cs="宋体"/>
                <w:szCs w:val="21"/>
              </w:rPr>
              <w:t>学</w:t>
            </w:r>
            <w:r>
              <w:rPr>
                <w:rFonts w:ascii="宋体" w:hAnsi="宋体" w:cs="宋体"/>
                <w:szCs w:val="21"/>
              </w:rPr>
              <w:t>生能够身临其境</w:t>
            </w:r>
            <w:r>
              <w:rPr>
                <w:rFonts w:hint="eastAsia" w:ascii="宋体" w:hAnsi="宋体" w:cs="宋体"/>
                <w:szCs w:val="21"/>
              </w:rPr>
              <w:t>地重温</w:t>
            </w:r>
            <w:r>
              <w:rPr>
                <w:rFonts w:ascii="宋体" w:hAnsi="宋体" w:cs="宋体"/>
                <w:szCs w:val="21"/>
              </w:rPr>
              <w:t>革命历史，学史明理,学史增信,学史崇德,学史力行。</w:t>
            </w:r>
          </w:p>
        </w:tc>
        <w:tc>
          <w:tcPr>
            <w:tcW w:w="3574" w:type="dxa"/>
            <w:noWrap w:val="0"/>
            <w:vAlign w:val="top"/>
          </w:tcPr>
          <w:p>
            <w:pPr>
              <w:tabs>
                <w:tab w:val="left" w:pos="0"/>
              </w:tabs>
              <w:spacing w:line="400" w:lineRule="exact"/>
              <w:ind w:firstLine="420" w:firstLineChars="200"/>
              <w:jc w:val="center"/>
              <w:rPr>
                <w:rFonts w:hint="eastAsia" w:ascii="宋体" w:hAnsi="宋体" w:cs="宋体"/>
                <w:szCs w:val="21"/>
              </w:rPr>
            </w:pPr>
            <w:r>
              <w:rPr>
                <w:rFonts w:hint="eastAsia" w:ascii="宋体" w:hAnsi="宋体" w:cs="宋体"/>
                <w:szCs w:val="21"/>
              </w:rPr>
              <w:t>精心组织，全面部署。</w:t>
            </w:r>
          </w:p>
          <w:p>
            <w:pPr>
              <w:tabs>
                <w:tab w:val="left" w:pos="0"/>
              </w:tabs>
              <w:spacing w:line="400" w:lineRule="exact"/>
              <w:ind w:firstLine="420" w:firstLineChars="200"/>
              <w:jc w:val="center"/>
              <w:rPr>
                <w:rFonts w:hint="eastAsia" w:ascii="宋体" w:hAnsi="宋体" w:cs="宋体"/>
                <w:szCs w:val="21"/>
              </w:rPr>
            </w:pPr>
            <w:r>
              <w:rPr>
                <w:rFonts w:hint="eastAsia" w:ascii="宋体" w:hAnsi="宋体" w:cs="宋体"/>
                <w:szCs w:val="21"/>
              </w:rPr>
              <w:t>全体思政老师带领班级学生参观</w:t>
            </w:r>
            <w:r>
              <w:rPr>
                <w:rFonts w:hint="eastAsia" w:ascii="宋体" w:cs="宋体"/>
                <w:kern w:val="0"/>
                <w:szCs w:val="21"/>
              </w:rPr>
              <w:t>VR实训室</w:t>
            </w:r>
          </w:p>
        </w:tc>
        <w:tc>
          <w:tcPr>
            <w:tcW w:w="699"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pPr>
              <w:tabs>
                <w:tab w:val="left" w:pos="0"/>
              </w:tabs>
              <w:spacing w:line="400" w:lineRule="exact"/>
              <w:jc w:val="center"/>
              <w:rPr>
                <w:rFonts w:ascii="宋体" w:hAnsi="宋体" w:cs="宋体"/>
                <w:szCs w:val="21"/>
              </w:rPr>
            </w:pPr>
            <w:r>
              <w:rPr>
                <w:rFonts w:hint="eastAsia" w:ascii="宋体" w:hAnsi="宋体" w:cs="宋体"/>
                <w:szCs w:val="21"/>
              </w:rPr>
              <w:t>3</w:t>
            </w:r>
          </w:p>
        </w:tc>
        <w:tc>
          <w:tcPr>
            <w:tcW w:w="1633" w:type="dxa"/>
            <w:noWrap w:val="0"/>
            <w:vAlign w:val="center"/>
          </w:tcPr>
          <w:p>
            <w:pPr>
              <w:tabs>
                <w:tab w:val="left" w:pos="0"/>
              </w:tabs>
              <w:spacing w:line="400" w:lineRule="exact"/>
              <w:jc w:val="center"/>
              <w:rPr>
                <w:rFonts w:hint="eastAsia" w:ascii="宋体" w:hAnsi="宋体" w:cs="宋体"/>
                <w:szCs w:val="21"/>
              </w:rPr>
            </w:pPr>
            <w:r>
              <w:rPr>
                <w:rFonts w:hint="eastAsia" w:ascii="宋体" w:cs="宋体"/>
                <w:kern w:val="0"/>
                <w:szCs w:val="21"/>
              </w:rPr>
              <w:t>VR实训室</w:t>
            </w:r>
          </w:p>
        </w:tc>
        <w:tc>
          <w:tcPr>
            <w:tcW w:w="2346" w:type="dxa"/>
            <w:noWrap w:val="0"/>
            <w:vAlign w:val="center"/>
          </w:tcPr>
          <w:p>
            <w:pPr>
              <w:tabs>
                <w:tab w:val="left" w:pos="0"/>
              </w:tabs>
              <w:spacing w:line="400" w:lineRule="exact"/>
              <w:ind w:firstLine="420" w:firstLineChars="200"/>
              <w:jc w:val="center"/>
              <w:rPr>
                <w:rFonts w:hint="eastAsia" w:ascii="宋体" w:hAnsi="宋体" w:cs="宋体"/>
                <w:szCs w:val="21"/>
              </w:rPr>
            </w:pPr>
            <w:r>
              <w:rPr>
                <w:rFonts w:hint="eastAsia" w:ascii="宋体" w:hAnsi="宋体" w:cs="宋体"/>
                <w:szCs w:val="21"/>
              </w:rPr>
              <w:t>通过全景沉浸式体验红色文化教学，增强学生的忧患意识，提高历史使命感和责任感。</w:t>
            </w:r>
          </w:p>
        </w:tc>
        <w:tc>
          <w:tcPr>
            <w:tcW w:w="3574" w:type="dxa"/>
            <w:noWrap w:val="0"/>
            <w:vAlign w:val="center"/>
          </w:tcPr>
          <w:p>
            <w:pPr>
              <w:tabs>
                <w:tab w:val="left" w:pos="0"/>
              </w:tabs>
              <w:spacing w:line="400" w:lineRule="exact"/>
              <w:ind w:firstLine="420" w:firstLineChars="200"/>
              <w:jc w:val="center"/>
              <w:rPr>
                <w:rFonts w:hint="eastAsia" w:ascii="宋体" w:hAnsi="宋体" w:cs="宋体"/>
                <w:szCs w:val="21"/>
              </w:rPr>
            </w:pPr>
            <w:r>
              <w:rPr>
                <w:rFonts w:hint="eastAsia" w:ascii="宋体" w:hAnsi="宋体" w:cs="宋体"/>
                <w:szCs w:val="21"/>
              </w:rPr>
              <w:t>精心组织，全面部署。</w:t>
            </w:r>
          </w:p>
          <w:p>
            <w:pPr>
              <w:tabs>
                <w:tab w:val="left" w:pos="0"/>
              </w:tabs>
              <w:spacing w:line="400" w:lineRule="exact"/>
              <w:ind w:firstLine="420" w:firstLineChars="200"/>
              <w:jc w:val="center"/>
              <w:rPr>
                <w:rFonts w:hint="eastAsia" w:ascii="宋体" w:hAnsi="宋体" w:cs="宋体"/>
                <w:szCs w:val="21"/>
              </w:rPr>
            </w:pPr>
            <w:r>
              <w:rPr>
                <w:rFonts w:hint="eastAsia" w:ascii="宋体" w:hAnsi="宋体" w:cs="宋体"/>
                <w:szCs w:val="21"/>
              </w:rPr>
              <w:t>全体思政老师带领班级学生参观</w:t>
            </w:r>
            <w:r>
              <w:rPr>
                <w:rFonts w:hint="eastAsia" w:ascii="宋体" w:cs="宋体"/>
                <w:kern w:val="0"/>
                <w:szCs w:val="21"/>
              </w:rPr>
              <w:t>VR实训室</w:t>
            </w:r>
          </w:p>
        </w:tc>
        <w:tc>
          <w:tcPr>
            <w:tcW w:w="699"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pPr>
              <w:tabs>
                <w:tab w:val="left" w:pos="0"/>
              </w:tabs>
              <w:spacing w:line="400" w:lineRule="exact"/>
              <w:ind w:firstLine="540"/>
              <w:jc w:val="center"/>
              <w:rPr>
                <w:rFonts w:hint="eastAsia" w:ascii="宋体" w:hAnsi="宋体" w:cs="宋体"/>
                <w:szCs w:val="21"/>
              </w:rPr>
            </w:pPr>
          </w:p>
          <w:p>
            <w:pPr>
              <w:tabs>
                <w:tab w:val="left" w:pos="0"/>
              </w:tabs>
              <w:spacing w:line="400" w:lineRule="exact"/>
              <w:jc w:val="center"/>
              <w:rPr>
                <w:rFonts w:ascii="宋体" w:hAnsi="宋体" w:cs="宋体"/>
                <w:szCs w:val="21"/>
              </w:rPr>
            </w:pPr>
            <w:r>
              <w:rPr>
                <w:rFonts w:hint="eastAsia" w:ascii="宋体" w:hAnsi="宋体" w:cs="宋体"/>
                <w:szCs w:val="21"/>
              </w:rPr>
              <w:t>4</w:t>
            </w:r>
          </w:p>
        </w:tc>
        <w:tc>
          <w:tcPr>
            <w:tcW w:w="1633"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kern w:val="0"/>
                <w:szCs w:val="21"/>
              </w:rPr>
              <w:t>一封家书主题实践活动</w:t>
            </w:r>
          </w:p>
        </w:tc>
        <w:tc>
          <w:tcPr>
            <w:tcW w:w="2346" w:type="dxa"/>
            <w:noWrap w:val="0"/>
            <w:vAlign w:val="center"/>
          </w:tcPr>
          <w:p>
            <w:pPr>
              <w:tabs>
                <w:tab w:val="left" w:pos="0"/>
              </w:tabs>
              <w:spacing w:line="400" w:lineRule="exact"/>
              <w:ind w:firstLine="420" w:firstLineChars="200"/>
              <w:jc w:val="center"/>
              <w:rPr>
                <w:rFonts w:hint="eastAsia" w:ascii="宋体" w:hAnsi="宋体" w:cs="宋体"/>
                <w:szCs w:val="21"/>
              </w:rPr>
            </w:pPr>
            <w:r>
              <w:rPr>
                <w:rFonts w:hint="eastAsia" w:ascii="宋体" w:hAnsi="宋体" w:cs="宋体"/>
                <w:szCs w:val="21"/>
              </w:rPr>
              <w:t>通过</w:t>
            </w:r>
            <w:r>
              <w:rPr>
                <w:rFonts w:hint="eastAsia" w:ascii="宋体" w:hAnsi="宋体" w:cs="宋体"/>
                <w:kern w:val="0"/>
                <w:szCs w:val="21"/>
              </w:rPr>
              <w:t>一封家书主题实践活动，</w:t>
            </w:r>
            <w:r>
              <w:rPr>
                <w:rFonts w:ascii="宋体" w:hAnsi="宋体" w:cs="宋体"/>
                <w:szCs w:val="21"/>
              </w:rPr>
              <w:t>以践行社会主义核心价值观、传承红色基因为引领，培养青年学生的感恩意识、责任意识、自立意识和健全人格，为他们的成长成才提供有益帮助。</w:t>
            </w:r>
          </w:p>
        </w:tc>
        <w:tc>
          <w:tcPr>
            <w:tcW w:w="3574" w:type="dxa"/>
            <w:noWrap w:val="0"/>
            <w:vAlign w:val="center"/>
          </w:tcPr>
          <w:p>
            <w:pPr>
              <w:numPr>
                <w:ilvl w:val="0"/>
                <w:numId w:val="2"/>
              </w:numPr>
              <w:tabs>
                <w:tab w:val="left" w:pos="0"/>
                <w:tab w:val="clear" w:pos="312"/>
              </w:tabs>
              <w:spacing w:line="400" w:lineRule="exact"/>
              <w:ind w:firstLine="420" w:firstLineChars="200"/>
              <w:jc w:val="center"/>
              <w:rPr>
                <w:rFonts w:ascii="宋体" w:hAnsi="宋体" w:cs="宋体"/>
                <w:szCs w:val="21"/>
              </w:rPr>
            </w:pPr>
            <w:r>
              <w:rPr>
                <w:rFonts w:ascii="宋体" w:hAnsi="宋体" w:cs="宋体"/>
                <w:szCs w:val="21"/>
              </w:rPr>
              <w:t>书写家书。</w:t>
            </w:r>
            <w:r>
              <w:rPr>
                <w:rFonts w:hint="eastAsia" w:ascii="宋体" w:hAnsi="宋体" w:cs="宋体"/>
                <w:szCs w:val="21"/>
              </w:rPr>
              <w:t>各班级教师</w:t>
            </w:r>
            <w:r>
              <w:rPr>
                <w:rFonts w:ascii="宋体" w:hAnsi="宋体" w:cs="宋体"/>
                <w:szCs w:val="21"/>
              </w:rPr>
              <w:t>组织倡导大一新生用自己的诚心、孝心、爱心亲手写一封家书。家书内容书写工整，能够表达真实情感，字数不限。</w:t>
            </w:r>
          </w:p>
          <w:p>
            <w:pPr>
              <w:numPr>
                <w:ilvl w:val="0"/>
                <w:numId w:val="2"/>
              </w:numPr>
              <w:tabs>
                <w:tab w:val="left" w:pos="0"/>
                <w:tab w:val="clear" w:pos="312"/>
              </w:tabs>
              <w:spacing w:line="400" w:lineRule="exact"/>
              <w:ind w:firstLine="420" w:firstLineChars="200"/>
              <w:jc w:val="center"/>
              <w:rPr>
                <w:rFonts w:hint="eastAsia" w:ascii="宋体" w:hAnsi="宋体" w:cs="宋体"/>
                <w:szCs w:val="21"/>
              </w:rPr>
            </w:pPr>
            <w:r>
              <w:rPr>
                <w:rFonts w:ascii="宋体" w:hAnsi="宋体" w:cs="宋体"/>
                <w:szCs w:val="21"/>
              </w:rPr>
              <w:t>发放信封。</w:t>
            </w:r>
            <w:r>
              <w:rPr>
                <w:rFonts w:hint="eastAsia" w:ascii="宋体" w:hAnsi="宋体" w:cs="宋体"/>
                <w:szCs w:val="21"/>
              </w:rPr>
              <w:t>各班级统一购买信封，</w:t>
            </w:r>
            <w:r>
              <w:rPr>
                <w:rFonts w:ascii="宋体" w:hAnsi="宋体" w:cs="宋体"/>
                <w:szCs w:val="21"/>
              </w:rPr>
              <w:t>确保新生家书及时寄出。</w:t>
            </w:r>
          </w:p>
        </w:tc>
        <w:tc>
          <w:tcPr>
            <w:tcW w:w="699"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7" w:type="dxa"/>
            <w:noWrap w:val="0"/>
            <w:vAlign w:val="top"/>
          </w:tcPr>
          <w:p>
            <w:pPr>
              <w:tabs>
                <w:tab w:val="left" w:pos="0"/>
              </w:tabs>
              <w:spacing w:line="400" w:lineRule="exact"/>
              <w:jc w:val="center"/>
              <w:rPr>
                <w:rFonts w:hint="eastAsia" w:ascii="宋体" w:hAnsi="宋体" w:cs="宋体"/>
                <w:szCs w:val="21"/>
              </w:rPr>
            </w:pPr>
            <w:r>
              <w:rPr>
                <w:rFonts w:hint="eastAsia" w:ascii="宋体" w:hAnsi="宋体" w:cs="宋体"/>
                <w:szCs w:val="21"/>
              </w:rPr>
              <w:t>总计</w:t>
            </w:r>
          </w:p>
        </w:tc>
        <w:tc>
          <w:tcPr>
            <w:tcW w:w="1633" w:type="dxa"/>
            <w:noWrap w:val="0"/>
            <w:vAlign w:val="center"/>
          </w:tcPr>
          <w:p>
            <w:pPr>
              <w:tabs>
                <w:tab w:val="left" w:pos="0"/>
              </w:tabs>
              <w:spacing w:line="400" w:lineRule="exact"/>
              <w:ind w:firstLine="540"/>
              <w:jc w:val="center"/>
              <w:rPr>
                <w:rFonts w:hint="eastAsia" w:ascii="宋体" w:hAnsi="宋体" w:cs="宋体"/>
                <w:szCs w:val="21"/>
              </w:rPr>
            </w:pPr>
          </w:p>
        </w:tc>
        <w:tc>
          <w:tcPr>
            <w:tcW w:w="2346" w:type="dxa"/>
            <w:noWrap w:val="0"/>
            <w:vAlign w:val="center"/>
          </w:tcPr>
          <w:p>
            <w:pPr>
              <w:tabs>
                <w:tab w:val="left" w:pos="0"/>
              </w:tabs>
              <w:spacing w:line="400" w:lineRule="exact"/>
              <w:ind w:firstLine="540"/>
              <w:jc w:val="center"/>
              <w:rPr>
                <w:rFonts w:hint="eastAsia" w:ascii="宋体" w:hAnsi="宋体" w:cs="宋体"/>
                <w:szCs w:val="21"/>
              </w:rPr>
            </w:pPr>
          </w:p>
        </w:tc>
        <w:tc>
          <w:tcPr>
            <w:tcW w:w="3574" w:type="dxa"/>
            <w:noWrap w:val="0"/>
            <w:vAlign w:val="center"/>
          </w:tcPr>
          <w:p>
            <w:pPr>
              <w:tabs>
                <w:tab w:val="left" w:pos="0"/>
              </w:tabs>
              <w:spacing w:line="400" w:lineRule="exact"/>
              <w:ind w:firstLine="540"/>
              <w:jc w:val="center"/>
              <w:rPr>
                <w:rFonts w:hint="eastAsia" w:ascii="宋体" w:hAnsi="宋体" w:cs="宋体"/>
                <w:szCs w:val="21"/>
              </w:rPr>
            </w:pPr>
          </w:p>
        </w:tc>
        <w:tc>
          <w:tcPr>
            <w:tcW w:w="699"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szCs w:val="21"/>
              </w:rPr>
              <w:t>8</w:t>
            </w:r>
          </w:p>
        </w:tc>
      </w:tr>
    </w:tbl>
    <w:p>
      <w:pPr>
        <w:spacing w:line="520" w:lineRule="exact"/>
        <w:ind w:firstLine="480" w:firstLineChars="200"/>
        <w:rPr>
          <w:rFonts w:hint="eastAsia" w:ascii="宋体" w:hAnsi="宋体" w:cs="宋体"/>
          <w:sz w:val="24"/>
        </w:rPr>
      </w:pPr>
      <w:r>
        <w:rPr>
          <w:rFonts w:hint="eastAsia" w:ascii="宋体" w:hAnsi="宋体" w:cs="宋体"/>
          <w:sz w:val="24"/>
        </w:rPr>
        <w:t>（三）社会实践（课外）</w:t>
      </w:r>
    </w:p>
    <w:p>
      <w:pPr>
        <w:spacing w:line="520" w:lineRule="exact"/>
        <w:ind w:firstLine="480" w:firstLineChars="200"/>
        <w:rPr>
          <w:rFonts w:hint="eastAsia" w:ascii="宋体" w:hAnsi="宋体" w:cs="宋体"/>
          <w:sz w:val="24"/>
        </w:rPr>
      </w:pPr>
      <w:r>
        <w:rPr>
          <w:rFonts w:hint="eastAsia" w:ascii="宋体" w:hAnsi="宋体" w:cs="宋体"/>
          <w:sz w:val="24"/>
        </w:rPr>
        <w:t>1.社会实践的基本原则</w:t>
      </w:r>
    </w:p>
    <w:p>
      <w:pPr>
        <w:spacing w:line="520" w:lineRule="exact"/>
        <w:ind w:firstLine="480" w:firstLineChars="200"/>
        <w:rPr>
          <w:rFonts w:hint="eastAsia" w:ascii="宋体" w:hAnsi="宋体" w:cs="宋体"/>
          <w:sz w:val="24"/>
        </w:rPr>
      </w:pPr>
      <w:r>
        <w:rPr>
          <w:rFonts w:hint="eastAsia" w:ascii="宋体" w:hAnsi="宋体" w:cs="宋体"/>
          <w:sz w:val="24"/>
        </w:rPr>
        <w:t>（1）根据本门思政课程的内容特点，选择与之相匹配的社会实践方式；</w:t>
      </w:r>
    </w:p>
    <w:p>
      <w:pPr>
        <w:spacing w:line="520" w:lineRule="exact"/>
        <w:ind w:firstLine="480" w:firstLineChars="200"/>
        <w:rPr>
          <w:rFonts w:hint="eastAsia" w:ascii="宋体" w:hAnsi="宋体" w:cs="宋体"/>
          <w:sz w:val="24"/>
        </w:rPr>
      </w:pPr>
      <w:r>
        <w:rPr>
          <w:rFonts w:hint="eastAsia" w:ascii="宋体" w:hAnsi="宋体" w:cs="宋体"/>
          <w:sz w:val="24"/>
        </w:rPr>
        <w:t>（2）根据高校思政课与时俱进的特点，要求其社会实践教学方式选择必须顺应世情、国情、社情、校情等诸多变化，选择丰富多彩的活动方式。</w:t>
      </w:r>
    </w:p>
    <w:p>
      <w:pPr>
        <w:spacing w:line="520" w:lineRule="exact"/>
        <w:ind w:firstLine="480" w:firstLineChars="200"/>
        <w:rPr>
          <w:rFonts w:hint="eastAsia" w:ascii="宋体" w:hAnsi="宋体" w:cs="宋体"/>
          <w:sz w:val="24"/>
        </w:rPr>
      </w:pPr>
      <w:r>
        <w:rPr>
          <w:rFonts w:hint="eastAsia" w:ascii="宋体" w:hAnsi="宋体" w:cs="宋体"/>
          <w:sz w:val="24"/>
        </w:rPr>
        <w:t>2．社会实践的基本类型</w:t>
      </w:r>
    </w:p>
    <w:p>
      <w:pPr>
        <w:spacing w:line="520" w:lineRule="exact"/>
        <w:ind w:firstLine="480" w:firstLineChars="200"/>
        <w:rPr>
          <w:rFonts w:hint="eastAsia" w:ascii="宋体" w:hAnsi="宋体" w:cs="宋体"/>
          <w:sz w:val="24"/>
        </w:rPr>
      </w:pPr>
      <w:r>
        <w:rPr>
          <w:rFonts w:hint="eastAsia" w:ascii="宋体" w:hAnsi="宋体" w:cs="宋体"/>
          <w:sz w:val="24"/>
        </w:rPr>
        <w:t>社会实地考察（调查）、参观访谈、参与各种各类志愿者活动、参与各行各业的工作体验、参与不同地区或民族及社会阶层的生活体验等。</w:t>
      </w:r>
    </w:p>
    <w:p>
      <w:pPr>
        <w:spacing w:line="520" w:lineRule="exact"/>
        <w:ind w:firstLine="480" w:firstLineChars="200"/>
        <w:rPr>
          <w:rFonts w:hint="eastAsia" w:ascii="宋体" w:hAnsi="宋体" w:cs="宋体"/>
          <w:sz w:val="24"/>
        </w:rPr>
      </w:pPr>
      <w:r>
        <w:rPr>
          <w:rFonts w:hint="eastAsia" w:ascii="宋体" w:hAnsi="宋体" w:cs="宋体"/>
          <w:sz w:val="24"/>
        </w:rPr>
        <w:t>3．社会实践教学的进度及安排</w:t>
      </w:r>
    </w:p>
    <w:p>
      <w:pPr>
        <w:spacing w:line="520" w:lineRule="exact"/>
        <w:ind w:firstLine="480" w:firstLineChars="200"/>
        <w:rPr>
          <w:rFonts w:hint="eastAsia" w:ascii="宋体" w:hAnsi="宋体" w:cs="宋体"/>
          <w:sz w:val="24"/>
        </w:rPr>
      </w:pPr>
      <w:r>
        <w:rPr>
          <w:rFonts w:hint="eastAsia" w:ascii="宋体" w:hAnsi="宋体" w:cs="宋体"/>
          <w:sz w:val="24"/>
        </w:rPr>
        <w:t>（1）老师组织并指导学生确定社会实践选题，并根据选题确定学生分组及实践方式。</w:t>
      </w:r>
    </w:p>
    <w:p>
      <w:pPr>
        <w:spacing w:line="520" w:lineRule="exact"/>
        <w:ind w:firstLine="480" w:firstLineChars="200"/>
        <w:rPr>
          <w:rFonts w:hint="eastAsia" w:ascii="宋体" w:hAnsi="宋体" w:cs="宋体"/>
          <w:sz w:val="24"/>
        </w:rPr>
      </w:pPr>
      <w:r>
        <w:rPr>
          <w:rFonts w:hint="eastAsia" w:ascii="宋体" w:hAnsi="宋体" w:cs="宋体"/>
          <w:sz w:val="24"/>
        </w:rPr>
        <w:t>（2）实施社会实践活动（利用双休日，节假日等业余时间进行）。</w:t>
      </w:r>
    </w:p>
    <w:p>
      <w:pPr>
        <w:spacing w:line="520" w:lineRule="exact"/>
        <w:ind w:firstLine="480" w:firstLineChars="200"/>
        <w:rPr>
          <w:rFonts w:hint="eastAsia" w:ascii="宋体" w:hAnsi="宋体" w:cs="宋体"/>
          <w:sz w:val="24"/>
        </w:rPr>
      </w:pPr>
      <w:r>
        <w:rPr>
          <w:rFonts w:hint="eastAsia" w:ascii="宋体" w:hAnsi="宋体" w:cs="宋体"/>
          <w:sz w:val="24"/>
        </w:rPr>
        <w:t>（3）撰写社会实践报告，字数在3000字左右。</w:t>
      </w:r>
    </w:p>
    <w:p>
      <w:pPr>
        <w:spacing w:line="520" w:lineRule="exact"/>
        <w:ind w:firstLine="480" w:firstLineChars="200"/>
        <w:rPr>
          <w:rFonts w:hint="eastAsia" w:ascii="宋体" w:hAnsi="宋体" w:cs="宋体"/>
          <w:sz w:val="24"/>
        </w:rPr>
      </w:pPr>
      <w:r>
        <w:rPr>
          <w:rFonts w:hint="eastAsia" w:ascii="宋体" w:hAnsi="宋体" w:cs="宋体"/>
          <w:sz w:val="24"/>
        </w:rPr>
        <w:t>（4）在老师指导下，筛选典型，以教学班为单位进行交流发言。</w:t>
      </w:r>
    </w:p>
    <w:p>
      <w:pPr>
        <w:spacing w:line="520" w:lineRule="exact"/>
        <w:ind w:firstLine="480" w:firstLineChars="200"/>
        <w:rPr>
          <w:rFonts w:hint="eastAsia" w:ascii="宋体" w:hAnsi="宋体" w:cs="宋体"/>
          <w:sz w:val="24"/>
        </w:rPr>
      </w:pPr>
      <w:r>
        <w:rPr>
          <w:rFonts w:hint="eastAsia" w:ascii="宋体" w:hAnsi="宋体" w:cs="宋体"/>
          <w:sz w:val="24"/>
        </w:rPr>
        <w:t>（四）建议使用教材和参考书目</w:t>
      </w:r>
    </w:p>
    <w:p>
      <w:pPr>
        <w:spacing w:line="520" w:lineRule="exact"/>
        <w:ind w:firstLine="480" w:firstLineChars="200"/>
        <w:rPr>
          <w:rFonts w:hint="eastAsia" w:ascii="宋体" w:hAnsi="宋体" w:cs="宋体"/>
          <w:sz w:val="24"/>
        </w:rPr>
      </w:pPr>
      <w:r>
        <w:rPr>
          <w:rFonts w:hint="eastAsia" w:ascii="宋体" w:hAnsi="宋体" w:cs="宋体"/>
          <w:sz w:val="24"/>
        </w:rPr>
        <w:t>1.教材</w:t>
      </w:r>
    </w:p>
    <w:p>
      <w:pPr>
        <w:spacing w:line="520" w:lineRule="exact"/>
        <w:ind w:firstLine="480" w:firstLineChars="200"/>
        <w:rPr>
          <w:rFonts w:hint="eastAsia" w:ascii="宋体" w:hAnsi="宋体" w:cs="宋体"/>
          <w:sz w:val="24"/>
        </w:rPr>
      </w:pPr>
      <w:r>
        <w:rPr>
          <w:rFonts w:hint="eastAsia" w:ascii="宋体" w:hAnsi="宋体" w:cs="宋体"/>
          <w:sz w:val="24"/>
        </w:rPr>
        <w:t>《思想道德与法治》，马克思主义理论研究和建设工程重点教材编写组，高等教育出版社，2021年修订版。</w:t>
      </w:r>
    </w:p>
    <w:p>
      <w:pPr>
        <w:spacing w:line="520" w:lineRule="exact"/>
        <w:ind w:firstLine="480" w:firstLineChars="200"/>
        <w:rPr>
          <w:rFonts w:hint="eastAsia" w:ascii="宋体" w:hAnsi="宋体" w:cs="宋体"/>
          <w:sz w:val="24"/>
        </w:rPr>
      </w:pPr>
      <w:r>
        <w:rPr>
          <w:rFonts w:hint="eastAsia" w:ascii="宋体" w:hAnsi="宋体" w:cs="宋体"/>
          <w:sz w:val="24"/>
        </w:rPr>
        <w:t>2.参考文献</w:t>
      </w:r>
    </w:p>
    <w:p>
      <w:pPr>
        <w:spacing w:line="520" w:lineRule="exact"/>
        <w:ind w:firstLine="480" w:firstLineChars="200"/>
        <w:rPr>
          <w:rFonts w:hint="eastAsia" w:ascii="宋体" w:hAnsi="宋体" w:cs="宋体"/>
          <w:bCs/>
          <w:sz w:val="24"/>
        </w:rPr>
      </w:pPr>
      <w:r>
        <w:rPr>
          <w:rFonts w:hint="eastAsia" w:ascii="宋体" w:hAnsi="宋体" w:cs="宋体"/>
          <w:sz w:val="24"/>
        </w:rPr>
        <w:t>[1]</w:t>
      </w:r>
      <w:r>
        <w:rPr>
          <w:rFonts w:hint="eastAsia" w:ascii="宋体" w:hAnsi="宋体" w:cs="宋体"/>
          <w:bCs/>
          <w:sz w:val="24"/>
        </w:rPr>
        <w:t>《习近平谈治国理政》第一卷，外文出版社，2018年版。</w:t>
      </w:r>
    </w:p>
    <w:p>
      <w:pPr>
        <w:spacing w:line="520" w:lineRule="exact"/>
        <w:ind w:firstLine="480" w:firstLineChars="200"/>
        <w:rPr>
          <w:rFonts w:hint="eastAsia" w:ascii="宋体" w:hAnsi="宋体" w:cs="宋体"/>
          <w:bCs/>
          <w:sz w:val="24"/>
        </w:rPr>
      </w:pPr>
      <w:r>
        <w:rPr>
          <w:rFonts w:hint="eastAsia" w:ascii="宋体" w:hAnsi="宋体" w:cs="宋体"/>
          <w:bCs/>
          <w:sz w:val="24"/>
        </w:rPr>
        <w:t>[2]《习近平谈治国理政》第二卷，外文出版社，2017年版。</w:t>
      </w:r>
    </w:p>
    <w:p>
      <w:pPr>
        <w:spacing w:line="520" w:lineRule="exact"/>
        <w:ind w:firstLine="480" w:firstLineChars="200"/>
        <w:rPr>
          <w:rFonts w:hint="eastAsia" w:ascii="宋体" w:hAnsi="宋体" w:cs="宋体"/>
          <w:bCs/>
          <w:sz w:val="24"/>
        </w:rPr>
      </w:pPr>
      <w:r>
        <w:rPr>
          <w:rFonts w:hint="eastAsia" w:ascii="宋体" w:hAnsi="宋体" w:cs="宋体"/>
          <w:bCs/>
          <w:sz w:val="24"/>
        </w:rPr>
        <w:t>[3]《习近平谈治国理政》第三卷，外文出版社，2020年版。</w:t>
      </w:r>
    </w:p>
    <w:p>
      <w:pPr>
        <w:spacing w:line="520" w:lineRule="exact"/>
        <w:ind w:firstLine="480" w:firstLineChars="200"/>
        <w:rPr>
          <w:rFonts w:hint="eastAsia" w:ascii="宋体" w:hAnsi="宋体" w:cs="宋体"/>
          <w:sz w:val="24"/>
        </w:rPr>
      </w:pPr>
      <w:r>
        <w:rPr>
          <w:rFonts w:hint="eastAsia" w:ascii="宋体" w:hAnsi="宋体" w:cs="宋体"/>
          <w:bCs/>
          <w:sz w:val="24"/>
        </w:rPr>
        <w:t>[4]《习近平新时代中国特色社会主义思想学习纲要》，学习出版社，人民出版社，2019年版。</w:t>
      </w:r>
    </w:p>
    <w:p>
      <w:pPr>
        <w:spacing w:line="520" w:lineRule="exact"/>
        <w:ind w:firstLine="480" w:firstLineChars="200"/>
        <w:rPr>
          <w:rFonts w:hint="eastAsia" w:ascii="宋体" w:hAnsi="宋体" w:cs="宋体"/>
          <w:sz w:val="24"/>
        </w:rPr>
      </w:pPr>
      <w:r>
        <w:rPr>
          <w:rFonts w:hint="eastAsia" w:ascii="宋体" w:hAnsi="宋体" w:cs="宋体"/>
          <w:sz w:val="24"/>
        </w:rPr>
        <w:t>[5]《中国特色社会主义法律体系》，中华人民共和国国务院新闻办公室，人民出版社， 2011年。</w:t>
      </w:r>
    </w:p>
    <w:p>
      <w:pPr>
        <w:spacing w:line="520" w:lineRule="exact"/>
        <w:ind w:firstLine="480" w:firstLineChars="200"/>
        <w:rPr>
          <w:rFonts w:hint="eastAsia" w:ascii="宋体" w:hAnsi="宋体" w:cs="宋体"/>
          <w:sz w:val="24"/>
        </w:rPr>
      </w:pPr>
      <w:r>
        <w:rPr>
          <w:rFonts w:hint="eastAsia" w:ascii="宋体" w:hAnsi="宋体" w:cs="宋体"/>
          <w:sz w:val="24"/>
        </w:rPr>
        <w:t>[6]《中国革命和中国共产党》，毛泽东，人民出版社，1991年。</w:t>
      </w:r>
    </w:p>
    <w:p>
      <w:pPr>
        <w:spacing w:line="520" w:lineRule="exact"/>
        <w:ind w:firstLine="480" w:firstLineChars="200"/>
        <w:rPr>
          <w:rFonts w:hint="eastAsia" w:ascii="宋体" w:hAnsi="宋体" w:cs="宋体"/>
          <w:sz w:val="24"/>
        </w:rPr>
      </w:pPr>
      <w:r>
        <w:rPr>
          <w:rFonts w:hint="eastAsia" w:ascii="宋体" w:hAnsi="宋体" w:cs="宋体"/>
          <w:sz w:val="24"/>
        </w:rPr>
        <w:t>[7]《我的世界观》，爱因斯坦，商务印刷书馆，1997年。</w:t>
      </w:r>
    </w:p>
    <w:p>
      <w:pPr>
        <w:spacing w:line="520" w:lineRule="exact"/>
        <w:ind w:firstLine="480" w:firstLineChars="200"/>
        <w:rPr>
          <w:rFonts w:hint="eastAsia" w:ascii="宋体" w:hAnsi="宋体" w:cs="宋体"/>
          <w:sz w:val="24"/>
        </w:rPr>
      </w:pPr>
      <w:r>
        <w:rPr>
          <w:rFonts w:hint="eastAsia" w:ascii="宋体" w:hAnsi="宋体" w:cs="宋体"/>
          <w:sz w:val="24"/>
        </w:rPr>
        <w:t>[8]《法律基础教程》，清华大学出版社，2000年8月第1版。</w:t>
      </w:r>
    </w:p>
    <w:p>
      <w:pPr>
        <w:spacing w:line="520" w:lineRule="exact"/>
        <w:ind w:firstLine="480" w:firstLineChars="200"/>
        <w:rPr>
          <w:rFonts w:hint="eastAsia" w:ascii="宋体" w:hAnsi="宋体" w:cs="宋体"/>
          <w:sz w:val="24"/>
        </w:rPr>
      </w:pPr>
      <w:r>
        <w:rPr>
          <w:rFonts w:hint="eastAsia" w:ascii="宋体" w:hAnsi="宋体" w:cs="宋体"/>
          <w:sz w:val="24"/>
        </w:rPr>
        <w:t>[9]《习近平：论坚持全部面依法治国》，中央文献出版社2020版。</w:t>
      </w:r>
    </w:p>
    <w:p>
      <w:pPr>
        <w:spacing w:line="520" w:lineRule="exact"/>
        <w:ind w:firstLine="480" w:firstLineChars="200"/>
        <w:rPr>
          <w:rFonts w:ascii="宋体" w:hAnsi="宋体" w:cs="宋体"/>
          <w:sz w:val="24"/>
        </w:rPr>
      </w:pPr>
      <w:r>
        <w:rPr>
          <w:rFonts w:hint="eastAsia" w:ascii="宋体" w:hAnsi="宋体" w:cs="宋体"/>
          <w:sz w:val="24"/>
        </w:rPr>
        <w:t>[10]《新时代爱国主义教育实施纲要》，人民出版社2019版。</w:t>
      </w:r>
    </w:p>
    <w:p>
      <w:pPr>
        <w:spacing w:line="520" w:lineRule="exact"/>
        <w:ind w:firstLine="480" w:firstLineChars="200"/>
        <w:rPr>
          <w:rFonts w:ascii="宋体" w:hAnsi="宋体" w:cs="宋体"/>
          <w:sz w:val="24"/>
        </w:rPr>
      </w:pPr>
      <w:r>
        <w:rPr>
          <w:rFonts w:ascii="宋体" w:hAnsi="宋体" w:cs="宋体"/>
          <w:sz w:val="24"/>
        </w:rPr>
        <w:t>[11]</w:t>
      </w:r>
      <w:r>
        <w:rPr>
          <w:rFonts w:hint="eastAsia" w:ascii="宋体" w:hAnsi="宋体" w:cs="宋体"/>
          <w:sz w:val="24"/>
        </w:rPr>
        <w:t xml:space="preserve"> </w:t>
      </w:r>
      <w:r>
        <w:rPr>
          <w:rFonts w:ascii="宋体" w:hAnsi="宋体" w:cs="宋体"/>
          <w:sz w:val="24"/>
        </w:rPr>
        <w:t>习近平.在党史学习教育动员大会上的讲话[</w:t>
      </w:r>
      <w:r>
        <w:rPr>
          <w:rFonts w:hint="eastAsia" w:ascii="宋体" w:hAnsi="宋体" w:cs="宋体"/>
          <w:sz w:val="24"/>
        </w:rPr>
        <w:t>J</w:t>
      </w:r>
      <w:r>
        <w:rPr>
          <w:rFonts w:ascii="宋体" w:hAnsi="宋体" w:cs="宋体"/>
          <w:sz w:val="24"/>
        </w:rPr>
        <w:t>].求是,2021,(7)</w:t>
      </w:r>
      <w:r>
        <w:rPr>
          <w:rFonts w:hint="eastAsia" w:ascii="宋体" w:hAnsi="宋体" w:cs="宋体"/>
          <w:sz w:val="24"/>
        </w:rPr>
        <w:t>。</w:t>
      </w:r>
    </w:p>
    <w:p>
      <w:pPr>
        <w:spacing w:line="520" w:lineRule="exact"/>
        <w:ind w:firstLine="480" w:firstLineChars="200"/>
        <w:rPr>
          <w:rFonts w:ascii="宋体" w:hAnsi="宋体" w:cs="宋体"/>
          <w:sz w:val="24"/>
        </w:rPr>
      </w:pPr>
      <w:r>
        <w:rPr>
          <w:rFonts w:ascii="宋体" w:hAnsi="宋体" w:cs="宋体"/>
          <w:sz w:val="24"/>
        </w:rPr>
        <w:t>[12]习近平.在庆祝中国共产党成立100周年大会上的讲话[</w:t>
      </w:r>
      <w:r>
        <w:rPr>
          <w:rFonts w:hint="eastAsia" w:ascii="宋体" w:hAnsi="宋体" w:cs="宋体"/>
          <w:sz w:val="24"/>
        </w:rPr>
        <w:t>J</w:t>
      </w:r>
      <w:r>
        <w:rPr>
          <w:rFonts w:ascii="宋体" w:hAnsi="宋体" w:cs="宋体"/>
          <w:sz w:val="24"/>
        </w:rPr>
        <w:t>].求是,2021,(14)</w:t>
      </w:r>
      <w:r>
        <w:rPr>
          <w:rFonts w:hint="eastAsia" w:ascii="宋体" w:hAnsi="宋体" w:cs="宋体"/>
          <w:sz w:val="24"/>
        </w:rPr>
        <w:t>。</w:t>
      </w:r>
    </w:p>
    <w:p>
      <w:pPr>
        <w:spacing w:line="520" w:lineRule="exact"/>
        <w:ind w:firstLine="480" w:firstLineChars="200"/>
        <w:rPr>
          <w:rFonts w:ascii="宋体" w:hAnsi="宋体" w:cs="宋体"/>
          <w:sz w:val="24"/>
        </w:rPr>
      </w:pPr>
      <w:r>
        <w:rPr>
          <w:rFonts w:ascii="宋体" w:hAnsi="宋体" w:cs="宋体"/>
          <w:sz w:val="24"/>
        </w:rPr>
        <w:t>[1</w:t>
      </w:r>
      <w:r>
        <w:rPr>
          <w:rFonts w:hint="eastAsia" w:ascii="宋体" w:hAnsi="宋体" w:cs="宋体"/>
          <w:sz w:val="24"/>
        </w:rPr>
        <w:t>3</w:t>
      </w:r>
      <w:r>
        <w:rPr>
          <w:rFonts w:ascii="宋体" w:hAnsi="宋体" w:cs="宋体"/>
          <w:sz w:val="24"/>
        </w:rPr>
        <w:t>]习近平.决胜全面建成小康社会</w:t>
      </w:r>
      <w:r>
        <w:rPr>
          <w:rFonts w:hint="eastAsia" w:ascii="宋体" w:hAnsi="宋体" w:cs="宋体"/>
          <w:sz w:val="24"/>
        </w:rPr>
        <w:t xml:space="preserve"> </w:t>
      </w:r>
      <w:r>
        <w:rPr>
          <w:rFonts w:ascii="宋体" w:hAnsi="宋体" w:cs="宋体"/>
          <w:sz w:val="24"/>
        </w:rPr>
        <w:t>夺取新时代中国特色社会主义伟大胜利—在中国共产党第十九次全国代表大会上的报告[ M ].北京:人民出版社,2017</w:t>
      </w:r>
      <w:r>
        <w:rPr>
          <w:rFonts w:hint="eastAsia" w:ascii="宋体" w:hAnsi="宋体" w:cs="宋体"/>
          <w:sz w:val="24"/>
        </w:rPr>
        <w:t>。</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六、课程考核方式与标准</w:t>
      </w:r>
    </w:p>
    <w:p>
      <w:pPr>
        <w:spacing w:line="520" w:lineRule="exact"/>
        <w:ind w:firstLine="480" w:firstLineChars="200"/>
        <w:rPr>
          <w:rFonts w:hint="eastAsia" w:ascii="宋体" w:hAnsi="宋体" w:cs="宋体"/>
          <w:bCs/>
          <w:sz w:val="24"/>
        </w:rPr>
      </w:pPr>
      <w:r>
        <w:rPr>
          <w:rFonts w:hint="eastAsia" w:ascii="宋体" w:hAnsi="宋体" w:cs="宋体"/>
          <w:sz w:val="24"/>
        </w:rPr>
        <w:t>思政课是一门知行统一的课程，在教学考核中，既要考核学生的“知”，也要考核学生的“行”。为了全面考核学生的学习情况和综合素质，要求根据课程特点探索多种评价方式，把客观评价和主观评价相结合，理论知识与应用能力相相合。</w:t>
      </w:r>
    </w:p>
    <w:p>
      <w:pPr>
        <w:spacing w:before="156" w:beforeLines="50" w:after="156" w:afterLines="50" w:line="520" w:lineRule="exact"/>
        <w:ind w:firstLine="480" w:firstLineChars="200"/>
        <w:rPr>
          <w:rFonts w:hint="eastAsia" w:ascii="宋体" w:hAnsi="宋体" w:cs="宋体"/>
          <w:b/>
          <w:bCs/>
          <w:sz w:val="24"/>
        </w:rPr>
      </w:pPr>
      <w:r>
        <w:rPr>
          <w:rFonts w:hint="eastAsia" w:ascii="宋体" w:hAnsi="宋体" w:cs="宋体"/>
          <w:bCs/>
          <w:sz w:val="24"/>
        </w:rPr>
        <w:t>本门课程为考试课，结合课程特点，我们进行了考核方式的改革，设计了常规考核和期末考核结合的考核模式。细化规则是：常规考核占总成绩的35%，共计100分，主要考核出勤纪律、课堂表现、课后作业，其中出勤纪律占</w:t>
      </w:r>
      <w:r>
        <w:rPr>
          <w:rFonts w:ascii="宋体" w:hAnsi="宋体" w:cs="宋体"/>
          <w:bCs/>
          <w:sz w:val="24"/>
        </w:rPr>
        <w:t>3</w:t>
      </w:r>
      <w:r>
        <w:rPr>
          <w:rFonts w:hint="eastAsia" w:ascii="宋体" w:hAnsi="宋体" w:cs="宋体"/>
          <w:bCs/>
          <w:sz w:val="24"/>
        </w:rPr>
        <w:t>0分，课堂表现占30分，课后作业占</w:t>
      </w:r>
      <w:r>
        <w:rPr>
          <w:rFonts w:ascii="宋体" w:hAnsi="宋体" w:cs="宋体"/>
          <w:bCs/>
          <w:sz w:val="24"/>
        </w:rPr>
        <w:t>40</w:t>
      </w:r>
      <w:r>
        <w:rPr>
          <w:rFonts w:hint="eastAsia" w:ascii="宋体" w:hAnsi="宋体" w:cs="宋体"/>
          <w:bCs/>
          <w:sz w:val="24"/>
        </w:rPr>
        <w:t>分。期末考核占总成绩的65%，共计</w:t>
      </w:r>
      <w:r>
        <w:rPr>
          <w:rFonts w:ascii="宋体" w:hAnsi="宋体" w:cs="宋体"/>
          <w:bCs/>
          <w:sz w:val="24"/>
        </w:rPr>
        <w:t>100</w:t>
      </w:r>
      <w:r>
        <w:rPr>
          <w:rFonts w:hint="eastAsia" w:ascii="宋体" w:hAnsi="宋体" w:cs="宋体"/>
          <w:bCs/>
          <w:sz w:val="24"/>
        </w:rPr>
        <w:t>分，主要考核实践活动、自学自讲、线上考试，其中实践活动占</w:t>
      </w:r>
      <w:r>
        <w:rPr>
          <w:rFonts w:ascii="宋体" w:hAnsi="宋体" w:cs="宋体"/>
          <w:bCs/>
          <w:sz w:val="24"/>
        </w:rPr>
        <w:t>30</w:t>
      </w:r>
      <w:r>
        <w:rPr>
          <w:rFonts w:hint="eastAsia" w:ascii="宋体" w:hAnsi="宋体" w:cs="宋体"/>
          <w:bCs/>
          <w:sz w:val="24"/>
        </w:rPr>
        <w:t>分，自学自讲占</w:t>
      </w:r>
      <w:r>
        <w:rPr>
          <w:rFonts w:ascii="宋体" w:hAnsi="宋体" w:cs="宋体"/>
          <w:bCs/>
          <w:sz w:val="24"/>
        </w:rPr>
        <w:t>30</w:t>
      </w:r>
      <w:r>
        <w:rPr>
          <w:rFonts w:hint="eastAsia" w:ascii="宋体" w:hAnsi="宋体" w:cs="宋体"/>
          <w:bCs/>
          <w:sz w:val="24"/>
        </w:rPr>
        <w:t>分，线上考试占</w:t>
      </w:r>
      <w:r>
        <w:rPr>
          <w:rFonts w:ascii="宋体" w:hAnsi="宋体" w:cs="宋体"/>
          <w:bCs/>
          <w:sz w:val="24"/>
        </w:rPr>
        <w:t>40</w:t>
      </w:r>
      <w:r>
        <w:rPr>
          <w:rFonts w:hint="eastAsia" w:ascii="宋体" w:hAnsi="宋体" w:cs="宋体"/>
          <w:bCs/>
          <w:sz w:val="24"/>
        </w:rPr>
        <w:t>分，最后评出总评分数。（备注：凡无故旷课3次、缺少课后作业成绩、缺少课堂表现成绩、缺少实践活动成绩、缺少自学自讲成绩、缺少期末考试成绩其中之一者，一律不及格。）</w:t>
      </w:r>
      <w:r>
        <w:rPr>
          <w:rFonts w:hint="eastAsia" w:ascii="宋体" w:hAnsi="宋体" w:cs="宋体"/>
          <w:color w:val="FF0000"/>
          <w:sz w:val="24"/>
        </w:rPr>
        <w:br w:type="textWrapping"/>
      </w:r>
      <w:r>
        <w:rPr>
          <w:rFonts w:hint="eastAsia" w:ascii="宋体" w:hAnsi="宋体" w:cs="宋体"/>
          <w:b/>
          <w:bCs/>
          <w:sz w:val="28"/>
          <w:szCs w:val="28"/>
        </w:rPr>
        <w:t xml:space="preserve">    七、课程实施要求与建议</w:t>
      </w:r>
    </w:p>
    <w:p>
      <w:pPr>
        <w:spacing w:line="520" w:lineRule="exact"/>
        <w:ind w:firstLine="480" w:firstLineChars="200"/>
        <w:rPr>
          <w:rFonts w:hint="eastAsia" w:ascii="宋体" w:hAnsi="宋体" w:cs="宋体"/>
          <w:sz w:val="24"/>
        </w:rPr>
      </w:pPr>
      <w:r>
        <w:rPr>
          <w:rFonts w:hint="eastAsia" w:ascii="宋体" w:hAnsi="宋体" w:cs="宋体"/>
          <w:sz w:val="24"/>
        </w:rPr>
        <w:t>（一）授课教师基本要求</w:t>
      </w:r>
    </w:p>
    <w:p>
      <w:pPr>
        <w:spacing w:line="520" w:lineRule="exact"/>
        <w:ind w:firstLine="480" w:firstLineChars="200"/>
        <w:rPr>
          <w:rFonts w:hint="eastAsia" w:ascii="宋体" w:hAnsi="宋体" w:cs="宋体"/>
          <w:sz w:val="24"/>
        </w:rPr>
      </w:pPr>
      <w:r>
        <w:rPr>
          <w:rFonts w:hint="eastAsia" w:ascii="宋体" w:hAnsi="宋体" w:cs="宋体"/>
          <w:sz w:val="24"/>
        </w:rPr>
        <w:t>1.团队建构</w:t>
      </w:r>
    </w:p>
    <w:p>
      <w:pPr>
        <w:spacing w:line="520" w:lineRule="exact"/>
        <w:ind w:firstLine="480" w:firstLineChars="200"/>
        <w:rPr>
          <w:rFonts w:hint="eastAsia" w:ascii="宋体" w:hAnsi="宋体" w:cs="宋体"/>
          <w:sz w:val="24"/>
        </w:rPr>
      </w:pPr>
      <w:r>
        <w:rPr>
          <w:rFonts w:hint="eastAsia" w:ascii="宋体" w:hAnsi="宋体" w:cs="宋体"/>
          <w:sz w:val="24"/>
        </w:rPr>
        <w:t>完成本课程的教学任务，需要按照教育部关于“师生比不低于1:350”的要求，配备专职思想政治理论课教师，马克思主义学院现有专职教师16人；在职称结构上，要求高级职称、中级职称、初级职称结构合理，比例协调；授课教师需大学本科以上学历，所学专业与马克思主义理论、思想政治教育专业相关。马克思主义学院已基本建成一支理想信念坚定、师德高尚、理论功底扎实、教学效果良好的高水平思想政治理论课教师队伍。</w:t>
      </w:r>
    </w:p>
    <w:p>
      <w:pPr>
        <w:spacing w:line="520" w:lineRule="exact"/>
        <w:ind w:firstLine="480" w:firstLineChars="200"/>
        <w:rPr>
          <w:rFonts w:hint="eastAsia" w:ascii="宋体" w:hAnsi="宋体" w:cs="宋体"/>
          <w:sz w:val="24"/>
        </w:rPr>
      </w:pPr>
      <w:r>
        <w:rPr>
          <w:rFonts w:hint="eastAsia" w:ascii="宋体" w:hAnsi="宋体" w:cs="宋体"/>
          <w:sz w:val="24"/>
        </w:rPr>
        <w:t>2.教师素质</w:t>
      </w:r>
    </w:p>
    <w:p>
      <w:pPr>
        <w:spacing w:line="520" w:lineRule="exact"/>
        <w:ind w:firstLine="480" w:firstLineChars="200"/>
        <w:rPr>
          <w:rFonts w:hint="eastAsia" w:ascii="宋体" w:hAnsi="宋体" w:cs="宋体"/>
          <w:sz w:val="24"/>
        </w:rPr>
      </w:pPr>
      <w:r>
        <w:rPr>
          <w:rFonts w:hint="eastAsia" w:ascii="宋体" w:hAnsi="宋体" w:cs="宋体"/>
          <w:sz w:val="24"/>
        </w:rPr>
        <w:t>本课程的任课教师需要具备坚定的马克思主义信仰、深厚的马克思主义理论功底和广博的人文社会科学知识,善于学习和掌握哲学社会科学的最新成果，充分了解世情、国情和民意，熟悉大学生的思想心理实际，而且能够有针对性地开展教育教学活动，具有强烈的人文关怀精神和为学生服务的意识，具有较强的科研能力和执教能力。同时不断提高授课艺术,增强本门课的吸引力、感染力和说服力,使本门课成为大学生真心喜欢、终身受益、毕生难忘的课程。</w:t>
      </w:r>
    </w:p>
    <w:p>
      <w:pPr>
        <w:spacing w:line="520" w:lineRule="exact"/>
        <w:ind w:firstLine="480" w:firstLineChars="200"/>
        <w:rPr>
          <w:rFonts w:hint="eastAsia" w:ascii="宋体" w:hAnsi="宋体" w:cs="宋体"/>
          <w:sz w:val="24"/>
        </w:rPr>
      </w:pPr>
      <w:r>
        <w:rPr>
          <w:rFonts w:hint="eastAsia" w:ascii="宋体" w:hAnsi="宋体" w:cs="宋体"/>
          <w:sz w:val="24"/>
        </w:rPr>
        <w:t>（二）教学场所设施建设条件要求</w:t>
      </w:r>
    </w:p>
    <w:p>
      <w:pPr>
        <w:spacing w:line="520" w:lineRule="exact"/>
        <w:ind w:firstLine="480" w:firstLineChars="200"/>
        <w:rPr>
          <w:rFonts w:hint="eastAsia" w:ascii="宋体" w:hAnsi="宋体" w:cs="宋体"/>
          <w:sz w:val="24"/>
        </w:rPr>
      </w:pPr>
      <w:r>
        <w:rPr>
          <w:rFonts w:hint="eastAsia" w:ascii="宋体" w:hAnsi="宋体" w:cs="宋体"/>
          <w:sz w:val="24"/>
        </w:rPr>
        <w:t>本课程建议理论教学安排在智能化教室，实践活动安排校内校外相结合。充分利用云教学平台、互联网+，把思政课延伸到网络空间，加强课程网站建设和微信平台建设，。充分利用与北京智启蓝墨信息技术有限公司合作建立的吉林省职业院校思政课移动云教学大数据平台，开发使用蓝墨云班课和超星学习通，建好学校课堂、实践课堂和网络课堂，建设思政智慧教室、VR实训室及超星智慧平台，推广“线上”+“线下”混合智慧教学方法。围绕学校“八大主题”打造思政精品课和精品党课。及时更新教学资源，并及时给学生答疑解惑，激发学生的学习积极性，使每个学生都得到全面的发展。</w:t>
      </w:r>
    </w:p>
    <w:p>
      <w:pPr>
        <w:spacing w:line="520" w:lineRule="exact"/>
        <w:ind w:firstLine="480" w:firstLineChars="200"/>
        <w:rPr>
          <w:rFonts w:hint="eastAsia" w:ascii="宋体" w:hAnsi="宋体" w:cs="宋体"/>
          <w:sz w:val="24"/>
        </w:rPr>
      </w:pPr>
      <w:r>
        <w:rPr>
          <w:rFonts w:hint="eastAsia" w:ascii="宋体" w:hAnsi="宋体" w:cs="宋体"/>
          <w:sz w:val="24"/>
        </w:rPr>
        <w:t>（三）教学方法与学法指导</w:t>
      </w:r>
    </w:p>
    <w:p>
      <w:pPr>
        <w:spacing w:line="520" w:lineRule="exact"/>
        <w:ind w:firstLine="480" w:firstLineChars="200"/>
        <w:rPr>
          <w:rFonts w:hint="eastAsia" w:ascii="宋体" w:hAnsi="宋体" w:cs="宋体"/>
          <w:sz w:val="24"/>
        </w:rPr>
      </w:pPr>
      <w:r>
        <w:rPr>
          <w:rFonts w:hint="eastAsia" w:ascii="宋体" w:hAnsi="宋体" w:cs="宋体"/>
          <w:sz w:val="24"/>
        </w:rPr>
        <w:t>1．教学方法</w:t>
      </w:r>
    </w:p>
    <w:p>
      <w:pPr>
        <w:spacing w:line="520" w:lineRule="exact"/>
        <w:ind w:firstLine="480" w:firstLineChars="200"/>
        <w:rPr>
          <w:rFonts w:hint="eastAsia" w:ascii="宋体" w:hAnsi="宋体" w:cs="宋体"/>
          <w:sz w:val="24"/>
        </w:rPr>
      </w:pPr>
      <w:r>
        <w:rPr>
          <w:rFonts w:hint="eastAsia" w:ascii="宋体" w:hAnsi="宋体" w:cs="宋体"/>
          <w:sz w:val="24"/>
        </w:rPr>
        <w:t>授课形式采取课堂主渠道与多途径相结合、课内与课外相结合、理论教学与实践教学相结合、线上与线下相结合。</w:t>
      </w:r>
    </w:p>
    <w:p>
      <w:pPr>
        <w:spacing w:line="520" w:lineRule="exact"/>
        <w:ind w:firstLine="480" w:firstLineChars="200"/>
        <w:rPr>
          <w:rFonts w:hint="eastAsia" w:ascii="宋体" w:hAnsi="宋体" w:cs="宋体"/>
          <w:sz w:val="24"/>
        </w:rPr>
      </w:pPr>
      <w:r>
        <w:rPr>
          <w:rFonts w:hint="eastAsia" w:ascii="宋体" w:hAnsi="宋体" w:cs="宋体"/>
          <w:sz w:val="24"/>
        </w:rPr>
        <w:t>授课方法按照贴近学生实际要求，依据教育教学规律和学生学习特点，采取专题讲座、案例教学、问题讨论、学生讲解等多种教学方法。实施新时代思政课改革创新提升工程，持续推进吉林工程特色的“12345”思政课育人体系和“一主两课三辅四法五形”思政课教育教学模式、大中小学思政课一体化建设，制定相关改革方案7个，组织四平市大中小学思政课一体化建设的访学和示范课观摩活动，集体备课4次，大规模观摩1次，与吉林师范大学马克思主义学院结对共建，手拉手集体备课和名师引领，强化问题意识和团队攻关，注重发挥教与学两个积极性。</w:t>
      </w:r>
    </w:p>
    <w:p>
      <w:pPr>
        <w:spacing w:line="520" w:lineRule="exact"/>
        <w:ind w:firstLine="480" w:firstLineChars="200"/>
        <w:rPr>
          <w:rFonts w:hint="eastAsia" w:ascii="宋体" w:hAnsi="宋体" w:cs="宋体"/>
          <w:sz w:val="24"/>
        </w:rPr>
      </w:pPr>
      <w:r>
        <w:rPr>
          <w:rFonts w:hint="eastAsia" w:ascii="宋体" w:hAnsi="宋体" w:cs="宋体"/>
          <w:sz w:val="24"/>
        </w:rPr>
        <w:t>在具体教学方法上，采取了“六个结合”：</w:t>
      </w:r>
    </w:p>
    <w:p>
      <w:pPr>
        <w:spacing w:line="520" w:lineRule="exact"/>
        <w:ind w:firstLine="480" w:firstLineChars="200"/>
        <w:rPr>
          <w:rFonts w:hint="eastAsia" w:ascii="宋体" w:hAnsi="宋体" w:cs="宋体"/>
          <w:sz w:val="24"/>
        </w:rPr>
      </w:pPr>
      <w:r>
        <w:rPr>
          <w:rFonts w:hint="eastAsia" w:ascii="宋体" w:hAnsi="宋体" w:cs="宋体"/>
          <w:sz w:val="24"/>
        </w:rPr>
        <w:t>（1）将《思想道德与法治》教学与思想教育活动相结合。结合德育课将素质教育活动制度化、常规化。做到每年都要在学生中开展《寄一份思念，写一封家书》教育活动，使学生知道感恩、回报父母、回报社会、报效祖国。</w:t>
      </w:r>
    </w:p>
    <w:p>
      <w:pPr>
        <w:spacing w:line="520" w:lineRule="exact"/>
        <w:ind w:firstLine="480" w:firstLineChars="200"/>
        <w:rPr>
          <w:rFonts w:hint="eastAsia" w:ascii="宋体" w:hAnsi="宋体" w:cs="宋体"/>
          <w:sz w:val="24"/>
        </w:rPr>
      </w:pPr>
      <w:r>
        <w:rPr>
          <w:rFonts w:hint="eastAsia" w:ascii="宋体" w:hAnsi="宋体" w:cs="宋体"/>
          <w:sz w:val="24"/>
        </w:rPr>
        <w:t>（2）将《思想道德与法治》教学与公益劳动相结合。要求所有学生在校期间至少参加2学时的公益服务工作，并作为德育课的重要内容进行考核。</w:t>
      </w:r>
    </w:p>
    <w:p>
      <w:pPr>
        <w:spacing w:line="520" w:lineRule="exact"/>
        <w:ind w:firstLine="480" w:firstLineChars="200"/>
        <w:rPr>
          <w:rFonts w:hint="eastAsia" w:ascii="宋体" w:hAnsi="宋体" w:cs="宋体"/>
          <w:sz w:val="24"/>
        </w:rPr>
      </w:pPr>
      <w:r>
        <w:rPr>
          <w:rFonts w:hint="eastAsia" w:ascii="宋体" w:hAnsi="宋体" w:cs="宋体"/>
          <w:sz w:val="24"/>
        </w:rPr>
        <w:t>（3）将《思想道德与法治》教学与社会实践相结合。要求学生在校期参加义工服务、社会调查活动和社区志愿者等社会实践和社会公益活动。</w:t>
      </w:r>
    </w:p>
    <w:p>
      <w:pPr>
        <w:spacing w:line="520" w:lineRule="exact"/>
        <w:ind w:firstLine="480" w:firstLineChars="200"/>
        <w:rPr>
          <w:rFonts w:hint="eastAsia" w:ascii="宋体" w:hAnsi="宋体" w:cs="宋体"/>
          <w:sz w:val="24"/>
        </w:rPr>
      </w:pPr>
      <w:r>
        <w:rPr>
          <w:rFonts w:hint="eastAsia" w:ascii="宋体" w:hAnsi="宋体" w:cs="宋体"/>
          <w:sz w:val="24"/>
        </w:rPr>
        <w:t>（4）将《思想道德与法治》教学与社会调研相结合。要求学生每学年结合社会实践活动，至少写出一篇符合要求的社会调研报告，经考核后，将其成绩记入学分。</w:t>
      </w:r>
    </w:p>
    <w:p>
      <w:pPr>
        <w:spacing w:line="520" w:lineRule="exact"/>
        <w:ind w:firstLine="480" w:firstLineChars="200"/>
        <w:rPr>
          <w:rFonts w:hint="eastAsia" w:ascii="宋体" w:hAnsi="宋体" w:cs="宋体"/>
          <w:sz w:val="24"/>
        </w:rPr>
      </w:pPr>
      <w:r>
        <w:rPr>
          <w:rFonts w:hint="eastAsia" w:ascii="宋体" w:hAnsi="宋体" w:cs="宋体"/>
          <w:sz w:val="24"/>
        </w:rPr>
        <w:t>（5）将《思想道德与法治》教学与提高学生计算机操作技能相结合。要求学生利用网络查找学习资料，利用电子信箱发送作业，制作PPT进行调研报告解读。</w:t>
      </w:r>
    </w:p>
    <w:p>
      <w:pPr>
        <w:spacing w:line="520" w:lineRule="exact"/>
        <w:ind w:firstLine="480" w:firstLineChars="200"/>
        <w:rPr>
          <w:rFonts w:hint="eastAsia" w:ascii="宋体" w:hAnsi="宋体" w:cs="宋体"/>
          <w:sz w:val="24"/>
        </w:rPr>
      </w:pPr>
      <w:r>
        <w:rPr>
          <w:rFonts w:hint="eastAsia" w:ascii="宋体" w:hAnsi="宋体" w:cs="宋体"/>
          <w:sz w:val="24"/>
        </w:rPr>
        <w:t>（6）将《思想道德与法治》教学与现代化教学手段相结合。充分利用多媒体教学手段开展教学活动，通过制作PPT教学课件、召开电子班会，提高学生掌握现代化科技手段的能力，培养学生的学习兴趣和参与热情。</w:t>
      </w:r>
    </w:p>
    <w:p>
      <w:pPr>
        <w:spacing w:line="520" w:lineRule="exact"/>
        <w:ind w:firstLine="480" w:firstLineChars="200"/>
        <w:rPr>
          <w:rFonts w:hint="eastAsia" w:ascii="宋体" w:hAnsi="宋体" w:cs="宋体"/>
          <w:sz w:val="24"/>
        </w:rPr>
      </w:pPr>
      <w:r>
        <w:rPr>
          <w:rFonts w:hint="eastAsia" w:ascii="宋体" w:hAnsi="宋体" w:cs="宋体"/>
          <w:sz w:val="24"/>
        </w:rPr>
        <w:t>2.学法指导</w:t>
      </w:r>
    </w:p>
    <w:p>
      <w:pPr>
        <w:spacing w:line="520" w:lineRule="exact"/>
        <w:ind w:firstLine="480" w:firstLineChars="200"/>
        <w:rPr>
          <w:rFonts w:hint="eastAsia" w:ascii="宋体" w:hAnsi="宋体" w:cs="宋体"/>
          <w:sz w:val="24"/>
        </w:rPr>
      </w:pPr>
      <w:r>
        <w:rPr>
          <w:rFonts w:hint="eastAsia" w:ascii="宋体" w:hAnsi="宋体" w:cs="宋体"/>
          <w:sz w:val="24"/>
        </w:rPr>
        <w:t xml:space="preserve">第一、学好科学理论。 </w:t>
      </w:r>
    </w:p>
    <w:p>
      <w:pPr>
        <w:spacing w:line="520" w:lineRule="exact"/>
        <w:ind w:firstLine="480" w:firstLineChars="200"/>
        <w:rPr>
          <w:rFonts w:hint="eastAsia" w:ascii="宋体" w:hAnsi="宋体" w:cs="宋体"/>
          <w:sz w:val="24"/>
        </w:rPr>
      </w:pPr>
      <w:r>
        <w:rPr>
          <w:rFonts w:hint="eastAsia" w:ascii="宋体" w:hAnsi="宋体" w:cs="宋体"/>
          <w:sz w:val="24"/>
        </w:rPr>
        <w:t>这里所说的科学理论，主要是指马克思主义的基本原理，马克思主义的立场、观点和方法。这是构建本课程的理论基础和贯穿本课程的灵魂，也是学习本课程要把握的重点。本课程针对大学生普遍关心的思想道德问题，运用马克思主义基本原理进行了科学的分析和解答；针对大学生普遍关心的法律法规，进行了集中的讲解和介绍。在学习中，同学们既要注意学习和掌握教材中的理论，更要着重把握基本的立场、观点和方法，并用来分析纷繁复杂的社会现象，认识并解决自己成长中的问题。</w:t>
      </w:r>
    </w:p>
    <w:p>
      <w:pPr>
        <w:spacing w:line="520" w:lineRule="exact"/>
        <w:ind w:firstLine="480" w:firstLineChars="200"/>
        <w:rPr>
          <w:rFonts w:hint="eastAsia" w:ascii="宋体" w:hAnsi="宋体" w:cs="宋体"/>
          <w:sz w:val="24"/>
        </w:rPr>
      </w:pPr>
      <w:r>
        <w:rPr>
          <w:rFonts w:hint="eastAsia" w:ascii="宋体" w:hAnsi="宋体" w:cs="宋体"/>
          <w:sz w:val="24"/>
        </w:rPr>
        <w:t>第二、掌握基本知识。</w:t>
      </w:r>
    </w:p>
    <w:p>
      <w:pPr>
        <w:spacing w:line="520" w:lineRule="exact"/>
        <w:ind w:firstLine="480" w:firstLineChars="200"/>
        <w:rPr>
          <w:rFonts w:hint="eastAsia" w:ascii="宋体" w:hAnsi="宋体" w:cs="宋体"/>
          <w:sz w:val="24"/>
        </w:rPr>
      </w:pPr>
      <w:r>
        <w:rPr>
          <w:rFonts w:hint="eastAsia" w:ascii="宋体" w:hAnsi="宋体" w:cs="宋体"/>
          <w:sz w:val="24"/>
        </w:rPr>
        <w:t>本课程包含丰富的人生哲学、伦理道德和法律知识。这些知识是人类在长期社会实践中形成的思想成果，是哲学社会科学的重要组成部分。学习本课程，要注意汲取和把握这些思想成果，加强道德修养，培养法律素质，提高精神境界。要在学习好本教材的基础上，广泛学习其他方面的知识，扩展自己的知识领域，不断提高自己的思想水平。</w:t>
      </w:r>
    </w:p>
    <w:p>
      <w:pPr>
        <w:spacing w:line="520" w:lineRule="exact"/>
        <w:ind w:firstLine="480" w:firstLineChars="200"/>
        <w:rPr>
          <w:rFonts w:hint="eastAsia" w:ascii="宋体" w:hAnsi="宋体" w:cs="宋体"/>
          <w:sz w:val="24"/>
        </w:rPr>
      </w:pPr>
      <w:r>
        <w:rPr>
          <w:rFonts w:hint="eastAsia" w:ascii="宋体" w:hAnsi="宋体" w:cs="宋体"/>
          <w:sz w:val="24"/>
        </w:rPr>
        <w:t>第三、注重联系实际。</w:t>
      </w:r>
    </w:p>
    <w:p>
      <w:pPr>
        <w:spacing w:line="520" w:lineRule="exact"/>
        <w:ind w:firstLine="480" w:firstLineChars="200"/>
        <w:rPr>
          <w:rFonts w:hint="eastAsia" w:ascii="宋体" w:hAnsi="宋体" w:cs="宋体"/>
          <w:sz w:val="24"/>
        </w:rPr>
      </w:pPr>
      <w:r>
        <w:rPr>
          <w:rFonts w:hint="eastAsia" w:ascii="宋体" w:hAnsi="宋体" w:cs="宋体"/>
          <w:sz w:val="24"/>
        </w:rPr>
        <w:t>理论学习只有联系实际，才会生动而具体。本课程的内容来源于现实生活，又对现实生活具有指导意义。同学们在学习的过程中，一定要密切联系我国改革开放和社会主义现代化建设的实际，密切联系社会主义市场经济条件下思想道德建设、民主法制建设的实际，密切联系自身的学习和生活实际，真正领会和掌握本课程的主要内容和精神实质。要积极主动地向人民群众学习、向英雄模范人物学习、向身边的榜样学习，从实际生活中汲取丰富的精神营养，在社会实践中加深对思想道德和法律知识的理解。</w:t>
      </w:r>
    </w:p>
    <w:p>
      <w:pPr>
        <w:spacing w:line="520" w:lineRule="exact"/>
        <w:ind w:firstLine="480" w:firstLineChars="200"/>
        <w:rPr>
          <w:rFonts w:hint="eastAsia" w:ascii="宋体" w:hAnsi="宋体" w:cs="宋体"/>
          <w:sz w:val="24"/>
        </w:rPr>
      </w:pPr>
      <w:r>
        <w:rPr>
          <w:rFonts w:hint="eastAsia" w:ascii="宋体" w:hAnsi="宋体" w:cs="宋体"/>
          <w:sz w:val="24"/>
        </w:rPr>
        <w:t>第四、坚持学以致用。</w:t>
      </w:r>
    </w:p>
    <w:p>
      <w:pPr>
        <w:spacing w:line="520" w:lineRule="exact"/>
        <w:ind w:firstLine="480" w:firstLineChars="200"/>
        <w:rPr>
          <w:rFonts w:hint="eastAsia" w:ascii="宋体" w:hAnsi="宋体" w:cs="宋体"/>
          <w:sz w:val="24"/>
        </w:rPr>
      </w:pPr>
      <w:r>
        <w:rPr>
          <w:rFonts w:hint="eastAsia" w:ascii="宋体" w:hAnsi="宋体" w:cs="宋体"/>
          <w:sz w:val="24"/>
        </w:rPr>
        <w:t>本课程的内容具有鲜明的实践性。学习本课程要把知与行结合起来，把学习与践履结合起来，把学习规范与遵守规范结合起来，使知识转化为内在素质。古人说过:“修以求其粹美，养以期其充足，修犹切磋琢磨，养犹涵育熏陶也。”加强思想道德和法律修养是知、情、意、行辩证统一的过程， 只有通过个人的主观努力和亲身实践，在学中做，在做中学，学以致用，不断增强自我教育、自我约束、自我激励的能力，慎独自守，防微杜渐，才能实现提高自己思想道德素质和法律素质的学习目的。</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八、教学资源开发与利用</w:t>
      </w:r>
    </w:p>
    <w:p>
      <w:pPr>
        <w:spacing w:line="520" w:lineRule="exact"/>
        <w:ind w:firstLine="480" w:firstLineChars="200"/>
        <w:rPr>
          <w:rFonts w:hint="eastAsia" w:ascii="宋体" w:hAnsi="宋体" w:cs="宋体"/>
          <w:sz w:val="24"/>
        </w:rPr>
      </w:pPr>
      <w:r>
        <w:rPr>
          <w:rFonts w:hint="eastAsia" w:ascii="宋体" w:hAnsi="宋体" w:cs="宋体"/>
          <w:sz w:val="24"/>
        </w:rPr>
        <w:t>充分利用蓝墨云班课、超星学习通、微课等先进的网络教学手段丰富完善主课堂，积极拓展第二课堂。</w:t>
      </w:r>
    </w:p>
    <w:p>
      <w:pPr>
        <w:spacing w:line="520" w:lineRule="exact"/>
        <w:ind w:firstLine="480" w:firstLineChars="200"/>
        <w:rPr>
          <w:rFonts w:hint="eastAsia" w:ascii="宋体" w:hAnsi="宋体" w:cs="宋体"/>
          <w:sz w:val="24"/>
        </w:rPr>
      </w:pPr>
      <w:r>
        <w:rPr>
          <w:rFonts w:hint="eastAsia" w:ascii="宋体" w:hAnsi="宋体" w:cs="宋体"/>
          <w:sz w:val="24"/>
        </w:rPr>
        <w:t xml:space="preserve">重视课程教学资源的开发、利用与共享，充分利用网络平台的优势和课程网络资源,建设优秀的思政课程并丰富课程网络资源。    </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九、课程评价</w:t>
      </w:r>
    </w:p>
    <w:p>
      <w:pPr>
        <w:spacing w:line="520" w:lineRule="exact"/>
        <w:ind w:firstLine="480" w:firstLineChars="200"/>
        <w:rPr>
          <w:rFonts w:hint="eastAsia" w:ascii="宋体" w:hAnsi="宋体" w:cs="宋体"/>
          <w:sz w:val="24"/>
        </w:rPr>
      </w:pPr>
      <w:r>
        <w:rPr>
          <w:rFonts w:hint="eastAsia" w:ascii="宋体" w:hAnsi="宋体" w:cs="宋体"/>
          <w:sz w:val="24"/>
        </w:rPr>
        <w:t>本课程教学质量监控与评估标准及分值如下：</w:t>
      </w:r>
    </w:p>
    <w:p>
      <w:pPr>
        <w:spacing w:line="520" w:lineRule="exact"/>
        <w:ind w:firstLine="480" w:firstLineChars="200"/>
        <w:rPr>
          <w:rFonts w:hint="eastAsia" w:ascii="宋体" w:hAnsi="宋体" w:cs="宋体"/>
          <w:sz w:val="24"/>
        </w:rPr>
      </w:pPr>
      <w:r>
        <w:rPr>
          <w:rFonts w:hint="eastAsia" w:ascii="宋体" w:hAnsi="宋体" w:cs="宋体"/>
          <w:sz w:val="24"/>
        </w:rPr>
        <w:t>（一）教材处理（占20分）</w:t>
      </w:r>
    </w:p>
    <w:p>
      <w:pPr>
        <w:spacing w:line="520" w:lineRule="exact"/>
        <w:ind w:firstLine="480" w:firstLineChars="200"/>
        <w:rPr>
          <w:rFonts w:hint="eastAsia" w:ascii="宋体" w:hAnsi="宋体" w:cs="宋体"/>
          <w:sz w:val="24"/>
        </w:rPr>
      </w:pPr>
      <w:r>
        <w:rPr>
          <w:rFonts w:hint="eastAsia" w:ascii="宋体" w:hAnsi="宋体" w:cs="宋体"/>
          <w:sz w:val="24"/>
        </w:rPr>
        <w:t>1．根据课程标准、教材，能面向全体学生，提出恰当的教学目标和要求，教学目标能体现先进的教学理念，以学生发展为本，学生提高认识，符合课程标准；</w:t>
      </w:r>
    </w:p>
    <w:p>
      <w:pPr>
        <w:spacing w:line="520" w:lineRule="exact"/>
        <w:ind w:firstLine="480" w:firstLineChars="200"/>
        <w:rPr>
          <w:rFonts w:hint="eastAsia" w:ascii="宋体" w:hAnsi="宋体" w:cs="宋体"/>
          <w:sz w:val="24"/>
        </w:rPr>
      </w:pPr>
      <w:r>
        <w:rPr>
          <w:rFonts w:hint="eastAsia" w:ascii="宋体" w:hAnsi="宋体" w:cs="宋体"/>
          <w:sz w:val="24"/>
        </w:rPr>
        <w:t>2．教学的度、量安排合理；</w:t>
      </w:r>
    </w:p>
    <w:p>
      <w:pPr>
        <w:spacing w:line="520" w:lineRule="exact"/>
        <w:ind w:firstLine="480" w:firstLineChars="200"/>
        <w:rPr>
          <w:rFonts w:hint="eastAsia" w:ascii="宋体" w:hAnsi="宋体" w:cs="宋体"/>
          <w:sz w:val="24"/>
        </w:rPr>
      </w:pPr>
      <w:r>
        <w:rPr>
          <w:rFonts w:hint="eastAsia" w:ascii="宋体" w:hAnsi="宋体" w:cs="宋体"/>
          <w:sz w:val="24"/>
        </w:rPr>
        <w:t>3．教学重、难点确定正确。</w:t>
      </w:r>
    </w:p>
    <w:p>
      <w:pPr>
        <w:spacing w:line="520" w:lineRule="exact"/>
        <w:ind w:firstLine="480" w:firstLineChars="200"/>
        <w:rPr>
          <w:rFonts w:hint="eastAsia" w:ascii="宋体" w:hAnsi="宋体" w:cs="宋体"/>
          <w:sz w:val="24"/>
        </w:rPr>
      </w:pPr>
      <w:r>
        <w:rPr>
          <w:rFonts w:hint="eastAsia" w:ascii="宋体" w:hAnsi="宋体" w:cs="宋体"/>
          <w:sz w:val="24"/>
        </w:rPr>
        <w:t>（二）教学过程（占60分）</w:t>
      </w:r>
    </w:p>
    <w:p>
      <w:pPr>
        <w:spacing w:line="520" w:lineRule="exact"/>
        <w:ind w:firstLine="480" w:firstLineChars="200"/>
        <w:rPr>
          <w:rFonts w:hint="eastAsia" w:ascii="宋体" w:hAnsi="宋体" w:cs="宋体"/>
          <w:sz w:val="24"/>
        </w:rPr>
      </w:pPr>
      <w:r>
        <w:rPr>
          <w:rFonts w:hint="eastAsia" w:ascii="宋体" w:hAnsi="宋体" w:cs="宋体"/>
          <w:sz w:val="24"/>
        </w:rPr>
        <w:t>1．课堂结构完整，教学环节组织严密，层次清楚，突出重点、难点，各环节衔接紧密，时间安排合理，不拖堂；</w:t>
      </w:r>
    </w:p>
    <w:p>
      <w:pPr>
        <w:spacing w:line="520" w:lineRule="exact"/>
        <w:ind w:firstLine="480" w:firstLineChars="200"/>
        <w:rPr>
          <w:rFonts w:hint="eastAsia" w:ascii="宋体" w:hAnsi="宋体" w:cs="宋体"/>
          <w:sz w:val="24"/>
        </w:rPr>
      </w:pPr>
      <w:r>
        <w:rPr>
          <w:rFonts w:hint="eastAsia" w:ascii="宋体" w:hAnsi="宋体" w:cs="宋体"/>
          <w:sz w:val="24"/>
        </w:rPr>
        <w:t>2．传授知识准确无误，在教学中教给学生思维方法，培养和发展学生的思维能力、分析和解决问题的能力；</w:t>
      </w:r>
    </w:p>
    <w:p>
      <w:pPr>
        <w:spacing w:line="520" w:lineRule="exact"/>
        <w:ind w:firstLine="480" w:firstLineChars="200"/>
        <w:rPr>
          <w:rFonts w:hint="eastAsia" w:ascii="宋体" w:hAnsi="宋体" w:cs="宋体"/>
          <w:sz w:val="24"/>
        </w:rPr>
      </w:pPr>
      <w:r>
        <w:rPr>
          <w:rFonts w:hint="eastAsia" w:ascii="宋体" w:hAnsi="宋体" w:cs="宋体"/>
          <w:sz w:val="24"/>
        </w:rPr>
        <w:t>3．能较好地发挥教师的主导作用和学生的主体作用，能面向全体学生，并注重因材施教；</w:t>
      </w:r>
    </w:p>
    <w:p>
      <w:pPr>
        <w:spacing w:line="520" w:lineRule="exact"/>
        <w:ind w:firstLine="480" w:firstLineChars="200"/>
        <w:rPr>
          <w:rFonts w:hint="eastAsia" w:ascii="宋体" w:hAnsi="宋体" w:cs="宋体"/>
          <w:sz w:val="24"/>
        </w:rPr>
      </w:pPr>
      <w:r>
        <w:rPr>
          <w:rFonts w:hint="eastAsia" w:ascii="宋体" w:hAnsi="宋体" w:cs="宋体"/>
          <w:sz w:val="24"/>
        </w:rPr>
        <w:t>4．注重选择多种科学有效的教学方法，激发学生的学习兴趣，调动学生学习的积极性，课堂气氛活跃、轻松、和谐，学生参与率高；</w:t>
      </w:r>
    </w:p>
    <w:p>
      <w:pPr>
        <w:spacing w:line="520" w:lineRule="exact"/>
        <w:ind w:firstLine="480" w:firstLineChars="200"/>
        <w:rPr>
          <w:rFonts w:hint="eastAsia" w:ascii="宋体" w:hAnsi="宋体" w:cs="宋体"/>
          <w:sz w:val="24"/>
        </w:rPr>
      </w:pPr>
      <w:r>
        <w:rPr>
          <w:rFonts w:hint="eastAsia" w:ascii="宋体" w:hAnsi="宋体" w:cs="宋体"/>
          <w:sz w:val="24"/>
        </w:rPr>
        <w:t>5．运用多种教学手段，尤其是注重使用信息技术手段，使用恰当，效果显著，有助于教学的直观性和形象性；</w:t>
      </w:r>
    </w:p>
    <w:p>
      <w:pPr>
        <w:spacing w:line="520" w:lineRule="exact"/>
        <w:ind w:firstLine="480" w:firstLineChars="200"/>
        <w:rPr>
          <w:rFonts w:hint="eastAsia" w:ascii="宋体" w:hAnsi="宋体" w:cs="宋体"/>
          <w:sz w:val="24"/>
        </w:rPr>
      </w:pPr>
      <w:r>
        <w:rPr>
          <w:rFonts w:hint="eastAsia" w:ascii="宋体" w:hAnsi="宋体" w:cs="宋体"/>
          <w:sz w:val="24"/>
        </w:rPr>
        <w:t>6．及时掌握学生的学习情况，注重当堂反馈，精心设计课堂提问和练习，有一定层次区别，使不同基础的学生都能得到发展；</w:t>
      </w:r>
    </w:p>
    <w:p>
      <w:pPr>
        <w:spacing w:line="520" w:lineRule="exact"/>
        <w:ind w:firstLine="480" w:firstLineChars="200"/>
        <w:rPr>
          <w:rFonts w:hint="eastAsia" w:ascii="宋体" w:hAnsi="宋体" w:cs="宋体"/>
          <w:sz w:val="24"/>
        </w:rPr>
      </w:pPr>
      <w:r>
        <w:rPr>
          <w:rFonts w:hint="eastAsia" w:ascii="宋体" w:hAnsi="宋体" w:cs="宋体"/>
          <w:sz w:val="24"/>
        </w:rPr>
        <w:t>7．教态自然、亲切；语言表述规范、简练，富有趣味性和艺术性；板书工整，设计科学合理；操作正确规范；</w:t>
      </w:r>
    </w:p>
    <w:p>
      <w:pPr>
        <w:spacing w:line="520" w:lineRule="exact"/>
        <w:ind w:firstLine="480" w:firstLineChars="200"/>
        <w:rPr>
          <w:rFonts w:hint="eastAsia" w:ascii="宋体" w:hAnsi="宋体" w:cs="宋体"/>
          <w:sz w:val="24"/>
        </w:rPr>
      </w:pPr>
      <w:r>
        <w:rPr>
          <w:rFonts w:hint="eastAsia" w:ascii="宋体" w:hAnsi="宋体" w:cs="宋体"/>
          <w:sz w:val="24"/>
        </w:rPr>
        <w:t>8．课堂中要注意培养学生的合作意识、创新精神，加强直观教学，培养学生实践能力。</w:t>
      </w:r>
    </w:p>
    <w:p>
      <w:pPr>
        <w:spacing w:line="520" w:lineRule="exact"/>
        <w:ind w:firstLine="480" w:firstLineChars="200"/>
        <w:rPr>
          <w:rFonts w:hint="eastAsia" w:ascii="宋体" w:hAnsi="宋体" w:cs="宋体"/>
          <w:sz w:val="24"/>
        </w:rPr>
      </w:pPr>
      <w:r>
        <w:rPr>
          <w:rFonts w:hint="eastAsia" w:ascii="宋体" w:hAnsi="宋体" w:cs="宋体"/>
          <w:sz w:val="24"/>
        </w:rPr>
        <w:t>（三）教学效果（占20分）</w:t>
      </w:r>
    </w:p>
    <w:p>
      <w:pPr>
        <w:spacing w:line="520" w:lineRule="exact"/>
        <w:ind w:firstLine="480" w:firstLineChars="200"/>
        <w:rPr>
          <w:rFonts w:hint="eastAsia" w:ascii="宋体" w:hAnsi="宋体" w:cs="宋体"/>
          <w:sz w:val="24"/>
        </w:rPr>
      </w:pPr>
      <w:r>
        <w:rPr>
          <w:rFonts w:hint="eastAsia" w:ascii="宋体" w:hAnsi="宋体" w:cs="宋体"/>
          <w:sz w:val="24"/>
        </w:rPr>
        <w:t xml:space="preserve">1．教学效果良好，绝大多数学生能当堂理解并掌握所学知识； </w:t>
      </w:r>
    </w:p>
    <w:p>
      <w:pPr>
        <w:spacing w:line="520" w:lineRule="exact"/>
        <w:ind w:firstLine="480" w:firstLineChars="200"/>
        <w:rPr>
          <w:rFonts w:hint="eastAsia" w:ascii="宋体" w:hAnsi="宋体" w:cs="宋体"/>
          <w:sz w:val="24"/>
        </w:rPr>
      </w:pPr>
      <w:r>
        <w:rPr>
          <w:rFonts w:hint="eastAsia" w:ascii="宋体" w:hAnsi="宋体" w:cs="宋体"/>
          <w:sz w:val="24"/>
        </w:rPr>
        <w:t>2．学生主动参与（提问、回答等）率较大，完成作业（口头、书面）正确率高；</w:t>
      </w:r>
    </w:p>
    <w:p>
      <w:pPr>
        <w:spacing w:line="520" w:lineRule="exact"/>
        <w:ind w:firstLine="480" w:firstLineChars="200"/>
        <w:rPr>
          <w:rFonts w:hint="eastAsia" w:ascii="宋体" w:hAnsi="宋体" w:cs="宋体"/>
          <w:sz w:val="24"/>
        </w:rPr>
      </w:pPr>
      <w:r>
        <w:rPr>
          <w:rFonts w:hint="eastAsia" w:ascii="宋体" w:hAnsi="宋体" w:cs="宋体"/>
          <w:sz w:val="24"/>
        </w:rPr>
        <w:t>3．课堂上有较多的时间让学生动手、动口、动脑。</w:t>
      </w:r>
    </w:p>
    <w:p>
      <w:pPr>
        <w:rPr>
          <w:rFonts w:hint="eastAsia" w:cs="宋体"/>
          <w:b w:val="0"/>
          <w:sz w:val="24"/>
          <w:szCs w:val="24"/>
        </w:rPr>
      </w:pPr>
    </w:p>
    <w:p>
      <w:pPr>
        <w:rPr>
          <w:rFonts w:hint="eastAsia" w:cs="宋体"/>
          <w:b w:val="0"/>
          <w:sz w:val="24"/>
          <w:szCs w:val="24"/>
        </w:rPr>
      </w:pPr>
    </w:p>
    <w:p>
      <w:pPr>
        <w:rPr>
          <w:rFonts w:hint="eastAsia" w:cs="宋体"/>
          <w:b w:val="0"/>
          <w:sz w:val="24"/>
          <w:szCs w:val="24"/>
        </w:rPr>
      </w:pPr>
    </w:p>
    <w:p>
      <w:pPr>
        <w:rPr>
          <w:rFonts w:hint="eastAsia" w:cs="宋体"/>
          <w:b w:val="0"/>
          <w:sz w:val="24"/>
          <w:szCs w:val="24"/>
        </w:rPr>
      </w:pPr>
    </w:p>
    <w:p>
      <w:pPr>
        <w:rPr>
          <w:rFonts w:hint="eastAsia" w:cs="宋体"/>
          <w:b w:val="0"/>
          <w:sz w:val="24"/>
          <w:szCs w:val="24"/>
        </w:rPr>
      </w:pPr>
    </w:p>
    <w:p>
      <w:pPr>
        <w:rPr>
          <w:rFonts w:hint="eastAsia" w:cs="宋体"/>
          <w:b w:val="0"/>
          <w:sz w:val="24"/>
          <w:szCs w:val="24"/>
        </w:rPr>
      </w:pPr>
    </w:p>
    <w:p>
      <w:pPr>
        <w:rPr>
          <w:rFonts w:hint="eastAsia" w:cs="宋体"/>
          <w:b w:val="0"/>
          <w:sz w:val="24"/>
          <w:szCs w:val="24"/>
        </w:rPr>
      </w:pPr>
    </w:p>
    <w:p>
      <w:pPr>
        <w:rPr>
          <w:rFonts w:hint="eastAsia" w:cs="宋体"/>
          <w:b w:val="0"/>
          <w:sz w:val="24"/>
          <w:szCs w:val="24"/>
        </w:rPr>
      </w:pPr>
    </w:p>
    <w:p>
      <w:pPr>
        <w:rPr>
          <w:rFonts w:hint="eastAsia" w:cs="宋体"/>
          <w:b w:val="0"/>
          <w:sz w:val="24"/>
          <w:szCs w:val="24"/>
        </w:rPr>
      </w:pPr>
    </w:p>
    <w:p>
      <w:pPr>
        <w:rPr>
          <w:rFonts w:hint="eastAsia" w:cs="宋体"/>
          <w:b w:val="0"/>
          <w:sz w:val="24"/>
          <w:szCs w:val="24"/>
        </w:rPr>
      </w:pPr>
    </w:p>
    <w:p>
      <w:pPr>
        <w:rPr>
          <w:rFonts w:hint="eastAsia" w:cs="宋体"/>
          <w:b w:val="0"/>
          <w:sz w:val="24"/>
          <w:szCs w:val="24"/>
        </w:rPr>
      </w:pPr>
    </w:p>
    <w:p>
      <w:pPr>
        <w:rPr>
          <w:rFonts w:hint="eastAsia" w:cs="宋体"/>
          <w:b w:val="0"/>
          <w:sz w:val="24"/>
          <w:szCs w:val="24"/>
        </w:rPr>
      </w:pPr>
    </w:p>
    <w:p>
      <w:pPr>
        <w:rPr>
          <w:rFonts w:hint="eastAsia" w:cs="宋体"/>
          <w:b w:val="0"/>
          <w:sz w:val="24"/>
          <w:szCs w:val="24"/>
        </w:rPr>
      </w:pPr>
    </w:p>
    <w:p>
      <w:pPr>
        <w:rPr>
          <w:rFonts w:hint="eastAsia" w:cs="宋体"/>
          <w:b w:val="0"/>
          <w:sz w:val="24"/>
          <w:szCs w:val="24"/>
        </w:rPr>
      </w:pPr>
    </w:p>
    <w:p>
      <w:pPr>
        <w:rPr>
          <w:rFonts w:hint="eastAsia" w:cs="宋体"/>
          <w:b w:val="0"/>
          <w:sz w:val="24"/>
          <w:szCs w:val="24"/>
        </w:rPr>
      </w:pPr>
    </w:p>
    <w:p>
      <w:pPr>
        <w:rPr>
          <w:rFonts w:hint="eastAsia" w:cs="宋体"/>
          <w:b w:val="0"/>
          <w:sz w:val="24"/>
          <w:szCs w:val="24"/>
        </w:rPr>
      </w:pPr>
    </w:p>
    <w:p>
      <w:pPr>
        <w:rPr>
          <w:rFonts w:hint="eastAsia" w:cs="宋体"/>
          <w:b w:val="0"/>
          <w:sz w:val="24"/>
          <w:szCs w:val="24"/>
        </w:rPr>
      </w:pPr>
    </w:p>
    <w:p>
      <w:pPr>
        <w:rPr>
          <w:rFonts w:hint="eastAsia" w:cs="宋体"/>
          <w:b w:val="0"/>
          <w:sz w:val="24"/>
          <w:szCs w:val="24"/>
        </w:rPr>
      </w:pPr>
    </w:p>
    <w:p>
      <w:pPr>
        <w:rPr>
          <w:rFonts w:hint="eastAsia" w:cs="宋体"/>
          <w:b w:val="0"/>
          <w:sz w:val="24"/>
          <w:szCs w:val="24"/>
        </w:rPr>
      </w:pPr>
    </w:p>
    <w:p>
      <w:pPr>
        <w:rPr>
          <w:rFonts w:hint="eastAsia" w:cs="宋体"/>
          <w:b w:val="0"/>
          <w:sz w:val="24"/>
          <w:szCs w:val="24"/>
        </w:rPr>
      </w:pPr>
    </w:p>
    <w:p>
      <w:pPr>
        <w:rPr>
          <w:rFonts w:hint="eastAsia" w:cs="宋体"/>
          <w:b w:val="0"/>
          <w:sz w:val="24"/>
          <w:szCs w:val="24"/>
        </w:rPr>
      </w:pPr>
    </w:p>
    <w:p>
      <w:pPr>
        <w:rPr>
          <w:rFonts w:hint="eastAsia" w:cs="宋体"/>
          <w:b w:val="0"/>
          <w:sz w:val="24"/>
          <w:szCs w:val="24"/>
        </w:rPr>
      </w:pPr>
    </w:p>
    <w:p>
      <w:pPr>
        <w:rPr>
          <w:rFonts w:hint="eastAsia" w:cs="宋体"/>
          <w:b w:val="0"/>
          <w:sz w:val="24"/>
          <w:szCs w:val="24"/>
        </w:rPr>
      </w:pPr>
    </w:p>
    <w:p>
      <w:pPr>
        <w:rPr>
          <w:rFonts w:hint="eastAsia" w:cs="宋体"/>
          <w:b w:val="0"/>
          <w:sz w:val="24"/>
          <w:szCs w:val="24"/>
        </w:rPr>
      </w:pPr>
    </w:p>
    <w:p>
      <w:pPr>
        <w:rPr>
          <w:rFonts w:hint="eastAsia" w:cs="宋体"/>
          <w:b w:val="0"/>
          <w:sz w:val="24"/>
          <w:szCs w:val="24"/>
        </w:rPr>
      </w:pPr>
    </w:p>
    <w:p>
      <w:pPr>
        <w:rPr>
          <w:rFonts w:hint="eastAsia" w:cs="宋体"/>
          <w:b w:val="0"/>
          <w:sz w:val="24"/>
          <w:szCs w:val="24"/>
        </w:rPr>
      </w:pPr>
    </w:p>
    <w:p>
      <w:pPr>
        <w:rPr>
          <w:rFonts w:hint="eastAsia" w:cs="宋体"/>
          <w:b w:val="0"/>
          <w:sz w:val="24"/>
          <w:szCs w:val="24"/>
        </w:rPr>
      </w:pPr>
    </w:p>
    <w:p>
      <w:pPr>
        <w:spacing w:before="156" w:beforeLines="50" w:after="156" w:afterLines="50" w:line="360" w:lineRule="auto"/>
        <w:jc w:val="center"/>
        <w:rPr>
          <w:rFonts w:hint="eastAsia" w:ascii="楷体_GB2312" w:eastAsia="楷体_GB2312"/>
          <w:b/>
          <w:bCs/>
          <w:sz w:val="44"/>
          <w:szCs w:val="44"/>
        </w:rPr>
      </w:pPr>
      <w:r>
        <w:rPr>
          <w:rFonts w:hint="eastAsia" w:ascii="宋体" w:hAnsi="宋体" w:cs="宋体"/>
          <w:b/>
          <w:bCs/>
          <w:sz w:val="44"/>
          <w:szCs w:val="44"/>
        </w:rPr>
        <w:t>《形势与政策》课程标准</w:t>
      </w:r>
    </w:p>
    <w:p>
      <w:pPr>
        <w:spacing w:before="156" w:beforeLines="50" w:after="156" w:afterLines="50" w:line="360" w:lineRule="auto"/>
        <w:ind w:firstLine="562" w:firstLineChars="200"/>
        <w:rPr>
          <w:rFonts w:hint="eastAsia" w:ascii="楷体_GB2312" w:hAnsi="宋体" w:eastAsia="楷体_GB2312"/>
          <w:b/>
          <w:bCs/>
          <w:sz w:val="28"/>
          <w:szCs w:val="28"/>
        </w:rPr>
      </w:pPr>
      <w:r>
        <w:rPr>
          <w:rFonts w:hint="eastAsia" w:ascii="宋体" w:hAnsi="宋体" w:cs="宋体"/>
          <w:b/>
          <w:bCs/>
          <w:sz w:val="28"/>
          <w:szCs w:val="28"/>
        </w:rPr>
        <w:t>一、课程信息</w:t>
      </w:r>
    </w:p>
    <w:p>
      <w:pPr>
        <w:spacing w:line="360" w:lineRule="auto"/>
        <w:ind w:left="720"/>
        <w:jc w:val="center"/>
        <w:rPr>
          <w:rFonts w:hint="eastAsia" w:ascii="宋体" w:hAnsi="宋体" w:cs="宋体"/>
          <w:sz w:val="24"/>
        </w:rPr>
      </w:pPr>
      <w:r>
        <w:rPr>
          <w:rFonts w:hint="eastAsia" w:ascii="宋体" w:hAnsi="宋体" w:cs="宋体"/>
          <w:sz w:val="24"/>
        </w:rPr>
        <w:t>表1   课程基本信息</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2563"/>
        <w:gridCol w:w="1797"/>
        <w:gridCol w:w="3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pct"/>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课程名称</w:t>
            </w:r>
          </w:p>
        </w:tc>
        <w:tc>
          <w:tcPr>
            <w:tcW w:w="1423" w:type="pct"/>
            <w:noWrap w:val="0"/>
            <w:vAlign w:val="center"/>
          </w:tcPr>
          <w:p>
            <w:pPr>
              <w:spacing w:line="300" w:lineRule="auto"/>
              <w:jc w:val="center"/>
              <w:rPr>
                <w:rFonts w:hint="eastAsia" w:ascii="宋体" w:hAnsi="宋体" w:cs="宋体"/>
                <w:bCs/>
                <w:szCs w:val="21"/>
              </w:rPr>
            </w:pPr>
            <w:r>
              <w:rPr>
                <w:rFonts w:hint="eastAsia" w:ascii="宋体" w:hAnsi="宋体" w:cs="宋体"/>
                <w:bCs/>
                <w:szCs w:val="21"/>
              </w:rPr>
              <w:t xml:space="preserve"> 形势与政策 </w:t>
            </w:r>
          </w:p>
        </w:tc>
        <w:tc>
          <w:tcPr>
            <w:tcW w:w="998" w:type="pct"/>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课程代码</w:t>
            </w:r>
          </w:p>
        </w:tc>
        <w:tc>
          <w:tcPr>
            <w:tcW w:w="1776" w:type="pct"/>
            <w:noWrap w:val="0"/>
            <w:vAlign w:val="center"/>
          </w:tcPr>
          <w:p>
            <w:pPr>
              <w:spacing w:line="300" w:lineRule="auto"/>
              <w:jc w:val="center"/>
              <w:rPr>
                <w:rFonts w:hint="eastAsia" w:ascii="宋体" w:hAnsi="宋体" w:cs="宋体"/>
                <w:b/>
                <w:bCs/>
                <w:szCs w:val="21"/>
              </w:rPr>
            </w:pPr>
            <w:r>
              <w:rPr>
                <w:rFonts w:hint="eastAsia" w:ascii="宋体" w:hAnsi="宋体" w:cs="宋体"/>
                <w:bCs/>
                <w:szCs w:val="21"/>
              </w:rPr>
              <w:t>0801005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pct"/>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学    时</w:t>
            </w:r>
          </w:p>
        </w:tc>
        <w:tc>
          <w:tcPr>
            <w:tcW w:w="1423" w:type="pct"/>
            <w:noWrap w:val="0"/>
            <w:vAlign w:val="center"/>
          </w:tcPr>
          <w:p>
            <w:pPr>
              <w:spacing w:line="300" w:lineRule="auto"/>
              <w:jc w:val="center"/>
              <w:rPr>
                <w:rFonts w:hint="eastAsia" w:ascii="宋体" w:hAnsi="宋体" w:cs="宋体"/>
                <w:bCs/>
                <w:szCs w:val="21"/>
              </w:rPr>
            </w:pPr>
            <w:r>
              <w:rPr>
                <w:rFonts w:hint="eastAsia" w:ascii="宋体" w:hAnsi="宋体" w:cs="宋体"/>
                <w:bCs/>
                <w:szCs w:val="21"/>
              </w:rPr>
              <w:t>20</w:t>
            </w:r>
          </w:p>
        </w:tc>
        <w:tc>
          <w:tcPr>
            <w:tcW w:w="998" w:type="pct"/>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学    分</w:t>
            </w:r>
          </w:p>
        </w:tc>
        <w:tc>
          <w:tcPr>
            <w:tcW w:w="1776" w:type="pct"/>
            <w:noWrap w:val="0"/>
            <w:vAlign w:val="center"/>
          </w:tcPr>
          <w:p>
            <w:pPr>
              <w:spacing w:line="300" w:lineRule="auto"/>
              <w:jc w:val="center"/>
              <w:rPr>
                <w:rFonts w:hint="eastAsia" w:ascii="宋体" w:hAnsi="宋体" w:cs="宋体"/>
                <w:bCs/>
                <w:szCs w:val="21"/>
              </w:rPr>
            </w:pPr>
            <w:r>
              <w:rPr>
                <w:rFonts w:hint="eastAsia" w:ascii="宋体" w:hAnsi="宋体" w:cs="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pct"/>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课程类型</w:t>
            </w:r>
          </w:p>
        </w:tc>
        <w:tc>
          <w:tcPr>
            <w:tcW w:w="1423" w:type="pct"/>
            <w:noWrap w:val="0"/>
            <w:vAlign w:val="center"/>
          </w:tcPr>
          <w:p>
            <w:pPr>
              <w:spacing w:line="400" w:lineRule="exact"/>
              <w:jc w:val="center"/>
              <w:rPr>
                <w:rFonts w:hint="eastAsia" w:ascii="宋体" w:hAnsi="宋体" w:cs="宋体"/>
                <w:szCs w:val="21"/>
              </w:rPr>
            </w:pPr>
            <w:r>
              <w:rPr>
                <w:rFonts w:hint="eastAsia" w:ascii="宋体" w:hAnsi="宋体" w:cs="宋体"/>
                <w:szCs w:val="21"/>
              </w:rPr>
              <w:t>公共基础必修课</w:t>
            </w:r>
          </w:p>
        </w:tc>
        <w:tc>
          <w:tcPr>
            <w:tcW w:w="998" w:type="pct"/>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授课对象</w:t>
            </w:r>
          </w:p>
        </w:tc>
        <w:tc>
          <w:tcPr>
            <w:tcW w:w="1776" w:type="pct"/>
            <w:noWrap w:val="0"/>
            <w:vAlign w:val="center"/>
          </w:tcPr>
          <w:p>
            <w:pPr>
              <w:spacing w:line="300" w:lineRule="auto"/>
              <w:jc w:val="center"/>
              <w:rPr>
                <w:rFonts w:hint="eastAsia" w:ascii="宋体" w:hAnsi="宋体" w:cs="宋体"/>
                <w:bCs/>
                <w:szCs w:val="21"/>
              </w:rPr>
            </w:pPr>
            <w:r>
              <w:rPr>
                <w:rFonts w:hint="eastAsia" w:ascii="宋体" w:hAnsi="宋体" w:cs="宋体"/>
                <w:bCs/>
                <w:szCs w:val="21"/>
              </w:rPr>
              <w:t>所有专业专科学生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02" w:type="pct"/>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先修课程</w:t>
            </w:r>
          </w:p>
        </w:tc>
        <w:tc>
          <w:tcPr>
            <w:tcW w:w="4197" w:type="pct"/>
            <w:gridSpan w:val="3"/>
            <w:noWrap w:val="0"/>
            <w:vAlign w:val="center"/>
          </w:tcPr>
          <w:p>
            <w:pPr>
              <w:spacing w:line="400" w:lineRule="exact"/>
              <w:jc w:val="center"/>
              <w:rPr>
                <w:rFonts w:hint="eastAsia" w:ascii="宋体" w:hAnsi="宋体" w:cs="宋体"/>
                <w:szCs w:val="21"/>
              </w:rPr>
            </w:pPr>
            <w:r>
              <w:rPr>
                <w:rFonts w:hint="eastAsia" w:ascii="宋体" w:hAnsi="宋体" w:cs="宋体"/>
                <w:szCs w:val="21"/>
              </w:rPr>
              <w:t>与《思想道德与法治》《毛泽东思想和中国特色社会主义理论体系概论》</w:t>
            </w:r>
          </w:p>
          <w:p>
            <w:pPr>
              <w:spacing w:line="400" w:lineRule="exact"/>
              <w:jc w:val="center"/>
              <w:rPr>
                <w:rFonts w:hint="eastAsia" w:ascii="宋体" w:hAnsi="宋体" w:cs="宋体"/>
                <w:szCs w:val="21"/>
              </w:rPr>
            </w:pPr>
            <w:r>
              <w:rPr>
                <w:rFonts w:hint="eastAsia" w:ascii="宋体" w:hAnsi="宋体" w:cs="宋体"/>
                <w:szCs w:val="21"/>
              </w:rPr>
              <w:t>同时进行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02" w:type="pct"/>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后续课程</w:t>
            </w:r>
          </w:p>
        </w:tc>
        <w:tc>
          <w:tcPr>
            <w:tcW w:w="4197" w:type="pct"/>
            <w:gridSpan w:val="3"/>
            <w:noWrap w:val="0"/>
            <w:vAlign w:val="center"/>
          </w:tcPr>
          <w:p>
            <w:pPr>
              <w:spacing w:line="400" w:lineRule="exact"/>
              <w:jc w:val="center"/>
              <w:rPr>
                <w:rFonts w:hint="eastAsia" w:ascii="宋体" w:hAnsi="宋体" w:cs="宋体"/>
                <w:szCs w:val="21"/>
              </w:rPr>
            </w:pPr>
          </w:p>
        </w:tc>
      </w:tr>
    </w:tbl>
    <w:p>
      <w:pPr>
        <w:spacing w:before="156" w:beforeLines="50" w:after="156" w:afterLines="50" w:line="360" w:lineRule="auto"/>
        <w:ind w:left="720"/>
        <w:jc w:val="center"/>
        <w:rPr>
          <w:rFonts w:hint="eastAsia" w:ascii="宋体" w:hAnsi="宋体" w:cs="宋体"/>
          <w:sz w:val="24"/>
        </w:rPr>
      </w:pPr>
      <w:r>
        <w:rPr>
          <w:rFonts w:hint="eastAsia" w:ascii="宋体" w:hAnsi="宋体" w:cs="宋体"/>
          <w:sz w:val="24"/>
        </w:rPr>
        <w:t>表2    课程标准开发团队名单</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1334"/>
        <w:gridCol w:w="3241"/>
        <w:gridCol w:w="3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36" w:type="pct"/>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序号</w:t>
            </w:r>
          </w:p>
        </w:tc>
        <w:tc>
          <w:tcPr>
            <w:tcW w:w="741" w:type="pct"/>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姓名</w:t>
            </w:r>
          </w:p>
        </w:tc>
        <w:tc>
          <w:tcPr>
            <w:tcW w:w="1800" w:type="pct"/>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工作单位</w:t>
            </w:r>
          </w:p>
        </w:tc>
        <w:tc>
          <w:tcPr>
            <w:tcW w:w="1821" w:type="pct"/>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36" w:type="pct"/>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1</w:t>
            </w:r>
          </w:p>
        </w:tc>
        <w:tc>
          <w:tcPr>
            <w:tcW w:w="741" w:type="pct"/>
            <w:noWrap w:val="0"/>
            <w:vAlign w:val="center"/>
          </w:tcPr>
          <w:p>
            <w:pPr>
              <w:spacing w:line="400" w:lineRule="exact"/>
              <w:jc w:val="center"/>
              <w:rPr>
                <w:rFonts w:hint="eastAsia" w:ascii="宋体" w:hAnsi="宋体" w:cs="宋体"/>
                <w:szCs w:val="21"/>
              </w:rPr>
            </w:pPr>
            <w:r>
              <w:rPr>
                <w:rFonts w:hint="eastAsia" w:ascii="宋体" w:hAnsi="宋体" w:cs="宋体"/>
                <w:szCs w:val="21"/>
              </w:rPr>
              <w:t>孟繁华</w:t>
            </w:r>
          </w:p>
        </w:tc>
        <w:tc>
          <w:tcPr>
            <w:tcW w:w="1800" w:type="pct"/>
            <w:noWrap w:val="0"/>
            <w:vAlign w:val="center"/>
          </w:tcPr>
          <w:p>
            <w:pPr>
              <w:spacing w:line="400" w:lineRule="exact"/>
              <w:jc w:val="center"/>
              <w:rPr>
                <w:rFonts w:hint="eastAsia" w:ascii="宋体" w:hAnsi="宋体" w:cs="宋体"/>
                <w:szCs w:val="21"/>
              </w:rPr>
            </w:pPr>
            <w:r>
              <w:rPr>
                <w:rFonts w:hint="eastAsia" w:ascii="宋体" w:hAnsi="宋体" w:cs="宋体"/>
                <w:szCs w:val="21"/>
              </w:rPr>
              <w:t>吉林工程职业学院</w:t>
            </w:r>
          </w:p>
        </w:tc>
        <w:tc>
          <w:tcPr>
            <w:tcW w:w="1821" w:type="pct"/>
            <w:noWrap w:val="0"/>
            <w:vAlign w:val="center"/>
          </w:tcPr>
          <w:p>
            <w:pPr>
              <w:spacing w:line="400" w:lineRule="exact"/>
              <w:jc w:val="center"/>
              <w:rPr>
                <w:rFonts w:hint="eastAsia" w:ascii="宋体" w:hAnsi="宋体" w:cs="宋体"/>
                <w:szCs w:val="21"/>
              </w:rPr>
            </w:pPr>
            <w:r>
              <w:rPr>
                <w:rFonts w:hint="eastAsia" w:ascii="宋体" w:hAnsi="宋体" w:cs="宋体"/>
                <w:szCs w:val="21"/>
              </w:rPr>
              <w:t>教授/马克思主义学院副院长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36" w:type="pct"/>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2</w:t>
            </w:r>
          </w:p>
        </w:tc>
        <w:tc>
          <w:tcPr>
            <w:tcW w:w="741" w:type="pct"/>
            <w:noWrap w:val="0"/>
            <w:vAlign w:val="center"/>
          </w:tcPr>
          <w:p>
            <w:pPr>
              <w:spacing w:line="400" w:lineRule="exact"/>
              <w:ind w:firstLine="210" w:firstLineChars="100"/>
              <w:rPr>
                <w:rFonts w:ascii="宋体" w:hAnsi="宋体" w:cs="宋体"/>
                <w:szCs w:val="21"/>
              </w:rPr>
            </w:pPr>
            <w:r>
              <w:rPr>
                <w:rFonts w:hint="eastAsia" w:ascii="宋体" w:hAnsi="宋体" w:cs="宋体"/>
                <w:szCs w:val="21"/>
              </w:rPr>
              <w:t>何桂艳</w:t>
            </w:r>
          </w:p>
        </w:tc>
        <w:tc>
          <w:tcPr>
            <w:tcW w:w="1800" w:type="pct"/>
            <w:noWrap w:val="0"/>
            <w:vAlign w:val="center"/>
          </w:tcPr>
          <w:p>
            <w:pPr>
              <w:spacing w:line="400" w:lineRule="exact"/>
              <w:jc w:val="center"/>
              <w:rPr>
                <w:rFonts w:hint="eastAsia" w:ascii="宋体" w:hAnsi="宋体" w:cs="宋体"/>
                <w:szCs w:val="21"/>
              </w:rPr>
            </w:pPr>
            <w:r>
              <w:rPr>
                <w:rFonts w:hint="eastAsia" w:ascii="宋体" w:hAnsi="宋体" w:cs="宋体"/>
                <w:szCs w:val="21"/>
              </w:rPr>
              <w:t>吉林工程职业学院</w:t>
            </w:r>
          </w:p>
        </w:tc>
        <w:tc>
          <w:tcPr>
            <w:tcW w:w="1821" w:type="pct"/>
            <w:noWrap w:val="0"/>
            <w:vAlign w:val="center"/>
          </w:tcPr>
          <w:p>
            <w:pPr>
              <w:spacing w:line="400" w:lineRule="exact"/>
              <w:jc w:val="center"/>
              <w:rPr>
                <w:rFonts w:ascii="宋体" w:hAnsi="宋体" w:cs="宋体"/>
                <w:szCs w:val="21"/>
              </w:rPr>
            </w:pPr>
            <w:r>
              <w:rPr>
                <w:rFonts w:hint="eastAsia" w:ascii="宋体" w:hAnsi="宋体" w:cs="宋体"/>
                <w:szCs w:val="21"/>
              </w:rPr>
              <w:t>副教授/马克思主义学院教师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36" w:type="pct"/>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3</w:t>
            </w:r>
          </w:p>
        </w:tc>
        <w:tc>
          <w:tcPr>
            <w:tcW w:w="741" w:type="pct"/>
            <w:noWrap w:val="0"/>
            <w:vAlign w:val="center"/>
          </w:tcPr>
          <w:p>
            <w:pPr>
              <w:spacing w:line="400" w:lineRule="exact"/>
              <w:jc w:val="center"/>
              <w:rPr>
                <w:rFonts w:hint="eastAsia" w:ascii="宋体" w:hAnsi="宋体" w:cs="宋体"/>
                <w:szCs w:val="21"/>
              </w:rPr>
            </w:pPr>
            <w:r>
              <w:rPr>
                <w:rFonts w:hint="eastAsia" w:ascii="宋体" w:hAnsi="宋体" w:cs="宋体"/>
                <w:szCs w:val="21"/>
              </w:rPr>
              <w:t>何雪</w:t>
            </w:r>
          </w:p>
        </w:tc>
        <w:tc>
          <w:tcPr>
            <w:tcW w:w="1800" w:type="pct"/>
            <w:noWrap w:val="0"/>
            <w:vAlign w:val="center"/>
          </w:tcPr>
          <w:p>
            <w:pPr>
              <w:spacing w:line="400" w:lineRule="exact"/>
              <w:jc w:val="center"/>
              <w:rPr>
                <w:rFonts w:hint="eastAsia" w:ascii="宋体" w:hAnsi="宋体" w:cs="宋体"/>
                <w:szCs w:val="21"/>
              </w:rPr>
            </w:pPr>
            <w:r>
              <w:rPr>
                <w:rFonts w:hint="eastAsia" w:ascii="宋体" w:hAnsi="宋体" w:cs="宋体"/>
                <w:szCs w:val="21"/>
              </w:rPr>
              <w:t>吉林工程职业学院</w:t>
            </w:r>
          </w:p>
        </w:tc>
        <w:tc>
          <w:tcPr>
            <w:tcW w:w="1821" w:type="pct"/>
            <w:noWrap w:val="0"/>
            <w:vAlign w:val="center"/>
          </w:tcPr>
          <w:p>
            <w:pPr>
              <w:spacing w:line="400" w:lineRule="exact"/>
              <w:jc w:val="center"/>
              <w:rPr>
                <w:rFonts w:hint="eastAsia" w:ascii="宋体" w:hAnsi="宋体" w:cs="宋体"/>
                <w:szCs w:val="21"/>
              </w:rPr>
            </w:pPr>
            <w:r>
              <w:rPr>
                <w:rFonts w:hint="eastAsia" w:ascii="宋体" w:hAnsi="宋体" w:cs="宋体"/>
                <w:szCs w:val="21"/>
              </w:rPr>
              <w:t>讲师/马克思主义学院教师</w:t>
            </w:r>
          </w:p>
        </w:tc>
      </w:tr>
    </w:tbl>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二、课程性质</w:t>
      </w:r>
    </w:p>
    <w:p>
      <w:pPr>
        <w:spacing w:line="520" w:lineRule="exact"/>
        <w:ind w:firstLine="480" w:firstLineChars="200"/>
        <w:rPr>
          <w:rFonts w:hint="eastAsia" w:ascii="宋体" w:hAnsi="宋体" w:cs="宋体"/>
          <w:color w:val="FF0000"/>
          <w:sz w:val="24"/>
        </w:rPr>
      </w:pPr>
      <w:r>
        <w:rPr>
          <w:rFonts w:hint="eastAsia" w:ascii="宋体" w:hAnsi="宋体" w:cs="宋体"/>
          <w:sz w:val="24"/>
        </w:rPr>
        <w:t>《形势与政策》课是一门公共基础课，是教育部规定的高职高专院校学生必修的三门思想政治理论课程之一，综合性与应用性很强，是对学生进行形势与政策教育的主渠道、主阵地。本课程以马克思列宁主义、毛泽东思想和中国特色社会主义理论为指导，以高校人才培养目标为依据，紧密结合国内外形势，紧密结合大学生的思想实际，对大学生进行比较系统的党的路线、方针和政策教育课程。它的基本任务是通过适时地进行国内形势政策教育和国际政治经济与国际关系分析，帮助学生开阔视野，及时了解和正确对待国内外重大时事，使大学生在新形势下有坚定的立场，有较强的分析、判断能力与适应、应对能力。</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三、课程学习目标</w:t>
      </w:r>
    </w:p>
    <w:p>
      <w:pPr>
        <w:spacing w:line="520" w:lineRule="exact"/>
        <w:ind w:firstLine="480" w:firstLineChars="200"/>
        <w:rPr>
          <w:rFonts w:hint="eastAsia" w:ascii="宋体" w:hAnsi="宋体" w:cs="宋体"/>
          <w:sz w:val="24"/>
        </w:rPr>
      </w:pPr>
      <w:r>
        <w:rPr>
          <w:rFonts w:hint="eastAsia" w:ascii="宋体" w:hAnsi="宋体" w:cs="宋体"/>
          <w:sz w:val="24"/>
        </w:rPr>
        <w:t>本课程主要是帮助学生全面正确地认识党和国家面临的形势与任务，拥护党的路线、方针和政策，增强实现改革开放和社会主义建设宏伟目标的信心和社会责任感。同时使学生基本掌握该课程的基础理论知识、基本理论观点、分析问题的基本方法，并能够运用这些知识和方法去分析现实生活中的一些问题，把理论渗透到实践中，指导自己的行为，提高大学生投身于国家经济建设事业的自觉性，明确自身的人生定位和奋斗目标。</w:t>
      </w:r>
    </w:p>
    <w:p>
      <w:pPr>
        <w:spacing w:line="520" w:lineRule="exact"/>
        <w:ind w:firstLine="480" w:firstLineChars="200"/>
        <w:rPr>
          <w:rFonts w:hint="eastAsia" w:ascii="宋体" w:hAnsi="宋体" w:cs="宋体"/>
          <w:sz w:val="24"/>
        </w:rPr>
      </w:pPr>
      <w:r>
        <w:rPr>
          <w:rFonts w:hint="eastAsia" w:ascii="宋体" w:hAnsi="宋体" w:cs="宋体"/>
          <w:sz w:val="24"/>
        </w:rPr>
        <w:t>（一）知识目标</w:t>
      </w:r>
    </w:p>
    <w:p>
      <w:pPr>
        <w:spacing w:line="520" w:lineRule="exact"/>
        <w:ind w:firstLine="480" w:firstLineChars="200"/>
        <w:rPr>
          <w:rFonts w:hint="eastAsia" w:ascii="宋体" w:hAnsi="宋体" w:cs="宋体"/>
          <w:sz w:val="24"/>
        </w:rPr>
      </w:pPr>
      <w:r>
        <w:rPr>
          <w:rFonts w:hint="eastAsia" w:ascii="宋体" w:hAnsi="宋体" w:cs="宋体"/>
          <w:sz w:val="24"/>
        </w:rPr>
        <w:t>引导和帮助学生掌握认识形势与政策问题的基本理论和基础知识，包括马克思主义的形势与政策观、科学分析形势与政策的方法论、形势发展变化的规律、政策的产生和发展、政策的本质和特征等基础知识；掌握党的路线方针政策的基本内容，了解我国改革开放以来形成的一系列政策和建设中国特色社会主义进程中不断完善的政策体系。</w:t>
      </w:r>
    </w:p>
    <w:p>
      <w:pPr>
        <w:spacing w:line="520" w:lineRule="exact"/>
        <w:ind w:firstLine="480" w:firstLineChars="200"/>
        <w:rPr>
          <w:rFonts w:hint="eastAsia" w:ascii="宋体" w:hAnsi="宋体" w:cs="宋体"/>
          <w:sz w:val="24"/>
        </w:rPr>
      </w:pPr>
      <w:r>
        <w:rPr>
          <w:rFonts w:hint="eastAsia" w:ascii="宋体" w:hAnsi="宋体" w:cs="宋体"/>
          <w:sz w:val="24"/>
        </w:rPr>
        <w:t>（二）素质目标</w:t>
      </w:r>
    </w:p>
    <w:p>
      <w:pPr>
        <w:spacing w:line="520" w:lineRule="exact"/>
        <w:ind w:firstLine="480" w:firstLineChars="200"/>
        <w:rPr>
          <w:rFonts w:hint="eastAsia" w:ascii="宋体" w:hAnsi="宋体" w:cs="宋体"/>
          <w:sz w:val="24"/>
        </w:rPr>
      </w:pPr>
      <w:r>
        <w:rPr>
          <w:rFonts w:hint="eastAsia" w:ascii="宋体" w:hAnsi="宋体" w:cs="宋体"/>
          <w:sz w:val="24"/>
        </w:rPr>
        <w:t>让学生感知国情民意，体会党的路线方针政策的实践，把对形势与政策的认识统一到党和国家的科学判断上和正确决策上，把握正确的世界观、人生观和价值观，坚定在中国共产党领导下走中国特色社会主义道路的信心和决心，为实现中华民族伟大复兴中国梦而发奋学习。</w:t>
      </w:r>
    </w:p>
    <w:p>
      <w:pPr>
        <w:spacing w:line="520" w:lineRule="exact"/>
        <w:ind w:firstLine="480" w:firstLineChars="200"/>
        <w:rPr>
          <w:rFonts w:hint="eastAsia" w:ascii="宋体" w:hAnsi="宋体" w:cs="宋体"/>
          <w:sz w:val="24"/>
        </w:rPr>
      </w:pPr>
      <w:r>
        <w:rPr>
          <w:rFonts w:hint="eastAsia" w:ascii="宋体" w:hAnsi="宋体" w:cs="宋体"/>
          <w:sz w:val="24"/>
        </w:rPr>
        <w:t>（三）能力目标</w:t>
      </w:r>
    </w:p>
    <w:p>
      <w:pPr>
        <w:spacing w:line="520" w:lineRule="exact"/>
        <w:ind w:firstLine="480" w:firstLineChars="200"/>
        <w:rPr>
          <w:rFonts w:hint="eastAsia" w:ascii="宋体" w:hAnsi="宋体" w:cs="宋体"/>
          <w:sz w:val="24"/>
        </w:rPr>
      </w:pPr>
      <w:r>
        <w:rPr>
          <w:rFonts w:hint="eastAsia" w:ascii="宋体" w:hAnsi="宋体" w:cs="宋体"/>
          <w:sz w:val="24"/>
        </w:rPr>
        <w:t>培养学生具备正确分析形势和理解政策的能力，特别是对国内外重大事件、敏感问题、社会热点、难点、疑点问题的思考、分析和判断能力。</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四、课程设计理念与思路</w:t>
      </w:r>
    </w:p>
    <w:p>
      <w:pPr>
        <w:spacing w:line="520" w:lineRule="exact"/>
        <w:ind w:firstLine="540" w:firstLineChars="225"/>
        <w:rPr>
          <w:rFonts w:hint="eastAsia" w:ascii="宋体" w:hAnsi="宋体" w:cs="宋体"/>
          <w:sz w:val="24"/>
        </w:rPr>
      </w:pPr>
      <w:r>
        <w:rPr>
          <w:rFonts w:hint="eastAsia" w:ascii="宋体" w:hAnsi="宋体" w:cs="宋体"/>
          <w:sz w:val="24"/>
        </w:rPr>
        <w:t>（一）课程设计理念</w:t>
      </w:r>
    </w:p>
    <w:p>
      <w:pPr>
        <w:spacing w:line="520" w:lineRule="exact"/>
        <w:ind w:firstLine="480" w:firstLineChars="200"/>
        <w:rPr>
          <w:rFonts w:hint="eastAsia" w:ascii="宋体" w:hAnsi="宋体" w:cs="宋体"/>
          <w:sz w:val="24"/>
        </w:rPr>
      </w:pPr>
      <w:r>
        <w:rPr>
          <w:rFonts w:hint="eastAsia" w:ascii="宋体" w:hAnsi="宋体" w:cs="宋体"/>
          <w:sz w:val="24"/>
        </w:rPr>
        <w:t>为了深入学习贯彻习近平新时代中国特色社会主义思想特别是习近平总书记最新重要讲话精神，深入贯彻党的十九大和十九届二中、三中、四中、五中、六中全会精神，全面系统、及时跟进推动党的创新理论进教材进课堂进学生头脑，加强新时代 “形势与政策”课建设，提高学生思想理论素质，强化学生服务社会、报效国家的责任意识和实践能力。</w:t>
      </w:r>
    </w:p>
    <w:p>
      <w:pPr>
        <w:spacing w:line="520" w:lineRule="exact"/>
        <w:ind w:firstLine="540" w:firstLineChars="225"/>
        <w:rPr>
          <w:rFonts w:hint="eastAsia" w:ascii="宋体" w:hAnsi="宋体" w:cs="宋体"/>
          <w:sz w:val="24"/>
        </w:rPr>
      </w:pPr>
      <w:r>
        <w:rPr>
          <w:rFonts w:hint="eastAsia" w:ascii="宋体" w:hAnsi="宋体" w:cs="宋体"/>
          <w:sz w:val="24"/>
        </w:rPr>
        <w:t>（二）课程的设计思路</w:t>
      </w:r>
    </w:p>
    <w:p>
      <w:pPr>
        <w:spacing w:line="520" w:lineRule="exact"/>
        <w:ind w:firstLine="480" w:firstLineChars="200"/>
        <w:rPr>
          <w:rFonts w:hint="eastAsia" w:ascii="宋体" w:hAnsi="宋体" w:cs="宋体"/>
          <w:sz w:val="24"/>
        </w:rPr>
      </w:pPr>
      <w:r>
        <w:rPr>
          <w:rFonts w:hint="eastAsia" w:ascii="宋体" w:hAnsi="宋体" w:cs="宋体"/>
          <w:sz w:val="24"/>
        </w:rPr>
        <w:t>紧紧围绕学习贯彻习近平新时代中国特色社会主义思想这个首要任务，通过讲授全面从严治党、我国经济社会发展、港澳台工作、国际形势与政策等等专题，帮助学生深刻把握习近平新时代中国特色社会主义思想的重大意义、科学体系、精神实质、实践要求，树牢“四个意识”，坚定“四个自信”，坚决做到“两个维护”，培养德智体美劳全面发展的社会主义事业的合格建设者和可靠接班人。</w:t>
      </w:r>
    </w:p>
    <w:p>
      <w:pPr>
        <w:spacing w:before="156" w:beforeLines="50" w:after="156" w:afterLines="50" w:line="520" w:lineRule="exact"/>
        <w:ind w:firstLine="562" w:firstLineChars="200"/>
        <w:rPr>
          <w:rFonts w:hint="eastAsia" w:ascii="宋体" w:hAnsi="宋体" w:cs="宋体"/>
          <w:sz w:val="28"/>
          <w:szCs w:val="28"/>
        </w:rPr>
      </w:pPr>
      <w:r>
        <w:rPr>
          <w:rFonts w:hint="eastAsia" w:ascii="宋体" w:hAnsi="宋体" w:cs="宋体"/>
          <w:b/>
          <w:bCs/>
          <w:sz w:val="28"/>
          <w:szCs w:val="28"/>
        </w:rPr>
        <w:t>五、课程内容</w:t>
      </w:r>
    </w:p>
    <w:p>
      <w:pPr>
        <w:spacing w:line="520" w:lineRule="exact"/>
        <w:ind w:firstLine="480" w:firstLineChars="200"/>
        <w:rPr>
          <w:rFonts w:hint="eastAsia" w:ascii="宋体" w:hAnsi="宋体" w:cs="宋体"/>
          <w:sz w:val="24"/>
        </w:rPr>
      </w:pPr>
      <w:r>
        <w:rPr>
          <w:rFonts w:hint="eastAsia" w:ascii="宋体" w:hAnsi="宋体" w:cs="宋体"/>
          <w:sz w:val="24"/>
        </w:rPr>
        <w:t>（一）教学内容</w:t>
      </w:r>
    </w:p>
    <w:p>
      <w:pPr>
        <w:spacing w:line="520" w:lineRule="exact"/>
        <w:ind w:firstLine="480" w:firstLineChars="200"/>
        <w:rPr>
          <w:rFonts w:hint="eastAsia" w:ascii="宋体" w:hAnsi="宋体" w:cs="宋体"/>
          <w:sz w:val="24"/>
        </w:rPr>
      </w:pPr>
      <w:r>
        <w:rPr>
          <w:rFonts w:hint="eastAsia" w:ascii="宋体" w:hAnsi="宋体" w:cs="宋体"/>
          <w:sz w:val="24"/>
        </w:rPr>
        <w:t xml:space="preserve">《形势与政策》课程是理论武装时效性、释疑解惑针对性、教育引导综合性都很强的一门高校思想政治理论课，依据教育部印发的《高校“形势与政策”课教学要点》安排教学，根据形势发展要求和学生特点，有针对性地设置教学内容，及时回应学生关注的热点问题。     </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2563"/>
        <w:gridCol w:w="4394"/>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08" w:type="pct"/>
            <w:noWrap w:val="0"/>
            <w:vAlign w:val="center"/>
          </w:tcPr>
          <w:p>
            <w:pPr>
              <w:spacing w:line="360" w:lineRule="auto"/>
              <w:jc w:val="center"/>
              <w:rPr>
                <w:rFonts w:ascii="宋体" w:cs="宋体"/>
                <w:kern w:val="0"/>
                <w:szCs w:val="21"/>
              </w:rPr>
            </w:pPr>
            <w:r>
              <w:rPr>
                <w:rFonts w:hint="eastAsia" w:ascii="宋体" w:hAnsi="宋体" w:cs="宋体"/>
                <w:kern w:val="0"/>
                <w:szCs w:val="21"/>
              </w:rPr>
              <w:t>序号</w:t>
            </w:r>
          </w:p>
        </w:tc>
        <w:tc>
          <w:tcPr>
            <w:tcW w:w="1423" w:type="pct"/>
            <w:noWrap w:val="0"/>
            <w:vAlign w:val="center"/>
          </w:tcPr>
          <w:p>
            <w:pPr>
              <w:spacing w:line="360" w:lineRule="auto"/>
              <w:jc w:val="center"/>
              <w:rPr>
                <w:rFonts w:ascii="宋体" w:cs="宋体"/>
                <w:kern w:val="0"/>
                <w:szCs w:val="21"/>
              </w:rPr>
            </w:pPr>
            <w:r>
              <w:rPr>
                <w:rFonts w:hint="eastAsia" w:ascii="宋体" w:hAnsi="宋体" w:cs="宋体"/>
                <w:kern w:val="0"/>
                <w:szCs w:val="21"/>
              </w:rPr>
              <w:t>专题</w:t>
            </w:r>
          </w:p>
        </w:tc>
        <w:tc>
          <w:tcPr>
            <w:tcW w:w="2440" w:type="pct"/>
            <w:noWrap w:val="0"/>
            <w:vAlign w:val="center"/>
          </w:tcPr>
          <w:p>
            <w:pPr>
              <w:spacing w:line="360" w:lineRule="auto"/>
              <w:jc w:val="center"/>
              <w:rPr>
                <w:rFonts w:ascii="宋体" w:cs="宋体"/>
                <w:kern w:val="0"/>
                <w:szCs w:val="21"/>
              </w:rPr>
            </w:pPr>
            <w:r>
              <w:rPr>
                <w:rFonts w:hint="eastAsia" w:ascii="宋体" w:hAnsi="宋体" w:cs="宋体"/>
                <w:kern w:val="0"/>
                <w:szCs w:val="21"/>
              </w:rPr>
              <w:t>教学内容</w:t>
            </w:r>
          </w:p>
        </w:tc>
        <w:tc>
          <w:tcPr>
            <w:tcW w:w="727" w:type="pct"/>
            <w:noWrap w:val="0"/>
            <w:vAlign w:val="center"/>
          </w:tcPr>
          <w:p>
            <w:pPr>
              <w:spacing w:line="360" w:lineRule="auto"/>
              <w:jc w:val="center"/>
              <w:rPr>
                <w:rFonts w:ascii="宋体" w:cs="宋体"/>
                <w:kern w:val="0"/>
                <w:szCs w:val="21"/>
              </w:rPr>
            </w:pPr>
            <w:r>
              <w:rPr>
                <w:rFonts w:hint="eastAsia" w:ascii="宋体" w:hAnsi="宋体" w:cs="宋体"/>
                <w:kern w:val="0"/>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08" w:type="pct"/>
            <w:noWrap w:val="0"/>
            <w:vAlign w:val="center"/>
          </w:tcPr>
          <w:p>
            <w:pPr>
              <w:spacing w:line="360" w:lineRule="auto"/>
              <w:jc w:val="center"/>
              <w:rPr>
                <w:rFonts w:ascii="宋体" w:cs="宋体"/>
                <w:kern w:val="0"/>
                <w:szCs w:val="21"/>
              </w:rPr>
            </w:pPr>
            <w:r>
              <w:rPr>
                <w:rFonts w:ascii="宋体" w:hAnsi="宋体" w:cs="宋体"/>
                <w:kern w:val="0"/>
                <w:szCs w:val="21"/>
              </w:rPr>
              <w:t>1</w:t>
            </w:r>
          </w:p>
        </w:tc>
        <w:tc>
          <w:tcPr>
            <w:tcW w:w="1423" w:type="pct"/>
            <w:noWrap w:val="0"/>
            <w:vAlign w:val="center"/>
          </w:tcPr>
          <w:p>
            <w:pPr>
              <w:spacing w:line="360" w:lineRule="auto"/>
              <w:jc w:val="center"/>
              <w:rPr>
                <w:rFonts w:ascii="宋体" w:cs="宋体"/>
                <w:kern w:val="0"/>
                <w:szCs w:val="21"/>
              </w:rPr>
            </w:pPr>
            <w:r>
              <w:rPr>
                <w:rFonts w:hint="eastAsia" w:ascii="宋体" w:hAnsi="宋体" w:cs="宋体"/>
                <w:kern w:val="0"/>
                <w:szCs w:val="21"/>
              </w:rPr>
              <w:t>专题一</w:t>
            </w:r>
          </w:p>
        </w:tc>
        <w:tc>
          <w:tcPr>
            <w:tcW w:w="2440" w:type="pct"/>
            <w:noWrap w:val="0"/>
            <w:vAlign w:val="center"/>
          </w:tcPr>
          <w:p>
            <w:pPr>
              <w:spacing w:line="360" w:lineRule="auto"/>
              <w:jc w:val="center"/>
              <w:rPr>
                <w:rFonts w:ascii="宋体" w:cs="宋体"/>
                <w:kern w:val="0"/>
                <w:szCs w:val="21"/>
              </w:rPr>
            </w:pPr>
            <w:r>
              <w:rPr>
                <w:rFonts w:hint="eastAsia" w:ascii="宋体" w:hAnsi="宋体" w:cs="宋体"/>
                <w:kern w:val="0"/>
                <w:szCs w:val="21"/>
              </w:rPr>
              <w:t>习近平关于教育重要论述讲义</w:t>
            </w:r>
          </w:p>
        </w:tc>
        <w:tc>
          <w:tcPr>
            <w:tcW w:w="727" w:type="pct"/>
            <w:noWrap w:val="0"/>
            <w:vAlign w:val="center"/>
          </w:tcPr>
          <w:p>
            <w:pPr>
              <w:spacing w:line="360" w:lineRule="auto"/>
              <w:jc w:val="center"/>
              <w:rPr>
                <w:rFonts w:ascii="宋体" w:cs="宋体"/>
                <w:kern w:val="0"/>
                <w:szCs w:val="21"/>
              </w:rPr>
            </w:pPr>
            <w:r>
              <w:rPr>
                <w:rFonts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08" w:type="pct"/>
            <w:noWrap w:val="0"/>
            <w:vAlign w:val="center"/>
          </w:tcPr>
          <w:p>
            <w:pPr>
              <w:spacing w:line="360" w:lineRule="auto"/>
              <w:jc w:val="center"/>
              <w:rPr>
                <w:rFonts w:ascii="宋体" w:cs="宋体"/>
                <w:kern w:val="0"/>
                <w:szCs w:val="21"/>
              </w:rPr>
            </w:pPr>
            <w:r>
              <w:rPr>
                <w:rFonts w:ascii="宋体" w:hAnsi="宋体" w:cs="宋体"/>
                <w:kern w:val="0"/>
                <w:szCs w:val="21"/>
              </w:rPr>
              <w:t>2</w:t>
            </w:r>
          </w:p>
        </w:tc>
        <w:tc>
          <w:tcPr>
            <w:tcW w:w="1423" w:type="pct"/>
            <w:noWrap w:val="0"/>
            <w:vAlign w:val="center"/>
          </w:tcPr>
          <w:p>
            <w:pPr>
              <w:spacing w:line="360" w:lineRule="auto"/>
              <w:jc w:val="center"/>
              <w:rPr>
                <w:rFonts w:ascii="宋体" w:cs="宋体"/>
                <w:kern w:val="0"/>
                <w:szCs w:val="21"/>
              </w:rPr>
            </w:pPr>
            <w:r>
              <w:rPr>
                <w:rFonts w:hint="eastAsia" w:ascii="宋体" w:hAnsi="宋体" w:cs="宋体"/>
                <w:kern w:val="0"/>
                <w:szCs w:val="21"/>
              </w:rPr>
              <w:t>专题二</w:t>
            </w:r>
          </w:p>
        </w:tc>
        <w:tc>
          <w:tcPr>
            <w:tcW w:w="2440" w:type="pct"/>
            <w:noWrap w:val="0"/>
            <w:vAlign w:val="center"/>
          </w:tcPr>
          <w:p>
            <w:pPr>
              <w:spacing w:line="360" w:lineRule="auto"/>
              <w:jc w:val="center"/>
              <w:rPr>
                <w:rFonts w:ascii="宋体" w:cs="宋体"/>
                <w:kern w:val="0"/>
                <w:szCs w:val="21"/>
              </w:rPr>
            </w:pPr>
            <w:r>
              <w:rPr>
                <w:rFonts w:hint="eastAsia" w:ascii="宋体" w:cs="宋体"/>
                <w:kern w:val="0"/>
                <w:szCs w:val="21"/>
              </w:rPr>
              <w:t>党的十九届六中全会精神解读</w:t>
            </w:r>
          </w:p>
        </w:tc>
        <w:tc>
          <w:tcPr>
            <w:tcW w:w="727" w:type="pct"/>
            <w:noWrap w:val="0"/>
            <w:vAlign w:val="center"/>
          </w:tcPr>
          <w:p>
            <w:pPr>
              <w:spacing w:line="360" w:lineRule="auto"/>
              <w:jc w:val="center"/>
              <w:rPr>
                <w:rFonts w:ascii="宋体" w:cs="宋体"/>
                <w:kern w:val="0"/>
                <w:szCs w:val="21"/>
              </w:rPr>
            </w:pPr>
            <w:r>
              <w:rPr>
                <w:rFonts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08" w:type="pct"/>
            <w:noWrap w:val="0"/>
            <w:vAlign w:val="center"/>
          </w:tcPr>
          <w:p>
            <w:pPr>
              <w:spacing w:line="360" w:lineRule="auto"/>
              <w:jc w:val="center"/>
              <w:rPr>
                <w:rFonts w:ascii="宋体" w:cs="宋体"/>
                <w:kern w:val="0"/>
                <w:szCs w:val="21"/>
              </w:rPr>
            </w:pPr>
            <w:r>
              <w:rPr>
                <w:rFonts w:ascii="宋体" w:hAnsi="宋体" w:cs="宋体"/>
                <w:kern w:val="0"/>
                <w:szCs w:val="21"/>
              </w:rPr>
              <w:t>3</w:t>
            </w:r>
          </w:p>
        </w:tc>
        <w:tc>
          <w:tcPr>
            <w:tcW w:w="1423" w:type="pct"/>
            <w:noWrap w:val="0"/>
            <w:vAlign w:val="center"/>
          </w:tcPr>
          <w:p>
            <w:pPr>
              <w:spacing w:line="360" w:lineRule="auto"/>
              <w:jc w:val="center"/>
              <w:rPr>
                <w:rFonts w:ascii="宋体" w:cs="宋体"/>
                <w:kern w:val="0"/>
                <w:szCs w:val="21"/>
              </w:rPr>
            </w:pPr>
            <w:r>
              <w:rPr>
                <w:rFonts w:hint="eastAsia" w:ascii="宋体" w:hAnsi="宋体" w:cs="宋体"/>
                <w:kern w:val="0"/>
                <w:szCs w:val="21"/>
              </w:rPr>
              <w:t>专题三</w:t>
            </w:r>
          </w:p>
        </w:tc>
        <w:tc>
          <w:tcPr>
            <w:tcW w:w="2440" w:type="pct"/>
            <w:noWrap w:val="0"/>
            <w:vAlign w:val="center"/>
          </w:tcPr>
          <w:p>
            <w:pPr>
              <w:spacing w:line="360" w:lineRule="auto"/>
              <w:jc w:val="center"/>
              <w:rPr>
                <w:rFonts w:ascii="宋体" w:cs="宋体"/>
                <w:kern w:val="0"/>
                <w:szCs w:val="21"/>
              </w:rPr>
            </w:pPr>
            <w:r>
              <w:rPr>
                <w:rFonts w:hint="eastAsia" w:ascii="宋体" w:hAnsi="宋体" w:cs="宋体"/>
                <w:kern w:val="0"/>
                <w:szCs w:val="21"/>
              </w:rPr>
              <w:t>习近平七一讲话内容解读</w:t>
            </w:r>
          </w:p>
        </w:tc>
        <w:tc>
          <w:tcPr>
            <w:tcW w:w="727" w:type="pct"/>
            <w:noWrap w:val="0"/>
            <w:vAlign w:val="center"/>
          </w:tcPr>
          <w:p>
            <w:pPr>
              <w:spacing w:line="360" w:lineRule="auto"/>
              <w:jc w:val="center"/>
              <w:rPr>
                <w:rFonts w:ascii="宋体" w:cs="宋体"/>
                <w:kern w:val="0"/>
                <w:szCs w:val="21"/>
              </w:rPr>
            </w:pPr>
            <w:r>
              <w:rPr>
                <w:rFonts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08" w:type="pct"/>
            <w:noWrap w:val="0"/>
            <w:vAlign w:val="center"/>
          </w:tcPr>
          <w:p>
            <w:pPr>
              <w:spacing w:line="360" w:lineRule="auto"/>
              <w:jc w:val="center"/>
              <w:rPr>
                <w:rFonts w:ascii="宋体" w:cs="宋体"/>
                <w:kern w:val="0"/>
                <w:szCs w:val="21"/>
              </w:rPr>
            </w:pPr>
            <w:r>
              <w:rPr>
                <w:rFonts w:ascii="宋体" w:hAnsi="宋体" w:cs="宋体"/>
                <w:kern w:val="0"/>
                <w:szCs w:val="21"/>
              </w:rPr>
              <w:t>4</w:t>
            </w:r>
          </w:p>
        </w:tc>
        <w:tc>
          <w:tcPr>
            <w:tcW w:w="1423" w:type="pct"/>
            <w:noWrap w:val="0"/>
            <w:vAlign w:val="center"/>
          </w:tcPr>
          <w:p>
            <w:pPr>
              <w:spacing w:line="360" w:lineRule="auto"/>
              <w:jc w:val="center"/>
              <w:rPr>
                <w:rFonts w:ascii="宋体" w:cs="宋体"/>
                <w:kern w:val="0"/>
                <w:szCs w:val="21"/>
              </w:rPr>
            </w:pPr>
            <w:r>
              <w:rPr>
                <w:rFonts w:hint="eastAsia" w:ascii="宋体" w:hAnsi="宋体" w:cs="宋体"/>
                <w:kern w:val="0"/>
                <w:szCs w:val="21"/>
              </w:rPr>
              <w:t>专题四</w:t>
            </w:r>
          </w:p>
        </w:tc>
        <w:tc>
          <w:tcPr>
            <w:tcW w:w="2440" w:type="pct"/>
            <w:noWrap w:val="0"/>
            <w:vAlign w:val="center"/>
          </w:tcPr>
          <w:p>
            <w:pPr>
              <w:spacing w:line="360" w:lineRule="auto"/>
              <w:jc w:val="center"/>
              <w:rPr>
                <w:rFonts w:ascii="宋体" w:cs="宋体"/>
                <w:kern w:val="0"/>
                <w:szCs w:val="21"/>
              </w:rPr>
            </w:pPr>
            <w:r>
              <w:rPr>
                <w:rFonts w:hint="eastAsia" w:ascii="宋体" w:hAnsi="宋体" w:cs="宋体"/>
                <w:kern w:val="0"/>
                <w:szCs w:val="21"/>
              </w:rPr>
              <w:t>“五位一体”总体布局</w:t>
            </w:r>
          </w:p>
        </w:tc>
        <w:tc>
          <w:tcPr>
            <w:tcW w:w="727" w:type="pct"/>
            <w:noWrap w:val="0"/>
            <w:vAlign w:val="center"/>
          </w:tcPr>
          <w:p>
            <w:pPr>
              <w:spacing w:line="360" w:lineRule="auto"/>
              <w:jc w:val="center"/>
              <w:rPr>
                <w:rFonts w:ascii="宋体" w:cs="宋体"/>
                <w:kern w:val="0"/>
                <w:szCs w:val="21"/>
              </w:rPr>
            </w:pPr>
            <w:r>
              <w:rPr>
                <w:rFonts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08" w:type="pct"/>
            <w:noWrap w:val="0"/>
            <w:vAlign w:val="center"/>
          </w:tcPr>
          <w:p>
            <w:pPr>
              <w:spacing w:line="360" w:lineRule="auto"/>
              <w:jc w:val="center"/>
              <w:rPr>
                <w:rFonts w:ascii="宋体" w:cs="宋体"/>
                <w:kern w:val="0"/>
                <w:szCs w:val="21"/>
              </w:rPr>
            </w:pPr>
            <w:r>
              <w:rPr>
                <w:rFonts w:ascii="宋体" w:hAnsi="宋体" w:cs="宋体"/>
                <w:kern w:val="0"/>
                <w:szCs w:val="21"/>
              </w:rPr>
              <w:t>5</w:t>
            </w:r>
          </w:p>
        </w:tc>
        <w:tc>
          <w:tcPr>
            <w:tcW w:w="1423" w:type="pct"/>
            <w:noWrap w:val="0"/>
            <w:vAlign w:val="center"/>
          </w:tcPr>
          <w:p>
            <w:pPr>
              <w:spacing w:line="360" w:lineRule="auto"/>
              <w:jc w:val="center"/>
              <w:rPr>
                <w:rFonts w:ascii="宋体" w:cs="宋体"/>
                <w:kern w:val="0"/>
                <w:szCs w:val="21"/>
              </w:rPr>
            </w:pPr>
            <w:r>
              <w:rPr>
                <w:rFonts w:hint="eastAsia" w:ascii="宋体" w:hAnsi="宋体" w:cs="宋体"/>
                <w:kern w:val="0"/>
                <w:szCs w:val="21"/>
              </w:rPr>
              <w:t>专题五</w:t>
            </w:r>
          </w:p>
        </w:tc>
        <w:tc>
          <w:tcPr>
            <w:tcW w:w="2440" w:type="pct"/>
            <w:noWrap w:val="0"/>
            <w:vAlign w:val="center"/>
          </w:tcPr>
          <w:p>
            <w:pPr>
              <w:spacing w:line="360" w:lineRule="auto"/>
              <w:jc w:val="center"/>
              <w:rPr>
                <w:rFonts w:hint="eastAsia" w:ascii="宋体" w:cs="宋体"/>
                <w:kern w:val="0"/>
                <w:szCs w:val="21"/>
              </w:rPr>
            </w:pPr>
            <w:r>
              <w:rPr>
                <w:rFonts w:hint="eastAsia" w:ascii="宋体" w:hAnsi="宋体" w:cs="宋体"/>
                <w:kern w:val="0"/>
                <w:szCs w:val="21"/>
              </w:rPr>
              <w:t>全面准确贯彻“一国两制”方针</w:t>
            </w:r>
          </w:p>
        </w:tc>
        <w:tc>
          <w:tcPr>
            <w:tcW w:w="727" w:type="pct"/>
            <w:noWrap w:val="0"/>
            <w:vAlign w:val="center"/>
          </w:tcPr>
          <w:p>
            <w:pPr>
              <w:spacing w:line="360" w:lineRule="auto"/>
              <w:jc w:val="center"/>
              <w:rPr>
                <w:rFonts w:ascii="宋体" w:cs="宋体"/>
                <w:kern w:val="0"/>
                <w:szCs w:val="21"/>
              </w:rPr>
            </w:pPr>
            <w:r>
              <w:rPr>
                <w:rFonts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08" w:type="pct"/>
            <w:noWrap w:val="0"/>
            <w:vAlign w:val="center"/>
          </w:tcPr>
          <w:p>
            <w:pPr>
              <w:spacing w:line="360" w:lineRule="auto"/>
              <w:jc w:val="center"/>
              <w:rPr>
                <w:rFonts w:ascii="宋体" w:cs="宋体"/>
                <w:bCs/>
                <w:kern w:val="0"/>
                <w:szCs w:val="21"/>
              </w:rPr>
            </w:pPr>
            <w:r>
              <w:rPr>
                <w:rFonts w:ascii="宋体" w:hAnsi="宋体" w:cs="宋体"/>
                <w:bCs/>
                <w:kern w:val="0"/>
                <w:szCs w:val="21"/>
              </w:rPr>
              <w:t>6</w:t>
            </w:r>
          </w:p>
        </w:tc>
        <w:tc>
          <w:tcPr>
            <w:tcW w:w="1423" w:type="pct"/>
            <w:noWrap w:val="0"/>
            <w:vAlign w:val="center"/>
          </w:tcPr>
          <w:p>
            <w:pPr>
              <w:spacing w:line="360" w:lineRule="auto"/>
              <w:jc w:val="center"/>
              <w:rPr>
                <w:rFonts w:ascii="宋体" w:cs="宋体"/>
                <w:kern w:val="0"/>
                <w:szCs w:val="21"/>
              </w:rPr>
            </w:pPr>
            <w:r>
              <w:rPr>
                <w:rFonts w:hint="eastAsia" w:ascii="宋体" w:hAnsi="宋体" w:cs="宋体"/>
                <w:kern w:val="0"/>
                <w:szCs w:val="21"/>
              </w:rPr>
              <w:t>专题六</w:t>
            </w:r>
          </w:p>
        </w:tc>
        <w:tc>
          <w:tcPr>
            <w:tcW w:w="2440" w:type="pct"/>
            <w:noWrap w:val="0"/>
            <w:vAlign w:val="center"/>
          </w:tcPr>
          <w:p>
            <w:pPr>
              <w:spacing w:line="360" w:lineRule="auto"/>
              <w:jc w:val="center"/>
              <w:rPr>
                <w:rFonts w:ascii="宋体" w:cs="宋体"/>
                <w:kern w:val="0"/>
                <w:szCs w:val="21"/>
              </w:rPr>
            </w:pPr>
            <w:r>
              <w:rPr>
                <w:rFonts w:hint="eastAsia" w:ascii="宋体" w:hAnsi="宋体" w:cs="宋体"/>
                <w:kern w:val="0"/>
                <w:szCs w:val="21"/>
              </w:rPr>
              <w:t>台海形势的新变化新动向</w:t>
            </w:r>
          </w:p>
        </w:tc>
        <w:tc>
          <w:tcPr>
            <w:tcW w:w="727" w:type="pct"/>
            <w:noWrap w:val="0"/>
            <w:vAlign w:val="center"/>
          </w:tcPr>
          <w:p>
            <w:pPr>
              <w:spacing w:line="360" w:lineRule="auto"/>
              <w:jc w:val="center"/>
              <w:rPr>
                <w:rFonts w:ascii="宋体" w:cs="宋体"/>
                <w:kern w:val="0"/>
                <w:szCs w:val="21"/>
              </w:rPr>
            </w:pPr>
            <w:r>
              <w:rPr>
                <w:rFonts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08" w:type="pct"/>
            <w:noWrap w:val="0"/>
            <w:vAlign w:val="center"/>
          </w:tcPr>
          <w:p>
            <w:pPr>
              <w:spacing w:line="360" w:lineRule="auto"/>
              <w:jc w:val="center"/>
              <w:rPr>
                <w:rFonts w:ascii="宋体" w:cs="宋体"/>
                <w:bCs/>
                <w:kern w:val="0"/>
                <w:szCs w:val="21"/>
              </w:rPr>
            </w:pPr>
            <w:r>
              <w:rPr>
                <w:rFonts w:ascii="宋体" w:hAnsi="宋体" w:cs="宋体"/>
                <w:bCs/>
                <w:kern w:val="0"/>
                <w:szCs w:val="21"/>
              </w:rPr>
              <w:t>7</w:t>
            </w:r>
          </w:p>
        </w:tc>
        <w:tc>
          <w:tcPr>
            <w:tcW w:w="1423" w:type="pct"/>
            <w:noWrap w:val="0"/>
            <w:vAlign w:val="center"/>
          </w:tcPr>
          <w:p>
            <w:pPr>
              <w:spacing w:line="360" w:lineRule="auto"/>
              <w:jc w:val="center"/>
              <w:rPr>
                <w:rFonts w:ascii="宋体" w:cs="宋体"/>
                <w:kern w:val="0"/>
                <w:szCs w:val="21"/>
              </w:rPr>
            </w:pPr>
            <w:r>
              <w:rPr>
                <w:rFonts w:hint="eastAsia" w:ascii="宋体" w:hAnsi="宋体" w:cs="宋体"/>
                <w:kern w:val="0"/>
                <w:szCs w:val="21"/>
              </w:rPr>
              <w:t>专题七</w:t>
            </w:r>
          </w:p>
        </w:tc>
        <w:tc>
          <w:tcPr>
            <w:tcW w:w="2440" w:type="pct"/>
            <w:noWrap w:val="0"/>
            <w:vAlign w:val="center"/>
          </w:tcPr>
          <w:p>
            <w:pPr>
              <w:spacing w:line="360" w:lineRule="auto"/>
              <w:jc w:val="center"/>
              <w:rPr>
                <w:rFonts w:ascii="宋体" w:cs="宋体"/>
                <w:kern w:val="0"/>
                <w:szCs w:val="21"/>
              </w:rPr>
            </w:pPr>
            <w:r>
              <w:rPr>
                <w:rFonts w:hint="eastAsia" w:ascii="宋体" w:hAnsi="宋体" w:cs="宋体"/>
                <w:kern w:val="0"/>
                <w:szCs w:val="21"/>
              </w:rPr>
              <w:t>构建人与自然生命共同体</w:t>
            </w:r>
          </w:p>
        </w:tc>
        <w:tc>
          <w:tcPr>
            <w:tcW w:w="727" w:type="pct"/>
            <w:noWrap w:val="0"/>
            <w:vAlign w:val="center"/>
          </w:tcPr>
          <w:p>
            <w:pPr>
              <w:spacing w:line="360" w:lineRule="auto"/>
              <w:jc w:val="center"/>
              <w:rPr>
                <w:rFonts w:ascii="宋体" w:cs="宋体"/>
                <w:kern w:val="0"/>
                <w:szCs w:val="21"/>
              </w:rPr>
            </w:pPr>
            <w:r>
              <w:rPr>
                <w:rFonts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08" w:type="pct"/>
            <w:noWrap w:val="0"/>
            <w:vAlign w:val="center"/>
          </w:tcPr>
          <w:p>
            <w:pPr>
              <w:spacing w:line="360" w:lineRule="auto"/>
              <w:jc w:val="center"/>
              <w:rPr>
                <w:rFonts w:ascii="宋体" w:cs="宋体"/>
                <w:bCs/>
                <w:kern w:val="0"/>
                <w:szCs w:val="21"/>
              </w:rPr>
            </w:pPr>
            <w:r>
              <w:rPr>
                <w:rFonts w:ascii="宋体" w:hAnsi="宋体" w:cs="宋体"/>
                <w:bCs/>
                <w:kern w:val="0"/>
                <w:szCs w:val="21"/>
              </w:rPr>
              <w:t>8</w:t>
            </w:r>
          </w:p>
        </w:tc>
        <w:tc>
          <w:tcPr>
            <w:tcW w:w="1423" w:type="pct"/>
            <w:noWrap w:val="0"/>
            <w:vAlign w:val="center"/>
          </w:tcPr>
          <w:p>
            <w:pPr>
              <w:spacing w:line="360" w:lineRule="auto"/>
              <w:jc w:val="center"/>
              <w:rPr>
                <w:rFonts w:ascii="宋体" w:cs="宋体"/>
                <w:kern w:val="0"/>
                <w:szCs w:val="21"/>
              </w:rPr>
            </w:pPr>
            <w:r>
              <w:rPr>
                <w:rFonts w:hint="eastAsia" w:ascii="宋体" w:hAnsi="宋体" w:cs="宋体"/>
                <w:kern w:val="0"/>
                <w:szCs w:val="21"/>
              </w:rPr>
              <w:t>专题八</w:t>
            </w:r>
          </w:p>
        </w:tc>
        <w:tc>
          <w:tcPr>
            <w:tcW w:w="2440" w:type="pct"/>
            <w:noWrap w:val="0"/>
            <w:vAlign w:val="center"/>
          </w:tcPr>
          <w:p>
            <w:pPr>
              <w:spacing w:line="360" w:lineRule="auto"/>
              <w:jc w:val="center"/>
              <w:rPr>
                <w:rFonts w:ascii="宋体" w:cs="宋体"/>
                <w:kern w:val="0"/>
                <w:szCs w:val="21"/>
              </w:rPr>
            </w:pPr>
            <w:r>
              <w:rPr>
                <w:rFonts w:hint="eastAsia" w:ascii="宋体" w:hAnsi="宋体" w:cs="宋体"/>
                <w:kern w:val="0"/>
                <w:szCs w:val="21"/>
              </w:rPr>
              <w:t>当前国际格局</w:t>
            </w:r>
          </w:p>
        </w:tc>
        <w:tc>
          <w:tcPr>
            <w:tcW w:w="727" w:type="pct"/>
            <w:noWrap w:val="0"/>
            <w:vAlign w:val="center"/>
          </w:tcPr>
          <w:p>
            <w:pPr>
              <w:spacing w:line="360" w:lineRule="auto"/>
              <w:jc w:val="center"/>
              <w:rPr>
                <w:rFonts w:ascii="宋体" w:cs="宋体"/>
                <w:kern w:val="0"/>
                <w:szCs w:val="21"/>
              </w:rPr>
            </w:pPr>
            <w:r>
              <w:rPr>
                <w:rFonts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08" w:type="pct"/>
            <w:noWrap w:val="0"/>
            <w:vAlign w:val="center"/>
          </w:tcPr>
          <w:p>
            <w:pPr>
              <w:spacing w:line="360" w:lineRule="auto"/>
              <w:jc w:val="center"/>
              <w:rPr>
                <w:rFonts w:hint="eastAsia" w:ascii="宋体" w:hAnsi="宋体" w:cs="宋体"/>
                <w:bCs/>
                <w:kern w:val="0"/>
                <w:szCs w:val="21"/>
              </w:rPr>
            </w:pPr>
            <w:r>
              <w:rPr>
                <w:rFonts w:hint="eastAsia" w:ascii="宋体" w:hAnsi="宋体" w:cs="宋体"/>
                <w:bCs/>
                <w:kern w:val="0"/>
                <w:szCs w:val="21"/>
              </w:rPr>
              <w:t>9</w:t>
            </w:r>
          </w:p>
        </w:tc>
        <w:tc>
          <w:tcPr>
            <w:tcW w:w="1423" w:type="pct"/>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专题九</w:t>
            </w:r>
          </w:p>
        </w:tc>
        <w:tc>
          <w:tcPr>
            <w:tcW w:w="2440" w:type="pct"/>
            <w:noWrap w:val="0"/>
            <w:vAlign w:val="center"/>
          </w:tcPr>
          <w:p>
            <w:pPr>
              <w:spacing w:line="360" w:lineRule="auto"/>
              <w:jc w:val="center"/>
              <w:rPr>
                <w:rFonts w:ascii="宋体" w:hAnsi="宋体" w:cs="宋体"/>
                <w:kern w:val="0"/>
                <w:szCs w:val="21"/>
              </w:rPr>
            </w:pPr>
            <w:r>
              <w:rPr>
                <w:rFonts w:hint="eastAsia" w:ascii="宋体" w:hAnsi="宋体" w:cs="宋体"/>
                <w:kern w:val="0"/>
                <w:szCs w:val="21"/>
              </w:rPr>
              <w:t>正确认识党的民族政策</w:t>
            </w:r>
          </w:p>
        </w:tc>
        <w:tc>
          <w:tcPr>
            <w:tcW w:w="727" w:type="pct"/>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08" w:type="pct"/>
            <w:noWrap w:val="0"/>
            <w:vAlign w:val="center"/>
          </w:tcPr>
          <w:p>
            <w:pPr>
              <w:spacing w:line="360" w:lineRule="auto"/>
              <w:jc w:val="center"/>
              <w:rPr>
                <w:rFonts w:ascii="宋体" w:hAnsi="宋体" w:cs="宋体"/>
                <w:bCs/>
                <w:kern w:val="0"/>
                <w:szCs w:val="21"/>
              </w:rPr>
            </w:pPr>
            <w:r>
              <w:rPr>
                <w:rFonts w:hint="eastAsia" w:ascii="宋体" w:hAnsi="宋体" w:cs="宋体"/>
                <w:bCs/>
                <w:kern w:val="0"/>
                <w:szCs w:val="21"/>
              </w:rPr>
              <w:t>10</w:t>
            </w:r>
          </w:p>
        </w:tc>
        <w:tc>
          <w:tcPr>
            <w:tcW w:w="1423" w:type="pct"/>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专题十</w:t>
            </w:r>
          </w:p>
        </w:tc>
        <w:tc>
          <w:tcPr>
            <w:tcW w:w="2440" w:type="pct"/>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深刻理解科技自立自强</w:t>
            </w:r>
          </w:p>
        </w:tc>
        <w:tc>
          <w:tcPr>
            <w:tcW w:w="727" w:type="pct"/>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08" w:type="pct"/>
            <w:noWrap w:val="0"/>
            <w:vAlign w:val="center"/>
          </w:tcPr>
          <w:p>
            <w:pPr>
              <w:spacing w:line="360" w:lineRule="auto"/>
              <w:jc w:val="center"/>
              <w:rPr>
                <w:rFonts w:ascii="宋体" w:cs="宋体"/>
                <w:bCs/>
                <w:kern w:val="0"/>
                <w:szCs w:val="21"/>
              </w:rPr>
            </w:pPr>
            <w:r>
              <w:rPr>
                <w:rFonts w:hint="eastAsia" w:ascii="宋体" w:hAnsi="宋体" w:cs="宋体"/>
                <w:bCs/>
                <w:kern w:val="0"/>
                <w:szCs w:val="21"/>
              </w:rPr>
              <w:t>总计</w:t>
            </w:r>
          </w:p>
        </w:tc>
        <w:tc>
          <w:tcPr>
            <w:tcW w:w="1423" w:type="pct"/>
            <w:noWrap w:val="0"/>
            <w:vAlign w:val="center"/>
          </w:tcPr>
          <w:p>
            <w:pPr>
              <w:spacing w:line="360" w:lineRule="auto"/>
              <w:jc w:val="center"/>
              <w:rPr>
                <w:rFonts w:ascii="宋体" w:cs="宋体"/>
                <w:kern w:val="0"/>
                <w:szCs w:val="21"/>
              </w:rPr>
            </w:pPr>
          </w:p>
        </w:tc>
        <w:tc>
          <w:tcPr>
            <w:tcW w:w="2440" w:type="pct"/>
            <w:noWrap w:val="0"/>
            <w:vAlign w:val="top"/>
          </w:tcPr>
          <w:p>
            <w:pPr>
              <w:spacing w:line="360" w:lineRule="auto"/>
              <w:jc w:val="center"/>
              <w:rPr>
                <w:rFonts w:ascii="宋体" w:cs="宋体"/>
                <w:kern w:val="0"/>
                <w:szCs w:val="21"/>
              </w:rPr>
            </w:pPr>
          </w:p>
        </w:tc>
        <w:tc>
          <w:tcPr>
            <w:tcW w:w="727" w:type="pct"/>
            <w:noWrap w:val="0"/>
            <w:vAlign w:val="center"/>
          </w:tcPr>
          <w:p>
            <w:pPr>
              <w:spacing w:line="360" w:lineRule="auto"/>
              <w:jc w:val="center"/>
              <w:rPr>
                <w:rFonts w:ascii="宋体" w:cs="宋体"/>
                <w:kern w:val="0"/>
                <w:szCs w:val="21"/>
              </w:rPr>
            </w:pPr>
            <w:r>
              <w:rPr>
                <w:rFonts w:hint="eastAsia" w:ascii="宋体" w:cs="宋体"/>
                <w:kern w:val="0"/>
                <w:szCs w:val="21"/>
              </w:rPr>
              <w:t>20</w:t>
            </w:r>
          </w:p>
        </w:tc>
      </w:tr>
    </w:tbl>
    <w:p>
      <w:pPr>
        <w:spacing w:line="520" w:lineRule="exact"/>
        <w:ind w:firstLine="480" w:firstLineChars="200"/>
        <w:rPr>
          <w:rFonts w:hint="eastAsia" w:ascii="宋体" w:hAnsi="宋体" w:cs="宋体"/>
          <w:sz w:val="24"/>
        </w:rPr>
      </w:pPr>
    </w:p>
    <w:p>
      <w:pPr>
        <w:spacing w:line="520" w:lineRule="exact"/>
        <w:ind w:firstLine="480" w:firstLineChars="200"/>
        <w:rPr>
          <w:rFonts w:hint="eastAsia" w:ascii="宋体" w:hAnsi="宋体" w:cs="宋体"/>
          <w:sz w:val="24"/>
        </w:rPr>
      </w:pPr>
      <w:r>
        <w:rPr>
          <w:rFonts w:hint="eastAsia" w:ascii="宋体" w:hAnsi="宋体" w:cs="宋体"/>
          <w:sz w:val="24"/>
        </w:rPr>
        <w:t>（二）建议使用教材和参考书目</w:t>
      </w:r>
    </w:p>
    <w:p>
      <w:pPr>
        <w:spacing w:line="520" w:lineRule="exact"/>
        <w:ind w:firstLine="480" w:firstLineChars="200"/>
        <w:rPr>
          <w:rFonts w:hint="eastAsia" w:ascii="宋体" w:hAnsi="宋体" w:cs="宋体"/>
          <w:sz w:val="24"/>
        </w:rPr>
      </w:pPr>
      <w:r>
        <w:rPr>
          <w:rFonts w:hint="eastAsia" w:ascii="宋体" w:hAnsi="宋体" w:cs="宋体"/>
          <w:sz w:val="24"/>
        </w:rPr>
        <w:t>1.教材选取的原则</w:t>
      </w:r>
    </w:p>
    <w:p>
      <w:pPr>
        <w:spacing w:line="520" w:lineRule="exact"/>
        <w:ind w:firstLine="480" w:firstLineChars="200"/>
        <w:rPr>
          <w:rFonts w:hint="eastAsia" w:ascii="宋体" w:hAnsi="宋体" w:cs="宋体"/>
          <w:sz w:val="24"/>
        </w:rPr>
      </w:pPr>
      <w:r>
        <w:rPr>
          <w:rFonts w:hint="eastAsia" w:ascii="宋体" w:hAnsi="宋体" w:cs="宋体"/>
          <w:sz w:val="24"/>
        </w:rPr>
        <w:t>根据教育部要求，《形势与政策》课程教材选择全国统一专用的教材。</w:t>
      </w:r>
    </w:p>
    <w:p>
      <w:pPr>
        <w:spacing w:line="520" w:lineRule="exact"/>
        <w:ind w:firstLine="480" w:firstLineChars="200"/>
        <w:rPr>
          <w:rFonts w:hint="eastAsia" w:ascii="宋体" w:hAnsi="宋体" w:cs="宋体"/>
          <w:sz w:val="24"/>
        </w:rPr>
      </w:pPr>
      <w:r>
        <w:rPr>
          <w:rFonts w:hint="eastAsia" w:ascii="宋体" w:hAnsi="宋体" w:cs="宋体"/>
          <w:sz w:val="24"/>
        </w:rPr>
        <w:t>2.推荐教材</w:t>
      </w:r>
    </w:p>
    <w:p>
      <w:pPr>
        <w:spacing w:line="520" w:lineRule="exact"/>
        <w:ind w:firstLine="480" w:firstLineChars="200"/>
        <w:rPr>
          <w:rFonts w:hint="eastAsia" w:ascii="宋体" w:hAnsi="宋体" w:cs="宋体"/>
          <w:sz w:val="24"/>
        </w:rPr>
      </w:pPr>
      <w:r>
        <w:rPr>
          <w:rFonts w:hint="eastAsia" w:ascii="宋体" w:hAnsi="宋体" w:cs="宋体"/>
          <w:sz w:val="24"/>
        </w:rPr>
        <w:t>《时事报告（大学生版）》，中宣部《时事报告》杂志社主编，教育部社会科学司思政工作司委托出版，每学期一版。</w:t>
      </w:r>
    </w:p>
    <w:p>
      <w:pPr>
        <w:spacing w:line="520" w:lineRule="exact"/>
        <w:ind w:firstLine="480" w:firstLineChars="200"/>
        <w:rPr>
          <w:rFonts w:hint="eastAsia" w:ascii="宋体" w:hAnsi="宋体" w:cs="宋体"/>
          <w:sz w:val="24"/>
        </w:rPr>
      </w:pPr>
      <w:r>
        <w:rPr>
          <w:rFonts w:hint="eastAsia" w:ascii="宋体" w:hAnsi="宋体" w:cs="宋体"/>
          <w:sz w:val="24"/>
        </w:rPr>
        <w:t>高校“形势与政策”课教学要点，教育部办公厅。</w:t>
      </w:r>
    </w:p>
    <w:p>
      <w:pPr>
        <w:spacing w:line="520" w:lineRule="exact"/>
        <w:ind w:firstLine="480" w:firstLineChars="200"/>
        <w:rPr>
          <w:rFonts w:hint="eastAsia" w:ascii="宋体" w:hAnsi="宋体" w:cs="宋体"/>
          <w:sz w:val="24"/>
        </w:rPr>
      </w:pPr>
      <w:r>
        <w:rPr>
          <w:rFonts w:hint="eastAsia" w:ascii="宋体" w:hAnsi="宋体" w:cs="宋体"/>
          <w:sz w:val="24"/>
        </w:rPr>
        <w:t>3.参考文献</w:t>
      </w:r>
    </w:p>
    <w:p>
      <w:pPr>
        <w:spacing w:line="520" w:lineRule="exact"/>
        <w:ind w:firstLine="480" w:firstLineChars="200"/>
        <w:rPr>
          <w:rFonts w:hint="eastAsia" w:ascii="宋体" w:hAnsi="宋体" w:cs="宋体"/>
          <w:sz w:val="24"/>
        </w:rPr>
      </w:pPr>
      <w:r>
        <w:rPr>
          <w:rFonts w:hint="eastAsia" w:ascii="宋体" w:hAnsi="宋体" w:cs="宋体"/>
          <w:sz w:val="24"/>
        </w:rPr>
        <w:t>[1]《习近平新时代中国特色社会主义思想三十讲》，学习出版社，2018年5月。</w:t>
      </w:r>
    </w:p>
    <w:p>
      <w:pPr>
        <w:spacing w:line="520" w:lineRule="exact"/>
        <w:ind w:firstLine="480" w:firstLineChars="200"/>
        <w:rPr>
          <w:rFonts w:hint="eastAsia" w:ascii="宋体" w:hAnsi="宋体" w:cs="宋体"/>
          <w:sz w:val="24"/>
        </w:rPr>
      </w:pPr>
      <w:r>
        <w:rPr>
          <w:rFonts w:hint="eastAsia" w:ascii="宋体" w:hAnsi="宋体" w:cs="宋体"/>
          <w:sz w:val="24"/>
        </w:rPr>
        <w:t>[2]《习近平新时代中国特色社会主义思想三十讲》配套课件（教育部网站http://www.moe.gov.cn/jyb_xwfb/xw_zt/moe_357/jyzt_2018n/2018_zt22_xjpsxkj/）。</w:t>
      </w:r>
    </w:p>
    <w:p>
      <w:pPr>
        <w:spacing w:line="520" w:lineRule="exact"/>
        <w:ind w:firstLine="480" w:firstLineChars="200"/>
        <w:rPr>
          <w:rFonts w:hint="eastAsia" w:ascii="宋体" w:hAnsi="宋体" w:cs="宋体"/>
          <w:bCs/>
          <w:sz w:val="24"/>
        </w:rPr>
      </w:pPr>
      <w:r>
        <w:rPr>
          <w:rFonts w:hint="eastAsia" w:ascii="宋体" w:hAnsi="宋体" w:cs="宋体"/>
          <w:sz w:val="24"/>
        </w:rPr>
        <w:t>[3]</w:t>
      </w:r>
      <w:r>
        <w:rPr>
          <w:rFonts w:hint="eastAsia" w:ascii="宋体" w:hAnsi="宋体" w:cs="宋体"/>
          <w:bCs/>
          <w:sz w:val="24"/>
        </w:rPr>
        <w:t>《习近平谈治国理政》第一卷，外文出版社，2018年版。</w:t>
      </w:r>
    </w:p>
    <w:p>
      <w:pPr>
        <w:spacing w:line="520" w:lineRule="exact"/>
        <w:ind w:firstLine="480" w:firstLineChars="200"/>
        <w:rPr>
          <w:rFonts w:hint="eastAsia" w:ascii="宋体" w:hAnsi="宋体" w:cs="宋体"/>
          <w:bCs/>
          <w:sz w:val="24"/>
        </w:rPr>
      </w:pPr>
      <w:r>
        <w:rPr>
          <w:rFonts w:hint="eastAsia" w:ascii="宋体" w:hAnsi="宋体" w:cs="宋体"/>
          <w:bCs/>
          <w:sz w:val="24"/>
        </w:rPr>
        <w:t>[4]《习近平谈治国理政》第二卷，外文出版社，2017年版。</w:t>
      </w:r>
    </w:p>
    <w:p>
      <w:pPr>
        <w:spacing w:line="520" w:lineRule="exact"/>
        <w:ind w:firstLine="480" w:firstLineChars="200"/>
        <w:rPr>
          <w:rFonts w:hint="eastAsia" w:ascii="宋体" w:hAnsi="宋体" w:cs="宋体"/>
          <w:bCs/>
          <w:sz w:val="24"/>
        </w:rPr>
      </w:pPr>
      <w:r>
        <w:rPr>
          <w:rFonts w:hint="eastAsia" w:ascii="宋体" w:hAnsi="宋体" w:cs="宋体"/>
          <w:bCs/>
          <w:sz w:val="24"/>
        </w:rPr>
        <w:t>[5]《习近平谈治国理政》第三卷，外文出版社，2020年版。</w:t>
      </w:r>
    </w:p>
    <w:p>
      <w:pPr>
        <w:spacing w:line="520" w:lineRule="exact"/>
        <w:ind w:firstLine="480" w:firstLineChars="200"/>
        <w:rPr>
          <w:rFonts w:hint="eastAsia" w:ascii="宋体" w:hAnsi="宋体" w:cs="宋体"/>
          <w:bCs/>
          <w:sz w:val="24"/>
        </w:rPr>
      </w:pPr>
      <w:r>
        <w:rPr>
          <w:rFonts w:hint="eastAsia" w:ascii="宋体" w:hAnsi="宋体" w:cs="宋体"/>
          <w:bCs/>
          <w:sz w:val="24"/>
        </w:rPr>
        <w:t>[6]《习近平新时代中国特色社会主义思想学习纲要》，学习出版社，人民出版社，2019年版。</w:t>
      </w:r>
    </w:p>
    <w:p>
      <w:pPr>
        <w:spacing w:line="520" w:lineRule="exact"/>
        <w:ind w:firstLine="480" w:firstLineChars="200"/>
        <w:rPr>
          <w:rFonts w:hint="eastAsia" w:ascii="宋体" w:hAnsi="宋体" w:cs="宋体"/>
          <w:sz w:val="24"/>
        </w:rPr>
      </w:pPr>
      <w:r>
        <w:rPr>
          <w:rFonts w:hint="eastAsia" w:ascii="宋体" w:hAnsi="宋体" w:cs="宋体"/>
          <w:bCs/>
          <w:sz w:val="24"/>
        </w:rPr>
        <w:t>[7]</w:t>
      </w:r>
      <w:r>
        <w:rPr>
          <w:rFonts w:hint="eastAsia" w:ascii="宋体" w:hAnsi="宋体" w:cs="宋体"/>
          <w:sz w:val="24"/>
        </w:rPr>
        <w:t>《中共中央关于加强党的政治建设的意见》，《人民日报》，2019年2月28日。</w:t>
      </w:r>
    </w:p>
    <w:p>
      <w:pPr>
        <w:spacing w:line="520" w:lineRule="exact"/>
        <w:ind w:firstLine="480" w:firstLineChars="200"/>
        <w:rPr>
          <w:rFonts w:hint="eastAsia" w:ascii="宋体" w:hAnsi="宋体" w:cs="宋体"/>
          <w:sz w:val="24"/>
        </w:rPr>
      </w:pPr>
      <w:r>
        <w:rPr>
          <w:rFonts w:hint="eastAsia" w:ascii="宋体" w:hAnsi="宋体" w:cs="宋体"/>
          <w:sz w:val="24"/>
        </w:rPr>
        <w:t>[8]《中央政治局同志向党中央和习近平总书记述职 习近平认真审阅述职报告并提出重要要求，强调要履行好党和人民赋予的历史责任，永葆共产党人政治本色和革命精神，扎扎实实为党和人民工作》，《人民日报》，2019年3月1日。</w:t>
      </w:r>
    </w:p>
    <w:p>
      <w:pPr>
        <w:spacing w:line="520" w:lineRule="exact"/>
        <w:ind w:firstLine="480" w:firstLineChars="200"/>
        <w:rPr>
          <w:rFonts w:hint="eastAsia" w:ascii="宋体" w:hAnsi="宋体" w:cs="宋体"/>
          <w:sz w:val="24"/>
        </w:rPr>
      </w:pPr>
      <w:r>
        <w:rPr>
          <w:rFonts w:hint="eastAsia" w:ascii="宋体" w:hAnsi="宋体" w:cs="宋体"/>
          <w:sz w:val="24"/>
        </w:rPr>
        <w:t>[9]《习近平在中共中央政治局第十次集体学习时强调严把标准公正用人拓宽视野激励干部 造就忠诚干净担当的高素质干部队伍》，《人民日报》，2018年11月27日。</w:t>
      </w:r>
    </w:p>
    <w:p>
      <w:pPr>
        <w:spacing w:line="520" w:lineRule="exact"/>
        <w:ind w:firstLine="480" w:firstLineChars="200"/>
        <w:rPr>
          <w:rFonts w:hint="eastAsia" w:ascii="宋体" w:hAnsi="宋体" w:cs="宋体"/>
          <w:sz w:val="24"/>
        </w:rPr>
      </w:pPr>
      <w:r>
        <w:rPr>
          <w:rFonts w:hint="eastAsia" w:ascii="宋体" w:hAnsi="宋体" w:cs="宋体"/>
          <w:sz w:val="24"/>
        </w:rPr>
        <w:t>[10]《中共中央政治局召开会议审议〈中国共产党支部工作条例（试行）〉和〈2018—2022年全国干部教育培训规划〉 中共中央总书记习近平主持会议》，《人民日报》，2018年9月22日。</w:t>
      </w:r>
    </w:p>
    <w:p>
      <w:pPr>
        <w:spacing w:line="520" w:lineRule="exact"/>
        <w:ind w:firstLine="480" w:firstLineChars="200"/>
        <w:rPr>
          <w:rFonts w:hint="eastAsia" w:ascii="宋体" w:hAnsi="宋体" w:cs="宋体"/>
          <w:sz w:val="24"/>
        </w:rPr>
      </w:pPr>
      <w:r>
        <w:rPr>
          <w:rFonts w:hint="eastAsia" w:ascii="宋体" w:hAnsi="宋体" w:cs="宋体"/>
          <w:sz w:val="24"/>
        </w:rPr>
        <w:t>[11]《习近平在中央党校（国家行政学院）中青年干部培训班开班式上发表重要讲话强调 在常学常新中加强理论修养 在知行合一中主动担当作为 王沪宁出席》，《人民日报》，2019年3月2日。</w:t>
      </w:r>
    </w:p>
    <w:p>
      <w:pPr>
        <w:spacing w:line="520" w:lineRule="exact"/>
        <w:ind w:firstLine="480" w:firstLineChars="200"/>
        <w:rPr>
          <w:rFonts w:hint="eastAsia" w:ascii="宋体" w:hAnsi="宋体" w:cs="宋体"/>
          <w:sz w:val="24"/>
        </w:rPr>
      </w:pPr>
      <w:r>
        <w:rPr>
          <w:rFonts w:hint="eastAsia" w:ascii="宋体" w:hAnsi="宋体" w:cs="宋体"/>
          <w:sz w:val="24"/>
        </w:rPr>
        <w:t>[12]《中共中央印发〈中国共产党支部工作条例（试行）〉》，《人民日报》，2018年11月26日。</w:t>
      </w:r>
    </w:p>
    <w:p>
      <w:pPr>
        <w:spacing w:line="520" w:lineRule="exact"/>
        <w:ind w:firstLine="480" w:firstLineChars="200"/>
        <w:rPr>
          <w:rFonts w:hint="eastAsia" w:ascii="宋体" w:hAnsi="宋体" w:cs="宋体"/>
          <w:sz w:val="24"/>
        </w:rPr>
      </w:pPr>
      <w:r>
        <w:rPr>
          <w:rFonts w:hint="eastAsia" w:ascii="宋体" w:hAnsi="宋体" w:cs="宋体"/>
          <w:sz w:val="24"/>
        </w:rPr>
        <w:t>[13]《中共中央政治局召开会议 分析研究2019年经济工作 研究部署党风廉政建设和反腐败工作 中共中央总书记习近平主持会议》，《人民日报》，2018年12月14日。</w:t>
      </w:r>
    </w:p>
    <w:p>
      <w:pPr>
        <w:spacing w:line="520" w:lineRule="exact"/>
        <w:ind w:firstLine="480" w:firstLineChars="200"/>
        <w:rPr>
          <w:rFonts w:hint="eastAsia" w:ascii="宋体" w:hAnsi="宋体" w:cs="宋体"/>
          <w:sz w:val="24"/>
        </w:rPr>
      </w:pPr>
      <w:r>
        <w:rPr>
          <w:rFonts w:hint="eastAsia" w:ascii="宋体" w:hAnsi="宋体" w:cs="宋体"/>
          <w:sz w:val="24"/>
        </w:rPr>
        <w:t>[14]《习近平在中共中央政治局第十一次集体学习时强调 持续深化国家监察体制改革 推进反腐败工作法治化规范化》，《人民日报》，2018年12月15日。</w:t>
      </w:r>
    </w:p>
    <w:p>
      <w:pPr>
        <w:spacing w:line="520" w:lineRule="exact"/>
        <w:ind w:firstLine="480" w:firstLineChars="200"/>
        <w:rPr>
          <w:rFonts w:hint="eastAsia" w:ascii="宋体" w:hAnsi="宋体" w:cs="宋体"/>
          <w:sz w:val="24"/>
        </w:rPr>
      </w:pPr>
      <w:r>
        <w:rPr>
          <w:rFonts w:hint="eastAsia" w:ascii="宋体" w:hAnsi="宋体" w:cs="宋体"/>
          <w:sz w:val="24"/>
        </w:rPr>
        <w:t>[15]《习近平在十九届中央纪委三次全会上发表重要讲话强调 取得全面从严治党更大战略性成果 巩固发展反腐败斗争压倒性胜利 李克强栗战书汪洋王沪宁韩正出席会议 赵乐际主持会议》，《人民日报》，2019年1月12日。</w:t>
      </w:r>
    </w:p>
    <w:p>
      <w:pPr>
        <w:spacing w:line="520" w:lineRule="exact"/>
        <w:ind w:firstLine="480" w:firstLineChars="200"/>
        <w:rPr>
          <w:rFonts w:hint="eastAsia" w:ascii="宋体" w:hAnsi="宋体" w:cs="宋体"/>
          <w:sz w:val="24"/>
        </w:rPr>
      </w:pPr>
      <w:r>
        <w:rPr>
          <w:rFonts w:hint="eastAsia" w:ascii="宋体" w:hAnsi="宋体" w:cs="宋体"/>
          <w:sz w:val="24"/>
        </w:rPr>
        <w:t>[16]《习近平扶贫论述摘编》，中央文献出版社，2018年8月。</w:t>
      </w:r>
    </w:p>
    <w:p>
      <w:pPr>
        <w:spacing w:line="520" w:lineRule="exact"/>
        <w:ind w:firstLine="480" w:firstLineChars="200"/>
        <w:rPr>
          <w:rFonts w:hint="eastAsia" w:ascii="宋体" w:hAnsi="宋体" w:cs="宋体"/>
          <w:sz w:val="24"/>
        </w:rPr>
      </w:pPr>
      <w:r>
        <w:rPr>
          <w:rFonts w:hint="eastAsia" w:ascii="宋体" w:hAnsi="宋体" w:cs="宋体"/>
          <w:sz w:val="24"/>
        </w:rPr>
        <w:t>[17]《习近平在省部级主要领导干部坚持底线思维着力防范化解重大风险专题研讨班开班式上发表重要讲话强调 提高防控能力着力防范化解重大风险 保持经济持续健康发展社会大局稳定 李克强主持 栗战书汪洋王沪宁赵乐际韩正出席》，《人民日报》，2019年1月22日。</w:t>
      </w:r>
    </w:p>
    <w:p>
      <w:pPr>
        <w:spacing w:line="520" w:lineRule="exact"/>
        <w:ind w:firstLine="480" w:firstLineChars="200"/>
        <w:rPr>
          <w:rFonts w:hint="eastAsia" w:ascii="宋体" w:hAnsi="宋体" w:cs="宋体"/>
          <w:sz w:val="24"/>
        </w:rPr>
      </w:pPr>
      <w:r>
        <w:rPr>
          <w:rFonts w:hint="eastAsia" w:ascii="宋体" w:hAnsi="宋体" w:cs="宋体"/>
          <w:sz w:val="24"/>
        </w:rPr>
        <w:t>[18]《中央经济工作会议在北京举行 习近平李克强作重要讲话 栗战书汪洋王沪宁赵乐际韩正出席会议》，《人民日报》，2018年12月22日。</w:t>
      </w:r>
    </w:p>
    <w:p>
      <w:pPr>
        <w:spacing w:line="520" w:lineRule="exact"/>
        <w:ind w:firstLine="480" w:firstLineChars="200"/>
        <w:rPr>
          <w:rFonts w:hint="eastAsia" w:ascii="宋体" w:hAnsi="宋体" w:cs="宋体"/>
          <w:sz w:val="24"/>
        </w:rPr>
      </w:pPr>
      <w:r>
        <w:rPr>
          <w:rFonts w:hint="eastAsia" w:ascii="宋体" w:hAnsi="宋体" w:cs="宋体"/>
          <w:sz w:val="24"/>
        </w:rPr>
        <w:t>[19]《中共中央国务院关于坚持农业农村优先发展做好“三农”工作的若干意见》，《人民日报》，2019年2月20日。</w:t>
      </w:r>
    </w:p>
    <w:p>
      <w:pPr>
        <w:spacing w:line="520" w:lineRule="exact"/>
        <w:ind w:firstLine="480" w:firstLineChars="200"/>
        <w:rPr>
          <w:rFonts w:hint="eastAsia" w:ascii="宋体" w:hAnsi="宋体" w:cs="宋体"/>
          <w:sz w:val="24"/>
        </w:rPr>
      </w:pPr>
      <w:r>
        <w:rPr>
          <w:rFonts w:hint="eastAsia" w:ascii="宋体" w:hAnsi="宋体" w:cs="宋体"/>
          <w:sz w:val="24"/>
        </w:rPr>
        <w:t>[20]《中共中央国务院印发〈中国教育现代化2035〉》，《人民日报》，2019年2月24日。</w:t>
      </w:r>
    </w:p>
    <w:p>
      <w:pPr>
        <w:spacing w:line="520" w:lineRule="exact"/>
        <w:ind w:firstLine="480" w:firstLineChars="200"/>
        <w:rPr>
          <w:rFonts w:hint="eastAsia" w:ascii="宋体" w:hAnsi="宋体" w:cs="宋体"/>
          <w:sz w:val="24"/>
        </w:rPr>
      </w:pPr>
      <w:r>
        <w:rPr>
          <w:rFonts w:hint="eastAsia" w:ascii="宋体" w:hAnsi="宋体" w:cs="宋体"/>
          <w:sz w:val="24"/>
        </w:rPr>
        <w:t>[21]《在庆祝改革开放40周年大会上的讲话》，《人民日报》，2018年12月19日。</w:t>
      </w:r>
    </w:p>
    <w:p>
      <w:pPr>
        <w:spacing w:line="520" w:lineRule="exact"/>
        <w:ind w:firstLine="480" w:firstLineChars="200"/>
        <w:rPr>
          <w:rFonts w:hint="eastAsia" w:ascii="宋体" w:hAnsi="宋体" w:cs="宋体"/>
          <w:sz w:val="24"/>
        </w:rPr>
      </w:pPr>
      <w:r>
        <w:rPr>
          <w:rFonts w:hint="eastAsia" w:ascii="宋体" w:hAnsi="宋体" w:cs="宋体"/>
          <w:sz w:val="24"/>
        </w:rPr>
        <w:t>[22]《习近平主持召开中央全面深化改革委员会第六次会议强调 对标重要领域和关键环节改革 继续啃硬骨头确保干一件成一件 李克强王沪宁出席》，《人民日报》，2019年1月24日。</w:t>
      </w:r>
    </w:p>
    <w:p>
      <w:pPr>
        <w:spacing w:line="520" w:lineRule="exact"/>
        <w:ind w:firstLine="480" w:firstLineChars="200"/>
        <w:rPr>
          <w:rFonts w:hint="eastAsia" w:ascii="宋体" w:hAnsi="宋体" w:cs="宋体"/>
          <w:sz w:val="24"/>
        </w:rPr>
      </w:pPr>
      <w:r>
        <w:rPr>
          <w:rFonts w:hint="eastAsia" w:ascii="宋体" w:hAnsi="宋体" w:cs="宋体"/>
          <w:sz w:val="24"/>
        </w:rPr>
        <w:t>[23]《在民营企业座谈会上的讲话》，《人民日报》，2018年11月2日。</w:t>
      </w:r>
    </w:p>
    <w:p>
      <w:pPr>
        <w:spacing w:line="520" w:lineRule="exact"/>
        <w:ind w:firstLine="480" w:firstLineChars="200"/>
        <w:rPr>
          <w:rFonts w:hint="eastAsia" w:ascii="宋体" w:hAnsi="宋体" w:cs="宋体"/>
          <w:sz w:val="24"/>
        </w:rPr>
      </w:pPr>
      <w:r>
        <w:rPr>
          <w:rFonts w:hint="eastAsia" w:ascii="宋体" w:hAnsi="宋体" w:cs="宋体"/>
          <w:sz w:val="24"/>
        </w:rPr>
        <w:t>[24]《习近平在京津冀三省市考察并主持召开京津冀协同发展座谈会时强调 稳扎稳打勇于担当敢于创新善作善成推动京津冀协同发展取得新的更大进展 韩正陪同考察并出席座谈会》，《人民日报》，2019年1月19日。</w:t>
      </w:r>
    </w:p>
    <w:p>
      <w:pPr>
        <w:spacing w:line="520" w:lineRule="exact"/>
        <w:ind w:firstLine="480" w:firstLineChars="200"/>
        <w:rPr>
          <w:rFonts w:hint="eastAsia" w:ascii="宋体" w:hAnsi="宋体" w:cs="宋体"/>
          <w:sz w:val="24"/>
        </w:rPr>
      </w:pPr>
      <w:r>
        <w:rPr>
          <w:rFonts w:hint="eastAsia" w:ascii="宋体" w:hAnsi="宋体" w:cs="宋体"/>
          <w:sz w:val="24"/>
        </w:rPr>
        <w:t>[25]《奋力书写东北振兴的时代新篇——习近平总书记调研东北三省并主持召开深入推进东北振兴座谈会纪实》，《人民日报》，2018年9月30日。</w:t>
      </w:r>
    </w:p>
    <w:p>
      <w:pPr>
        <w:spacing w:line="520" w:lineRule="exact"/>
        <w:ind w:firstLine="480" w:firstLineChars="200"/>
        <w:rPr>
          <w:rFonts w:hint="eastAsia" w:ascii="宋体" w:hAnsi="宋体" w:cs="宋体"/>
          <w:sz w:val="24"/>
        </w:rPr>
      </w:pPr>
      <w:r>
        <w:rPr>
          <w:rFonts w:hint="eastAsia" w:ascii="宋体" w:hAnsi="宋体" w:cs="宋体"/>
          <w:sz w:val="24"/>
        </w:rPr>
        <w:t>[26]《习近平在广东考察时强调 高举新时代改革开放旗帜 把改革开放不断推向深入》，《人民日报》，2018年10月26日。</w:t>
      </w:r>
    </w:p>
    <w:p>
      <w:pPr>
        <w:spacing w:line="520" w:lineRule="exact"/>
        <w:ind w:firstLine="480" w:firstLineChars="200"/>
        <w:rPr>
          <w:rFonts w:hint="eastAsia" w:ascii="宋体" w:hAnsi="宋体" w:cs="宋体"/>
          <w:sz w:val="24"/>
        </w:rPr>
      </w:pPr>
      <w:r>
        <w:rPr>
          <w:rFonts w:hint="eastAsia" w:ascii="宋体" w:hAnsi="宋体" w:cs="宋体"/>
          <w:sz w:val="24"/>
        </w:rPr>
        <w:t>[27]《习近平在上海考察时强调 坚定改革开放再出发信心和决心 加快提升城市能级和核心竞争力》，《人民日报》，2018年11月8日。</w:t>
      </w:r>
    </w:p>
    <w:p>
      <w:pPr>
        <w:spacing w:line="520" w:lineRule="exact"/>
        <w:ind w:firstLine="480" w:firstLineChars="200"/>
        <w:rPr>
          <w:rFonts w:hint="eastAsia" w:ascii="宋体" w:hAnsi="宋体" w:cs="宋体"/>
          <w:sz w:val="24"/>
        </w:rPr>
      </w:pPr>
      <w:r>
        <w:rPr>
          <w:rFonts w:hint="eastAsia" w:ascii="宋体" w:hAnsi="宋体" w:cs="宋体"/>
          <w:sz w:val="24"/>
        </w:rPr>
        <w:t>[28]《国务院印发〈中国（海南）自由贸易试验区总体方案〉》，《人民日报》，2018年10月17日。</w:t>
      </w:r>
    </w:p>
    <w:p>
      <w:pPr>
        <w:spacing w:line="520" w:lineRule="exact"/>
        <w:ind w:firstLine="480" w:firstLineChars="200"/>
        <w:rPr>
          <w:rFonts w:hint="eastAsia" w:ascii="宋体" w:hAnsi="宋体" w:cs="宋体"/>
          <w:sz w:val="24"/>
        </w:rPr>
      </w:pPr>
      <w:r>
        <w:rPr>
          <w:rFonts w:hint="eastAsia" w:ascii="宋体" w:hAnsi="宋体" w:cs="宋体"/>
          <w:sz w:val="24"/>
        </w:rPr>
        <w:t>[29]《习近平主持召开中央全面深化改革委员会第五次会议强调 深刻总结改革开放伟大成就宝贵经验 不断把新时代改革开放继续推向前进 王沪宁韩正出席》，《人民日报》，2018年11月15日。</w:t>
      </w:r>
    </w:p>
    <w:p>
      <w:pPr>
        <w:spacing w:line="520" w:lineRule="exact"/>
        <w:ind w:firstLine="480" w:firstLineChars="200"/>
        <w:rPr>
          <w:rFonts w:hint="eastAsia" w:ascii="宋体" w:hAnsi="宋体" w:cs="宋体"/>
          <w:sz w:val="24"/>
        </w:rPr>
      </w:pPr>
      <w:r>
        <w:rPr>
          <w:rFonts w:hint="eastAsia" w:ascii="宋体" w:hAnsi="宋体" w:cs="宋体"/>
          <w:sz w:val="24"/>
        </w:rPr>
        <w:t xml:space="preserve">[30]《为实现民族伟大复兴 推进祖国和平统一而共同奋斗——在〈告台湾同胞书〉发表40周年纪念会上的讲话》，《人民日报》，2019年1月3日。 </w:t>
      </w:r>
    </w:p>
    <w:p>
      <w:pPr>
        <w:spacing w:line="520" w:lineRule="exact"/>
        <w:ind w:firstLine="480" w:firstLineChars="200"/>
        <w:rPr>
          <w:rFonts w:hint="eastAsia" w:ascii="宋体" w:hAnsi="宋体" w:cs="宋体"/>
          <w:sz w:val="24"/>
        </w:rPr>
      </w:pPr>
      <w:r>
        <w:rPr>
          <w:rFonts w:hint="eastAsia" w:ascii="宋体" w:hAnsi="宋体" w:cs="宋体"/>
          <w:sz w:val="24"/>
        </w:rPr>
        <w:t>[31]《会见香港澳门各界庆祝国家改革开放40周年访问团时的讲话》，《人民日报》，2018年11月13日。</w:t>
      </w:r>
    </w:p>
    <w:p>
      <w:pPr>
        <w:spacing w:line="520" w:lineRule="exact"/>
        <w:ind w:firstLine="480" w:firstLineChars="200"/>
        <w:rPr>
          <w:rFonts w:hint="eastAsia" w:ascii="宋体" w:hAnsi="宋体" w:cs="宋体"/>
          <w:sz w:val="24"/>
        </w:rPr>
      </w:pPr>
      <w:r>
        <w:rPr>
          <w:rFonts w:hint="eastAsia" w:ascii="宋体" w:hAnsi="宋体" w:cs="宋体"/>
          <w:sz w:val="24"/>
        </w:rPr>
        <w:t xml:space="preserve">[32]《习近平出席开通仪式并宣布 港珠澳大桥正式开通》，《人民日报》，2018年10月24日。 </w:t>
      </w:r>
    </w:p>
    <w:p>
      <w:pPr>
        <w:spacing w:line="520" w:lineRule="exact"/>
        <w:ind w:firstLine="480" w:firstLineChars="200"/>
        <w:rPr>
          <w:rFonts w:hint="eastAsia" w:ascii="宋体" w:hAnsi="宋体" w:cs="宋体"/>
          <w:sz w:val="24"/>
        </w:rPr>
      </w:pPr>
      <w:r>
        <w:rPr>
          <w:rFonts w:hint="eastAsia" w:ascii="宋体" w:hAnsi="宋体" w:cs="宋体"/>
          <w:sz w:val="24"/>
        </w:rPr>
        <w:t>[33]《中共中央国务院印发〈粤港澳大湾区发展规划纲要〉》，《人民日报》，2019年2月19日。</w:t>
      </w:r>
    </w:p>
    <w:p>
      <w:pPr>
        <w:spacing w:line="520" w:lineRule="exact"/>
        <w:ind w:firstLine="480" w:firstLineChars="200"/>
        <w:rPr>
          <w:rFonts w:hint="eastAsia" w:ascii="宋体" w:hAnsi="宋体" w:cs="宋体"/>
          <w:sz w:val="24"/>
        </w:rPr>
      </w:pPr>
      <w:r>
        <w:rPr>
          <w:rFonts w:hint="eastAsia" w:ascii="宋体" w:hAnsi="宋体" w:cs="宋体"/>
          <w:sz w:val="24"/>
        </w:rPr>
        <w:t>[34]《共建创新包容的开放型世界经济——在首届中国国际进口博览会开幕式上的主旨演讲》，《人民日报》，2018年11月6日。</w:t>
      </w:r>
    </w:p>
    <w:p>
      <w:pPr>
        <w:spacing w:line="520" w:lineRule="exact"/>
        <w:ind w:firstLine="480" w:firstLineChars="200"/>
        <w:rPr>
          <w:rFonts w:hint="eastAsia" w:ascii="宋体" w:hAnsi="宋体" w:cs="宋体"/>
          <w:sz w:val="24"/>
        </w:rPr>
      </w:pPr>
      <w:r>
        <w:rPr>
          <w:rFonts w:hint="eastAsia" w:ascii="宋体" w:hAnsi="宋体" w:cs="宋体"/>
          <w:sz w:val="24"/>
        </w:rPr>
        <w:t>[35]《同舟共济创造美好未来——在亚太经合组织工商领导人峰会上的主旨演讲》，《人民日报》，2018年11月18日。</w:t>
      </w:r>
    </w:p>
    <w:p>
      <w:pPr>
        <w:spacing w:line="520" w:lineRule="exact"/>
        <w:ind w:firstLine="480" w:firstLineChars="200"/>
        <w:rPr>
          <w:rFonts w:hint="eastAsia" w:ascii="宋体" w:hAnsi="宋体" w:cs="宋体"/>
          <w:sz w:val="24"/>
        </w:rPr>
      </w:pPr>
      <w:r>
        <w:rPr>
          <w:rFonts w:hint="eastAsia" w:ascii="宋体" w:hAnsi="宋体" w:cs="宋体"/>
          <w:sz w:val="24"/>
        </w:rPr>
        <w:t>[36]《习近平同美国总统特朗普举行会晤》，《人民日报》，2018年12月3日。</w:t>
      </w:r>
    </w:p>
    <w:p>
      <w:pPr>
        <w:spacing w:line="520" w:lineRule="exact"/>
        <w:ind w:firstLine="480" w:firstLineChars="200"/>
        <w:rPr>
          <w:rFonts w:hint="eastAsia" w:ascii="宋体" w:hAnsi="宋体" w:cs="宋体"/>
          <w:sz w:val="24"/>
        </w:rPr>
      </w:pPr>
      <w:r>
        <w:rPr>
          <w:rFonts w:hint="eastAsia" w:ascii="宋体" w:hAnsi="宋体" w:cs="宋体"/>
          <w:sz w:val="24"/>
        </w:rPr>
        <w:t>[37]《习近平同朝鲜劳动党委员长金正恩举行会谈 王沪宁出席有关活动》，《人民日报》，2019年1月11日。</w:t>
      </w:r>
    </w:p>
    <w:p>
      <w:pPr>
        <w:spacing w:line="520" w:lineRule="exact"/>
        <w:ind w:firstLine="480" w:firstLineChars="200"/>
        <w:rPr>
          <w:rFonts w:hint="eastAsia" w:ascii="宋体" w:hAnsi="宋体" w:cs="宋体"/>
          <w:sz w:val="24"/>
        </w:rPr>
      </w:pPr>
      <w:r>
        <w:rPr>
          <w:rFonts w:hint="eastAsia" w:ascii="宋体" w:hAnsi="宋体" w:cs="宋体"/>
          <w:sz w:val="24"/>
        </w:rPr>
        <w:t>[38]《习近平将出席亚太经合组织第二十六次领导人非正式会议，对巴新、文莱和菲律宾进行国事访问并在巴新同建交太平洋岛国领导人会晤 外交部举行中外媒体吹风会介绍有关情况》，《人民日报》，2018年11月14日。</w:t>
      </w:r>
    </w:p>
    <w:p>
      <w:pPr>
        <w:spacing w:line="520" w:lineRule="exact"/>
        <w:ind w:firstLine="480" w:firstLineChars="200"/>
        <w:rPr>
          <w:rFonts w:hint="eastAsia" w:ascii="宋体" w:hAnsi="宋体"/>
          <w:sz w:val="24"/>
        </w:rPr>
      </w:pPr>
      <w:r>
        <w:rPr>
          <w:rFonts w:hint="eastAsia" w:ascii="宋体" w:hAnsi="宋体"/>
          <w:sz w:val="24"/>
        </w:rPr>
        <w:t>[39]《习近平总书记教育重要论述讲义》，高等教育出版社，2019版。</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六、课程考核方式与标准</w:t>
      </w:r>
    </w:p>
    <w:p>
      <w:pPr>
        <w:spacing w:line="520" w:lineRule="exact"/>
        <w:ind w:firstLine="480" w:firstLineChars="200"/>
        <w:jc w:val="left"/>
        <w:rPr>
          <w:rFonts w:hint="eastAsia" w:ascii="宋体" w:hAnsi="宋体" w:cs="宋体"/>
          <w:sz w:val="24"/>
        </w:rPr>
      </w:pPr>
      <w:r>
        <w:rPr>
          <w:rFonts w:hint="eastAsia" w:ascii="宋体" w:hAnsi="宋体" w:cs="宋体"/>
          <w:color w:val="000000"/>
          <w:sz w:val="24"/>
        </w:rPr>
        <w:t>思政课是一门知行统一的课程，在教学考核中，既要考核学生的“知”，也要考核学生的“行”。要求根据课程特点探索多种评价方式，把客观评价和主观评价相结合，理论知识与应用能力相结合，变传统的试卷答题为提交报告、论文等成果，通过口试、笔试、答辩等多种方式，检验学生的学习效果。</w:t>
      </w:r>
    </w:p>
    <w:p>
      <w:pPr>
        <w:tabs>
          <w:tab w:val="left" w:pos="0"/>
        </w:tabs>
        <w:spacing w:line="520" w:lineRule="exact"/>
        <w:ind w:firstLine="480" w:firstLineChars="200"/>
        <w:rPr>
          <w:rFonts w:hint="eastAsia" w:ascii="宋体" w:hAnsi="宋体" w:cs="宋体"/>
          <w:sz w:val="24"/>
        </w:rPr>
      </w:pPr>
      <w:r>
        <w:rPr>
          <w:rFonts w:hint="eastAsia" w:ascii="宋体" w:hAnsi="宋体" w:cs="宋体"/>
          <w:sz w:val="24"/>
        </w:rPr>
        <w:t>为了全面考核学生的学习情况和综合素质，采用过程性成绩考核方式。</w:t>
      </w:r>
    </w:p>
    <w:p>
      <w:pPr>
        <w:spacing w:line="520" w:lineRule="exact"/>
        <w:ind w:firstLine="480" w:firstLineChars="200"/>
        <w:rPr>
          <w:rFonts w:hint="eastAsia" w:ascii="宋体" w:hAnsi="宋体" w:cs="宋体"/>
          <w:bCs/>
          <w:sz w:val="24"/>
        </w:rPr>
      </w:pPr>
      <w:r>
        <w:rPr>
          <w:rFonts w:hint="eastAsia" w:ascii="宋体" w:hAnsi="宋体" w:cs="宋体"/>
          <w:color w:val="000000"/>
          <w:sz w:val="24"/>
        </w:rPr>
        <w:t>《形势与政策》</w:t>
      </w:r>
      <w:r>
        <w:rPr>
          <w:rFonts w:hint="eastAsia" w:ascii="宋体" w:hAnsi="宋体" w:cs="宋体"/>
          <w:sz w:val="24"/>
        </w:rPr>
        <w:t>注重考核学习效果，学生听课要涵盖教学内容中的四大类专题，成绩考核以提交专题论文</w:t>
      </w:r>
      <w:r>
        <w:rPr>
          <w:rFonts w:hint="eastAsia" w:ascii="宋体" w:hAnsi="宋体" w:cs="宋体"/>
          <w:color w:val="000000"/>
          <w:sz w:val="24"/>
        </w:rPr>
        <w:t>、</w:t>
      </w:r>
      <w:r>
        <w:rPr>
          <w:rFonts w:hint="eastAsia" w:ascii="宋体" w:hAnsi="宋体" w:cs="宋体"/>
          <w:sz w:val="24"/>
        </w:rPr>
        <w:t>调研报告为主,重点考核学生对马克思主义中国化最新成果的掌握水平,考核学生对新时代中国特色社会主义实践的了解情况，按照学期进行考核,缺课学生要及时补课,各学期考核的平均成绩为该课程最终成绩,一次计入成绩册。</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七、课程实施要求与建议</w:t>
      </w:r>
    </w:p>
    <w:p>
      <w:pPr>
        <w:numPr>
          <w:ilvl w:val="0"/>
          <w:numId w:val="3"/>
        </w:numPr>
        <w:spacing w:line="520" w:lineRule="exact"/>
        <w:ind w:firstLine="480" w:firstLineChars="200"/>
        <w:rPr>
          <w:rFonts w:hint="eastAsia" w:ascii="宋体" w:hAnsi="宋体" w:cs="宋体"/>
          <w:sz w:val="24"/>
        </w:rPr>
      </w:pPr>
      <w:r>
        <w:rPr>
          <w:rFonts w:hint="eastAsia" w:ascii="宋体" w:hAnsi="宋体" w:cs="宋体"/>
          <w:sz w:val="24"/>
        </w:rPr>
        <w:t>授课教师基本要求</w:t>
      </w:r>
    </w:p>
    <w:p>
      <w:pPr>
        <w:spacing w:line="520" w:lineRule="exact"/>
        <w:ind w:firstLine="480" w:firstLineChars="200"/>
        <w:rPr>
          <w:rFonts w:hint="eastAsia" w:ascii="宋体" w:hAnsi="宋体" w:cs="宋体"/>
          <w:sz w:val="24"/>
        </w:rPr>
      </w:pPr>
      <w:r>
        <w:rPr>
          <w:rFonts w:hint="eastAsia" w:ascii="宋体" w:hAnsi="宋体" w:cs="宋体"/>
          <w:sz w:val="24"/>
        </w:rPr>
        <w:t>1.团队建构</w:t>
      </w:r>
    </w:p>
    <w:p>
      <w:pPr>
        <w:spacing w:line="520" w:lineRule="exact"/>
        <w:ind w:firstLine="480" w:firstLineChars="200"/>
        <w:rPr>
          <w:rFonts w:hint="eastAsia" w:ascii="宋体" w:hAnsi="宋体" w:cs="宋体"/>
          <w:sz w:val="24"/>
        </w:rPr>
      </w:pPr>
      <w:r>
        <w:rPr>
          <w:rFonts w:hint="eastAsia" w:ascii="宋体" w:hAnsi="宋体" w:cs="宋体"/>
          <w:sz w:val="24"/>
        </w:rPr>
        <w:t>完成本课程的教学任务，需要按照教育部关于“师生比不低于1:350”的要求，配备专职思想政治理论课教师，思政部现有专兼职教师15名左右；在职称结构上，要求高级职称、中级职称、初级职称结构合理，比例协调；授课教师需大学本科以上学历，所学专业与马克思主义理论、思想政治教育专业相关。思政部已基本建成一支理想信念坚定、师德高尚、理论功底扎实、教学效果良好的高水平思想政治理论课教师队伍。</w:t>
      </w:r>
    </w:p>
    <w:p>
      <w:pPr>
        <w:spacing w:line="520" w:lineRule="exact"/>
        <w:ind w:firstLine="480" w:firstLineChars="200"/>
        <w:rPr>
          <w:rFonts w:hint="eastAsia" w:ascii="宋体" w:hAnsi="宋体" w:cs="宋体"/>
          <w:sz w:val="24"/>
        </w:rPr>
      </w:pPr>
      <w:r>
        <w:rPr>
          <w:rFonts w:hint="eastAsia" w:ascii="宋体" w:hAnsi="宋体" w:cs="宋体"/>
          <w:sz w:val="24"/>
        </w:rPr>
        <w:t>2.教师素质</w:t>
      </w:r>
    </w:p>
    <w:p>
      <w:pPr>
        <w:spacing w:line="520" w:lineRule="exact"/>
        <w:ind w:firstLine="480" w:firstLineChars="200"/>
        <w:rPr>
          <w:rFonts w:hint="eastAsia" w:ascii="宋体" w:hAnsi="宋体" w:cs="宋体"/>
          <w:sz w:val="24"/>
        </w:rPr>
      </w:pPr>
      <w:r>
        <w:rPr>
          <w:rFonts w:hint="eastAsia" w:ascii="宋体" w:hAnsi="宋体" w:cs="宋体"/>
          <w:sz w:val="24"/>
        </w:rPr>
        <w:t>本课程的任课教师需要具备坚定的马克思主义信仰、深厚的马克思主义理论功底和广博的人文社会科学知识,善于学习和掌握哲学社会科学的最新成果，充分了解世情、国情和民意，熟悉大学生的思想心理实际，而且能够有针对性地开展教育教学活动，具有强烈的人文关怀精神和为学生服务的意识，具有较强的科研能力和执教能力。同时不断提高授课艺术,增强本门课的吸引力、感染力和说服力,使本门课成为大学生真心喜欢、终身受益、毕生难忘的课程。</w:t>
      </w:r>
    </w:p>
    <w:p>
      <w:pPr>
        <w:spacing w:line="520" w:lineRule="exact"/>
        <w:ind w:firstLine="480" w:firstLineChars="200"/>
        <w:rPr>
          <w:rFonts w:hint="eastAsia" w:ascii="宋体" w:hAnsi="宋体" w:cs="宋体"/>
          <w:sz w:val="24"/>
        </w:rPr>
      </w:pPr>
      <w:r>
        <w:rPr>
          <w:rFonts w:hint="eastAsia" w:ascii="宋体" w:hAnsi="宋体" w:cs="宋体"/>
          <w:sz w:val="24"/>
        </w:rPr>
        <w:t>（二）教学场所设施建设条件要求</w:t>
      </w:r>
    </w:p>
    <w:p>
      <w:pPr>
        <w:spacing w:line="520" w:lineRule="exact"/>
        <w:ind w:firstLine="480" w:firstLineChars="200"/>
        <w:rPr>
          <w:rFonts w:hint="eastAsia" w:ascii="宋体" w:hAnsi="宋体" w:cs="宋体"/>
          <w:sz w:val="24"/>
        </w:rPr>
      </w:pPr>
      <w:r>
        <w:rPr>
          <w:rFonts w:hint="eastAsia" w:ascii="宋体" w:hAnsi="宋体" w:cs="宋体"/>
          <w:sz w:val="24"/>
        </w:rPr>
        <w:t>本课程建议理论教学安排在智能化教室，实践活动安排校内校外相结合。</w:t>
      </w:r>
      <w:r>
        <w:rPr>
          <w:rFonts w:hint="eastAsia" w:ascii="宋体" w:hAnsi="宋体" w:cs="宋体"/>
          <w:color w:val="000000"/>
          <w:sz w:val="24"/>
        </w:rPr>
        <w:t>充分利用云教学平台、互联网+，把思政课延伸到网络空间，加强</w:t>
      </w:r>
      <w:r>
        <w:rPr>
          <w:rFonts w:hint="eastAsia" w:ascii="宋体" w:hAnsi="宋体" w:cs="宋体"/>
          <w:sz w:val="24"/>
        </w:rPr>
        <w:t>课程网站建设和微信平台建设，充分利用与北京智启蓝墨信息技术有限公司合作建立的吉林省职业院校思政课移动云教学大数据平台，开发使用蓝墨云班课和超星学习通，及时更新教学资源，并及时给学生答疑解惑，</w:t>
      </w:r>
      <w:r>
        <w:rPr>
          <w:rFonts w:hint="eastAsia" w:ascii="宋体" w:hAnsi="宋体" w:cs="宋体"/>
          <w:color w:val="000000"/>
          <w:sz w:val="24"/>
        </w:rPr>
        <w:t>激发学生的学习积极性，使每个学生都得到全面的发展。</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八、教学资源开发与利用</w:t>
      </w:r>
    </w:p>
    <w:p>
      <w:pPr>
        <w:spacing w:line="520" w:lineRule="exact"/>
        <w:ind w:firstLine="480" w:firstLineChars="200"/>
        <w:rPr>
          <w:rFonts w:hint="eastAsia" w:ascii="宋体" w:hAnsi="宋体" w:cs="宋体"/>
          <w:sz w:val="24"/>
        </w:rPr>
      </w:pPr>
      <w:r>
        <w:rPr>
          <w:rFonts w:hint="eastAsia" w:ascii="宋体" w:hAnsi="宋体" w:cs="宋体"/>
          <w:sz w:val="24"/>
        </w:rPr>
        <w:t>充分利用蓝墨云班课、超星学习通、微课等先进的网络教学手段丰富完善主课堂，积极拓展第二课堂。</w:t>
      </w:r>
    </w:p>
    <w:p>
      <w:pPr>
        <w:spacing w:line="520" w:lineRule="exact"/>
        <w:ind w:firstLine="480" w:firstLineChars="200"/>
        <w:rPr>
          <w:rFonts w:hint="eastAsia" w:ascii="宋体" w:hAnsi="宋体" w:cs="宋体"/>
          <w:sz w:val="24"/>
        </w:rPr>
      </w:pPr>
      <w:r>
        <w:rPr>
          <w:rFonts w:hint="eastAsia" w:ascii="宋体" w:hAnsi="宋体" w:cs="宋体"/>
          <w:sz w:val="24"/>
        </w:rPr>
        <w:t xml:space="preserve">重视课程教学资源的开发、利用与共享，充分利用网络平台的优势和课程网络资源,建设优秀的思政课程并丰富课程网络资源。  </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九、课程评价</w:t>
      </w:r>
    </w:p>
    <w:p>
      <w:pPr>
        <w:tabs>
          <w:tab w:val="left" w:pos="0"/>
        </w:tabs>
        <w:spacing w:line="520" w:lineRule="exact"/>
        <w:ind w:firstLine="480" w:firstLineChars="200"/>
        <w:jc w:val="left"/>
        <w:rPr>
          <w:rFonts w:hint="eastAsia" w:ascii="宋体" w:hAnsi="宋体" w:cs="宋体"/>
          <w:sz w:val="24"/>
        </w:rPr>
      </w:pPr>
      <w:r>
        <w:rPr>
          <w:rFonts w:hint="eastAsia" w:ascii="宋体" w:hAnsi="宋体" w:cs="宋体"/>
          <w:sz w:val="24"/>
        </w:rPr>
        <w:t>本课程教学质量监控与评估标准及分值如下：</w:t>
      </w:r>
    </w:p>
    <w:p>
      <w:pPr>
        <w:tabs>
          <w:tab w:val="left" w:pos="0"/>
        </w:tabs>
        <w:spacing w:line="520" w:lineRule="exact"/>
        <w:ind w:firstLine="480" w:firstLineChars="200"/>
        <w:jc w:val="left"/>
        <w:rPr>
          <w:rFonts w:hint="eastAsia" w:ascii="宋体" w:hAnsi="宋体" w:cs="宋体"/>
          <w:sz w:val="24"/>
        </w:rPr>
      </w:pPr>
      <w:r>
        <w:rPr>
          <w:rFonts w:hint="eastAsia" w:ascii="宋体" w:hAnsi="宋体" w:cs="宋体"/>
          <w:sz w:val="24"/>
        </w:rPr>
        <w:t>（一）教材处理（占20分）</w:t>
      </w:r>
    </w:p>
    <w:p>
      <w:pPr>
        <w:tabs>
          <w:tab w:val="left" w:pos="0"/>
        </w:tabs>
        <w:spacing w:line="520" w:lineRule="exact"/>
        <w:ind w:firstLine="480" w:firstLineChars="200"/>
        <w:jc w:val="left"/>
        <w:rPr>
          <w:rFonts w:hint="eastAsia" w:ascii="宋体" w:hAnsi="宋体" w:cs="宋体"/>
          <w:sz w:val="24"/>
        </w:rPr>
      </w:pPr>
      <w:r>
        <w:rPr>
          <w:rFonts w:hint="eastAsia" w:ascii="宋体" w:hAnsi="宋体" w:cs="宋体"/>
          <w:sz w:val="24"/>
        </w:rPr>
        <w:t>1．根据课程标准、教材，能面向全体学生，提出恰当的教学目标和要求，教学目标能体现先进的教学理念，以学生发展为本，学生提高认识，符合课程标准；</w:t>
      </w:r>
    </w:p>
    <w:p>
      <w:pPr>
        <w:tabs>
          <w:tab w:val="left" w:pos="0"/>
        </w:tabs>
        <w:spacing w:line="520" w:lineRule="exact"/>
        <w:ind w:firstLine="480" w:firstLineChars="200"/>
        <w:jc w:val="left"/>
        <w:rPr>
          <w:rFonts w:hint="eastAsia" w:ascii="宋体" w:hAnsi="宋体" w:cs="宋体"/>
          <w:sz w:val="24"/>
        </w:rPr>
      </w:pPr>
      <w:r>
        <w:rPr>
          <w:rFonts w:hint="eastAsia" w:ascii="宋体" w:hAnsi="宋体" w:cs="宋体"/>
          <w:sz w:val="24"/>
        </w:rPr>
        <w:t>2．教学的度、量安排合理；</w:t>
      </w:r>
    </w:p>
    <w:p>
      <w:pPr>
        <w:tabs>
          <w:tab w:val="left" w:pos="0"/>
        </w:tabs>
        <w:spacing w:line="520" w:lineRule="exact"/>
        <w:ind w:firstLine="480" w:firstLineChars="200"/>
        <w:jc w:val="left"/>
        <w:rPr>
          <w:rFonts w:hint="eastAsia" w:ascii="宋体" w:hAnsi="宋体" w:cs="宋体"/>
          <w:sz w:val="24"/>
        </w:rPr>
      </w:pPr>
      <w:r>
        <w:rPr>
          <w:rFonts w:hint="eastAsia" w:ascii="宋体" w:hAnsi="宋体" w:cs="宋体"/>
          <w:sz w:val="24"/>
        </w:rPr>
        <w:t>3．教学重、难点确定正确。</w:t>
      </w:r>
    </w:p>
    <w:p>
      <w:pPr>
        <w:tabs>
          <w:tab w:val="left" w:pos="0"/>
        </w:tabs>
        <w:spacing w:line="520" w:lineRule="exact"/>
        <w:ind w:firstLine="410" w:firstLineChars="171"/>
        <w:jc w:val="left"/>
        <w:rPr>
          <w:rFonts w:hint="eastAsia" w:ascii="宋体" w:hAnsi="宋体" w:cs="宋体"/>
          <w:sz w:val="24"/>
        </w:rPr>
      </w:pPr>
      <w:r>
        <w:rPr>
          <w:rFonts w:hint="eastAsia" w:ascii="宋体" w:hAnsi="宋体" w:cs="宋体"/>
          <w:sz w:val="24"/>
        </w:rPr>
        <w:t>（二）教学过程（占60分）</w:t>
      </w:r>
    </w:p>
    <w:p>
      <w:pPr>
        <w:tabs>
          <w:tab w:val="left" w:pos="0"/>
        </w:tabs>
        <w:spacing w:line="520" w:lineRule="exact"/>
        <w:ind w:firstLine="410" w:firstLineChars="171"/>
        <w:jc w:val="left"/>
        <w:rPr>
          <w:rFonts w:hint="eastAsia" w:ascii="宋体" w:hAnsi="宋体" w:cs="宋体"/>
          <w:sz w:val="24"/>
        </w:rPr>
      </w:pPr>
      <w:r>
        <w:rPr>
          <w:rFonts w:hint="eastAsia" w:ascii="宋体" w:hAnsi="宋体" w:cs="宋体"/>
          <w:sz w:val="24"/>
        </w:rPr>
        <w:t>1．课堂结构完整，教学环节组织严密，层次清楚，突出重点、难点，各环节衔接紧密，时间安排合理，不拖堂；</w:t>
      </w:r>
    </w:p>
    <w:p>
      <w:pPr>
        <w:tabs>
          <w:tab w:val="left" w:pos="0"/>
        </w:tabs>
        <w:spacing w:line="520" w:lineRule="exact"/>
        <w:ind w:firstLine="410" w:firstLineChars="171"/>
        <w:jc w:val="left"/>
        <w:rPr>
          <w:rFonts w:hint="eastAsia" w:ascii="宋体" w:hAnsi="宋体" w:cs="宋体"/>
          <w:sz w:val="24"/>
        </w:rPr>
      </w:pPr>
      <w:r>
        <w:rPr>
          <w:rFonts w:hint="eastAsia" w:ascii="宋体" w:hAnsi="宋体" w:cs="宋体"/>
          <w:sz w:val="24"/>
        </w:rPr>
        <w:t>2．传授知识准确无误，在教学中教给学生思维方法，培养和发展学生的思维能力、分析和解决问题的能力；</w:t>
      </w:r>
    </w:p>
    <w:p>
      <w:pPr>
        <w:tabs>
          <w:tab w:val="left" w:pos="0"/>
        </w:tabs>
        <w:spacing w:line="520" w:lineRule="exact"/>
        <w:ind w:firstLine="410" w:firstLineChars="171"/>
        <w:jc w:val="left"/>
        <w:rPr>
          <w:rFonts w:hint="eastAsia" w:ascii="宋体" w:hAnsi="宋体" w:cs="宋体"/>
          <w:sz w:val="24"/>
        </w:rPr>
      </w:pPr>
      <w:r>
        <w:rPr>
          <w:rFonts w:hint="eastAsia" w:ascii="宋体" w:hAnsi="宋体" w:cs="宋体"/>
          <w:sz w:val="24"/>
        </w:rPr>
        <w:t>3．能较好地发挥教师的主导作用和学生的主体作用，能面向全体学生，并注重因材施教；</w:t>
      </w:r>
    </w:p>
    <w:p>
      <w:pPr>
        <w:tabs>
          <w:tab w:val="left" w:pos="0"/>
        </w:tabs>
        <w:spacing w:line="520" w:lineRule="exact"/>
        <w:ind w:firstLine="410" w:firstLineChars="171"/>
        <w:jc w:val="left"/>
        <w:rPr>
          <w:rFonts w:hint="eastAsia" w:ascii="宋体" w:hAnsi="宋体" w:cs="宋体"/>
          <w:sz w:val="24"/>
        </w:rPr>
      </w:pPr>
      <w:r>
        <w:rPr>
          <w:rFonts w:hint="eastAsia" w:ascii="宋体" w:hAnsi="宋体" w:cs="宋体"/>
          <w:sz w:val="24"/>
        </w:rPr>
        <w:t>4．注重选择多种科学有效的教学方法，激发学生的学习兴趣，调动学生学习的积极性，课堂气氛活跃、轻松、和谐，学生参与率高；</w:t>
      </w:r>
    </w:p>
    <w:p>
      <w:pPr>
        <w:tabs>
          <w:tab w:val="left" w:pos="0"/>
        </w:tabs>
        <w:spacing w:line="520" w:lineRule="exact"/>
        <w:ind w:firstLine="410" w:firstLineChars="171"/>
        <w:jc w:val="left"/>
        <w:rPr>
          <w:rFonts w:hint="eastAsia" w:ascii="宋体" w:hAnsi="宋体" w:cs="宋体"/>
          <w:sz w:val="24"/>
        </w:rPr>
      </w:pPr>
      <w:r>
        <w:rPr>
          <w:rFonts w:hint="eastAsia" w:ascii="宋体" w:hAnsi="宋体" w:cs="宋体"/>
          <w:sz w:val="24"/>
        </w:rPr>
        <w:t>5．运用多种教学手段，尤其是注重使用信息技术手段，使用恰当，效果显著，有助于教学的直观性和形象性；</w:t>
      </w:r>
    </w:p>
    <w:p>
      <w:pPr>
        <w:tabs>
          <w:tab w:val="left" w:pos="0"/>
        </w:tabs>
        <w:spacing w:line="520" w:lineRule="exact"/>
        <w:ind w:firstLine="410" w:firstLineChars="171"/>
        <w:jc w:val="left"/>
        <w:rPr>
          <w:rFonts w:hint="eastAsia" w:ascii="宋体" w:hAnsi="宋体" w:cs="宋体"/>
          <w:sz w:val="24"/>
        </w:rPr>
      </w:pPr>
      <w:r>
        <w:rPr>
          <w:rFonts w:hint="eastAsia" w:ascii="宋体" w:hAnsi="宋体" w:cs="宋体"/>
          <w:sz w:val="24"/>
        </w:rPr>
        <w:t>6．及时掌握学生的学习情况，注重当堂反馈，精心设计课堂提问和练习，有一定层次区别，使不同基础的学生都能得到发展；</w:t>
      </w:r>
    </w:p>
    <w:p>
      <w:pPr>
        <w:tabs>
          <w:tab w:val="left" w:pos="0"/>
        </w:tabs>
        <w:spacing w:line="520" w:lineRule="exact"/>
        <w:ind w:firstLine="410" w:firstLineChars="171"/>
        <w:jc w:val="left"/>
        <w:rPr>
          <w:rFonts w:hint="eastAsia" w:ascii="宋体" w:hAnsi="宋体" w:cs="宋体"/>
          <w:sz w:val="24"/>
        </w:rPr>
      </w:pPr>
      <w:r>
        <w:rPr>
          <w:rFonts w:hint="eastAsia" w:ascii="宋体" w:hAnsi="宋体" w:cs="宋体"/>
          <w:sz w:val="24"/>
        </w:rPr>
        <w:t>7．教态自然、亲切；语言表述规范、简练，富有趣味性和艺术性；板书工整，设计科学合理；操作正确规范；</w:t>
      </w:r>
    </w:p>
    <w:p>
      <w:pPr>
        <w:tabs>
          <w:tab w:val="left" w:pos="0"/>
        </w:tabs>
        <w:spacing w:line="520" w:lineRule="exact"/>
        <w:ind w:firstLine="410" w:firstLineChars="171"/>
        <w:jc w:val="left"/>
        <w:rPr>
          <w:rFonts w:hint="eastAsia" w:ascii="宋体" w:hAnsi="宋体" w:cs="宋体"/>
          <w:sz w:val="24"/>
        </w:rPr>
      </w:pPr>
      <w:r>
        <w:rPr>
          <w:rFonts w:hint="eastAsia" w:ascii="宋体" w:hAnsi="宋体" w:cs="宋体"/>
          <w:sz w:val="24"/>
        </w:rPr>
        <w:t>8．课堂中要注意培养学生的合作意识、创新精神、加强直观教学，培养学生实践能力。</w:t>
      </w:r>
    </w:p>
    <w:p>
      <w:pPr>
        <w:tabs>
          <w:tab w:val="left" w:pos="0"/>
        </w:tabs>
        <w:spacing w:line="520" w:lineRule="exact"/>
        <w:ind w:firstLine="410" w:firstLineChars="171"/>
        <w:jc w:val="left"/>
        <w:rPr>
          <w:rFonts w:hint="eastAsia" w:ascii="宋体" w:hAnsi="宋体" w:cs="宋体"/>
          <w:sz w:val="24"/>
        </w:rPr>
      </w:pPr>
      <w:r>
        <w:rPr>
          <w:rFonts w:hint="eastAsia" w:ascii="宋体" w:hAnsi="宋体" w:cs="宋体"/>
          <w:sz w:val="24"/>
        </w:rPr>
        <w:t>（三）教学效果（占20分）</w:t>
      </w:r>
    </w:p>
    <w:p>
      <w:pPr>
        <w:tabs>
          <w:tab w:val="left" w:pos="0"/>
        </w:tabs>
        <w:spacing w:line="520" w:lineRule="exact"/>
        <w:ind w:firstLine="410" w:firstLineChars="171"/>
        <w:jc w:val="left"/>
        <w:rPr>
          <w:rFonts w:hint="eastAsia" w:ascii="宋体" w:hAnsi="宋体" w:cs="宋体"/>
          <w:sz w:val="24"/>
        </w:rPr>
      </w:pPr>
      <w:r>
        <w:rPr>
          <w:rFonts w:hint="eastAsia" w:ascii="宋体" w:hAnsi="宋体" w:cs="宋体"/>
          <w:sz w:val="24"/>
        </w:rPr>
        <w:t xml:space="preserve">1．教学效果良好，绝大多数学生能当堂理解并掌握所学知识； </w:t>
      </w:r>
    </w:p>
    <w:p>
      <w:pPr>
        <w:tabs>
          <w:tab w:val="left" w:pos="0"/>
        </w:tabs>
        <w:spacing w:line="520" w:lineRule="exact"/>
        <w:ind w:firstLine="410" w:firstLineChars="171"/>
        <w:jc w:val="left"/>
        <w:rPr>
          <w:rFonts w:hint="eastAsia" w:ascii="宋体" w:hAnsi="宋体" w:cs="宋体"/>
          <w:sz w:val="24"/>
        </w:rPr>
      </w:pPr>
      <w:r>
        <w:rPr>
          <w:rFonts w:hint="eastAsia" w:ascii="宋体" w:hAnsi="宋体" w:cs="宋体"/>
          <w:sz w:val="24"/>
        </w:rPr>
        <w:t>2．学生主动参与（提问、回答等）率较大，完成作业（口头、书面）正确率高；</w:t>
      </w:r>
    </w:p>
    <w:p>
      <w:pPr>
        <w:tabs>
          <w:tab w:val="left" w:pos="0"/>
        </w:tabs>
        <w:spacing w:line="520" w:lineRule="exact"/>
        <w:ind w:firstLine="410" w:firstLineChars="171"/>
        <w:jc w:val="left"/>
        <w:rPr>
          <w:rFonts w:hint="eastAsia" w:ascii="宋体" w:hAnsi="宋体" w:cs="宋体"/>
          <w:bCs/>
          <w:sz w:val="24"/>
        </w:rPr>
      </w:pPr>
      <w:r>
        <w:rPr>
          <w:rFonts w:hint="eastAsia" w:ascii="宋体" w:hAnsi="宋体" w:cs="宋体"/>
          <w:sz w:val="24"/>
        </w:rPr>
        <w:t>3．课堂上有较多的时间让学生动手、动口、动脑。</w:t>
      </w:r>
    </w:p>
    <w:p>
      <w:pPr>
        <w:tabs>
          <w:tab w:val="left" w:pos="0"/>
        </w:tabs>
        <w:spacing w:line="520" w:lineRule="exact"/>
        <w:ind w:firstLine="410" w:firstLineChars="171"/>
        <w:jc w:val="left"/>
        <w:rPr>
          <w:rFonts w:hint="eastAsia" w:ascii="宋体" w:hAnsi="宋体" w:cs="宋体"/>
          <w:bCs/>
          <w:sz w:val="24"/>
        </w:rPr>
      </w:pPr>
    </w:p>
    <w:p>
      <w:pPr>
        <w:pStyle w:val="2"/>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before="156" w:beforeLines="50" w:after="156" w:afterLines="50" w:line="360" w:lineRule="auto"/>
        <w:jc w:val="center"/>
        <w:rPr>
          <w:rFonts w:hint="eastAsia" w:ascii="宋体" w:hAnsi="宋体" w:cs="宋体"/>
          <w:b/>
          <w:bCs/>
          <w:sz w:val="44"/>
          <w:szCs w:val="44"/>
        </w:rPr>
      </w:pPr>
      <w:r>
        <w:rPr>
          <w:rFonts w:hint="eastAsia" w:ascii="宋体" w:hAnsi="宋体" w:cs="宋体"/>
          <w:b/>
          <w:bCs/>
          <w:sz w:val="44"/>
          <w:szCs w:val="44"/>
        </w:rPr>
        <w:t>《毛泽东思想和中国特色社会主义理论体系概论》课程标准</w:t>
      </w:r>
    </w:p>
    <w:p>
      <w:pPr>
        <w:spacing w:before="156" w:beforeLines="50" w:after="156" w:afterLines="50" w:line="360" w:lineRule="auto"/>
        <w:ind w:firstLine="562" w:firstLineChars="200"/>
        <w:rPr>
          <w:rFonts w:hint="eastAsia" w:ascii="宋体" w:hAnsi="宋体" w:cs="宋体"/>
          <w:b/>
          <w:bCs/>
          <w:sz w:val="28"/>
          <w:szCs w:val="28"/>
        </w:rPr>
      </w:pPr>
      <w:r>
        <w:rPr>
          <w:rFonts w:hint="eastAsia" w:ascii="宋体" w:hAnsi="宋体" w:cs="宋体"/>
          <w:b/>
          <w:bCs/>
          <w:sz w:val="28"/>
          <w:szCs w:val="28"/>
        </w:rPr>
        <w:t>一、课程信息</w:t>
      </w:r>
    </w:p>
    <w:p>
      <w:pPr>
        <w:spacing w:line="360" w:lineRule="auto"/>
        <w:ind w:left="720"/>
        <w:jc w:val="center"/>
        <w:rPr>
          <w:rFonts w:hint="eastAsia" w:ascii="宋体" w:hAnsi="宋体" w:cs="宋体"/>
          <w:sz w:val="24"/>
        </w:rPr>
      </w:pPr>
      <w:r>
        <w:rPr>
          <w:rFonts w:hint="eastAsia" w:ascii="宋体" w:hAnsi="宋体" w:cs="宋体"/>
          <w:sz w:val="24"/>
        </w:rPr>
        <w:t>表1   课程基本信息</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3"/>
        <w:gridCol w:w="2562"/>
        <w:gridCol w:w="1797"/>
        <w:gridCol w:w="3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3"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课程名称</w:t>
            </w:r>
          </w:p>
        </w:tc>
        <w:tc>
          <w:tcPr>
            <w:tcW w:w="2562"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毛泽东思想和中国特色社会主义理论体系概论</w:t>
            </w:r>
          </w:p>
        </w:tc>
        <w:tc>
          <w:tcPr>
            <w:tcW w:w="1797"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课程代码</w:t>
            </w:r>
          </w:p>
        </w:tc>
        <w:tc>
          <w:tcPr>
            <w:tcW w:w="3198"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0801002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3"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学    时</w:t>
            </w:r>
          </w:p>
        </w:tc>
        <w:tc>
          <w:tcPr>
            <w:tcW w:w="2562"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64</w:t>
            </w:r>
          </w:p>
        </w:tc>
        <w:tc>
          <w:tcPr>
            <w:tcW w:w="1797"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学    分</w:t>
            </w:r>
          </w:p>
        </w:tc>
        <w:tc>
          <w:tcPr>
            <w:tcW w:w="3198"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3"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课程类型</w:t>
            </w:r>
          </w:p>
        </w:tc>
        <w:tc>
          <w:tcPr>
            <w:tcW w:w="2562"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公共基础必修课</w:t>
            </w:r>
          </w:p>
        </w:tc>
        <w:tc>
          <w:tcPr>
            <w:tcW w:w="1797"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授课对象</w:t>
            </w:r>
          </w:p>
        </w:tc>
        <w:tc>
          <w:tcPr>
            <w:tcW w:w="3198"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所有专业专科学生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443"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先修课程</w:t>
            </w:r>
          </w:p>
        </w:tc>
        <w:tc>
          <w:tcPr>
            <w:tcW w:w="7557" w:type="dxa"/>
            <w:gridSpan w:val="3"/>
            <w:noWrap w:val="0"/>
            <w:vAlign w:val="center"/>
          </w:tcPr>
          <w:p>
            <w:pPr>
              <w:spacing w:line="300" w:lineRule="auto"/>
              <w:jc w:val="center"/>
              <w:rPr>
                <w:rFonts w:hint="eastAsia" w:ascii="宋体" w:hAnsi="宋体" w:cs="宋体"/>
                <w:bCs/>
                <w:szCs w:val="21"/>
              </w:rPr>
            </w:pPr>
            <w:r>
              <w:rPr>
                <w:rFonts w:hint="eastAsia" w:ascii="宋体" w:hAnsi="宋体" w:cs="宋体"/>
                <w:bCs/>
                <w:szCs w:val="21"/>
              </w:rPr>
              <w:t>思想道德与法治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443"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后续课程</w:t>
            </w:r>
          </w:p>
        </w:tc>
        <w:tc>
          <w:tcPr>
            <w:tcW w:w="7557" w:type="dxa"/>
            <w:gridSpan w:val="3"/>
            <w:noWrap w:val="0"/>
            <w:vAlign w:val="center"/>
          </w:tcPr>
          <w:p>
            <w:pPr>
              <w:spacing w:line="300" w:lineRule="auto"/>
              <w:jc w:val="center"/>
              <w:rPr>
                <w:rFonts w:hint="eastAsia" w:ascii="宋体" w:hAnsi="宋体" w:cs="宋体"/>
                <w:bCs/>
                <w:szCs w:val="21"/>
              </w:rPr>
            </w:pPr>
          </w:p>
        </w:tc>
      </w:tr>
    </w:tbl>
    <w:p>
      <w:pPr>
        <w:spacing w:before="156" w:beforeLines="50" w:after="156" w:afterLines="50" w:line="360" w:lineRule="auto"/>
        <w:ind w:left="720"/>
        <w:jc w:val="center"/>
        <w:rPr>
          <w:rFonts w:hint="eastAsia" w:ascii="宋体" w:hAnsi="宋体" w:cs="宋体"/>
          <w:sz w:val="24"/>
        </w:rPr>
      </w:pPr>
      <w:r>
        <w:rPr>
          <w:rFonts w:hint="eastAsia" w:ascii="宋体" w:hAnsi="宋体" w:cs="宋体"/>
          <w:sz w:val="24"/>
        </w:rPr>
        <w:t>表2    课程标准开发团队名单</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498"/>
        <w:gridCol w:w="3286"/>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55"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序号</w:t>
            </w:r>
          </w:p>
        </w:tc>
        <w:tc>
          <w:tcPr>
            <w:tcW w:w="149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姓名</w:t>
            </w:r>
          </w:p>
        </w:tc>
        <w:tc>
          <w:tcPr>
            <w:tcW w:w="3286"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工作单位</w:t>
            </w:r>
          </w:p>
        </w:tc>
        <w:tc>
          <w:tcPr>
            <w:tcW w:w="3460"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55"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1</w:t>
            </w:r>
          </w:p>
        </w:tc>
        <w:tc>
          <w:tcPr>
            <w:tcW w:w="1498" w:type="dxa"/>
            <w:noWrap w:val="0"/>
            <w:vAlign w:val="center"/>
          </w:tcPr>
          <w:p>
            <w:pPr>
              <w:spacing w:line="400" w:lineRule="exact"/>
              <w:jc w:val="center"/>
              <w:rPr>
                <w:rFonts w:hint="eastAsia" w:ascii="宋体" w:hAnsi="宋体" w:cs="宋体"/>
                <w:szCs w:val="21"/>
              </w:rPr>
            </w:pPr>
            <w:r>
              <w:rPr>
                <w:rFonts w:hint="eastAsia" w:ascii="宋体" w:hAnsi="宋体" w:cs="宋体"/>
                <w:szCs w:val="21"/>
              </w:rPr>
              <w:t>孟繁华</w:t>
            </w:r>
          </w:p>
        </w:tc>
        <w:tc>
          <w:tcPr>
            <w:tcW w:w="3286" w:type="dxa"/>
            <w:noWrap w:val="0"/>
            <w:vAlign w:val="center"/>
          </w:tcPr>
          <w:p>
            <w:pPr>
              <w:spacing w:line="400" w:lineRule="exact"/>
              <w:jc w:val="center"/>
              <w:rPr>
                <w:rFonts w:hint="eastAsia" w:ascii="宋体" w:hAnsi="宋体" w:cs="宋体"/>
                <w:szCs w:val="21"/>
              </w:rPr>
            </w:pPr>
            <w:r>
              <w:rPr>
                <w:rFonts w:hint="eastAsia" w:ascii="宋体" w:hAnsi="宋体" w:cs="宋体"/>
                <w:szCs w:val="21"/>
              </w:rPr>
              <w:t>吉林工程职业学院</w:t>
            </w:r>
          </w:p>
        </w:tc>
        <w:tc>
          <w:tcPr>
            <w:tcW w:w="3460" w:type="dxa"/>
            <w:noWrap w:val="0"/>
            <w:vAlign w:val="center"/>
          </w:tcPr>
          <w:p>
            <w:pPr>
              <w:spacing w:line="400" w:lineRule="exact"/>
              <w:jc w:val="center"/>
              <w:rPr>
                <w:rFonts w:hint="eastAsia" w:ascii="宋体" w:hAnsi="宋体" w:cs="宋体"/>
                <w:szCs w:val="21"/>
              </w:rPr>
            </w:pPr>
            <w:r>
              <w:rPr>
                <w:rFonts w:hint="eastAsia" w:ascii="宋体" w:hAnsi="宋体" w:cs="宋体"/>
                <w:szCs w:val="21"/>
              </w:rPr>
              <w:t>教授/马克思主义学院副院长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55"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2</w:t>
            </w:r>
          </w:p>
        </w:tc>
        <w:tc>
          <w:tcPr>
            <w:tcW w:w="1498" w:type="dxa"/>
            <w:noWrap w:val="0"/>
            <w:vAlign w:val="center"/>
          </w:tcPr>
          <w:p>
            <w:pPr>
              <w:spacing w:line="400" w:lineRule="exact"/>
              <w:jc w:val="center"/>
              <w:rPr>
                <w:rFonts w:hint="eastAsia" w:ascii="宋体" w:hAnsi="宋体" w:cs="宋体"/>
                <w:szCs w:val="21"/>
              </w:rPr>
            </w:pPr>
            <w:r>
              <w:rPr>
                <w:rFonts w:hint="eastAsia" w:ascii="宋体" w:hAnsi="宋体" w:cs="宋体"/>
                <w:szCs w:val="21"/>
              </w:rPr>
              <w:t>王丹</w:t>
            </w:r>
          </w:p>
        </w:tc>
        <w:tc>
          <w:tcPr>
            <w:tcW w:w="3286" w:type="dxa"/>
            <w:noWrap w:val="0"/>
            <w:vAlign w:val="center"/>
          </w:tcPr>
          <w:p>
            <w:pPr>
              <w:spacing w:line="400" w:lineRule="exact"/>
              <w:jc w:val="center"/>
              <w:rPr>
                <w:rFonts w:hint="eastAsia" w:ascii="宋体" w:hAnsi="宋体" w:cs="宋体"/>
                <w:szCs w:val="21"/>
              </w:rPr>
            </w:pPr>
            <w:r>
              <w:rPr>
                <w:rFonts w:hint="eastAsia" w:ascii="宋体" w:hAnsi="宋体" w:cs="宋体"/>
                <w:szCs w:val="21"/>
              </w:rPr>
              <w:t>吉林工程职业学院</w:t>
            </w:r>
          </w:p>
        </w:tc>
        <w:tc>
          <w:tcPr>
            <w:tcW w:w="3460" w:type="dxa"/>
            <w:noWrap w:val="0"/>
            <w:vAlign w:val="center"/>
          </w:tcPr>
          <w:p>
            <w:pPr>
              <w:spacing w:line="400" w:lineRule="exact"/>
              <w:jc w:val="center"/>
              <w:rPr>
                <w:rFonts w:ascii="宋体" w:hAnsi="宋体" w:cs="宋体"/>
                <w:szCs w:val="21"/>
              </w:rPr>
            </w:pPr>
            <w:r>
              <w:rPr>
                <w:rFonts w:hint="eastAsia" w:ascii="宋体" w:hAnsi="宋体" w:cs="宋体"/>
                <w:szCs w:val="21"/>
              </w:rPr>
              <w:t>副教授/马克思主义学院教师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55"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3</w:t>
            </w:r>
          </w:p>
        </w:tc>
        <w:tc>
          <w:tcPr>
            <w:tcW w:w="1498" w:type="dxa"/>
            <w:noWrap w:val="0"/>
            <w:vAlign w:val="center"/>
          </w:tcPr>
          <w:p>
            <w:pPr>
              <w:spacing w:line="400" w:lineRule="exact"/>
              <w:jc w:val="center"/>
              <w:rPr>
                <w:rFonts w:hint="eastAsia" w:ascii="宋体" w:hAnsi="宋体" w:cs="宋体"/>
                <w:szCs w:val="21"/>
              </w:rPr>
            </w:pPr>
            <w:r>
              <w:rPr>
                <w:rFonts w:hint="eastAsia" w:ascii="宋体" w:hAnsi="宋体" w:cs="宋体"/>
                <w:szCs w:val="21"/>
              </w:rPr>
              <w:t>曹楦淇</w:t>
            </w:r>
          </w:p>
        </w:tc>
        <w:tc>
          <w:tcPr>
            <w:tcW w:w="3286" w:type="dxa"/>
            <w:noWrap w:val="0"/>
            <w:vAlign w:val="center"/>
          </w:tcPr>
          <w:p>
            <w:pPr>
              <w:spacing w:line="400" w:lineRule="exact"/>
              <w:jc w:val="center"/>
              <w:rPr>
                <w:rFonts w:hint="eastAsia" w:ascii="宋体" w:hAnsi="宋体" w:cs="宋体"/>
                <w:szCs w:val="21"/>
              </w:rPr>
            </w:pPr>
            <w:r>
              <w:rPr>
                <w:rFonts w:hint="eastAsia" w:ascii="宋体" w:hAnsi="宋体" w:cs="宋体"/>
                <w:szCs w:val="21"/>
              </w:rPr>
              <w:t>吉林工程职业学院</w:t>
            </w:r>
          </w:p>
        </w:tc>
        <w:tc>
          <w:tcPr>
            <w:tcW w:w="3460" w:type="dxa"/>
            <w:noWrap w:val="0"/>
            <w:vAlign w:val="center"/>
          </w:tcPr>
          <w:p>
            <w:pPr>
              <w:spacing w:line="400" w:lineRule="exact"/>
              <w:jc w:val="center"/>
              <w:rPr>
                <w:rFonts w:hint="eastAsia" w:ascii="宋体" w:hAnsi="宋体" w:cs="宋体"/>
                <w:szCs w:val="21"/>
              </w:rPr>
            </w:pPr>
            <w:r>
              <w:rPr>
                <w:rFonts w:hint="eastAsia" w:ascii="宋体" w:hAnsi="宋体" w:cs="宋体"/>
                <w:szCs w:val="21"/>
              </w:rPr>
              <w:t>讲师/马克思主义学院教师</w:t>
            </w:r>
          </w:p>
        </w:tc>
      </w:tr>
    </w:tbl>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二、课程性质</w:t>
      </w:r>
    </w:p>
    <w:p>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毛泽东思想和中国特色社会主义理论体系概论》是根据中共中央宣传部、教育部《关于进一步加强和改进高等学校思想政治理论课的意见》（教社政[2005]5号文件）的精神而设置的思想政治理论公共必修课，是高校思想政治理论课程体系的核心课程。它为各专业实现其人才培养目标，达到未来工作岗位素质要求起支撑作用，在整个课程体系中处于不可替代的重要地位。</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三、课程学习目标</w:t>
      </w:r>
    </w:p>
    <w:p>
      <w:pPr>
        <w:spacing w:line="520" w:lineRule="exact"/>
        <w:ind w:firstLine="480" w:firstLineChars="200"/>
        <w:jc w:val="left"/>
        <w:rPr>
          <w:rFonts w:hint="eastAsia" w:ascii="宋体" w:hAnsi="宋体" w:cs="宋体"/>
          <w:color w:val="000000"/>
          <w:sz w:val="24"/>
        </w:rPr>
      </w:pPr>
      <w:r>
        <w:rPr>
          <w:rFonts w:hint="eastAsia" w:ascii="宋体" w:hAnsi="宋体" w:cs="宋体"/>
          <w:color w:val="000000"/>
          <w:sz w:val="24"/>
        </w:rPr>
        <w:t>（一）知识目标</w:t>
      </w:r>
    </w:p>
    <w:p>
      <w:pPr>
        <w:spacing w:line="520" w:lineRule="exact"/>
        <w:ind w:firstLine="480" w:firstLineChars="200"/>
        <w:jc w:val="left"/>
        <w:rPr>
          <w:rFonts w:hint="eastAsia" w:ascii="宋体" w:hAnsi="宋体" w:cs="宋体"/>
          <w:color w:val="000000"/>
          <w:sz w:val="24"/>
        </w:rPr>
      </w:pPr>
      <w:r>
        <w:rPr>
          <w:rFonts w:hint="eastAsia" w:ascii="宋体" w:hAnsi="宋体" w:cs="宋体"/>
          <w:color w:val="000000"/>
          <w:sz w:val="24"/>
        </w:rPr>
        <w:t>系统掌握马克思主义中国化理论成果的主要内容、精神实质、历史地位和指导意义，充分了解中国共产党不断推进马克思主义基本原理与中国具体实际相结合的历史进程和基本经验，尤其在中国特色社会主义进入新时代的背景下，以全面掌握马克思主义中国化最新成果为重点，系统理解习近平新时代中国特色社会主义思想的主要内容和历史地位，了解建设社会主义现代化强国的战略部署。</w:t>
      </w:r>
    </w:p>
    <w:p>
      <w:pPr>
        <w:spacing w:line="520" w:lineRule="exact"/>
        <w:ind w:firstLine="480" w:firstLineChars="200"/>
        <w:jc w:val="left"/>
        <w:rPr>
          <w:rFonts w:hint="eastAsia" w:ascii="宋体" w:hAnsi="宋体" w:cs="宋体"/>
          <w:color w:val="000000"/>
          <w:sz w:val="24"/>
        </w:rPr>
      </w:pPr>
      <w:r>
        <w:rPr>
          <w:rFonts w:hint="eastAsia" w:ascii="宋体" w:hAnsi="宋体" w:cs="宋体"/>
          <w:color w:val="000000"/>
          <w:sz w:val="24"/>
        </w:rPr>
        <w:t>着力分析我们党适应时代和历史的发展，在中国革命、建设和改革的进程中，不断从中国的实际出发，在不断总结正反两个方面历史经验的基础上，把马克思主义基本原理同中国的具体实际结合起来，实现党的指导思想的与时俱进，从而推动革命、建设和改革事业的发展。通过这样的分析和论述，学习马克思主义的立场、观点和方法。</w:t>
      </w:r>
    </w:p>
    <w:p>
      <w:pPr>
        <w:spacing w:line="520" w:lineRule="exact"/>
        <w:ind w:firstLine="480" w:firstLineChars="200"/>
        <w:jc w:val="left"/>
        <w:rPr>
          <w:rFonts w:hint="eastAsia" w:ascii="宋体" w:hAnsi="宋体" w:cs="宋体"/>
          <w:color w:val="000000"/>
          <w:sz w:val="24"/>
        </w:rPr>
      </w:pPr>
      <w:r>
        <w:rPr>
          <w:rFonts w:hint="eastAsia" w:ascii="宋体" w:hAnsi="宋体" w:cs="宋体"/>
          <w:color w:val="000000"/>
          <w:sz w:val="24"/>
        </w:rPr>
        <w:t>（二）素质目标</w:t>
      </w:r>
    </w:p>
    <w:p>
      <w:pPr>
        <w:spacing w:line="520" w:lineRule="exact"/>
        <w:ind w:firstLine="480" w:firstLineChars="200"/>
        <w:jc w:val="left"/>
        <w:rPr>
          <w:rFonts w:hint="eastAsia" w:ascii="宋体" w:hAnsi="宋体" w:cs="宋体"/>
          <w:color w:val="000000"/>
          <w:sz w:val="24"/>
        </w:rPr>
      </w:pPr>
      <w:r>
        <w:rPr>
          <w:rFonts w:hint="eastAsia" w:ascii="宋体" w:hAnsi="宋体" w:cs="宋体"/>
          <w:color w:val="000000"/>
          <w:sz w:val="24"/>
        </w:rPr>
        <w:t>在教学过程中结合大量的国际国内和学生身边的实际进行案例教学，激起学生的学习兴趣，重点培养学生关注国家大事、关心国家发展前途的思想政治素质，以及用马克思主义的立场、观点、方法分析问题和解决问题的综合素质。</w:t>
      </w:r>
    </w:p>
    <w:p>
      <w:pPr>
        <w:spacing w:line="520" w:lineRule="exact"/>
        <w:ind w:firstLine="480" w:firstLineChars="200"/>
        <w:jc w:val="left"/>
        <w:rPr>
          <w:rFonts w:hint="eastAsia" w:ascii="宋体" w:hAnsi="宋体" w:cs="宋体"/>
          <w:color w:val="000000"/>
          <w:sz w:val="24"/>
        </w:rPr>
      </w:pPr>
      <w:r>
        <w:rPr>
          <w:rFonts w:hint="eastAsia" w:ascii="宋体" w:hAnsi="宋体" w:cs="宋体"/>
          <w:color w:val="000000"/>
          <w:sz w:val="24"/>
        </w:rPr>
        <w:t>（三）能力目标</w:t>
      </w:r>
    </w:p>
    <w:p>
      <w:pPr>
        <w:spacing w:line="520" w:lineRule="exact"/>
        <w:ind w:firstLine="480" w:firstLineChars="200"/>
        <w:jc w:val="left"/>
        <w:rPr>
          <w:rFonts w:hint="eastAsia" w:ascii="宋体" w:hAnsi="宋体" w:cs="宋体"/>
          <w:color w:val="000000"/>
          <w:sz w:val="24"/>
        </w:rPr>
      </w:pPr>
      <w:r>
        <w:rPr>
          <w:rFonts w:hint="eastAsia" w:ascii="宋体" w:hAnsi="宋体" w:cs="宋体"/>
          <w:color w:val="000000"/>
          <w:sz w:val="24"/>
        </w:rPr>
        <w:t>通过本门课程的教学，使学生树立建设中国特色社会主义的坚定信念，增强掌握和执行党的基本理论、基本路线、基本纲领、基本经验的自觉性，承担起历史使命，使学生成为中国特色社会主义事业的</w:t>
      </w:r>
      <w:r>
        <w:rPr>
          <w:rFonts w:hint="eastAsia" w:ascii="宋体" w:hAnsi="宋体" w:cs="宋体"/>
          <w:sz w:val="24"/>
        </w:rPr>
        <w:t>合格建设者和可靠接班人</w:t>
      </w:r>
      <w:r>
        <w:rPr>
          <w:rFonts w:hint="eastAsia" w:ascii="宋体" w:hAnsi="宋体" w:cs="宋体"/>
          <w:color w:val="000000"/>
          <w:sz w:val="24"/>
        </w:rPr>
        <w:t>。同时要把书本知识与社会实践结合起来，培养学生独立思考和勇于创新的能力。</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四、课程设计理念与思路</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（一）课程设计理念</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本课程从高职学生的特点和高职人才培养目标出发，将教学从单纯注重知识的传授转向重视对学生认知、情感和能力的培养上，将学生对待思想政治理论课的态度由“要我受教育”转变为“我要受教育”，将思想政治教育从知行分离转向知行统一，学以致用。</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第一、突出思想性。以“知识、能力、素质三位一体的一般教育理念”和“意识、信念、责任三位一体的德育教育理念”为指导，全面拓展和丰富学生关于马克思主义中国化两大理论成果的理论知识素养，培养学生自主学习和理论联系实际的意识及能力，坚定学生的中国特色社会主义信念，强化学生服务社会、报效国家的责任意识和实践能力。</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第二、突出人本性。树立以“学生为本”的教学理念，注重人文关怀和心理疏导，尊重学生，一切从满足学生的成长成才需要出发，一切以促进学生的思想政治素质提高及个体的和谐发展为目的，从知、情、意、行等方面磨练并培养学生的政治素质和综合素质。</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第三、突出实践性。本课程所讲授的理论知识无一不体现出党对中国革命和建设实践的深刻思考和科学总结。因此，这门课程和社会现实的联系非常紧密，必须遵循理论联系实际的原则，让学生在亲身参加各种社会实践活动中认知和体会到中国化的马克思主义理论的科学内涵和指导意义。</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第四、突出高职性。高职学生有着不同于普通院校学生的学习特点，高职院校的课程设置和学分设置也不同于普通院校。因此，本课程在教学内容选取、教学方法、教学模式、教学评价等方面都紧密结合高职学生的自身特点，突出理论点的讲解，突出典型案例的分析，突出学生的课堂教学参与，突出实践教学中的地域特点，形成独特的教学风格。</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（二）课程设计思路</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围绕“什么是社会主义、怎样建设社会主义”的基本理论问题以及在新时期要“建设一个什么样的党，怎样建设党”的党建问题，通过分析社会热点现象引导学生主动思考与探索“什么是科学发展，怎样科学发展”的主题，让学生在自主探索思考的基础上懂得在经济文化比较落后的国家，社会主义基本制度建立之后，如何建设、巩固和发展社会主义的理论、路线、纲领和政策，懂得如何加强党的建设，正确把握建设中国特色社会主义的规律和特点，从而增强学生建设中国特色社会主义的坚定信念，培养其运用马克思主义的立场、观点和方法分析和解决现实问题的能力。</w:t>
      </w:r>
      <w:r>
        <w:rPr>
          <w:rFonts w:hint="eastAsia" w:ascii="宋体" w:hAnsi="宋体" w:cs="宋体"/>
          <w:color w:val="000000"/>
          <w:sz w:val="24"/>
        </w:rPr>
        <w:tab/>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五、课程内容</w:t>
      </w:r>
    </w:p>
    <w:p>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（一）理论教学内容</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424"/>
        <w:gridCol w:w="5932"/>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序号</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w:t>
            </w:r>
          </w:p>
        </w:tc>
        <w:tc>
          <w:tcPr>
            <w:tcW w:w="593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教学内容</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813" w:type="dxa"/>
            <w:noWrap w:val="0"/>
            <w:vAlign w:val="center"/>
          </w:tcPr>
          <w:p>
            <w:pPr>
              <w:spacing w:line="400" w:lineRule="exact"/>
              <w:jc w:val="center"/>
              <w:rPr>
                <w:rFonts w:ascii="宋体" w:hAnsi="宋体" w:cs="宋体"/>
                <w:color w:val="000000"/>
                <w:szCs w:val="21"/>
              </w:rPr>
            </w:pPr>
            <w:r>
              <w:rPr>
                <w:rFonts w:hint="eastAsia" w:ascii="宋体" w:hAnsi="宋体" w:cs="宋体"/>
                <w:color w:val="000000"/>
                <w:szCs w:val="21"/>
              </w:rPr>
              <w:t>1</w:t>
            </w:r>
          </w:p>
        </w:tc>
        <w:tc>
          <w:tcPr>
            <w:tcW w:w="1424" w:type="dxa"/>
            <w:noWrap w:val="0"/>
            <w:vAlign w:val="center"/>
          </w:tcPr>
          <w:p>
            <w:pPr>
              <w:spacing w:line="400" w:lineRule="exact"/>
              <w:jc w:val="center"/>
              <w:rPr>
                <w:rFonts w:hint="eastAsia" w:ascii="宋体" w:hAnsi="宋体" w:cs="宋体"/>
                <w:color w:val="000000"/>
                <w:szCs w:val="21"/>
              </w:rPr>
            </w:pPr>
          </w:p>
          <w:p>
            <w:pPr>
              <w:spacing w:line="400" w:lineRule="exact"/>
              <w:jc w:val="center"/>
              <w:rPr>
                <w:rFonts w:hint="eastAsia" w:ascii="宋体" w:hAnsi="宋体" w:cs="宋体"/>
                <w:color w:val="000000"/>
                <w:szCs w:val="21"/>
              </w:rPr>
            </w:pPr>
            <w:r>
              <w:rPr>
                <w:rFonts w:hint="eastAsia" w:ascii="宋体" w:hAnsi="宋体" w:cs="宋体"/>
                <w:color w:val="000000"/>
                <w:szCs w:val="21"/>
              </w:rPr>
              <w:t>专题一</w:t>
            </w:r>
          </w:p>
        </w:tc>
        <w:tc>
          <w:tcPr>
            <w:tcW w:w="5932" w:type="dxa"/>
            <w:noWrap w:val="0"/>
            <w:vAlign w:val="center"/>
          </w:tcPr>
          <w:p>
            <w:pPr>
              <w:tabs>
                <w:tab w:val="left" w:pos="0"/>
              </w:tabs>
              <w:spacing w:line="400" w:lineRule="exact"/>
              <w:jc w:val="center"/>
              <w:rPr>
                <w:rFonts w:hint="eastAsia" w:ascii="宋体" w:hAnsi="宋体" w:cs="宋体"/>
                <w:szCs w:val="21"/>
              </w:rPr>
            </w:pPr>
            <w:r>
              <w:rPr>
                <w:rFonts w:hint="eastAsia" w:ascii="宋体" w:hAnsi="宋体" w:cs="宋体"/>
                <w:color w:val="000000"/>
                <w:szCs w:val="21"/>
              </w:rPr>
              <w:t>课程简介、建立蓝墨云班课、建立超星学习通、建立班级微信群</w:t>
            </w:r>
            <w:r>
              <w:rPr>
                <w:rFonts w:hint="eastAsia" w:ascii="宋体" w:hAnsi="宋体" w:cs="宋体"/>
                <w:szCs w:val="21"/>
              </w:rPr>
              <w:t>qq群</w:t>
            </w:r>
          </w:p>
          <w:p>
            <w:pPr>
              <w:spacing w:line="400" w:lineRule="exact"/>
              <w:jc w:val="center"/>
              <w:rPr>
                <w:rFonts w:hint="eastAsia" w:ascii="宋体" w:hAnsi="宋体" w:cs="宋体"/>
                <w:color w:val="000000"/>
                <w:szCs w:val="21"/>
              </w:rPr>
            </w:pPr>
            <w:r>
              <w:rPr>
                <w:rFonts w:hint="eastAsia" w:ascii="宋体" w:hAnsi="宋体" w:cs="宋体"/>
                <w:color w:val="000000"/>
                <w:szCs w:val="21"/>
              </w:rPr>
              <w:t>马克思主义中国化的历史进程与理论成果</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ascii="宋体" w:hAnsi="宋体" w:cs="宋体"/>
                <w:color w:val="000000"/>
                <w:szCs w:val="21"/>
              </w:rPr>
            </w:pPr>
            <w:r>
              <w:rPr>
                <w:rFonts w:hint="eastAsia" w:ascii="宋体" w:hAnsi="宋体" w:cs="宋体"/>
                <w:color w:val="000000"/>
                <w:szCs w:val="21"/>
              </w:rPr>
              <w:t>2</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专题二</w:t>
            </w:r>
          </w:p>
        </w:tc>
        <w:tc>
          <w:tcPr>
            <w:tcW w:w="5932" w:type="dxa"/>
            <w:noWrap w:val="0"/>
            <w:vAlign w:val="center"/>
          </w:tcPr>
          <w:p>
            <w:pPr>
              <w:spacing w:line="400" w:lineRule="exact"/>
              <w:jc w:val="center"/>
              <w:rPr>
                <w:rFonts w:ascii="宋体" w:hAnsi="宋体" w:cs="宋体"/>
                <w:color w:val="000000"/>
                <w:szCs w:val="21"/>
              </w:rPr>
            </w:pPr>
            <w:r>
              <w:rPr>
                <w:rFonts w:hint="eastAsia" w:ascii="宋体" w:hAnsi="宋体" w:cs="宋体"/>
                <w:color w:val="000000"/>
                <w:szCs w:val="21"/>
              </w:rPr>
              <w:t>毛泽东思想的形成和发展</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ascii="宋体" w:hAnsi="宋体" w:cs="宋体"/>
                <w:color w:val="000000"/>
                <w:szCs w:val="21"/>
              </w:rPr>
            </w:pPr>
            <w:r>
              <w:rPr>
                <w:rFonts w:hint="eastAsia" w:ascii="宋体" w:hAnsi="宋体" w:cs="宋体"/>
                <w:color w:val="000000"/>
                <w:szCs w:val="21"/>
              </w:rPr>
              <w:t>3</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专题三</w:t>
            </w:r>
          </w:p>
        </w:tc>
        <w:tc>
          <w:tcPr>
            <w:tcW w:w="593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毛泽东思想的主要内容和活的灵魂</w:t>
            </w:r>
          </w:p>
          <w:p>
            <w:pPr>
              <w:spacing w:line="400" w:lineRule="exact"/>
              <w:jc w:val="center"/>
              <w:rPr>
                <w:rFonts w:ascii="宋体" w:hAnsi="宋体" w:cs="宋体"/>
                <w:color w:val="000000"/>
                <w:szCs w:val="21"/>
              </w:rPr>
            </w:pPr>
            <w:r>
              <w:rPr>
                <w:rFonts w:hint="eastAsia" w:ascii="宋体" w:hAnsi="宋体" w:cs="宋体"/>
                <w:color w:val="000000"/>
                <w:szCs w:val="21"/>
              </w:rPr>
              <w:t>毛泽东思想的历史地位</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ascii="宋体" w:hAnsi="宋体" w:cs="宋体"/>
                <w:color w:val="000000"/>
                <w:szCs w:val="21"/>
              </w:rPr>
            </w:pPr>
            <w:r>
              <w:rPr>
                <w:rFonts w:hint="eastAsia" w:ascii="宋体" w:hAnsi="宋体" w:cs="宋体"/>
                <w:color w:val="000000"/>
                <w:szCs w:val="21"/>
              </w:rPr>
              <w:t>4</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专题四</w:t>
            </w:r>
          </w:p>
        </w:tc>
        <w:tc>
          <w:tcPr>
            <w:tcW w:w="593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新民主主义革命理论</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ascii="宋体" w:hAnsi="宋体" w:cs="宋体"/>
                <w:color w:val="000000"/>
                <w:szCs w:val="21"/>
              </w:rPr>
            </w:pPr>
            <w:r>
              <w:rPr>
                <w:rFonts w:hint="eastAsia" w:ascii="宋体" w:hAnsi="宋体" w:cs="宋体"/>
                <w:color w:val="000000"/>
                <w:szCs w:val="21"/>
              </w:rPr>
              <w:t>5</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专题五</w:t>
            </w:r>
          </w:p>
        </w:tc>
        <w:tc>
          <w:tcPr>
            <w:tcW w:w="593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社会主义改造理论</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ascii="宋体" w:hAnsi="宋体" w:cs="宋体"/>
                <w:color w:val="000000"/>
                <w:szCs w:val="21"/>
              </w:rPr>
            </w:pPr>
            <w:r>
              <w:rPr>
                <w:rFonts w:hint="eastAsia" w:ascii="宋体" w:hAnsi="宋体" w:cs="宋体"/>
                <w:color w:val="000000"/>
                <w:szCs w:val="21"/>
              </w:rPr>
              <w:t>6</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专题六</w:t>
            </w:r>
          </w:p>
        </w:tc>
        <w:tc>
          <w:tcPr>
            <w:tcW w:w="593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社会主义建设道路初步探索的理论成果</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ascii="宋体" w:hAnsi="宋体" w:cs="宋体"/>
                <w:color w:val="000000"/>
                <w:szCs w:val="21"/>
              </w:rPr>
            </w:pPr>
            <w:r>
              <w:rPr>
                <w:rFonts w:hint="eastAsia" w:ascii="宋体" w:hAnsi="宋体" w:cs="宋体"/>
                <w:color w:val="000000"/>
                <w:szCs w:val="21"/>
              </w:rPr>
              <w:t>7</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专题七</w:t>
            </w:r>
          </w:p>
        </w:tc>
        <w:tc>
          <w:tcPr>
            <w:tcW w:w="593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邓小平理论</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ascii="宋体" w:hAnsi="宋体" w:cs="宋体"/>
                <w:color w:val="000000"/>
                <w:szCs w:val="21"/>
              </w:rPr>
            </w:pPr>
            <w:r>
              <w:rPr>
                <w:rFonts w:hint="eastAsia" w:ascii="宋体" w:hAnsi="宋体" w:cs="宋体"/>
                <w:color w:val="000000"/>
                <w:szCs w:val="21"/>
              </w:rPr>
              <w:t>8</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专题八</w:t>
            </w:r>
          </w:p>
        </w:tc>
        <w:tc>
          <w:tcPr>
            <w:tcW w:w="593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“三个代表”重要思想</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ascii="宋体" w:hAnsi="宋体" w:cs="宋体"/>
                <w:color w:val="000000"/>
                <w:szCs w:val="21"/>
              </w:rPr>
            </w:pPr>
            <w:r>
              <w:rPr>
                <w:rFonts w:hint="eastAsia" w:ascii="宋体" w:hAnsi="宋体" w:cs="宋体"/>
                <w:color w:val="000000"/>
                <w:szCs w:val="21"/>
              </w:rPr>
              <w:t>9</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专题九</w:t>
            </w:r>
          </w:p>
        </w:tc>
        <w:tc>
          <w:tcPr>
            <w:tcW w:w="593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科学发展观</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10</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专题十</w:t>
            </w:r>
          </w:p>
        </w:tc>
        <w:tc>
          <w:tcPr>
            <w:tcW w:w="593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习近平新时代中国特色社会主义思想创立的社会历史条件</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11</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专题十一</w:t>
            </w:r>
          </w:p>
        </w:tc>
        <w:tc>
          <w:tcPr>
            <w:tcW w:w="593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习近平新时代中国特色社会主义思想创立的科学体系</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12</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专题十二</w:t>
            </w:r>
          </w:p>
        </w:tc>
        <w:tc>
          <w:tcPr>
            <w:tcW w:w="593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习近平新时代中国特色社会主义思想的历史地位</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13</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专题十三</w:t>
            </w:r>
          </w:p>
        </w:tc>
        <w:tc>
          <w:tcPr>
            <w:tcW w:w="593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实现中华民族伟大复兴的中国梦（自学自讲）</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14</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专题十四</w:t>
            </w:r>
          </w:p>
        </w:tc>
        <w:tc>
          <w:tcPr>
            <w:tcW w:w="5932" w:type="dxa"/>
            <w:noWrap w:val="0"/>
            <w:vAlign w:val="center"/>
          </w:tcPr>
          <w:p>
            <w:pPr>
              <w:spacing w:line="400" w:lineRule="exact"/>
              <w:jc w:val="center"/>
              <w:rPr>
                <w:rFonts w:ascii="宋体" w:hAnsi="宋体" w:cs="宋体"/>
                <w:color w:val="000000"/>
                <w:szCs w:val="21"/>
              </w:rPr>
            </w:pPr>
            <w:r>
              <w:rPr>
                <w:rFonts w:hint="eastAsia" w:ascii="宋体" w:hAnsi="宋体" w:cs="宋体"/>
                <w:color w:val="000000"/>
                <w:szCs w:val="21"/>
              </w:rPr>
              <w:t>建成社会主义现代化强国的战略安排</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15</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专题十五</w:t>
            </w:r>
          </w:p>
        </w:tc>
        <w:tc>
          <w:tcPr>
            <w:tcW w:w="5932" w:type="dxa"/>
            <w:noWrap w:val="0"/>
            <w:vAlign w:val="center"/>
          </w:tcPr>
          <w:p>
            <w:pPr>
              <w:spacing w:line="400" w:lineRule="exact"/>
              <w:jc w:val="center"/>
              <w:rPr>
                <w:rFonts w:ascii="宋体" w:hAnsi="宋体" w:cs="宋体"/>
                <w:color w:val="000000"/>
                <w:szCs w:val="21"/>
              </w:rPr>
            </w:pPr>
            <w:r>
              <w:rPr>
                <w:rFonts w:hint="eastAsia" w:ascii="宋体" w:hAnsi="宋体" w:cs="宋体"/>
                <w:color w:val="000000"/>
                <w:szCs w:val="21"/>
              </w:rPr>
              <w:t>建设社会主义现代化国家的战略导向</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16</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专题十六</w:t>
            </w:r>
          </w:p>
        </w:tc>
        <w:tc>
          <w:tcPr>
            <w:tcW w:w="593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实现经济高质量发展</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17</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专题十七</w:t>
            </w:r>
          </w:p>
        </w:tc>
        <w:tc>
          <w:tcPr>
            <w:tcW w:w="593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发展社会主义民主政治</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18</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专题十八</w:t>
            </w:r>
          </w:p>
        </w:tc>
        <w:tc>
          <w:tcPr>
            <w:tcW w:w="593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建设社会主义文化强国</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ascii="宋体" w:hAnsi="宋体" w:cs="宋体"/>
                <w:color w:val="000000"/>
                <w:szCs w:val="21"/>
              </w:rPr>
            </w:pPr>
            <w:r>
              <w:rPr>
                <w:rFonts w:hint="eastAsia" w:ascii="宋体" w:hAnsi="宋体" w:cs="宋体"/>
                <w:color w:val="000000"/>
                <w:szCs w:val="21"/>
              </w:rPr>
              <w:t>19</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专题十九</w:t>
            </w:r>
          </w:p>
        </w:tc>
        <w:tc>
          <w:tcPr>
            <w:tcW w:w="593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加强以民生为重点的社会建设</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20</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专题二十</w:t>
            </w:r>
          </w:p>
        </w:tc>
        <w:tc>
          <w:tcPr>
            <w:tcW w:w="593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建设美丽中国（自学自讲）</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21</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专题二十一</w:t>
            </w:r>
          </w:p>
        </w:tc>
        <w:tc>
          <w:tcPr>
            <w:tcW w:w="593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全面建设社会主义现代化国家</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22</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专题二十二</w:t>
            </w:r>
          </w:p>
        </w:tc>
        <w:tc>
          <w:tcPr>
            <w:tcW w:w="593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全面深化改革</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23</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专题二十三</w:t>
            </w:r>
          </w:p>
        </w:tc>
        <w:tc>
          <w:tcPr>
            <w:tcW w:w="593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全面依法治国（自学自讲）</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24</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专题二十四</w:t>
            </w:r>
          </w:p>
        </w:tc>
        <w:tc>
          <w:tcPr>
            <w:tcW w:w="593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全面从严治党（廉政教育专题）</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ascii="宋体" w:hAnsi="宋体" w:cs="宋体"/>
                <w:color w:val="000000"/>
                <w:szCs w:val="21"/>
              </w:rPr>
            </w:pPr>
            <w:r>
              <w:rPr>
                <w:rFonts w:hint="eastAsia" w:ascii="宋体" w:hAnsi="宋体" w:cs="宋体"/>
                <w:color w:val="000000"/>
                <w:szCs w:val="21"/>
              </w:rPr>
              <w:t>25</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专题二十五</w:t>
            </w:r>
          </w:p>
        </w:tc>
        <w:tc>
          <w:tcPr>
            <w:tcW w:w="5932" w:type="dxa"/>
            <w:noWrap w:val="0"/>
            <w:vAlign w:val="center"/>
          </w:tcPr>
          <w:p>
            <w:pPr>
              <w:spacing w:line="400" w:lineRule="exact"/>
              <w:jc w:val="center"/>
              <w:rPr>
                <w:rFonts w:ascii="宋体" w:hAnsi="宋体" w:cs="宋体"/>
                <w:color w:val="000000"/>
                <w:szCs w:val="21"/>
              </w:rPr>
            </w:pPr>
            <w:r>
              <w:rPr>
                <w:rFonts w:hint="eastAsia" w:ascii="宋体" w:hAnsi="宋体" w:cs="宋体"/>
                <w:color w:val="000000"/>
                <w:szCs w:val="21"/>
              </w:rPr>
              <w:t>实现中华民族伟大复兴的重要保障</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ascii="宋体" w:hAnsi="宋体" w:cs="宋体"/>
                <w:color w:val="000000"/>
                <w:szCs w:val="21"/>
              </w:rPr>
            </w:pPr>
            <w:r>
              <w:rPr>
                <w:rFonts w:hint="eastAsia" w:ascii="宋体" w:hAnsi="宋体" w:cs="宋体"/>
                <w:color w:val="000000"/>
                <w:szCs w:val="21"/>
              </w:rPr>
              <w:t>26</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专题二十六</w:t>
            </w:r>
          </w:p>
        </w:tc>
        <w:tc>
          <w:tcPr>
            <w:tcW w:w="593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中国特色大国外交</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13" w:type="dxa"/>
            <w:noWrap w:val="0"/>
            <w:vAlign w:val="center"/>
          </w:tcPr>
          <w:p>
            <w:pPr>
              <w:spacing w:line="400" w:lineRule="exact"/>
              <w:jc w:val="center"/>
              <w:rPr>
                <w:rFonts w:ascii="宋体" w:hAnsi="宋体" w:cs="宋体"/>
                <w:color w:val="000000"/>
                <w:szCs w:val="21"/>
              </w:rPr>
            </w:pPr>
            <w:r>
              <w:rPr>
                <w:rFonts w:hint="eastAsia" w:ascii="宋体" w:hAnsi="宋体" w:cs="宋体"/>
                <w:color w:val="000000"/>
                <w:szCs w:val="21"/>
              </w:rPr>
              <w:t>27</w:t>
            </w:r>
          </w:p>
        </w:tc>
        <w:tc>
          <w:tcPr>
            <w:tcW w:w="1424"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专题二十七</w:t>
            </w:r>
          </w:p>
        </w:tc>
        <w:tc>
          <w:tcPr>
            <w:tcW w:w="593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坚持和加强党的领导</w:t>
            </w: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13"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总计</w:t>
            </w:r>
          </w:p>
        </w:tc>
        <w:tc>
          <w:tcPr>
            <w:tcW w:w="1424" w:type="dxa"/>
            <w:noWrap w:val="0"/>
            <w:vAlign w:val="center"/>
          </w:tcPr>
          <w:p>
            <w:pPr>
              <w:spacing w:line="400" w:lineRule="exact"/>
              <w:jc w:val="center"/>
              <w:rPr>
                <w:rFonts w:hint="eastAsia" w:ascii="宋体" w:hAnsi="宋体" w:cs="宋体"/>
                <w:color w:val="000000"/>
                <w:szCs w:val="21"/>
              </w:rPr>
            </w:pPr>
          </w:p>
        </w:tc>
        <w:tc>
          <w:tcPr>
            <w:tcW w:w="5932" w:type="dxa"/>
            <w:noWrap w:val="0"/>
            <w:vAlign w:val="center"/>
          </w:tcPr>
          <w:p>
            <w:pPr>
              <w:spacing w:line="400" w:lineRule="exact"/>
              <w:jc w:val="center"/>
              <w:rPr>
                <w:rFonts w:hint="eastAsia" w:ascii="宋体" w:hAnsi="宋体" w:cs="宋体"/>
                <w:color w:val="000000"/>
                <w:szCs w:val="21"/>
              </w:rPr>
            </w:pPr>
          </w:p>
        </w:tc>
        <w:tc>
          <w:tcPr>
            <w:tcW w:w="830"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54</w:t>
            </w:r>
          </w:p>
        </w:tc>
      </w:tr>
    </w:tbl>
    <w:p>
      <w:pPr>
        <w:spacing w:line="520" w:lineRule="exact"/>
        <w:ind w:firstLine="480" w:firstLineChars="200"/>
        <w:jc w:val="left"/>
        <w:rPr>
          <w:rFonts w:hint="eastAsia" w:ascii="宋体" w:hAnsi="宋体" w:cs="宋体"/>
          <w:color w:val="000000"/>
          <w:sz w:val="24"/>
        </w:rPr>
      </w:pPr>
      <w:r>
        <w:rPr>
          <w:rFonts w:hint="eastAsia" w:ascii="宋体" w:hAnsi="宋体" w:cs="宋体"/>
          <w:color w:val="000000"/>
          <w:sz w:val="24"/>
        </w:rPr>
        <w:t>（二）实践教学内容</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250"/>
        <w:gridCol w:w="2367"/>
        <w:gridCol w:w="3750"/>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noWrap w:val="0"/>
            <w:vAlign w:val="top"/>
          </w:tcPr>
          <w:p>
            <w:pPr>
              <w:spacing w:before="156" w:beforeLines="50" w:after="156" w:afterLines="50" w:line="400" w:lineRule="exact"/>
              <w:rPr>
                <w:rFonts w:hint="eastAsia" w:ascii="宋体" w:hAnsi="宋体" w:cs="宋体"/>
                <w:color w:val="000000"/>
                <w:szCs w:val="21"/>
              </w:rPr>
            </w:pPr>
            <w:r>
              <w:rPr>
                <w:rFonts w:hint="eastAsia" w:ascii="宋体" w:hAnsi="宋体" w:cs="宋体"/>
                <w:color w:val="000000"/>
                <w:szCs w:val="21"/>
              </w:rPr>
              <w:t>序号</w:t>
            </w:r>
          </w:p>
        </w:tc>
        <w:tc>
          <w:tcPr>
            <w:tcW w:w="1250" w:type="dxa"/>
            <w:noWrap w:val="0"/>
            <w:vAlign w:val="center"/>
          </w:tcPr>
          <w:p>
            <w:pPr>
              <w:spacing w:before="156" w:beforeLines="50" w:after="156" w:afterLines="50" w:line="400" w:lineRule="exact"/>
              <w:jc w:val="center"/>
              <w:rPr>
                <w:rFonts w:hint="eastAsia" w:ascii="宋体" w:hAnsi="宋体" w:cs="宋体"/>
                <w:color w:val="000000"/>
                <w:szCs w:val="21"/>
              </w:rPr>
            </w:pPr>
            <w:r>
              <w:rPr>
                <w:rFonts w:hint="eastAsia" w:ascii="宋体" w:hAnsi="宋体" w:cs="宋体"/>
                <w:color w:val="000000"/>
                <w:szCs w:val="21"/>
              </w:rPr>
              <w:t>项目名称</w:t>
            </w:r>
          </w:p>
        </w:tc>
        <w:tc>
          <w:tcPr>
            <w:tcW w:w="2367" w:type="dxa"/>
            <w:noWrap w:val="0"/>
            <w:vAlign w:val="center"/>
          </w:tcPr>
          <w:p>
            <w:pPr>
              <w:spacing w:before="156" w:beforeLines="50" w:after="156" w:afterLines="50" w:line="400" w:lineRule="exact"/>
              <w:jc w:val="center"/>
              <w:rPr>
                <w:rFonts w:hint="eastAsia" w:ascii="宋体" w:hAnsi="宋体" w:cs="宋体"/>
                <w:color w:val="000000"/>
                <w:szCs w:val="21"/>
              </w:rPr>
            </w:pPr>
            <w:r>
              <w:rPr>
                <w:rFonts w:hint="eastAsia" w:ascii="宋体" w:hAnsi="宋体" w:cs="宋体"/>
                <w:color w:val="000000"/>
                <w:szCs w:val="21"/>
              </w:rPr>
              <w:t>项目活动目标</w:t>
            </w:r>
          </w:p>
        </w:tc>
        <w:tc>
          <w:tcPr>
            <w:tcW w:w="3750" w:type="dxa"/>
            <w:noWrap w:val="0"/>
            <w:vAlign w:val="center"/>
          </w:tcPr>
          <w:p>
            <w:pPr>
              <w:spacing w:before="156" w:beforeLines="50" w:after="156" w:afterLines="50" w:line="400" w:lineRule="exact"/>
              <w:jc w:val="center"/>
              <w:rPr>
                <w:rFonts w:hint="eastAsia" w:ascii="宋体" w:hAnsi="宋体" w:cs="宋体"/>
                <w:color w:val="000000"/>
                <w:szCs w:val="21"/>
              </w:rPr>
            </w:pPr>
            <w:r>
              <w:rPr>
                <w:rFonts w:hint="eastAsia" w:ascii="宋体" w:hAnsi="宋体" w:cs="宋体"/>
                <w:color w:val="000000"/>
                <w:szCs w:val="21"/>
              </w:rPr>
              <w:t>项目实施方案</w:t>
            </w:r>
          </w:p>
        </w:tc>
        <w:tc>
          <w:tcPr>
            <w:tcW w:w="836" w:type="dxa"/>
            <w:noWrap w:val="0"/>
            <w:vAlign w:val="center"/>
          </w:tcPr>
          <w:p>
            <w:pPr>
              <w:spacing w:before="156" w:beforeLines="50" w:after="156" w:afterLines="50" w:line="400" w:lineRule="exact"/>
              <w:jc w:val="center"/>
              <w:rPr>
                <w:rFonts w:hint="eastAsia" w:ascii="宋体" w:hAnsi="宋体" w:cs="宋体"/>
                <w:color w:val="000000"/>
                <w:szCs w:val="21"/>
              </w:rPr>
            </w:pPr>
            <w:r>
              <w:rPr>
                <w:rFonts w:hint="eastAsia" w:ascii="宋体" w:hAnsi="宋体" w:cs="宋体"/>
                <w:color w:val="000000"/>
                <w:szCs w:val="21"/>
              </w:rPr>
              <w:t>学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noWrap w:val="0"/>
            <w:vAlign w:val="center"/>
          </w:tcPr>
          <w:p>
            <w:pPr>
              <w:spacing w:before="156" w:beforeLines="50" w:after="156" w:afterLines="50" w:line="400" w:lineRule="exact"/>
              <w:jc w:val="center"/>
              <w:rPr>
                <w:rFonts w:hint="eastAsia" w:ascii="宋体" w:hAnsi="宋体" w:cs="宋体"/>
                <w:color w:val="000000"/>
                <w:szCs w:val="21"/>
              </w:rPr>
            </w:pPr>
          </w:p>
          <w:p>
            <w:pPr>
              <w:spacing w:before="156" w:beforeLines="50" w:after="156" w:afterLines="50" w:line="400" w:lineRule="exact"/>
              <w:jc w:val="center"/>
              <w:rPr>
                <w:rFonts w:hint="eastAsia" w:ascii="宋体" w:hAnsi="宋体" w:cs="宋体"/>
                <w:color w:val="000000"/>
                <w:szCs w:val="21"/>
              </w:rPr>
            </w:pPr>
            <w:r>
              <w:rPr>
                <w:rFonts w:hint="eastAsia" w:ascii="宋体" w:hAnsi="宋体" w:cs="宋体"/>
                <w:color w:val="000000"/>
                <w:szCs w:val="21"/>
              </w:rPr>
              <w:t>1</w:t>
            </w:r>
          </w:p>
        </w:tc>
        <w:tc>
          <w:tcPr>
            <w:tcW w:w="1250" w:type="dxa"/>
            <w:noWrap w:val="0"/>
            <w:vAlign w:val="top"/>
          </w:tcPr>
          <w:p>
            <w:pPr>
              <w:spacing w:before="156" w:beforeLines="50" w:after="156" w:afterLines="50" w:line="400" w:lineRule="exact"/>
              <w:rPr>
                <w:rFonts w:hint="eastAsia" w:ascii="宋体" w:hAnsi="宋体" w:cs="宋体"/>
                <w:color w:val="000000"/>
                <w:szCs w:val="21"/>
              </w:rPr>
            </w:pPr>
            <w:r>
              <w:rPr>
                <w:rFonts w:hint="eastAsia" w:ascii="宋体" w:hAnsi="宋体" w:cs="宋体"/>
                <w:color w:val="000000"/>
                <w:szCs w:val="21"/>
              </w:rPr>
              <w:t>专业调研</w:t>
            </w:r>
          </w:p>
        </w:tc>
        <w:tc>
          <w:tcPr>
            <w:tcW w:w="2367" w:type="dxa"/>
            <w:noWrap w:val="0"/>
            <w:vAlign w:val="top"/>
          </w:tcPr>
          <w:p>
            <w:pPr>
              <w:spacing w:before="156" w:beforeLines="50" w:after="156" w:afterLines="50" w:line="400" w:lineRule="exact"/>
              <w:ind w:firstLine="420" w:firstLineChars="200"/>
              <w:rPr>
                <w:rFonts w:hint="eastAsia" w:ascii="宋体" w:hAnsi="宋体" w:cs="宋体"/>
                <w:color w:val="000000"/>
                <w:szCs w:val="21"/>
              </w:rPr>
            </w:pPr>
            <w:r>
              <w:rPr>
                <w:rFonts w:hint="eastAsia" w:ascii="宋体" w:hAnsi="宋体" w:cs="宋体"/>
                <w:color w:val="000000"/>
                <w:szCs w:val="21"/>
              </w:rPr>
              <w:t>让学生了解自己未来专业学习要求和就业方向，了解行业规范和职业道德规范，提高学生的职业素养和职业道德修养，使学生具有较强的就业竞争能力，为未来的提升和发展拓展空间。</w:t>
            </w:r>
          </w:p>
        </w:tc>
        <w:tc>
          <w:tcPr>
            <w:tcW w:w="3750" w:type="dxa"/>
            <w:noWrap w:val="0"/>
            <w:vAlign w:val="top"/>
          </w:tcPr>
          <w:p>
            <w:pPr>
              <w:spacing w:before="156" w:beforeLines="50" w:after="156" w:afterLines="50" w:line="400" w:lineRule="exact"/>
              <w:ind w:firstLine="420" w:firstLineChars="200"/>
              <w:rPr>
                <w:rFonts w:hint="eastAsia" w:ascii="宋体" w:hAnsi="宋体" w:cs="宋体"/>
                <w:color w:val="000000"/>
                <w:szCs w:val="21"/>
              </w:rPr>
            </w:pPr>
            <w:r>
              <w:rPr>
                <w:rFonts w:hint="eastAsia" w:ascii="宋体" w:hAnsi="宋体" w:cs="宋体"/>
                <w:color w:val="000000"/>
                <w:szCs w:val="21"/>
              </w:rPr>
              <w:t>专业实习指导教师要同时按照思政课实践教学设计和实践教学任务书的要求，布置相关思政课实践教学任务。</w:t>
            </w:r>
          </w:p>
        </w:tc>
        <w:tc>
          <w:tcPr>
            <w:tcW w:w="836" w:type="dxa"/>
            <w:noWrap w:val="0"/>
            <w:vAlign w:val="center"/>
          </w:tcPr>
          <w:p>
            <w:pPr>
              <w:spacing w:before="156" w:beforeLines="50" w:after="156" w:afterLines="50"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noWrap w:val="0"/>
            <w:vAlign w:val="center"/>
          </w:tcPr>
          <w:p>
            <w:pPr>
              <w:spacing w:before="156" w:beforeLines="50" w:after="156" w:afterLines="50" w:line="400" w:lineRule="exact"/>
              <w:jc w:val="center"/>
              <w:rPr>
                <w:rFonts w:hint="eastAsia" w:ascii="宋体" w:hAnsi="宋体" w:cs="宋体"/>
                <w:color w:val="000000"/>
                <w:szCs w:val="21"/>
              </w:rPr>
            </w:pPr>
            <w:r>
              <w:rPr>
                <w:rFonts w:hint="eastAsia" w:ascii="宋体" w:hAnsi="宋体" w:cs="宋体"/>
                <w:color w:val="000000"/>
                <w:szCs w:val="21"/>
              </w:rPr>
              <w:t>2</w:t>
            </w:r>
          </w:p>
        </w:tc>
        <w:tc>
          <w:tcPr>
            <w:tcW w:w="1250" w:type="dxa"/>
            <w:noWrap w:val="0"/>
            <w:vAlign w:val="top"/>
          </w:tcPr>
          <w:p>
            <w:pPr>
              <w:spacing w:before="156" w:beforeLines="50" w:after="156" w:afterLines="50" w:line="400" w:lineRule="exact"/>
              <w:rPr>
                <w:rFonts w:hint="eastAsia" w:ascii="宋体" w:hAnsi="宋体" w:cs="宋体"/>
                <w:color w:val="000000"/>
                <w:szCs w:val="21"/>
              </w:rPr>
            </w:pPr>
            <w:r>
              <w:rPr>
                <w:rFonts w:hint="eastAsia" w:ascii="宋体" w:hAnsi="宋体" w:cs="宋体"/>
                <w:color w:val="000000"/>
                <w:szCs w:val="21"/>
              </w:rPr>
              <w:t>学唱一首革命歌曲</w:t>
            </w:r>
          </w:p>
          <w:p>
            <w:pPr>
              <w:spacing w:before="156" w:beforeLines="50" w:after="156" w:afterLines="50" w:line="400" w:lineRule="exact"/>
              <w:rPr>
                <w:rFonts w:hint="eastAsia" w:ascii="宋体" w:hAnsi="宋体" w:cs="宋体"/>
                <w:color w:val="000000"/>
                <w:szCs w:val="21"/>
              </w:rPr>
            </w:pPr>
            <w:r>
              <w:rPr>
                <w:rFonts w:hint="eastAsia" w:ascii="宋体" w:cs="宋体"/>
                <w:kern w:val="0"/>
                <w:szCs w:val="21"/>
              </w:rPr>
              <w:t>VR实训室</w:t>
            </w:r>
          </w:p>
        </w:tc>
        <w:tc>
          <w:tcPr>
            <w:tcW w:w="2367" w:type="dxa"/>
            <w:noWrap w:val="0"/>
            <w:vAlign w:val="top"/>
          </w:tcPr>
          <w:p>
            <w:pPr>
              <w:spacing w:before="156" w:beforeLines="50" w:after="156" w:afterLines="50" w:line="400" w:lineRule="exact"/>
              <w:ind w:firstLine="420" w:firstLineChars="200"/>
              <w:rPr>
                <w:rFonts w:hint="eastAsia" w:ascii="宋体" w:hAnsi="宋体" w:cs="宋体"/>
                <w:color w:val="000000"/>
                <w:szCs w:val="21"/>
              </w:rPr>
            </w:pPr>
            <w:r>
              <w:rPr>
                <w:rFonts w:hint="eastAsia" w:ascii="宋体" w:hAnsi="宋体" w:cs="宋体"/>
                <w:color w:val="000000"/>
                <w:szCs w:val="21"/>
              </w:rPr>
              <w:t>使学生加深对党的认识，坚定在党的领导下为中国特色社会主义事业而奋斗的决心和信心。</w:t>
            </w:r>
          </w:p>
        </w:tc>
        <w:tc>
          <w:tcPr>
            <w:tcW w:w="3750" w:type="dxa"/>
            <w:noWrap w:val="0"/>
            <w:vAlign w:val="top"/>
          </w:tcPr>
          <w:p>
            <w:pPr>
              <w:spacing w:before="156" w:beforeLines="50" w:after="156" w:afterLines="50" w:line="400" w:lineRule="exact"/>
              <w:ind w:firstLine="420" w:firstLineChars="200"/>
              <w:rPr>
                <w:rFonts w:hint="eastAsia" w:ascii="宋体" w:hAnsi="宋体" w:cs="宋体"/>
                <w:color w:val="000000"/>
                <w:szCs w:val="21"/>
              </w:rPr>
            </w:pPr>
            <w:r>
              <w:rPr>
                <w:rFonts w:hint="eastAsia" w:ascii="宋体" w:hAnsi="宋体" w:cs="宋体"/>
                <w:color w:val="000000"/>
                <w:szCs w:val="21"/>
              </w:rPr>
              <w:t>课下以寝室为单位学一首革命歌曲。</w:t>
            </w:r>
          </w:p>
          <w:p>
            <w:pPr>
              <w:spacing w:before="156" w:beforeLines="50" w:after="156" w:afterLines="50" w:line="400" w:lineRule="exact"/>
              <w:ind w:firstLine="420" w:firstLineChars="200"/>
              <w:rPr>
                <w:rFonts w:hint="eastAsia" w:ascii="宋体" w:hAnsi="宋体" w:cs="宋体"/>
                <w:color w:val="000000"/>
                <w:szCs w:val="21"/>
              </w:rPr>
            </w:pPr>
            <w:r>
              <w:rPr>
                <w:rFonts w:hint="eastAsia" w:ascii="宋体" w:hAnsi="宋体" w:cs="宋体"/>
                <w:color w:val="000000"/>
                <w:szCs w:val="21"/>
              </w:rPr>
              <w:t>课上轮流演唱并评选出最佳歌手。</w:t>
            </w:r>
          </w:p>
        </w:tc>
        <w:tc>
          <w:tcPr>
            <w:tcW w:w="836" w:type="dxa"/>
            <w:noWrap w:val="0"/>
            <w:vAlign w:val="center"/>
          </w:tcPr>
          <w:p>
            <w:pPr>
              <w:spacing w:before="156" w:beforeLines="50" w:after="156" w:afterLines="50"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noWrap w:val="0"/>
            <w:vAlign w:val="center"/>
          </w:tcPr>
          <w:p>
            <w:pPr>
              <w:spacing w:before="156" w:beforeLines="50" w:after="156" w:afterLines="50" w:line="400" w:lineRule="exact"/>
              <w:jc w:val="center"/>
              <w:rPr>
                <w:rFonts w:hint="eastAsia" w:ascii="宋体" w:hAnsi="宋体" w:cs="宋体"/>
                <w:color w:val="000000"/>
                <w:szCs w:val="21"/>
              </w:rPr>
            </w:pPr>
            <w:r>
              <w:rPr>
                <w:rFonts w:hint="eastAsia" w:ascii="宋体" w:hAnsi="宋体" w:cs="宋体"/>
                <w:color w:val="000000"/>
                <w:szCs w:val="21"/>
              </w:rPr>
              <w:t>3</w:t>
            </w:r>
          </w:p>
        </w:tc>
        <w:tc>
          <w:tcPr>
            <w:tcW w:w="1250" w:type="dxa"/>
            <w:noWrap w:val="0"/>
            <w:vAlign w:val="top"/>
          </w:tcPr>
          <w:p>
            <w:pPr>
              <w:spacing w:before="156" w:beforeLines="50" w:after="156" w:afterLines="50" w:line="400" w:lineRule="exact"/>
              <w:rPr>
                <w:rFonts w:hint="eastAsia" w:ascii="宋体" w:hAnsi="宋体" w:cs="宋体"/>
                <w:color w:val="000000"/>
                <w:szCs w:val="21"/>
              </w:rPr>
            </w:pPr>
            <w:r>
              <w:rPr>
                <w:rFonts w:hint="eastAsia" w:ascii="宋体" w:hAnsi="宋体" w:cs="宋体"/>
                <w:color w:val="000000"/>
                <w:szCs w:val="21"/>
              </w:rPr>
              <w:t>观看《我和我的祖国》等好片</w:t>
            </w:r>
          </w:p>
          <w:p>
            <w:pPr>
              <w:spacing w:before="156" w:beforeLines="50" w:after="156" w:afterLines="50" w:line="400" w:lineRule="exact"/>
              <w:rPr>
                <w:rFonts w:hint="eastAsia" w:ascii="宋体" w:hAnsi="宋体" w:cs="宋体"/>
                <w:color w:val="000000"/>
                <w:szCs w:val="21"/>
              </w:rPr>
            </w:pPr>
            <w:r>
              <w:rPr>
                <w:rFonts w:hint="eastAsia" w:ascii="宋体" w:cs="宋体"/>
                <w:kern w:val="0"/>
                <w:szCs w:val="21"/>
              </w:rPr>
              <w:t>VR实训室</w:t>
            </w:r>
          </w:p>
        </w:tc>
        <w:tc>
          <w:tcPr>
            <w:tcW w:w="2367" w:type="dxa"/>
            <w:noWrap w:val="0"/>
            <w:vAlign w:val="top"/>
          </w:tcPr>
          <w:p>
            <w:pPr>
              <w:spacing w:before="156" w:beforeLines="50" w:after="156" w:afterLines="50" w:line="400" w:lineRule="exact"/>
              <w:ind w:firstLine="420" w:firstLineChars="200"/>
              <w:rPr>
                <w:rFonts w:hint="eastAsia" w:ascii="宋体" w:hAnsi="宋体" w:cs="宋体"/>
                <w:color w:val="000000"/>
                <w:szCs w:val="21"/>
              </w:rPr>
            </w:pPr>
            <w:r>
              <w:rPr>
                <w:rFonts w:hint="eastAsia" w:ascii="宋体" w:hAnsi="宋体" w:cs="宋体"/>
                <w:color w:val="000000"/>
                <w:szCs w:val="21"/>
              </w:rPr>
              <w:t>要与授课内容相关，调动学生观看的积极性，增强教学效果的实效性。</w:t>
            </w:r>
          </w:p>
        </w:tc>
        <w:tc>
          <w:tcPr>
            <w:tcW w:w="3750" w:type="dxa"/>
            <w:noWrap w:val="0"/>
            <w:vAlign w:val="top"/>
          </w:tcPr>
          <w:p>
            <w:pPr>
              <w:spacing w:before="156" w:beforeLines="50" w:after="156" w:afterLines="50" w:line="400" w:lineRule="exact"/>
              <w:ind w:firstLine="420" w:firstLineChars="200"/>
              <w:rPr>
                <w:rFonts w:hint="eastAsia" w:ascii="宋体" w:hAnsi="宋体" w:cs="宋体"/>
                <w:color w:val="000000"/>
                <w:szCs w:val="21"/>
              </w:rPr>
            </w:pPr>
            <w:r>
              <w:rPr>
                <w:rFonts w:hint="eastAsia" w:ascii="宋体" w:hAnsi="宋体" w:cs="宋体"/>
                <w:color w:val="000000"/>
                <w:szCs w:val="21"/>
              </w:rPr>
              <w:t>观看后写出1000字观后感。</w:t>
            </w:r>
          </w:p>
          <w:p>
            <w:pPr>
              <w:spacing w:before="156" w:beforeLines="50" w:after="156" w:afterLines="50" w:line="400" w:lineRule="exact"/>
              <w:rPr>
                <w:rFonts w:hint="eastAsia" w:ascii="宋体" w:hAnsi="宋体" w:cs="宋体"/>
                <w:color w:val="000000"/>
                <w:szCs w:val="21"/>
              </w:rPr>
            </w:pPr>
          </w:p>
        </w:tc>
        <w:tc>
          <w:tcPr>
            <w:tcW w:w="836" w:type="dxa"/>
            <w:noWrap w:val="0"/>
            <w:vAlign w:val="center"/>
          </w:tcPr>
          <w:p>
            <w:pPr>
              <w:spacing w:before="156" w:beforeLines="50" w:after="156" w:afterLines="50"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noWrap w:val="0"/>
            <w:vAlign w:val="center"/>
          </w:tcPr>
          <w:p>
            <w:pPr>
              <w:spacing w:before="156" w:beforeLines="50" w:after="156" w:afterLines="50" w:line="400" w:lineRule="exact"/>
              <w:jc w:val="center"/>
              <w:rPr>
                <w:rFonts w:hint="eastAsia" w:ascii="宋体" w:hAnsi="宋体" w:cs="宋体"/>
                <w:color w:val="000000"/>
                <w:szCs w:val="21"/>
              </w:rPr>
            </w:pPr>
            <w:r>
              <w:rPr>
                <w:rFonts w:hint="eastAsia" w:ascii="宋体" w:hAnsi="宋体" w:cs="宋体"/>
                <w:color w:val="000000"/>
                <w:szCs w:val="21"/>
              </w:rPr>
              <w:t>4</w:t>
            </w:r>
          </w:p>
        </w:tc>
        <w:tc>
          <w:tcPr>
            <w:tcW w:w="1250" w:type="dxa"/>
            <w:noWrap w:val="0"/>
            <w:vAlign w:val="center"/>
          </w:tcPr>
          <w:p>
            <w:pPr>
              <w:spacing w:before="156" w:beforeLines="50" w:after="156" w:afterLines="50" w:line="400" w:lineRule="exact"/>
              <w:rPr>
                <w:rFonts w:hint="eastAsia" w:ascii="宋体" w:hAnsi="宋体" w:cs="宋体"/>
                <w:color w:val="000000"/>
                <w:szCs w:val="21"/>
              </w:rPr>
            </w:pPr>
            <w:r>
              <w:rPr>
                <w:rFonts w:hint="eastAsia" w:ascii="宋体" w:hAnsi="宋体" w:cs="宋体"/>
                <w:color w:val="000000"/>
                <w:szCs w:val="21"/>
              </w:rPr>
              <w:t>经典书籍阅读及红色网站在线阅读</w:t>
            </w:r>
          </w:p>
          <w:p>
            <w:pPr>
              <w:spacing w:before="156" w:beforeLines="50" w:after="156" w:afterLines="50" w:line="400" w:lineRule="exact"/>
              <w:rPr>
                <w:rFonts w:hint="eastAsia" w:ascii="宋体" w:hAnsi="宋体" w:cs="宋体"/>
                <w:color w:val="000000"/>
                <w:szCs w:val="21"/>
              </w:rPr>
            </w:pPr>
            <w:r>
              <w:rPr>
                <w:rFonts w:hint="eastAsia" w:ascii="宋体" w:cs="宋体"/>
                <w:kern w:val="0"/>
                <w:szCs w:val="21"/>
              </w:rPr>
              <w:t>VR实训室</w:t>
            </w:r>
          </w:p>
        </w:tc>
        <w:tc>
          <w:tcPr>
            <w:tcW w:w="2367" w:type="dxa"/>
            <w:noWrap w:val="0"/>
            <w:vAlign w:val="center"/>
          </w:tcPr>
          <w:p>
            <w:pPr>
              <w:spacing w:before="156" w:beforeLines="50" w:after="156" w:afterLines="50" w:line="400" w:lineRule="exact"/>
              <w:ind w:firstLine="420" w:firstLineChars="200"/>
              <w:rPr>
                <w:rFonts w:hint="eastAsia" w:ascii="宋体" w:hAnsi="宋体" w:cs="宋体"/>
                <w:color w:val="000000"/>
                <w:szCs w:val="21"/>
              </w:rPr>
            </w:pPr>
            <w:r>
              <w:rPr>
                <w:rFonts w:hint="eastAsia" w:ascii="宋体" w:hAnsi="宋体" w:cs="宋体"/>
                <w:color w:val="000000"/>
                <w:szCs w:val="21"/>
              </w:rPr>
              <w:t>扩大学生视野，提升人文素质。</w:t>
            </w:r>
          </w:p>
        </w:tc>
        <w:tc>
          <w:tcPr>
            <w:tcW w:w="3750" w:type="dxa"/>
            <w:noWrap w:val="0"/>
            <w:vAlign w:val="center"/>
          </w:tcPr>
          <w:p>
            <w:pPr>
              <w:spacing w:before="156" w:beforeLines="50" w:after="156" w:afterLines="50" w:line="400" w:lineRule="exact"/>
              <w:ind w:firstLine="420" w:firstLineChars="200"/>
              <w:rPr>
                <w:rFonts w:hint="eastAsia" w:ascii="宋体" w:hAnsi="宋体" w:cs="宋体"/>
                <w:color w:val="000000"/>
                <w:szCs w:val="21"/>
              </w:rPr>
            </w:pPr>
            <w:r>
              <w:rPr>
                <w:rFonts w:hint="eastAsia" w:ascii="宋体" w:hAnsi="宋体" w:cs="宋体"/>
                <w:color w:val="000000"/>
                <w:szCs w:val="21"/>
              </w:rPr>
              <w:t>给学生提供本学科和相关学科的经典书籍，让学生利用课余时间选择自己有兴趣的进行阅读，并撰写1000字以上的读书笔记。</w:t>
            </w:r>
          </w:p>
        </w:tc>
        <w:tc>
          <w:tcPr>
            <w:tcW w:w="836" w:type="dxa"/>
            <w:noWrap w:val="0"/>
            <w:vAlign w:val="center"/>
          </w:tcPr>
          <w:p>
            <w:pPr>
              <w:spacing w:before="156" w:beforeLines="50" w:after="156" w:afterLines="50"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noWrap w:val="0"/>
            <w:vAlign w:val="center"/>
          </w:tcPr>
          <w:p>
            <w:pPr>
              <w:spacing w:before="156" w:beforeLines="50" w:after="156" w:afterLines="50" w:line="400" w:lineRule="exact"/>
              <w:jc w:val="center"/>
              <w:rPr>
                <w:rFonts w:hint="eastAsia" w:ascii="宋体" w:hAnsi="宋体" w:cs="宋体"/>
                <w:color w:val="000000"/>
                <w:szCs w:val="21"/>
              </w:rPr>
            </w:pPr>
            <w:r>
              <w:rPr>
                <w:rFonts w:hint="eastAsia" w:ascii="宋体" w:hAnsi="宋体" w:cs="宋体"/>
                <w:color w:val="000000"/>
                <w:szCs w:val="21"/>
              </w:rPr>
              <w:t>5</w:t>
            </w:r>
          </w:p>
        </w:tc>
        <w:tc>
          <w:tcPr>
            <w:tcW w:w="1250" w:type="dxa"/>
            <w:noWrap w:val="0"/>
            <w:vAlign w:val="center"/>
          </w:tcPr>
          <w:p>
            <w:pPr>
              <w:spacing w:before="156" w:beforeLines="50" w:after="156" w:afterLines="50" w:line="400" w:lineRule="exact"/>
              <w:rPr>
                <w:rFonts w:hint="eastAsia" w:ascii="宋体" w:hAnsi="宋体" w:cs="宋体"/>
                <w:color w:val="000000"/>
                <w:szCs w:val="21"/>
              </w:rPr>
            </w:pPr>
            <w:r>
              <w:rPr>
                <w:rFonts w:hint="eastAsia" w:ascii="宋体" w:hAnsi="宋体" w:cs="宋体"/>
                <w:color w:val="000000"/>
                <w:szCs w:val="21"/>
              </w:rPr>
              <w:t>根据重要纪念日举行主题演讲等活动</w:t>
            </w:r>
          </w:p>
        </w:tc>
        <w:tc>
          <w:tcPr>
            <w:tcW w:w="2367" w:type="dxa"/>
            <w:noWrap w:val="0"/>
            <w:vAlign w:val="center"/>
          </w:tcPr>
          <w:p>
            <w:pPr>
              <w:spacing w:before="156" w:beforeLines="50" w:after="156" w:afterLines="50" w:line="400" w:lineRule="exact"/>
              <w:ind w:firstLine="420" w:firstLineChars="200"/>
              <w:rPr>
                <w:rFonts w:hint="eastAsia" w:ascii="宋体" w:hAnsi="宋体" w:cs="宋体"/>
                <w:color w:val="000000"/>
                <w:szCs w:val="21"/>
              </w:rPr>
            </w:pPr>
            <w:r>
              <w:rPr>
                <w:rFonts w:hint="eastAsia" w:ascii="宋体" w:hAnsi="宋体" w:cs="宋体"/>
                <w:color w:val="000000"/>
                <w:szCs w:val="21"/>
              </w:rPr>
              <w:t>拓展学生的综合素质，激发学生的爱国之情。</w:t>
            </w:r>
          </w:p>
        </w:tc>
        <w:tc>
          <w:tcPr>
            <w:tcW w:w="3750" w:type="dxa"/>
            <w:noWrap w:val="0"/>
            <w:vAlign w:val="center"/>
          </w:tcPr>
          <w:p>
            <w:pPr>
              <w:spacing w:before="156" w:beforeLines="50" w:after="156" w:afterLines="50" w:line="400" w:lineRule="exact"/>
              <w:ind w:firstLine="420" w:firstLineChars="200"/>
              <w:rPr>
                <w:rFonts w:hint="eastAsia" w:ascii="宋体" w:hAnsi="宋体" w:cs="宋体"/>
                <w:color w:val="000000"/>
                <w:szCs w:val="21"/>
              </w:rPr>
            </w:pPr>
            <w:r>
              <w:rPr>
                <w:rFonts w:hint="eastAsia" w:ascii="宋体" w:hAnsi="宋体" w:cs="宋体"/>
                <w:color w:val="000000"/>
                <w:szCs w:val="21"/>
              </w:rPr>
              <w:t>与团委、学生处合作策划具体实施方案。</w:t>
            </w:r>
          </w:p>
        </w:tc>
        <w:tc>
          <w:tcPr>
            <w:tcW w:w="836" w:type="dxa"/>
            <w:noWrap w:val="0"/>
            <w:vAlign w:val="center"/>
          </w:tcPr>
          <w:p>
            <w:pPr>
              <w:spacing w:before="156" w:beforeLines="50" w:after="156" w:afterLines="50" w:line="400" w:lineRule="exact"/>
              <w:jc w:val="center"/>
              <w:rPr>
                <w:rFonts w:hint="eastAsia"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noWrap w:val="0"/>
            <w:vAlign w:val="center"/>
          </w:tcPr>
          <w:p>
            <w:pPr>
              <w:spacing w:before="156" w:beforeLines="50" w:after="156" w:afterLines="50" w:line="400" w:lineRule="exact"/>
              <w:jc w:val="center"/>
              <w:rPr>
                <w:rFonts w:hint="eastAsia" w:ascii="宋体" w:hAnsi="宋体" w:cs="宋体"/>
                <w:color w:val="000000"/>
                <w:szCs w:val="21"/>
              </w:rPr>
            </w:pPr>
            <w:r>
              <w:rPr>
                <w:rFonts w:hint="eastAsia" w:ascii="宋体" w:hAnsi="宋体" w:cs="宋体"/>
                <w:color w:val="000000"/>
                <w:szCs w:val="21"/>
              </w:rPr>
              <w:t>总计</w:t>
            </w:r>
          </w:p>
        </w:tc>
        <w:tc>
          <w:tcPr>
            <w:tcW w:w="1250" w:type="dxa"/>
            <w:noWrap w:val="0"/>
            <w:vAlign w:val="top"/>
          </w:tcPr>
          <w:p>
            <w:pPr>
              <w:spacing w:before="156" w:beforeLines="50" w:after="156" w:afterLines="50" w:line="400" w:lineRule="exact"/>
              <w:rPr>
                <w:rFonts w:hint="eastAsia" w:ascii="宋体" w:hAnsi="宋体" w:cs="宋体"/>
                <w:color w:val="000000"/>
                <w:szCs w:val="21"/>
              </w:rPr>
            </w:pPr>
          </w:p>
        </w:tc>
        <w:tc>
          <w:tcPr>
            <w:tcW w:w="2367" w:type="dxa"/>
            <w:noWrap w:val="0"/>
            <w:vAlign w:val="top"/>
          </w:tcPr>
          <w:p>
            <w:pPr>
              <w:spacing w:before="156" w:beforeLines="50" w:after="156" w:afterLines="50" w:line="400" w:lineRule="exact"/>
              <w:rPr>
                <w:rFonts w:hint="eastAsia" w:ascii="宋体" w:hAnsi="宋体" w:cs="宋体"/>
                <w:color w:val="000000"/>
                <w:szCs w:val="21"/>
              </w:rPr>
            </w:pPr>
          </w:p>
        </w:tc>
        <w:tc>
          <w:tcPr>
            <w:tcW w:w="3750" w:type="dxa"/>
            <w:noWrap w:val="0"/>
            <w:vAlign w:val="top"/>
          </w:tcPr>
          <w:p>
            <w:pPr>
              <w:spacing w:before="156" w:beforeLines="50" w:after="156" w:afterLines="50" w:line="400" w:lineRule="exact"/>
              <w:rPr>
                <w:rFonts w:hint="eastAsia" w:ascii="宋体" w:hAnsi="宋体" w:cs="宋体"/>
                <w:color w:val="000000"/>
                <w:szCs w:val="21"/>
              </w:rPr>
            </w:pPr>
          </w:p>
        </w:tc>
        <w:tc>
          <w:tcPr>
            <w:tcW w:w="836" w:type="dxa"/>
            <w:noWrap w:val="0"/>
            <w:vAlign w:val="center"/>
          </w:tcPr>
          <w:p>
            <w:pPr>
              <w:spacing w:before="156" w:beforeLines="50" w:after="156" w:afterLines="50" w:line="400" w:lineRule="exact"/>
              <w:jc w:val="center"/>
              <w:rPr>
                <w:rFonts w:hint="eastAsia" w:ascii="宋体" w:hAnsi="宋体" w:cs="宋体"/>
                <w:color w:val="000000"/>
                <w:szCs w:val="21"/>
              </w:rPr>
            </w:pPr>
            <w:r>
              <w:rPr>
                <w:rFonts w:hint="eastAsia" w:ascii="宋体" w:hAnsi="宋体" w:cs="宋体"/>
                <w:color w:val="000000"/>
                <w:szCs w:val="21"/>
              </w:rPr>
              <w:t>10</w:t>
            </w:r>
          </w:p>
        </w:tc>
      </w:tr>
    </w:tbl>
    <w:p>
      <w:pPr>
        <w:tabs>
          <w:tab w:val="left" w:pos="0"/>
        </w:tabs>
        <w:spacing w:line="520" w:lineRule="exact"/>
        <w:ind w:firstLine="480" w:firstLineChars="200"/>
        <w:rPr>
          <w:rFonts w:hint="eastAsia" w:ascii="宋体" w:hAnsi="宋体" w:cs="宋体"/>
          <w:sz w:val="24"/>
        </w:rPr>
      </w:pPr>
      <w:r>
        <w:rPr>
          <w:rFonts w:hint="eastAsia" w:ascii="宋体" w:hAnsi="宋体" w:cs="宋体"/>
          <w:sz w:val="24"/>
        </w:rPr>
        <w:t>（三）社会实践（课外）</w:t>
      </w:r>
    </w:p>
    <w:p>
      <w:pPr>
        <w:tabs>
          <w:tab w:val="left" w:pos="0"/>
        </w:tabs>
        <w:spacing w:line="520" w:lineRule="exact"/>
        <w:ind w:firstLine="480" w:firstLineChars="200"/>
        <w:rPr>
          <w:rFonts w:hint="eastAsia" w:ascii="宋体" w:hAnsi="宋体" w:cs="宋体"/>
          <w:sz w:val="24"/>
        </w:rPr>
      </w:pPr>
      <w:r>
        <w:rPr>
          <w:rFonts w:hint="eastAsia" w:ascii="宋体" w:hAnsi="宋体" w:cs="宋体"/>
          <w:sz w:val="24"/>
        </w:rPr>
        <w:t>1.社会实践的基本原则</w:t>
      </w:r>
    </w:p>
    <w:p>
      <w:pPr>
        <w:tabs>
          <w:tab w:val="left" w:pos="0"/>
        </w:tabs>
        <w:spacing w:line="520" w:lineRule="exact"/>
        <w:ind w:firstLine="480" w:firstLineChars="200"/>
        <w:rPr>
          <w:rFonts w:hint="eastAsia" w:ascii="宋体" w:hAnsi="宋体" w:cs="宋体"/>
          <w:sz w:val="24"/>
        </w:rPr>
      </w:pPr>
      <w:r>
        <w:rPr>
          <w:rFonts w:hint="eastAsia" w:ascii="宋体" w:hAnsi="宋体" w:cs="宋体"/>
          <w:sz w:val="24"/>
        </w:rPr>
        <w:t>（1）根据本门思政课程的内容特点，选择与之相匹配的社会实践方式；</w:t>
      </w:r>
    </w:p>
    <w:p>
      <w:pPr>
        <w:tabs>
          <w:tab w:val="left" w:pos="0"/>
        </w:tabs>
        <w:spacing w:line="520" w:lineRule="exact"/>
        <w:ind w:firstLine="480" w:firstLineChars="200"/>
        <w:rPr>
          <w:rFonts w:hint="eastAsia" w:ascii="宋体" w:hAnsi="宋体" w:cs="宋体"/>
          <w:sz w:val="24"/>
        </w:rPr>
      </w:pPr>
      <w:r>
        <w:rPr>
          <w:rFonts w:hint="eastAsia" w:ascii="宋体" w:hAnsi="宋体" w:cs="宋体"/>
          <w:sz w:val="24"/>
        </w:rPr>
        <w:t>（2）根据高校思政课与时俱进的特点，要求其社会实践教学方式选择必须顺应世情、国情、社情、校情等诸多变化，选择丰富多彩的活动方式。</w:t>
      </w:r>
    </w:p>
    <w:p>
      <w:pPr>
        <w:tabs>
          <w:tab w:val="left" w:pos="0"/>
        </w:tabs>
        <w:spacing w:line="520" w:lineRule="exact"/>
        <w:ind w:firstLine="480" w:firstLineChars="200"/>
        <w:rPr>
          <w:rFonts w:hint="eastAsia" w:ascii="宋体" w:hAnsi="宋体" w:cs="宋体"/>
          <w:sz w:val="24"/>
        </w:rPr>
      </w:pPr>
      <w:r>
        <w:rPr>
          <w:rFonts w:hint="eastAsia" w:ascii="宋体" w:hAnsi="宋体" w:cs="宋体"/>
          <w:sz w:val="24"/>
        </w:rPr>
        <w:t>2．社会实践的基本类型</w:t>
      </w:r>
    </w:p>
    <w:p>
      <w:pPr>
        <w:tabs>
          <w:tab w:val="left" w:pos="0"/>
        </w:tabs>
        <w:spacing w:line="520" w:lineRule="exact"/>
        <w:ind w:firstLine="480" w:firstLineChars="200"/>
        <w:rPr>
          <w:rFonts w:hint="eastAsia" w:ascii="宋体" w:hAnsi="宋体" w:cs="宋体"/>
          <w:sz w:val="24"/>
        </w:rPr>
      </w:pPr>
      <w:r>
        <w:rPr>
          <w:rFonts w:hint="eastAsia" w:ascii="宋体" w:hAnsi="宋体" w:cs="宋体"/>
          <w:sz w:val="24"/>
        </w:rPr>
        <w:t>社会实地考察（调查）、参观访谈、参与各种各类志愿者活动、参与各行各业的工作体验、参与不同地区或民族及社会阶层的生活体验等。</w:t>
      </w:r>
    </w:p>
    <w:p>
      <w:pPr>
        <w:tabs>
          <w:tab w:val="left" w:pos="0"/>
        </w:tabs>
        <w:spacing w:line="520" w:lineRule="exact"/>
        <w:ind w:firstLine="480" w:firstLineChars="200"/>
        <w:rPr>
          <w:rFonts w:hint="eastAsia" w:ascii="宋体" w:hAnsi="宋体" w:cs="宋体"/>
          <w:sz w:val="24"/>
        </w:rPr>
      </w:pPr>
      <w:r>
        <w:rPr>
          <w:rFonts w:hint="eastAsia" w:ascii="宋体" w:hAnsi="宋体" w:cs="宋体"/>
          <w:sz w:val="24"/>
        </w:rPr>
        <w:t>3．社会实践教学的进度及安排</w:t>
      </w:r>
    </w:p>
    <w:p>
      <w:pPr>
        <w:tabs>
          <w:tab w:val="left" w:pos="0"/>
        </w:tabs>
        <w:spacing w:line="520" w:lineRule="exact"/>
        <w:ind w:firstLine="480" w:firstLineChars="200"/>
        <w:rPr>
          <w:rFonts w:hint="eastAsia" w:ascii="宋体" w:hAnsi="宋体" w:cs="宋体"/>
          <w:sz w:val="24"/>
        </w:rPr>
      </w:pPr>
      <w:r>
        <w:rPr>
          <w:rFonts w:hint="eastAsia" w:ascii="宋体" w:hAnsi="宋体" w:cs="宋体"/>
          <w:sz w:val="24"/>
        </w:rPr>
        <w:t>（1）老师组织并指导学生确定社会实践选题，并根据选题确定学生分组及实践方式。</w:t>
      </w:r>
    </w:p>
    <w:p>
      <w:pPr>
        <w:tabs>
          <w:tab w:val="left" w:pos="0"/>
        </w:tabs>
        <w:spacing w:line="520" w:lineRule="exact"/>
        <w:ind w:firstLine="480" w:firstLineChars="200"/>
        <w:rPr>
          <w:rFonts w:hint="eastAsia" w:ascii="宋体" w:hAnsi="宋体" w:cs="宋体"/>
          <w:sz w:val="24"/>
        </w:rPr>
      </w:pPr>
      <w:r>
        <w:rPr>
          <w:rFonts w:hint="eastAsia" w:ascii="宋体" w:hAnsi="宋体" w:cs="宋体"/>
          <w:sz w:val="24"/>
        </w:rPr>
        <w:t>（2）实施社会实践活动（利用双休日，节假日等业余时间进行）。</w:t>
      </w:r>
    </w:p>
    <w:p>
      <w:pPr>
        <w:tabs>
          <w:tab w:val="left" w:pos="0"/>
        </w:tabs>
        <w:spacing w:line="520" w:lineRule="exact"/>
        <w:ind w:firstLine="480" w:firstLineChars="200"/>
        <w:rPr>
          <w:rFonts w:hint="eastAsia" w:ascii="宋体" w:hAnsi="宋体" w:cs="宋体"/>
          <w:sz w:val="24"/>
        </w:rPr>
      </w:pPr>
      <w:r>
        <w:rPr>
          <w:rFonts w:hint="eastAsia" w:ascii="宋体" w:hAnsi="宋体" w:cs="宋体"/>
          <w:sz w:val="24"/>
        </w:rPr>
        <w:t>（3）撰写社会实践报告，字数在3000字左右。</w:t>
      </w:r>
    </w:p>
    <w:p>
      <w:pPr>
        <w:tabs>
          <w:tab w:val="left" w:pos="0"/>
        </w:tabs>
        <w:spacing w:line="520" w:lineRule="exact"/>
        <w:ind w:firstLine="480" w:firstLineChars="200"/>
        <w:rPr>
          <w:rFonts w:hint="eastAsia" w:ascii="宋体" w:hAnsi="宋体" w:cs="宋体"/>
          <w:sz w:val="24"/>
        </w:rPr>
      </w:pPr>
      <w:r>
        <w:rPr>
          <w:rFonts w:hint="eastAsia" w:ascii="宋体" w:hAnsi="宋体" w:cs="宋体"/>
          <w:sz w:val="24"/>
        </w:rPr>
        <w:t>（4）在老师指导下，筛选典型，以教学班为单位进行交流发言。</w:t>
      </w:r>
    </w:p>
    <w:p>
      <w:pPr>
        <w:spacing w:line="520" w:lineRule="exact"/>
        <w:ind w:firstLine="480" w:firstLineChars="200"/>
        <w:rPr>
          <w:rFonts w:hint="eastAsia" w:ascii="宋体" w:hAnsi="宋体" w:cs="宋体"/>
          <w:bCs/>
          <w:sz w:val="24"/>
        </w:rPr>
      </w:pPr>
      <w:r>
        <w:rPr>
          <w:rFonts w:hint="eastAsia" w:ascii="宋体" w:hAnsi="宋体" w:cs="宋体"/>
          <w:bCs/>
          <w:sz w:val="24"/>
        </w:rPr>
        <w:t>（四）建议使用教材和参考书目</w:t>
      </w:r>
    </w:p>
    <w:p>
      <w:pPr>
        <w:spacing w:line="520" w:lineRule="exact"/>
        <w:ind w:firstLine="480" w:firstLineChars="200"/>
        <w:rPr>
          <w:rFonts w:hint="eastAsia" w:ascii="宋体" w:hAnsi="宋体" w:cs="宋体"/>
          <w:bCs/>
          <w:sz w:val="24"/>
        </w:rPr>
      </w:pPr>
      <w:r>
        <w:rPr>
          <w:rFonts w:hint="eastAsia" w:ascii="宋体" w:hAnsi="宋体" w:cs="宋体"/>
          <w:bCs/>
          <w:sz w:val="24"/>
        </w:rPr>
        <w:t>1.教材</w:t>
      </w:r>
    </w:p>
    <w:p>
      <w:pPr>
        <w:spacing w:line="520" w:lineRule="exact"/>
        <w:ind w:firstLine="480" w:firstLineChars="200"/>
        <w:rPr>
          <w:rFonts w:hint="eastAsia" w:ascii="宋体" w:hAnsi="宋体" w:cs="宋体"/>
          <w:bCs/>
          <w:sz w:val="24"/>
        </w:rPr>
      </w:pPr>
      <w:r>
        <w:rPr>
          <w:rFonts w:hint="eastAsia" w:ascii="宋体" w:hAnsi="宋体" w:cs="宋体"/>
          <w:bCs/>
          <w:sz w:val="24"/>
        </w:rPr>
        <w:t>《毛泽东思想和中国特色社会主义理论体系概论》，</w:t>
      </w:r>
      <w:r>
        <w:rPr>
          <w:rFonts w:hint="eastAsia" w:ascii="宋体" w:hAnsi="宋体" w:cs="宋体"/>
          <w:sz w:val="24"/>
        </w:rPr>
        <w:t>马克思主义理论研究和建设工程重点教材编写组，高等教育出版社，2018年修订版。</w:t>
      </w:r>
    </w:p>
    <w:p>
      <w:pPr>
        <w:spacing w:line="520" w:lineRule="exact"/>
        <w:ind w:firstLine="480" w:firstLineChars="200"/>
        <w:rPr>
          <w:rFonts w:hint="eastAsia" w:ascii="宋体" w:hAnsi="宋体" w:cs="宋体"/>
          <w:bCs/>
          <w:sz w:val="24"/>
        </w:rPr>
      </w:pPr>
      <w:r>
        <w:rPr>
          <w:rFonts w:hint="eastAsia" w:ascii="宋体" w:hAnsi="宋体" w:cs="宋体"/>
          <w:bCs/>
          <w:sz w:val="24"/>
        </w:rPr>
        <w:t>2.参考文献</w:t>
      </w:r>
    </w:p>
    <w:p>
      <w:pPr>
        <w:spacing w:line="520" w:lineRule="exact"/>
        <w:ind w:firstLine="480" w:firstLineChars="200"/>
        <w:rPr>
          <w:rFonts w:hint="eastAsia" w:ascii="宋体" w:hAnsi="宋体" w:cs="宋体"/>
          <w:bCs/>
          <w:sz w:val="24"/>
        </w:rPr>
      </w:pPr>
      <w:r>
        <w:rPr>
          <w:rFonts w:hint="eastAsia" w:ascii="宋体" w:hAnsi="宋体" w:cs="宋体"/>
          <w:bCs/>
          <w:sz w:val="24"/>
        </w:rPr>
        <w:t>[1]《习近平谈治国理政》第一卷，外文出版社，2018年版。</w:t>
      </w:r>
    </w:p>
    <w:p>
      <w:pPr>
        <w:spacing w:line="520" w:lineRule="exact"/>
        <w:ind w:firstLine="480" w:firstLineChars="200"/>
        <w:rPr>
          <w:rFonts w:hint="eastAsia" w:ascii="宋体" w:hAnsi="宋体" w:cs="宋体"/>
          <w:bCs/>
          <w:sz w:val="24"/>
        </w:rPr>
      </w:pPr>
      <w:r>
        <w:rPr>
          <w:rFonts w:hint="eastAsia" w:ascii="宋体" w:hAnsi="宋体" w:cs="宋体"/>
          <w:bCs/>
          <w:sz w:val="24"/>
        </w:rPr>
        <w:t>[2]《习近平谈治国理政》第二卷，外文出版社，2017年版。</w:t>
      </w:r>
    </w:p>
    <w:p>
      <w:pPr>
        <w:spacing w:line="520" w:lineRule="exact"/>
        <w:ind w:firstLine="480" w:firstLineChars="200"/>
        <w:rPr>
          <w:rFonts w:hint="eastAsia" w:ascii="宋体" w:hAnsi="宋体" w:cs="宋体"/>
          <w:bCs/>
          <w:sz w:val="24"/>
        </w:rPr>
      </w:pPr>
      <w:r>
        <w:rPr>
          <w:rFonts w:hint="eastAsia" w:ascii="宋体" w:hAnsi="宋体" w:cs="宋体"/>
          <w:bCs/>
          <w:sz w:val="24"/>
        </w:rPr>
        <w:t>[3]《习近平谈治国理政》第三卷，外文出版社，2020年版。</w:t>
      </w:r>
    </w:p>
    <w:p>
      <w:pPr>
        <w:spacing w:line="520" w:lineRule="exact"/>
        <w:ind w:firstLine="480" w:firstLineChars="200"/>
        <w:rPr>
          <w:rFonts w:hint="eastAsia" w:ascii="宋体" w:hAnsi="宋体" w:cs="宋体"/>
          <w:bCs/>
          <w:sz w:val="24"/>
        </w:rPr>
      </w:pPr>
      <w:r>
        <w:rPr>
          <w:rFonts w:hint="eastAsia" w:ascii="宋体" w:hAnsi="宋体" w:cs="宋体"/>
          <w:bCs/>
          <w:sz w:val="24"/>
        </w:rPr>
        <w:t>[4]《习近平新时代中国特色社会主义思想学习纲要》，学习出版社，人民出版社，2019年版。</w:t>
      </w:r>
    </w:p>
    <w:p>
      <w:pPr>
        <w:spacing w:line="520" w:lineRule="exact"/>
        <w:ind w:firstLine="480" w:firstLineChars="200"/>
        <w:rPr>
          <w:rFonts w:hint="eastAsia" w:ascii="宋体" w:hAnsi="宋体" w:cs="宋体"/>
          <w:bCs/>
          <w:sz w:val="24"/>
        </w:rPr>
      </w:pPr>
      <w:r>
        <w:rPr>
          <w:rFonts w:hint="eastAsia" w:ascii="宋体" w:hAnsi="宋体" w:cs="宋体"/>
          <w:bCs/>
          <w:sz w:val="24"/>
        </w:rPr>
        <w:t>[5]《邓小平理论概论》，吴树青主编，辽宁人民出版社。</w:t>
      </w:r>
    </w:p>
    <w:p>
      <w:pPr>
        <w:spacing w:line="520" w:lineRule="exact"/>
        <w:ind w:firstLine="480" w:firstLineChars="200"/>
        <w:rPr>
          <w:rFonts w:hint="eastAsia" w:ascii="宋体" w:hAnsi="宋体" w:cs="宋体"/>
          <w:bCs/>
          <w:sz w:val="24"/>
        </w:rPr>
      </w:pPr>
      <w:r>
        <w:rPr>
          <w:rFonts w:hint="eastAsia" w:ascii="宋体" w:hAnsi="宋体" w:cs="宋体"/>
          <w:bCs/>
          <w:sz w:val="24"/>
        </w:rPr>
        <w:t xml:space="preserve">[6]《邓小平文选》第三卷， 人民出版社，1994年版。 </w:t>
      </w:r>
    </w:p>
    <w:p>
      <w:pPr>
        <w:spacing w:line="520" w:lineRule="exact"/>
        <w:ind w:firstLine="480" w:firstLineChars="200"/>
        <w:rPr>
          <w:rFonts w:hint="eastAsia" w:ascii="宋体" w:hAnsi="宋体" w:cs="宋体"/>
          <w:bCs/>
          <w:sz w:val="24"/>
        </w:rPr>
      </w:pPr>
      <w:r>
        <w:rPr>
          <w:rFonts w:hint="eastAsia" w:ascii="宋体" w:hAnsi="宋体" w:cs="宋体"/>
          <w:bCs/>
          <w:sz w:val="24"/>
        </w:rPr>
        <w:t xml:space="preserve">[7]《邓小平理论专题讲座》，北京大学马克思主义学院编。  </w:t>
      </w:r>
    </w:p>
    <w:p>
      <w:pPr>
        <w:spacing w:line="520" w:lineRule="exact"/>
        <w:ind w:firstLine="480" w:firstLineChars="200"/>
        <w:rPr>
          <w:rFonts w:hint="eastAsia" w:ascii="宋体" w:hAnsi="宋体" w:cs="宋体"/>
          <w:bCs/>
          <w:sz w:val="24"/>
        </w:rPr>
      </w:pPr>
      <w:r>
        <w:rPr>
          <w:rFonts w:hint="eastAsia" w:ascii="宋体" w:hAnsi="宋体" w:cs="宋体"/>
          <w:bCs/>
          <w:sz w:val="24"/>
        </w:rPr>
        <w:t xml:space="preserve">[8]《中国特色社会主义二十题》，龚育之著，中央党校出版社。  </w:t>
      </w:r>
    </w:p>
    <w:p>
      <w:pPr>
        <w:spacing w:line="520" w:lineRule="exact"/>
        <w:ind w:firstLine="480" w:firstLineChars="200"/>
        <w:rPr>
          <w:rFonts w:hint="eastAsia" w:ascii="宋体" w:hAnsi="宋体" w:cs="宋体"/>
          <w:bCs/>
          <w:sz w:val="24"/>
        </w:rPr>
      </w:pPr>
      <w:r>
        <w:rPr>
          <w:rFonts w:hint="eastAsia" w:ascii="宋体" w:hAnsi="宋体" w:cs="宋体"/>
          <w:bCs/>
          <w:sz w:val="24"/>
        </w:rPr>
        <w:t xml:space="preserve">[9]《邓小平与毛泽东》，余世诚著，中央党校出版社。  </w:t>
      </w:r>
    </w:p>
    <w:p>
      <w:pPr>
        <w:spacing w:line="520" w:lineRule="exact"/>
        <w:ind w:firstLine="480" w:firstLineChars="200"/>
        <w:rPr>
          <w:rFonts w:hint="eastAsia" w:ascii="宋体" w:hAnsi="宋体" w:cs="宋体"/>
          <w:bCs/>
          <w:sz w:val="24"/>
        </w:rPr>
      </w:pPr>
      <w:r>
        <w:rPr>
          <w:rFonts w:hint="eastAsia" w:ascii="宋体" w:hAnsi="宋体" w:cs="宋体"/>
          <w:bCs/>
          <w:sz w:val="24"/>
        </w:rPr>
        <w:t xml:space="preserve">[10]《关键时刻、当代中国亟待解决的27个问题》，今日中国出版社。 </w:t>
      </w:r>
    </w:p>
    <w:p>
      <w:pPr>
        <w:spacing w:line="520" w:lineRule="exact"/>
        <w:ind w:firstLine="480" w:firstLineChars="200"/>
        <w:rPr>
          <w:rFonts w:hint="eastAsia" w:ascii="宋体" w:hAnsi="宋体" w:cs="宋体"/>
          <w:bCs/>
          <w:sz w:val="24"/>
        </w:rPr>
      </w:pPr>
      <w:r>
        <w:rPr>
          <w:rFonts w:hint="eastAsia" w:ascii="宋体" w:hAnsi="宋体" w:cs="宋体"/>
          <w:bCs/>
          <w:sz w:val="24"/>
        </w:rPr>
        <w:t xml:space="preserve">[11]《从科学社会主义到邓小平理论的发展》，中央党校出版社。 </w:t>
      </w:r>
    </w:p>
    <w:p>
      <w:pPr>
        <w:spacing w:line="520" w:lineRule="exact"/>
        <w:ind w:firstLine="480" w:firstLineChars="200"/>
        <w:rPr>
          <w:rFonts w:hint="eastAsia" w:ascii="宋体" w:hAnsi="宋体" w:cs="宋体"/>
          <w:bCs/>
          <w:sz w:val="24"/>
        </w:rPr>
      </w:pPr>
      <w:r>
        <w:rPr>
          <w:rFonts w:hint="eastAsia" w:ascii="宋体" w:hAnsi="宋体" w:cs="宋体"/>
          <w:bCs/>
          <w:sz w:val="24"/>
        </w:rPr>
        <w:t>[12] 中共中央宣传部理论局：《新时代面对面——理论热点面对面•2018》，学习出版社、人民出版社，2018年版。</w:t>
      </w:r>
    </w:p>
    <w:p>
      <w:pPr>
        <w:spacing w:line="520" w:lineRule="exact"/>
        <w:ind w:firstLine="480" w:firstLineChars="200"/>
        <w:rPr>
          <w:rFonts w:hint="eastAsia" w:ascii="宋体" w:hAnsi="宋体" w:cs="宋体"/>
          <w:bCs/>
          <w:sz w:val="24"/>
        </w:rPr>
      </w:pPr>
      <w:r>
        <w:rPr>
          <w:rFonts w:hint="eastAsia" w:ascii="宋体" w:hAnsi="宋体" w:cs="宋体"/>
          <w:bCs/>
          <w:sz w:val="24"/>
        </w:rPr>
        <w:t>[13] 习近平.在党史学习教育动员大会上的讲话[J].求是，2021年。</w:t>
      </w:r>
    </w:p>
    <w:p>
      <w:pPr>
        <w:spacing w:line="520" w:lineRule="exact"/>
        <w:ind w:firstLine="480" w:firstLineChars="200"/>
        <w:rPr>
          <w:rFonts w:hint="eastAsia" w:ascii="宋体" w:hAnsi="宋体" w:cs="宋体"/>
          <w:bCs/>
          <w:sz w:val="24"/>
        </w:rPr>
      </w:pPr>
      <w:r>
        <w:rPr>
          <w:rFonts w:hint="eastAsia" w:ascii="宋体" w:hAnsi="宋体" w:cs="宋体"/>
          <w:bCs/>
          <w:sz w:val="24"/>
        </w:rPr>
        <w:t>[14] 习近平.在庆祝中国共产党成立100周年大会上的讲话[J].求是，2021年。</w:t>
      </w:r>
    </w:p>
    <w:p>
      <w:pPr>
        <w:spacing w:line="520" w:lineRule="exact"/>
        <w:ind w:firstLine="480" w:firstLineChars="200"/>
        <w:rPr>
          <w:rFonts w:hint="eastAsia" w:ascii="宋体" w:hAnsi="宋体" w:cs="宋体"/>
          <w:bCs/>
          <w:sz w:val="24"/>
        </w:rPr>
      </w:pPr>
      <w:r>
        <w:rPr>
          <w:rFonts w:hint="eastAsia" w:ascii="宋体" w:hAnsi="宋体" w:cs="宋体"/>
          <w:bCs/>
          <w:sz w:val="24"/>
        </w:rPr>
        <w:t>[15] 习近平.决胜全面建成小康社会 夺取新时代中国特色社会主义伟大胜利——在中国共产党第十九次全国代表大会上的报告[M].北京：人民出版社，2017年。</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六、课程考核方式与标准</w:t>
      </w:r>
    </w:p>
    <w:p>
      <w:pPr>
        <w:spacing w:line="520" w:lineRule="exact"/>
        <w:ind w:firstLine="480" w:firstLineChars="200"/>
        <w:rPr>
          <w:rFonts w:hint="eastAsia" w:ascii="宋体" w:hAnsi="宋体" w:cs="宋体"/>
          <w:bCs/>
          <w:sz w:val="24"/>
        </w:rPr>
      </w:pPr>
      <w:r>
        <w:rPr>
          <w:rFonts w:hint="eastAsia" w:ascii="宋体" w:hAnsi="宋体" w:cs="宋体"/>
          <w:sz w:val="24"/>
        </w:rPr>
        <w:t>思政课是一门知行统一的课程，在教学考核中，既要考核学生的“知”，也要考核学生的“行”。为了全面考核学生的学习情况和综合素质，要求根据课程特点探索多种评价方式，把客观评价和主观评价相结合，理论知识与应用能力相相合。</w:t>
      </w:r>
    </w:p>
    <w:p>
      <w:pPr>
        <w:spacing w:line="520" w:lineRule="exact"/>
        <w:ind w:firstLine="480" w:firstLineChars="200"/>
        <w:rPr>
          <w:rFonts w:hint="eastAsia" w:ascii="宋体" w:hAnsi="宋体" w:cs="宋体"/>
          <w:sz w:val="24"/>
        </w:rPr>
      </w:pPr>
      <w:r>
        <w:rPr>
          <w:rFonts w:hint="eastAsia" w:ascii="宋体" w:hAnsi="宋体" w:cs="宋体"/>
          <w:bCs/>
          <w:sz w:val="24"/>
        </w:rPr>
        <w:t>本门课程为考试课，结合课程特点，我们进行了考核方式的改革，设计了常规考核和期末考核结合的考核模式。细化规则是：常规考核占总成绩的35%，共计100分，主要考核出勤纪律、课堂表现、课后作业，其中出勤纪律占</w:t>
      </w:r>
      <w:r>
        <w:rPr>
          <w:rFonts w:ascii="宋体" w:hAnsi="宋体" w:cs="宋体"/>
          <w:bCs/>
          <w:sz w:val="24"/>
        </w:rPr>
        <w:t>3</w:t>
      </w:r>
      <w:r>
        <w:rPr>
          <w:rFonts w:hint="eastAsia" w:ascii="宋体" w:hAnsi="宋体" w:cs="宋体"/>
          <w:bCs/>
          <w:sz w:val="24"/>
        </w:rPr>
        <w:t>0分，课堂表现占30分，课后作业占</w:t>
      </w:r>
      <w:r>
        <w:rPr>
          <w:rFonts w:ascii="宋体" w:hAnsi="宋体" w:cs="宋体"/>
          <w:bCs/>
          <w:sz w:val="24"/>
        </w:rPr>
        <w:t>40</w:t>
      </w:r>
      <w:r>
        <w:rPr>
          <w:rFonts w:hint="eastAsia" w:ascii="宋体" w:hAnsi="宋体" w:cs="宋体"/>
          <w:bCs/>
          <w:sz w:val="24"/>
        </w:rPr>
        <w:t>分。期末考核占总成绩的65%，共计</w:t>
      </w:r>
      <w:r>
        <w:rPr>
          <w:rFonts w:ascii="宋体" w:hAnsi="宋体" w:cs="宋体"/>
          <w:bCs/>
          <w:sz w:val="24"/>
        </w:rPr>
        <w:t>100</w:t>
      </w:r>
      <w:r>
        <w:rPr>
          <w:rFonts w:hint="eastAsia" w:ascii="宋体" w:hAnsi="宋体" w:cs="宋体"/>
          <w:bCs/>
          <w:sz w:val="24"/>
        </w:rPr>
        <w:t>分，主要考核实践活动、自学自讲、线上考试，其中实践活动占</w:t>
      </w:r>
      <w:r>
        <w:rPr>
          <w:rFonts w:ascii="宋体" w:hAnsi="宋体" w:cs="宋体"/>
          <w:bCs/>
          <w:sz w:val="24"/>
        </w:rPr>
        <w:t>30</w:t>
      </w:r>
      <w:r>
        <w:rPr>
          <w:rFonts w:hint="eastAsia" w:ascii="宋体" w:hAnsi="宋体" w:cs="宋体"/>
          <w:bCs/>
          <w:sz w:val="24"/>
        </w:rPr>
        <w:t>分，自学自讲占</w:t>
      </w:r>
      <w:r>
        <w:rPr>
          <w:rFonts w:ascii="宋体" w:hAnsi="宋体" w:cs="宋体"/>
          <w:bCs/>
          <w:sz w:val="24"/>
        </w:rPr>
        <w:t>30</w:t>
      </w:r>
      <w:r>
        <w:rPr>
          <w:rFonts w:hint="eastAsia" w:ascii="宋体" w:hAnsi="宋体" w:cs="宋体"/>
          <w:bCs/>
          <w:sz w:val="24"/>
        </w:rPr>
        <w:t>分，线上考试占</w:t>
      </w:r>
      <w:r>
        <w:rPr>
          <w:rFonts w:ascii="宋体" w:hAnsi="宋体" w:cs="宋体"/>
          <w:bCs/>
          <w:sz w:val="24"/>
        </w:rPr>
        <w:t>40</w:t>
      </w:r>
      <w:r>
        <w:rPr>
          <w:rFonts w:hint="eastAsia" w:ascii="宋体" w:hAnsi="宋体" w:cs="宋体"/>
          <w:bCs/>
          <w:sz w:val="24"/>
        </w:rPr>
        <w:t>分，最后评出总评分数。（备注：凡无故旷课3次、缺少课后作业成绩、缺少课堂表现成绩、缺少实践活动成绩、缺少自学自讲成绩、缺少期末考试成绩其中之一者，一律不及格。）</w:t>
      </w:r>
      <w:r>
        <w:rPr>
          <w:rFonts w:hint="eastAsia" w:ascii="宋体" w:hAnsi="宋体" w:cs="宋体"/>
          <w:color w:val="FF0000"/>
          <w:sz w:val="24"/>
        </w:rPr>
        <w:br w:type="textWrapping"/>
      </w:r>
      <w:r>
        <w:rPr>
          <w:rFonts w:hint="eastAsia" w:ascii="宋体" w:hAnsi="宋体" w:cs="宋体"/>
          <w:color w:val="FF0000"/>
          <w:sz w:val="24"/>
        </w:rPr>
        <w:t xml:space="preserve">    </w:t>
      </w:r>
      <w:r>
        <w:rPr>
          <w:rFonts w:hint="eastAsia" w:ascii="宋体" w:hAnsi="宋体" w:cs="宋体"/>
          <w:b/>
          <w:bCs/>
          <w:sz w:val="28"/>
          <w:szCs w:val="28"/>
        </w:rPr>
        <w:t>七、课程实施要求与建议</w:t>
      </w:r>
    </w:p>
    <w:p>
      <w:pPr>
        <w:numPr>
          <w:ilvl w:val="0"/>
          <w:numId w:val="2"/>
        </w:numPr>
        <w:spacing w:line="520" w:lineRule="exact"/>
        <w:ind w:firstLine="480" w:firstLineChars="200"/>
        <w:rPr>
          <w:rFonts w:hint="eastAsia" w:ascii="宋体" w:hAnsi="宋体" w:cs="宋体"/>
          <w:sz w:val="24"/>
        </w:rPr>
      </w:pPr>
      <w:r>
        <w:rPr>
          <w:rFonts w:hint="eastAsia" w:ascii="宋体" w:hAnsi="宋体" w:cs="宋体"/>
          <w:sz w:val="24"/>
        </w:rPr>
        <w:t>授课教师基本要求</w:t>
      </w:r>
    </w:p>
    <w:p>
      <w:pPr>
        <w:spacing w:line="520" w:lineRule="exact"/>
        <w:ind w:firstLine="480" w:firstLineChars="200"/>
        <w:rPr>
          <w:rFonts w:hint="eastAsia" w:ascii="宋体" w:hAnsi="宋体" w:cs="宋体"/>
          <w:sz w:val="24"/>
        </w:rPr>
      </w:pPr>
      <w:r>
        <w:rPr>
          <w:rFonts w:hint="eastAsia" w:ascii="宋体" w:hAnsi="宋体" w:cs="宋体"/>
          <w:sz w:val="24"/>
        </w:rPr>
        <w:t>1.团队建构</w:t>
      </w:r>
    </w:p>
    <w:p>
      <w:pPr>
        <w:spacing w:line="520" w:lineRule="exact"/>
        <w:ind w:firstLine="480" w:firstLineChars="200"/>
        <w:rPr>
          <w:rFonts w:hint="eastAsia" w:ascii="宋体" w:hAnsi="宋体" w:cs="宋体"/>
          <w:sz w:val="24"/>
        </w:rPr>
      </w:pPr>
      <w:r>
        <w:rPr>
          <w:rFonts w:hint="eastAsia" w:ascii="宋体" w:hAnsi="宋体" w:cs="宋体"/>
          <w:sz w:val="24"/>
        </w:rPr>
        <w:t>完成本课程的教学任务，需要按照教育部关于“师生比不低于1:350”的要求，配备专职思想政治理论课教师，思政部现有专兼职教师15名左右；在职称结构上，要求高级职称、中级职称、初级职称结构合理，比例协调；授课教师需大学本科以上学历，所学专业与马克思主义理论、思想政治教育专业相关。思政部已基本建成一支理想信念坚定、师德高尚、理论功底扎实、教学效果良好的高水平思想政治理论课教师队伍。</w:t>
      </w:r>
    </w:p>
    <w:p>
      <w:pPr>
        <w:spacing w:line="520" w:lineRule="exact"/>
        <w:ind w:firstLine="480" w:firstLineChars="200"/>
        <w:rPr>
          <w:rFonts w:hint="eastAsia" w:ascii="宋体" w:hAnsi="宋体" w:cs="宋体"/>
          <w:sz w:val="24"/>
        </w:rPr>
      </w:pPr>
      <w:r>
        <w:rPr>
          <w:rFonts w:hint="eastAsia" w:ascii="宋体" w:hAnsi="宋体" w:cs="宋体"/>
          <w:sz w:val="24"/>
        </w:rPr>
        <w:t>2.教师素质</w:t>
      </w:r>
    </w:p>
    <w:p>
      <w:pPr>
        <w:spacing w:line="520" w:lineRule="exact"/>
        <w:ind w:firstLine="480" w:firstLineChars="200"/>
        <w:rPr>
          <w:rFonts w:hint="eastAsia" w:ascii="宋体" w:hAnsi="宋体" w:cs="宋体"/>
          <w:sz w:val="24"/>
        </w:rPr>
      </w:pPr>
      <w:r>
        <w:rPr>
          <w:rFonts w:hint="eastAsia" w:ascii="宋体" w:hAnsi="宋体" w:cs="宋体"/>
          <w:sz w:val="24"/>
        </w:rPr>
        <w:t>本课程的任课教师需要具备坚定的马克思主义信仰、深厚的马克思主义理论功底和广博的人文社会科学知识,善于学习和掌握哲学社会科学的最新成果，充分了解世情、国情和民意，熟悉大学生的思想心理实际，而且能够有针对性地开展教育教学活动，具有强烈的人文关怀精神和为学生服务的意识，具有较强的科研能力和执教能力。同时不断提高授课艺术,增强本门课的吸引力、感染力和说服力,使本门课成为大学生真心喜欢、终身受益、毕生难忘的课程。</w:t>
      </w:r>
    </w:p>
    <w:p>
      <w:pPr>
        <w:spacing w:line="520" w:lineRule="exact"/>
        <w:ind w:firstLine="480" w:firstLineChars="200"/>
        <w:rPr>
          <w:rFonts w:hint="eastAsia" w:ascii="宋体" w:hAnsi="宋体" w:cs="宋体"/>
          <w:sz w:val="24"/>
        </w:rPr>
      </w:pPr>
      <w:r>
        <w:rPr>
          <w:rFonts w:hint="eastAsia" w:ascii="宋体" w:hAnsi="宋体" w:cs="宋体"/>
          <w:sz w:val="24"/>
        </w:rPr>
        <w:t>（二）教学场所设施建设条件要求</w:t>
      </w:r>
    </w:p>
    <w:p>
      <w:pPr>
        <w:spacing w:line="520" w:lineRule="exact"/>
        <w:ind w:firstLine="480" w:firstLineChars="200"/>
        <w:rPr>
          <w:rFonts w:hint="eastAsia" w:ascii="宋体" w:hAnsi="宋体" w:cs="宋体"/>
          <w:sz w:val="24"/>
        </w:rPr>
      </w:pPr>
      <w:r>
        <w:rPr>
          <w:rFonts w:hint="eastAsia" w:ascii="宋体" w:hAnsi="宋体" w:cs="宋体"/>
          <w:sz w:val="24"/>
        </w:rPr>
        <w:t>本课程建议理论教学安排在智能化教室，实践活动安排校内校外相结合。</w:t>
      </w:r>
      <w:r>
        <w:rPr>
          <w:rFonts w:hint="eastAsia" w:ascii="宋体" w:hAnsi="宋体" w:cs="宋体"/>
          <w:color w:val="000000"/>
          <w:sz w:val="24"/>
        </w:rPr>
        <w:t>充分利用云教学平台、互联网+，把思政课延伸到网络空间，加强</w:t>
      </w:r>
      <w:r>
        <w:rPr>
          <w:rFonts w:hint="eastAsia" w:ascii="宋体" w:hAnsi="宋体" w:cs="宋体"/>
          <w:sz w:val="24"/>
        </w:rPr>
        <w:t>课程网站建设和微信平台建设，充分利用与北京智启蓝墨信息技术有限公司合作建立的吉林省职业院校思政课移动云教学大数据平台，开发使用蓝墨云班课和超星学习通，及时更新教学资源，并及时给学生答疑解惑，</w:t>
      </w:r>
      <w:r>
        <w:rPr>
          <w:rFonts w:hint="eastAsia" w:ascii="宋体" w:hAnsi="宋体" w:cs="宋体"/>
          <w:color w:val="000000"/>
          <w:sz w:val="24"/>
        </w:rPr>
        <w:t>激发学生的学习积极性，使每个学生都得到全面的发展。</w:t>
      </w:r>
    </w:p>
    <w:p>
      <w:pPr>
        <w:spacing w:line="520" w:lineRule="exact"/>
        <w:ind w:firstLine="480" w:firstLineChars="200"/>
        <w:rPr>
          <w:rFonts w:hint="eastAsia" w:ascii="宋体" w:hAnsi="宋体" w:cs="宋体"/>
          <w:sz w:val="24"/>
        </w:rPr>
      </w:pPr>
      <w:r>
        <w:rPr>
          <w:rFonts w:hint="eastAsia" w:ascii="宋体" w:hAnsi="宋体" w:cs="宋体"/>
          <w:sz w:val="24"/>
        </w:rPr>
        <w:t>（三）教学方法与学法指导</w:t>
      </w:r>
    </w:p>
    <w:p>
      <w:pPr>
        <w:spacing w:line="520" w:lineRule="exact"/>
        <w:ind w:firstLine="480" w:firstLineChars="200"/>
        <w:rPr>
          <w:rFonts w:hint="eastAsia" w:ascii="宋体" w:hAnsi="宋体" w:cs="宋体"/>
          <w:sz w:val="24"/>
        </w:rPr>
      </w:pPr>
      <w:r>
        <w:rPr>
          <w:rFonts w:hint="eastAsia" w:ascii="宋体" w:hAnsi="宋体" w:cs="宋体"/>
          <w:sz w:val="24"/>
        </w:rPr>
        <w:t>1．教学方法</w:t>
      </w:r>
    </w:p>
    <w:p>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本课程是一门具有鲜明的理论性、时代性、实践性的课程。在教学中，教师应善于既讲深讲透理论，又密切联系实际，坚持理论讲授与实践教学的有机结合。既要充分发挥教师的主导作用，提高马克思主义理论的说服力和感染力，又要充分发挥学生的主体作用，激发学生学习的积极性和主动性。要坚持以人为本，贴近实际、贴近生活、贴近学生，符合教育教学规律和学生学习特点，提倡启发式、参与式、研究式教学。要根据不同的教学内容，有选择地设计诸如参观考察、课堂讨论、演讲辩论、知识竞赛、征文比赛等方式，以提高学生的思想政治素质和观察分析社会现象的能力，努力提高教育教学的针对性、实效性和吸引力、感染力。</w:t>
      </w:r>
    </w:p>
    <w:p>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在本课程教学中，应发挥优势，扬长避短，积极推进教学方法和手段的改革和创新，可有选择性地运用“五结合”教学法：一是学生读书与教师讲授相结合，巩固和强化教师课堂讲授的内容，使学生不断扩大掌握基本理论的深度和广度；二是校内教育与德育基地教育相结合，充分利用本地的德育资源优势，激发学生学习本课程的积极性；三是书本知识学习与社会实践相结合，把实践教学与社会调查、志愿服务、公益活动、专业课实习结合起来，引导学生走出校门，到基层去，到工农群众中去，培养学生运用所学理论知识观察、思考、分析现实问题的能力；四是传统教学手段与现代教学手段相结合，运用形象生动的音像材料，弥补传统理论讲授的不足，增强课堂教学的吸引力和感染力；五是课程基本知识的学习与文化素质教育相结合，不断拓宽德育工作的视野，在增强教育的针对性和开阔学生视野中提高教学的实效性，培养素质全面的新型人才。</w:t>
      </w:r>
    </w:p>
    <w:p>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2．学法指导</w:t>
      </w:r>
    </w:p>
    <w:p>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学习本课程，要在全面、准确地理解和掌握基本理论上下功夫，尤其要深刻理解贯穿于两大理论成果之中的精髓和灵魂，掌握体现在两大理论成果之中的马克思主义立场、观点和方法。教材在每一章的最后都列有“阅读书目”和“思考题”，希望同学们能在教师的指导下，把学习教材与学习马克思主义经典著作和党的重要文献结合起来，通过学习原著领会基本理论。</w:t>
      </w:r>
    </w:p>
    <w:p>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学好本课程，我们要把握好以下几点:</w:t>
      </w:r>
      <w:r>
        <w:rPr>
          <w:rFonts w:hint="eastAsia" w:ascii="宋体" w:hAnsi="宋体" w:cs="宋体"/>
          <w:sz w:val="24"/>
        </w:rPr>
        <w:t xml:space="preserve"> </w:t>
      </w:r>
      <w:r>
        <w:rPr>
          <w:rFonts w:hint="eastAsia" w:ascii="宋体" w:hAnsi="宋体" w:cs="宋体"/>
          <w:color w:val="000000"/>
          <w:sz w:val="24"/>
        </w:rPr>
        <w:t>一是努力掌握基本理论。从整体上把握马克思主义中国化的理论成果的科学内涵、理论体系，特别是中国特色社会主义理论体系的基本观点，增强中国特色社会主义的自觉自信。二是坚持理论联系实际。紧密联系改革开放和社会主义现代化建设的实际，联系自己的思想实际，树立历史观点、世界视野、国情意识和问题意识，增强分析问题、解决问题的能力。三是培养理论思考习惯。不断提高理论思维能力，以更好地把握中国的国情、中国社会的状况和自己的生活环境，以自己的实际行动为中国特色社会主义事业和中华民族伟大复兴做贡献。</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八、教学资源开发与利用</w:t>
      </w:r>
    </w:p>
    <w:p>
      <w:pPr>
        <w:widowControl/>
        <w:spacing w:line="520" w:lineRule="exact"/>
        <w:ind w:firstLine="480" w:firstLineChars="200"/>
        <w:jc w:val="left"/>
        <w:rPr>
          <w:rFonts w:hint="eastAsia" w:ascii="宋体" w:hAnsi="宋体" w:cs="宋体"/>
          <w:color w:val="000000"/>
          <w:sz w:val="24"/>
        </w:rPr>
      </w:pPr>
      <w:r>
        <w:rPr>
          <w:rFonts w:hint="eastAsia" w:ascii="宋体" w:hAnsi="宋体" w:cs="宋体"/>
          <w:color w:val="000000"/>
          <w:sz w:val="24"/>
        </w:rPr>
        <w:t>充分利用蓝墨云班课、超星学习通、微课等先进的网络教学手段丰富完善主课堂，积极拓展第二课堂。</w:t>
      </w:r>
    </w:p>
    <w:p>
      <w:pPr>
        <w:spacing w:line="520" w:lineRule="exact"/>
        <w:ind w:firstLine="480" w:firstLineChars="200"/>
        <w:rPr>
          <w:rFonts w:hint="eastAsia" w:ascii="宋体" w:hAnsi="宋体" w:cs="宋体"/>
          <w:bCs/>
          <w:sz w:val="24"/>
        </w:rPr>
      </w:pPr>
      <w:r>
        <w:rPr>
          <w:rFonts w:hint="eastAsia" w:ascii="宋体" w:hAnsi="宋体" w:cs="宋体"/>
          <w:color w:val="000000"/>
          <w:sz w:val="24"/>
        </w:rPr>
        <w:t>重视课程教学资源的开发、利用与共享，充分利用网络平台的优势和课程网络资源,建设优秀的思政课程并丰富课程网络资源。</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九、课程评价</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本课程教学质量监控与评估标准及分值如下：</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（一）教材处理（占20分）</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1．根据课程标准、教材，能面向全体学生，提出恰当的教学目标和要求，教学目标能体现先进的教学理念，以学生发展为本，学生提高认识，符合课程标准；</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2．教学的度、量安排合理；</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3．教学重、难点确定正确。</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（二）教学过程（占60分）</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1．课堂结构完整，教学环节组织严密，层次清楚，突出重点、难点，各环节衔接紧密，时间安排合理，不拖堂；</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2．传授知识准确无误，在教学中教给学生思维方法，培养和发展学生的思维能力、分析和解决问题的能力；</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3．能较好地发挥教师的主导作用和学生的主体作用，能面向全体学生，并注重因材施教；</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4．注重选择多种科学有效的教学方法，激发学生的学习兴趣，调动学生学习的积极性，课堂气氛活跃、轻松、和谐，学生参与率高；</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5．运用多种教学手段，尤其是注重使用信息技术手段，使用恰当，效果显著，有助于教学的直观性和形象性；</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6．及时掌握学生的学习情况，注重当堂反馈，精心设计课堂提问和练习，有一定层次区别，使不同基础的学生都能得到发展；</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7．教态自然、亲切；语言表述规范、简练，富有趣味性和艺术性；板书工整，设计科学合理；操作正确规范；</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8．课堂中要注意培养学生的合作意识、创新精神，加强直观教学，培养学生实践能力。</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（三）教学效果（占20分）</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 xml:space="preserve">1．教学效果良好，绝大多数学生能当堂理解并掌握所学知识； </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2．学生主动参与（提问、回答等）率较大，完成作业（口头、书面）正确率高；</w:t>
      </w:r>
    </w:p>
    <w:p>
      <w:pPr>
        <w:adjustRightInd w:val="0"/>
        <w:snapToGrid w:val="0"/>
        <w:spacing w:line="520" w:lineRule="exact"/>
        <w:ind w:firstLine="480" w:firstLineChars="200"/>
        <w:rPr>
          <w:rFonts w:hint="eastAsia" w:ascii="宋体" w:hAnsi="宋体" w:cs="宋体"/>
          <w:color w:val="000000"/>
          <w:sz w:val="24"/>
        </w:rPr>
      </w:pPr>
      <w:r>
        <w:rPr>
          <w:rFonts w:hint="eastAsia" w:ascii="宋体" w:hAnsi="宋体" w:cs="宋体"/>
          <w:color w:val="000000"/>
          <w:sz w:val="24"/>
        </w:rPr>
        <w:t>3．课堂上有较多的时间让学生动手、动口、动脑。</w:t>
      </w: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before="156" w:beforeLines="50" w:after="156" w:afterLines="50" w:line="360" w:lineRule="auto"/>
        <w:jc w:val="center"/>
        <w:rPr>
          <w:rFonts w:hint="eastAsia" w:ascii="宋体" w:hAnsi="宋体" w:cs="宋体"/>
          <w:b/>
          <w:bCs/>
          <w:sz w:val="44"/>
          <w:szCs w:val="44"/>
        </w:rPr>
      </w:pPr>
      <w:r>
        <w:rPr>
          <w:rFonts w:hint="eastAsia" w:ascii="宋体" w:hAnsi="宋体" w:cs="宋体"/>
          <w:b/>
          <w:bCs/>
          <w:sz w:val="44"/>
          <w:szCs w:val="44"/>
        </w:rPr>
        <w:t>《大学英语》课程标准</w:t>
      </w:r>
    </w:p>
    <w:p>
      <w:pPr>
        <w:spacing w:before="156" w:beforeLines="50" w:after="156" w:afterLines="50" w:line="360" w:lineRule="auto"/>
        <w:ind w:firstLine="562" w:firstLineChars="200"/>
        <w:rPr>
          <w:rFonts w:hint="eastAsia" w:ascii="宋体" w:hAnsi="宋体" w:cs="宋体"/>
          <w:b/>
          <w:bCs/>
          <w:sz w:val="28"/>
          <w:szCs w:val="28"/>
        </w:rPr>
      </w:pPr>
      <w:r>
        <w:rPr>
          <w:rFonts w:hint="eastAsia" w:ascii="宋体" w:hAnsi="宋体" w:cs="宋体"/>
          <w:b/>
          <w:bCs/>
          <w:sz w:val="28"/>
          <w:szCs w:val="28"/>
        </w:rPr>
        <w:t>一、课程信息</w:t>
      </w:r>
    </w:p>
    <w:p>
      <w:pPr>
        <w:spacing w:before="156" w:beforeLines="50" w:line="360" w:lineRule="auto"/>
        <w:ind w:left="720" w:firstLine="2160" w:firstLineChars="900"/>
        <w:rPr>
          <w:rFonts w:hint="eastAsia" w:ascii="宋体" w:hAnsi="宋体" w:cs="宋体"/>
          <w:bCs/>
          <w:sz w:val="24"/>
        </w:rPr>
      </w:pPr>
      <w:r>
        <w:rPr>
          <w:rFonts w:hint="eastAsia" w:ascii="宋体" w:hAnsi="宋体" w:cs="宋体"/>
          <w:bCs/>
          <w:sz w:val="24"/>
        </w:rPr>
        <w:t>表1   课程基本信息</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26"/>
        <w:gridCol w:w="1701"/>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1368" w:type="dxa"/>
            <w:noWrap w:val="0"/>
            <w:vAlign w:val="center"/>
          </w:tcPr>
          <w:p>
            <w:pPr>
              <w:spacing w:line="300" w:lineRule="auto"/>
              <w:jc w:val="center"/>
              <w:rPr>
                <w:rFonts w:hint="eastAsia" w:ascii="宋体" w:hAnsi="宋体" w:cs="宋体"/>
                <w:b/>
                <w:bCs/>
                <w:sz w:val="24"/>
              </w:rPr>
            </w:pPr>
            <w:r>
              <w:rPr>
                <w:rFonts w:hint="eastAsia" w:ascii="宋体" w:hAnsi="宋体" w:cs="宋体"/>
                <w:b/>
                <w:bCs/>
                <w:sz w:val="24"/>
              </w:rPr>
              <w:t>课程名称</w:t>
            </w:r>
          </w:p>
        </w:tc>
        <w:tc>
          <w:tcPr>
            <w:tcW w:w="2426"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大学英语</w:t>
            </w:r>
          </w:p>
        </w:tc>
        <w:tc>
          <w:tcPr>
            <w:tcW w:w="1701" w:type="dxa"/>
            <w:noWrap w:val="0"/>
            <w:vAlign w:val="center"/>
          </w:tcPr>
          <w:p>
            <w:pPr>
              <w:spacing w:line="300" w:lineRule="auto"/>
              <w:jc w:val="center"/>
              <w:rPr>
                <w:rFonts w:hint="eastAsia" w:ascii="宋体" w:hAnsi="宋体" w:cs="宋体"/>
                <w:b/>
                <w:bCs/>
                <w:sz w:val="24"/>
              </w:rPr>
            </w:pPr>
            <w:r>
              <w:rPr>
                <w:rFonts w:hint="eastAsia" w:ascii="宋体" w:hAnsi="宋体" w:cs="宋体"/>
                <w:b/>
                <w:bCs/>
                <w:sz w:val="24"/>
              </w:rPr>
              <w:t>课程代码</w:t>
            </w:r>
          </w:p>
        </w:tc>
        <w:tc>
          <w:tcPr>
            <w:tcW w:w="3027"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0805001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1368" w:type="dxa"/>
            <w:noWrap w:val="0"/>
            <w:vAlign w:val="center"/>
          </w:tcPr>
          <w:p>
            <w:pPr>
              <w:spacing w:line="300" w:lineRule="auto"/>
              <w:jc w:val="center"/>
              <w:rPr>
                <w:rFonts w:hint="eastAsia" w:ascii="宋体" w:hAnsi="宋体" w:cs="宋体"/>
                <w:b/>
                <w:bCs/>
                <w:sz w:val="24"/>
              </w:rPr>
            </w:pPr>
            <w:r>
              <w:rPr>
                <w:rFonts w:hint="eastAsia" w:ascii="宋体" w:hAnsi="宋体" w:cs="宋体"/>
                <w:b/>
                <w:bCs/>
                <w:sz w:val="24"/>
              </w:rPr>
              <w:t>学    时</w:t>
            </w:r>
          </w:p>
        </w:tc>
        <w:tc>
          <w:tcPr>
            <w:tcW w:w="2426" w:type="dxa"/>
            <w:noWrap w:val="0"/>
            <w:vAlign w:val="center"/>
          </w:tcPr>
          <w:p>
            <w:pPr>
              <w:spacing w:line="300" w:lineRule="auto"/>
              <w:jc w:val="center"/>
              <w:rPr>
                <w:rFonts w:ascii="宋体" w:hAnsi="宋体" w:cs="宋体"/>
                <w:bCs/>
                <w:szCs w:val="21"/>
              </w:rPr>
            </w:pPr>
            <w:r>
              <w:rPr>
                <w:rFonts w:hint="eastAsia" w:ascii="宋体" w:hAnsi="宋体" w:cs="宋体"/>
                <w:bCs/>
                <w:szCs w:val="21"/>
              </w:rPr>
              <w:t>56</w:t>
            </w:r>
          </w:p>
        </w:tc>
        <w:tc>
          <w:tcPr>
            <w:tcW w:w="1701" w:type="dxa"/>
            <w:noWrap w:val="0"/>
            <w:vAlign w:val="center"/>
          </w:tcPr>
          <w:p>
            <w:pPr>
              <w:spacing w:line="300" w:lineRule="auto"/>
              <w:jc w:val="center"/>
              <w:rPr>
                <w:rFonts w:hint="eastAsia" w:ascii="宋体" w:hAnsi="宋体" w:cs="宋体"/>
                <w:b/>
                <w:bCs/>
                <w:sz w:val="24"/>
              </w:rPr>
            </w:pPr>
            <w:r>
              <w:rPr>
                <w:rFonts w:hint="eastAsia" w:ascii="宋体" w:hAnsi="宋体" w:cs="宋体"/>
                <w:b/>
                <w:bCs/>
                <w:sz w:val="24"/>
              </w:rPr>
              <w:t>学    分</w:t>
            </w:r>
          </w:p>
        </w:tc>
        <w:tc>
          <w:tcPr>
            <w:tcW w:w="3027"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1368" w:type="dxa"/>
            <w:noWrap w:val="0"/>
            <w:vAlign w:val="center"/>
          </w:tcPr>
          <w:p>
            <w:pPr>
              <w:spacing w:line="300" w:lineRule="auto"/>
              <w:jc w:val="center"/>
              <w:rPr>
                <w:rFonts w:hint="eastAsia" w:ascii="宋体" w:hAnsi="宋体" w:cs="宋体"/>
                <w:b/>
                <w:bCs/>
                <w:sz w:val="24"/>
              </w:rPr>
            </w:pPr>
            <w:r>
              <w:rPr>
                <w:rFonts w:hint="eastAsia" w:ascii="宋体" w:hAnsi="宋体" w:cs="宋体"/>
                <w:b/>
                <w:bCs/>
                <w:sz w:val="24"/>
              </w:rPr>
              <w:t>课程类型</w:t>
            </w:r>
          </w:p>
        </w:tc>
        <w:tc>
          <w:tcPr>
            <w:tcW w:w="2426" w:type="dxa"/>
            <w:noWrap w:val="0"/>
            <w:vAlign w:val="center"/>
          </w:tcPr>
          <w:p>
            <w:pPr>
              <w:spacing w:line="300" w:lineRule="auto"/>
              <w:jc w:val="center"/>
              <w:rPr>
                <w:rFonts w:hint="eastAsia" w:ascii="宋体" w:hAnsi="宋体" w:cs="宋体"/>
                <w:szCs w:val="21"/>
              </w:rPr>
            </w:pPr>
            <w:r>
              <w:rPr>
                <w:rFonts w:hint="eastAsia" w:ascii="宋体" w:hAnsi="宋体" w:cs="宋体"/>
                <w:bCs/>
                <w:szCs w:val="21"/>
              </w:rPr>
              <w:t>公共基础必修课</w:t>
            </w:r>
          </w:p>
        </w:tc>
        <w:tc>
          <w:tcPr>
            <w:tcW w:w="1701" w:type="dxa"/>
            <w:noWrap w:val="0"/>
            <w:vAlign w:val="center"/>
          </w:tcPr>
          <w:p>
            <w:pPr>
              <w:spacing w:line="300" w:lineRule="auto"/>
              <w:jc w:val="center"/>
              <w:rPr>
                <w:rFonts w:hint="eastAsia" w:ascii="宋体" w:hAnsi="宋体" w:cs="宋体"/>
                <w:b/>
                <w:bCs/>
                <w:sz w:val="24"/>
              </w:rPr>
            </w:pPr>
            <w:r>
              <w:rPr>
                <w:rFonts w:hint="eastAsia" w:ascii="宋体" w:hAnsi="宋体" w:cs="宋体"/>
                <w:b/>
                <w:bCs/>
                <w:sz w:val="24"/>
              </w:rPr>
              <w:t>授课对象</w:t>
            </w:r>
          </w:p>
        </w:tc>
        <w:tc>
          <w:tcPr>
            <w:tcW w:w="3027"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所有专业专科学生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1368" w:type="dxa"/>
            <w:noWrap w:val="0"/>
            <w:vAlign w:val="center"/>
          </w:tcPr>
          <w:p>
            <w:pPr>
              <w:spacing w:line="300" w:lineRule="auto"/>
              <w:jc w:val="center"/>
              <w:rPr>
                <w:rFonts w:hint="eastAsia" w:ascii="宋体" w:hAnsi="宋体" w:cs="宋体"/>
                <w:b/>
                <w:bCs/>
                <w:szCs w:val="21"/>
              </w:rPr>
            </w:pPr>
            <w:r>
              <w:rPr>
                <w:rFonts w:hint="eastAsia" w:ascii="宋体" w:hAnsi="宋体" w:cs="宋体"/>
                <w:b/>
                <w:bCs/>
                <w:sz w:val="24"/>
              </w:rPr>
              <w:t>先修课程</w:t>
            </w:r>
          </w:p>
        </w:tc>
        <w:tc>
          <w:tcPr>
            <w:tcW w:w="7154" w:type="dxa"/>
            <w:gridSpan w:val="3"/>
            <w:noWrap w:val="0"/>
            <w:vAlign w:val="center"/>
          </w:tcPr>
          <w:p>
            <w:pPr>
              <w:spacing w:line="300" w:lineRule="auto"/>
              <w:jc w:val="center"/>
              <w:rPr>
                <w:rFonts w:hint="eastAsia" w:ascii="宋体" w:hAnsi="宋体" w:cs="宋体"/>
                <w:bCs/>
                <w:szCs w:val="21"/>
              </w:rPr>
            </w:pPr>
            <w:r>
              <w:rPr>
                <w:rFonts w:hint="eastAsia" w:ascii="宋体" w:hAnsi="宋体" w:cs="宋体"/>
                <w:bCs/>
                <w:szCs w:val="21"/>
              </w:rPr>
              <w:t>高中英语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1368" w:type="dxa"/>
            <w:noWrap w:val="0"/>
            <w:vAlign w:val="center"/>
          </w:tcPr>
          <w:p>
            <w:pPr>
              <w:spacing w:line="300" w:lineRule="auto"/>
              <w:jc w:val="center"/>
              <w:rPr>
                <w:rFonts w:hint="eastAsia" w:ascii="宋体" w:hAnsi="宋体" w:cs="宋体"/>
                <w:b/>
                <w:bCs/>
                <w:sz w:val="24"/>
              </w:rPr>
            </w:pPr>
            <w:r>
              <w:rPr>
                <w:rFonts w:hint="eastAsia" w:ascii="宋体" w:hAnsi="宋体" w:cs="宋体"/>
                <w:b/>
                <w:bCs/>
                <w:sz w:val="24"/>
              </w:rPr>
              <w:t>后续课程</w:t>
            </w:r>
          </w:p>
        </w:tc>
        <w:tc>
          <w:tcPr>
            <w:tcW w:w="7154" w:type="dxa"/>
            <w:gridSpan w:val="3"/>
            <w:noWrap w:val="0"/>
            <w:vAlign w:val="center"/>
          </w:tcPr>
          <w:p>
            <w:pPr>
              <w:spacing w:line="300" w:lineRule="auto"/>
              <w:jc w:val="center"/>
              <w:rPr>
                <w:rFonts w:hint="eastAsia" w:ascii="宋体" w:hAnsi="宋体" w:cs="宋体"/>
                <w:bCs/>
                <w:sz w:val="24"/>
              </w:rPr>
            </w:pPr>
          </w:p>
        </w:tc>
      </w:tr>
    </w:tbl>
    <w:p>
      <w:pPr>
        <w:spacing w:before="156" w:beforeLines="50" w:after="156" w:afterLines="50" w:line="360" w:lineRule="auto"/>
        <w:jc w:val="center"/>
        <w:rPr>
          <w:rFonts w:hint="eastAsia" w:ascii="宋体" w:hAnsi="宋体" w:cs="宋体"/>
          <w:bCs/>
          <w:sz w:val="24"/>
        </w:rPr>
      </w:pPr>
      <w:r>
        <w:rPr>
          <w:rFonts w:hint="eastAsia" w:ascii="宋体" w:hAnsi="宋体" w:cs="宋体"/>
          <w:bCs/>
          <w:sz w:val="24"/>
        </w:rPr>
        <w:t>表2    课程标准开发团队名单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651"/>
        <w:gridCol w:w="261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30" w:type="dxa"/>
            <w:noWrap w:val="0"/>
            <w:vAlign w:val="center"/>
          </w:tcPr>
          <w:p>
            <w:pPr>
              <w:spacing w:line="300" w:lineRule="auto"/>
              <w:jc w:val="center"/>
              <w:rPr>
                <w:rFonts w:hint="eastAsia" w:ascii="宋体" w:hAnsi="宋体" w:cs="宋体"/>
                <w:b/>
                <w:bCs/>
                <w:sz w:val="24"/>
              </w:rPr>
            </w:pPr>
            <w:r>
              <w:rPr>
                <w:rFonts w:hint="eastAsia" w:ascii="宋体" w:hAnsi="宋体" w:cs="宋体"/>
                <w:b/>
                <w:bCs/>
                <w:sz w:val="24"/>
              </w:rPr>
              <w:t>序号</w:t>
            </w:r>
          </w:p>
        </w:tc>
        <w:tc>
          <w:tcPr>
            <w:tcW w:w="1651" w:type="dxa"/>
            <w:noWrap w:val="0"/>
            <w:vAlign w:val="center"/>
          </w:tcPr>
          <w:p>
            <w:pPr>
              <w:spacing w:line="300" w:lineRule="auto"/>
              <w:jc w:val="center"/>
              <w:rPr>
                <w:rFonts w:hint="eastAsia" w:ascii="宋体" w:hAnsi="宋体" w:cs="宋体"/>
                <w:b/>
                <w:bCs/>
                <w:sz w:val="24"/>
              </w:rPr>
            </w:pPr>
            <w:r>
              <w:rPr>
                <w:rFonts w:hint="eastAsia" w:ascii="宋体" w:hAnsi="宋体" w:cs="宋体"/>
                <w:b/>
                <w:bCs/>
                <w:sz w:val="24"/>
              </w:rPr>
              <w:t>姓名</w:t>
            </w:r>
          </w:p>
        </w:tc>
        <w:tc>
          <w:tcPr>
            <w:tcW w:w="2610" w:type="dxa"/>
            <w:noWrap w:val="0"/>
            <w:vAlign w:val="center"/>
          </w:tcPr>
          <w:p>
            <w:pPr>
              <w:spacing w:line="300" w:lineRule="auto"/>
              <w:jc w:val="center"/>
              <w:rPr>
                <w:rFonts w:hint="eastAsia" w:ascii="宋体" w:hAnsi="宋体" w:cs="宋体"/>
                <w:b/>
                <w:bCs/>
                <w:sz w:val="24"/>
              </w:rPr>
            </w:pPr>
            <w:r>
              <w:rPr>
                <w:rFonts w:hint="eastAsia" w:ascii="宋体" w:hAnsi="宋体" w:cs="宋体"/>
                <w:b/>
                <w:bCs/>
                <w:sz w:val="24"/>
              </w:rPr>
              <w:t>工作单位</w:t>
            </w:r>
          </w:p>
        </w:tc>
        <w:tc>
          <w:tcPr>
            <w:tcW w:w="2131" w:type="dxa"/>
            <w:noWrap w:val="0"/>
            <w:vAlign w:val="center"/>
          </w:tcPr>
          <w:p>
            <w:pPr>
              <w:spacing w:line="360" w:lineRule="auto"/>
              <w:jc w:val="center"/>
              <w:rPr>
                <w:rFonts w:hint="eastAsia" w:ascii="宋体" w:hAnsi="宋体" w:cs="宋体"/>
                <w:b/>
                <w:bCs/>
                <w:sz w:val="24"/>
              </w:rPr>
            </w:pPr>
            <w:r>
              <w:rPr>
                <w:rFonts w:hint="eastAsia" w:ascii="宋体" w:hAnsi="宋体" w:cs="宋体"/>
                <w:b/>
                <w:bCs/>
                <w:sz w:val="24"/>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2130"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1</w:t>
            </w:r>
          </w:p>
        </w:tc>
        <w:tc>
          <w:tcPr>
            <w:tcW w:w="1651"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宗佳</w:t>
            </w:r>
          </w:p>
        </w:tc>
        <w:tc>
          <w:tcPr>
            <w:tcW w:w="2610"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吉林工程职业学院</w:t>
            </w:r>
          </w:p>
        </w:tc>
        <w:tc>
          <w:tcPr>
            <w:tcW w:w="2131"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2130"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2</w:t>
            </w:r>
          </w:p>
        </w:tc>
        <w:tc>
          <w:tcPr>
            <w:tcW w:w="1651"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刘丽</w:t>
            </w:r>
          </w:p>
        </w:tc>
        <w:tc>
          <w:tcPr>
            <w:tcW w:w="2610"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吉林工程职业学院</w:t>
            </w:r>
          </w:p>
        </w:tc>
        <w:tc>
          <w:tcPr>
            <w:tcW w:w="2131"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2130"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3</w:t>
            </w:r>
          </w:p>
        </w:tc>
        <w:tc>
          <w:tcPr>
            <w:tcW w:w="1651" w:type="dxa"/>
            <w:noWrap w:val="0"/>
            <w:vAlign w:val="center"/>
          </w:tcPr>
          <w:p>
            <w:pPr>
              <w:spacing w:line="300" w:lineRule="auto"/>
              <w:jc w:val="center"/>
              <w:rPr>
                <w:rFonts w:ascii="宋体" w:hAnsi="宋体" w:cs="宋体"/>
                <w:bCs/>
                <w:szCs w:val="21"/>
              </w:rPr>
            </w:pPr>
            <w:r>
              <w:rPr>
                <w:rFonts w:hint="eastAsia" w:ascii="宋体" w:hAnsi="宋体" w:cs="宋体"/>
                <w:bCs/>
                <w:szCs w:val="21"/>
              </w:rPr>
              <w:t>王磊</w:t>
            </w:r>
          </w:p>
        </w:tc>
        <w:tc>
          <w:tcPr>
            <w:tcW w:w="2610"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吉林工程职业学院</w:t>
            </w:r>
          </w:p>
        </w:tc>
        <w:tc>
          <w:tcPr>
            <w:tcW w:w="2131"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2130"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4</w:t>
            </w:r>
          </w:p>
        </w:tc>
        <w:tc>
          <w:tcPr>
            <w:tcW w:w="1651" w:type="dxa"/>
            <w:noWrap w:val="0"/>
            <w:vAlign w:val="center"/>
          </w:tcPr>
          <w:p>
            <w:pPr>
              <w:spacing w:line="300" w:lineRule="auto"/>
              <w:jc w:val="center"/>
              <w:rPr>
                <w:rFonts w:ascii="宋体" w:hAnsi="宋体" w:cs="宋体"/>
                <w:bCs/>
                <w:szCs w:val="21"/>
              </w:rPr>
            </w:pPr>
            <w:r>
              <w:rPr>
                <w:rFonts w:hint="eastAsia" w:ascii="宋体" w:hAnsi="宋体" w:cs="宋体"/>
                <w:bCs/>
                <w:szCs w:val="21"/>
              </w:rPr>
              <w:t>纪晓峰</w:t>
            </w:r>
          </w:p>
        </w:tc>
        <w:tc>
          <w:tcPr>
            <w:tcW w:w="2610"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吉林工程职业学院</w:t>
            </w:r>
          </w:p>
        </w:tc>
        <w:tc>
          <w:tcPr>
            <w:tcW w:w="2131"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讲师</w:t>
            </w:r>
          </w:p>
        </w:tc>
      </w:tr>
    </w:tbl>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二、课程性质</w:t>
      </w:r>
    </w:p>
    <w:p>
      <w:pPr>
        <w:spacing w:line="520" w:lineRule="exact"/>
        <w:ind w:firstLine="480" w:firstLineChars="200"/>
        <w:rPr>
          <w:rFonts w:hint="eastAsia" w:ascii="宋体" w:hAnsi="宋体" w:cs="宋体"/>
          <w:sz w:val="24"/>
        </w:rPr>
      </w:pPr>
      <w:r>
        <w:rPr>
          <w:rFonts w:hint="eastAsia" w:ascii="宋体" w:hAnsi="宋体" w:cs="宋体"/>
          <w:sz w:val="24"/>
        </w:rPr>
        <w:t>高等职业教育专科英语课程是高等职业教育专科课程体系的有机组成部分，是各专业学生必修或限定选修的公共基础课程，兼具工具性与人文性。</w:t>
      </w:r>
    </w:p>
    <w:p>
      <w:pPr>
        <w:spacing w:line="520" w:lineRule="exact"/>
        <w:ind w:firstLine="480" w:firstLineChars="200"/>
        <w:rPr>
          <w:rFonts w:hint="eastAsia" w:ascii="宋体" w:hAnsi="宋体" w:cs="宋体"/>
          <w:sz w:val="24"/>
        </w:rPr>
      </w:pPr>
      <w:r>
        <w:rPr>
          <w:rFonts w:hint="eastAsia" w:ascii="宋体" w:hAnsi="宋体" w:cs="宋体"/>
          <w:sz w:val="24"/>
        </w:rPr>
        <w:t>高等职业教育专科英语课程全面贯彻党的教育方针，落实立德树人根本任务，以中等职业学校和普通高中的英语课程为基础，与本科教育阶段的英语课程相衔接，旨在培养学生学习英语和应用英语的能力，为学生未来继续学习和终身发展奠定良好的英语基础。</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三、学科核心素养与课程目标</w:t>
      </w:r>
    </w:p>
    <w:p>
      <w:pPr>
        <w:spacing w:line="520" w:lineRule="exact"/>
        <w:ind w:firstLine="480" w:firstLineChars="200"/>
        <w:jc w:val="left"/>
        <w:rPr>
          <w:rFonts w:hint="eastAsia" w:ascii="宋体" w:hAnsi="宋体" w:cs="宋体"/>
          <w:sz w:val="24"/>
        </w:rPr>
      </w:pPr>
      <w:r>
        <w:rPr>
          <w:rFonts w:hint="eastAsia" w:ascii="宋体" w:hAnsi="宋体" w:cs="宋体"/>
          <w:sz w:val="24"/>
        </w:rPr>
        <w:t>(一）学科核心素养</w:t>
      </w:r>
    </w:p>
    <w:p>
      <w:pPr>
        <w:spacing w:line="520" w:lineRule="exact"/>
        <w:ind w:firstLine="480" w:firstLineChars="200"/>
        <w:jc w:val="left"/>
        <w:rPr>
          <w:rFonts w:hint="eastAsia" w:ascii="宋体" w:hAnsi="宋体" w:cs="宋体"/>
          <w:sz w:val="24"/>
        </w:rPr>
      </w:pPr>
      <w:r>
        <w:rPr>
          <w:rFonts w:hint="eastAsia" w:ascii="宋体" w:hAnsi="宋体" w:cs="宋体"/>
          <w:sz w:val="24"/>
        </w:rPr>
        <w:t>学科核心素养是学科育人价值的集中体现，是学生通过课程学习与实践而逐步形成的正确价值观、必备品格和关键能力。高等职业教育专科阶段的英语学科核心素养主要包括职场涉外沟通、多元文化交流、语言思维提升和自主学习完善四个方面。它们既明显区别，又相互联系、相互促进，构成有机的整体。</w:t>
      </w:r>
    </w:p>
    <w:p>
      <w:pPr>
        <w:spacing w:line="520" w:lineRule="exact"/>
        <w:ind w:firstLine="480" w:firstLineChars="200"/>
        <w:jc w:val="left"/>
        <w:rPr>
          <w:rFonts w:hint="eastAsia" w:ascii="宋体" w:hAnsi="宋体" w:cs="宋体"/>
          <w:sz w:val="24"/>
        </w:rPr>
      </w:pPr>
      <w:r>
        <w:rPr>
          <w:rFonts w:hint="eastAsia" w:ascii="宋体" w:hAnsi="宋体" w:cs="宋体"/>
          <w:sz w:val="24"/>
        </w:rPr>
        <w:t>1．职场涉外沟通</w:t>
      </w:r>
    </w:p>
    <w:p>
      <w:pPr>
        <w:spacing w:line="520" w:lineRule="exact"/>
        <w:ind w:firstLine="480" w:firstLineChars="200"/>
        <w:jc w:val="left"/>
        <w:rPr>
          <w:rFonts w:hint="eastAsia" w:ascii="宋体" w:hAnsi="宋体" w:cs="宋体"/>
          <w:sz w:val="24"/>
        </w:rPr>
      </w:pPr>
      <w:r>
        <w:rPr>
          <w:rFonts w:hint="eastAsia" w:ascii="宋体" w:hAnsi="宋体" w:cs="宋体"/>
          <w:sz w:val="24"/>
        </w:rPr>
        <w:t>职场涉外沟通指学生在职场情境中，能够运用英语语言知识和语言技能比较准确地理解和表达信息、观点、情感，进行有效口头沟通和书面沟通。职场涉外沟通构成英语学科核心素养的基础要素。</w:t>
      </w:r>
    </w:p>
    <w:p>
      <w:pPr>
        <w:spacing w:line="520" w:lineRule="exact"/>
        <w:ind w:firstLine="480" w:firstLineChars="200"/>
        <w:jc w:val="left"/>
        <w:rPr>
          <w:rFonts w:hint="eastAsia" w:ascii="宋体" w:hAnsi="宋体" w:cs="宋体"/>
          <w:sz w:val="24"/>
        </w:rPr>
      </w:pPr>
      <w:r>
        <w:rPr>
          <w:rFonts w:hint="eastAsia" w:ascii="宋体" w:hAnsi="宋体" w:cs="宋体"/>
          <w:sz w:val="24"/>
        </w:rPr>
        <w:t>2.多元文化交流</w:t>
      </w:r>
    </w:p>
    <w:p>
      <w:pPr>
        <w:spacing w:line="520" w:lineRule="exact"/>
        <w:ind w:firstLine="480" w:firstLineChars="200"/>
        <w:jc w:val="left"/>
        <w:rPr>
          <w:rFonts w:hint="eastAsia" w:ascii="宋体" w:hAnsi="宋体" w:cs="宋体"/>
          <w:sz w:val="24"/>
        </w:rPr>
      </w:pPr>
      <w:r>
        <w:rPr>
          <w:rFonts w:hint="eastAsia" w:ascii="宋体" w:hAnsi="宋体" w:cs="宋体"/>
          <w:sz w:val="24"/>
        </w:rPr>
        <w:t>多元文化交流指学生在学习和使用英语的过程中，能够识别、理解、尊重世界多元文化，拓宽国际视野，增强国家认同，坚定文化自信，树立中华民族共同体意识和人类命运共同体意识;在日常生活和职场中能够有效进行跨文化交际,用英语传播中华文化。多元文化交流体现英语学科核心素养的价值取向。</w:t>
      </w:r>
    </w:p>
    <w:p>
      <w:pPr>
        <w:spacing w:line="520" w:lineRule="exact"/>
        <w:ind w:firstLine="480" w:firstLineChars="200"/>
        <w:rPr>
          <w:rFonts w:hint="eastAsia" w:ascii="宋体" w:hAnsi="宋体" w:cs="宋体"/>
          <w:sz w:val="24"/>
        </w:rPr>
      </w:pPr>
      <w:r>
        <w:rPr>
          <w:rFonts w:hint="eastAsia" w:ascii="宋体" w:hAnsi="宋体" w:cs="宋体"/>
          <w:sz w:val="24"/>
        </w:rPr>
        <w:t>3．语言思维提升</w:t>
      </w:r>
    </w:p>
    <w:p>
      <w:pPr>
        <w:spacing w:line="520" w:lineRule="exact"/>
        <w:ind w:firstLine="480" w:firstLineChars="200"/>
        <w:jc w:val="left"/>
        <w:rPr>
          <w:rFonts w:hint="eastAsia" w:ascii="宋体" w:hAnsi="宋体" w:cs="宋体"/>
          <w:sz w:val="24"/>
        </w:rPr>
      </w:pPr>
      <w:r>
        <w:rPr>
          <w:rFonts w:hint="eastAsia" w:ascii="宋体" w:hAnsi="宋体" w:cs="宋体"/>
          <w:sz w:val="24"/>
        </w:rPr>
        <w:t>语言思维提升指学生在系统学习和使用英语的过程中，能够识别和理解英语使用者或英语本族语者的思维方式和思维特点，提升自身思维的逻辑性、思辨性与创新性。语言思维提升体现英语学科核心素养的心智特征。</w:t>
      </w:r>
    </w:p>
    <w:p>
      <w:pPr>
        <w:spacing w:line="520" w:lineRule="exact"/>
        <w:ind w:firstLine="480" w:firstLineChars="200"/>
        <w:rPr>
          <w:rFonts w:hint="eastAsia" w:ascii="宋体" w:hAnsi="宋体" w:cs="宋体"/>
          <w:sz w:val="24"/>
        </w:rPr>
      </w:pPr>
      <w:r>
        <w:rPr>
          <w:rFonts w:hint="eastAsia" w:ascii="宋体" w:hAnsi="宋体" w:cs="宋体"/>
          <w:sz w:val="24"/>
        </w:rPr>
        <w:t>4．自主学习完善</w:t>
      </w:r>
    </w:p>
    <w:p>
      <w:pPr>
        <w:spacing w:line="520" w:lineRule="exact"/>
        <w:ind w:firstLine="480" w:firstLineChars="200"/>
        <w:jc w:val="left"/>
        <w:rPr>
          <w:rFonts w:hint="eastAsia" w:ascii="宋体" w:hAnsi="宋体" w:cs="宋体"/>
          <w:sz w:val="24"/>
        </w:rPr>
      </w:pPr>
      <w:r>
        <w:rPr>
          <w:rFonts w:hint="eastAsia" w:ascii="宋体" w:hAnsi="宋体" w:cs="宋体"/>
          <w:sz w:val="24"/>
        </w:rPr>
        <w:t>自主学习完善指学生基于英语语言学习特点，能够做好自我管理，养成良好的自主学习习惯，多渠道获取学习资源，自主、有效地开展学习，形成终身学习的意识和能力。自主学习完善构成英语学科核心素养的发展条件。</w:t>
      </w:r>
    </w:p>
    <w:p>
      <w:pPr>
        <w:spacing w:line="520" w:lineRule="exact"/>
        <w:ind w:firstLine="480" w:firstLineChars="200"/>
        <w:rPr>
          <w:rFonts w:hint="eastAsia" w:ascii="宋体" w:hAnsi="宋体" w:cs="宋体"/>
          <w:sz w:val="24"/>
        </w:rPr>
      </w:pPr>
      <w:r>
        <w:rPr>
          <w:rFonts w:hint="eastAsia" w:ascii="宋体" w:hAnsi="宋体" w:cs="宋体"/>
          <w:sz w:val="24"/>
        </w:rPr>
        <w:t>(二)课程目标</w:t>
      </w:r>
    </w:p>
    <w:p>
      <w:pPr>
        <w:spacing w:line="520" w:lineRule="exact"/>
        <w:ind w:firstLine="480" w:firstLineChars="200"/>
        <w:jc w:val="left"/>
        <w:rPr>
          <w:rFonts w:hint="eastAsia" w:ascii="宋体" w:hAnsi="宋体" w:cs="宋体"/>
          <w:sz w:val="24"/>
        </w:rPr>
      </w:pPr>
      <w:r>
        <w:rPr>
          <w:rFonts w:hint="eastAsia" w:ascii="宋体" w:hAnsi="宋体" w:cs="宋体"/>
          <w:sz w:val="24"/>
        </w:rPr>
        <w:t>高等职业教育专科英语课程的目标是全面贯彻党的教育方针，培育和践行社会主义核心价值观，落实立德树人根本任务，在中等职业学校和普通高中教育的基础上，进一步促进学生英语学科核心素养的发展，培养具有中国情怀、国际视野，能够在日常生活和职场中用英语进行有效沟通的高素质技术技能人才。通过本课程学习，学生应该能够达到课程标准所设定的四项学科核心素养的发展目标。</w:t>
      </w:r>
    </w:p>
    <w:p>
      <w:pPr>
        <w:spacing w:line="520" w:lineRule="exact"/>
        <w:ind w:firstLine="480" w:firstLineChars="200"/>
        <w:jc w:val="left"/>
        <w:rPr>
          <w:rFonts w:hint="eastAsia" w:ascii="宋体" w:hAnsi="宋体" w:cs="宋体"/>
          <w:sz w:val="24"/>
        </w:rPr>
      </w:pPr>
      <w:r>
        <w:rPr>
          <w:rFonts w:hint="eastAsia" w:ascii="宋体" w:hAnsi="宋体" w:cs="宋体"/>
          <w:sz w:val="24"/>
        </w:rPr>
        <w:t>职场涉外沟通目标:掌握必要的英语语音、词汇、语法、语篇和语用知识，具备必要的英语听、说、读、看、写、译技能，能够识别、运用恰当的体态语言和多媒体手段，根据语境运用合适的策略，理解和表达口头和书面话语的意义，有效完成日常生活和职场情境中的沟通任务。在沟通中善于倾听与协商，尊重他人，具有同理心与同情心;践行爱国、敬业、诚信、友善等价值观。</w:t>
      </w:r>
    </w:p>
    <w:p>
      <w:pPr>
        <w:spacing w:line="520" w:lineRule="exact"/>
        <w:ind w:firstLine="480" w:firstLineChars="200"/>
        <w:jc w:val="left"/>
        <w:rPr>
          <w:rFonts w:hint="eastAsia" w:ascii="宋体" w:hAnsi="宋体" w:cs="宋体"/>
          <w:sz w:val="24"/>
        </w:rPr>
      </w:pPr>
      <w:r>
        <w:rPr>
          <w:rFonts w:hint="eastAsia" w:ascii="宋体" w:hAnsi="宋体" w:cs="宋体"/>
          <w:sz w:val="24"/>
        </w:rPr>
        <w:t>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掌握必要的跨文化知识，具备跨文化技能，秉持平等、包容、开放的态度，能够有效完成跨文化沟通任务。</w:t>
      </w:r>
    </w:p>
    <w:p>
      <w:pPr>
        <w:spacing w:line="520" w:lineRule="exact"/>
        <w:ind w:firstLine="480" w:firstLineChars="200"/>
        <w:jc w:val="left"/>
        <w:rPr>
          <w:rFonts w:hint="eastAsia" w:ascii="宋体" w:hAnsi="宋体" w:cs="宋体"/>
          <w:sz w:val="24"/>
        </w:rPr>
      </w:pPr>
      <w:r>
        <w:rPr>
          <w:rFonts w:hint="eastAsia" w:ascii="宋体" w:hAnsi="宋体" w:cs="宋体"/>
          <w:sz w:val="24"/>
        </w:rPr>
        <w:t>语言思维提升目标:通过分析英语口头和书面话语，能够辨析语言和文化中的具体现象，了解抽象与概括、分析与综合、比较与分类等思维方法，辨别中英两种语言思维方式的异同，具有一定的逻辑、思辨和创新思维水平。锤炼尊重事实、谨慎判断、公正评价、善于探究的思维品格。</w:t>
      </w:r>
    </w:p>
    <w:p>
      <w:pPr>
        <w:spacing w:line="520" w:lineRule="exact"/>
        <w:ind w:firstLine="480" w:firstLineChars="200"/>
        <w:jc w:val="left"/>
        <w:rPr>
          <w:rFonts w:hint="eastAsia" w:ascii="宋体" w:hAnsi="宋体" w:cs="宋体"/>
          <w:sz w:val="24"/>
        </w:rPr>
      </w:pPr>
      <w:r>
        <w:rPr>
          <w:rFonts w:hint="eastAsia" w:ascii="宋体" w:hAnsi="宋体" w:cs="宋体"/>
          <w:sz w:val="24"/>
        </w:rPr>
        <w:t>自主学习完善目标:认识英语学习的意义，树立正确的英语学习观，具有明确的英语学习目标，能够有效规划学习时间和学习任务，运用恰当的英语学习策略，制订学习计划、选择学习资源、监控学习过程、评价学习效果。能根据升学、就业等需要，采取恰当的方式方法，运用英语进行终身学习。</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四、课程设计理念与思路</w:t>
      </w:r>
    </w:p>
    <w:p>
      <w:pPr>
        <w:spacing w:line="520" w:lineRule="exact"/>
        <w:ind w:firstLine="480" w:firstLineChars="200"/>
        <w:rPr>
          <w:rFonts w:hint="eastAsia" w:ascii="宋体" w:hAnsi="宋体" w:cs="宋体"/>
          <w:sz w:val="24"/>
        </w:rPr>
      </w:pPr>
      <w:r>
        <w:rPr>
          <w:rFonts w:hint="eastAsia" w:ascii="宋体" w:hAnsi="宋体" w:cs="宋体"/>
          <w:sz w:val="24"/>
        </w:rPr>
        <w:t>在课程设计方面，《大学英语》课程聚焦语言、技能、文化、思维四大核心素养，注重提升学生语言运用能力、学习策略和学习能力、跨文化意识与交际能力、思辨能力以及价值修养等。《大学英语》课程思政团队教师从知识传授、价值引领、能力提升三方面入手，以课程思政为切入点，将课程思政融入主题、融入语言、融入现实，形成“一点三面”的课程思政教学模式。同时，通过打通课堂内外、校内校外，融通线上线下，实现大学外语思政育人空间与时间的双向拓展。</w:t>
      </w:r>
    </w:p>
    <w:p>
      <w:pPr>
        <w:spacing w:line="520" w:lineRule="exact"/>
        <w:ind w:firstLine="480" w:firstLineChars="200"/>
        <w:rPr>
          <w:rFonts w:hint="eastAsia" w:ascii="宋体" w:hAnsi="宋体" w:cs="宋体"/>
          <w:sz w:val="24"/>
        </w:rPr>
      </w:pPr>
      <w:r>
        <w:rPr>
          <w:rFonts w:hint="eastAsia" w:ascii="宋体" w:hAnsi="宋体" w:cs="宋体"/>
          <w:sz w:val="24"/>
        </w:rPr>
        <w:t>大学英语课程思政建设必须充分结合课程特点与教学规律，走出“课程思政”范式，融入到具体教学实践中，从而实现发挥思想政治教育最大功效。围绕“课程思政”目标，《大学英语》课程思政建设通过积极培育和践行社会主义核心价值观，运用马克思主义方法论，引导学生正确做人和做事，结合英语教学的特点和教育活动进行教学设计。</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五、教学内容</w:t>
      </w:r>
    </w:p>
    <w:p>
      <w:pPr>
        <w:numPr>
          <w:ilvl w:val="0"/>
          <w:numId w:val="4"/>
        </w:numPr>
        <w:spacing w:line="520" w:lineRule="exact"/>
        <w:ind w:firstLine="480" w:firstLineChars="200"/>
        <w:rPr>
          <w:rFonts w:hint="eastAsia" w:ascii="宋体" w:hAnsi="宋体" w:cs="宋体"/>
          <w:bCs/>
          <w:sz w:val="24"/>
        </w:rPr>
      </w:pPr>
      <w:r>
        <w:rPr>
          <w:rFonts w:hint="eastAsia" w:ascii="宋体" w:hAnsi="宋体" w:cs="宋体"/>
          <w:bCs/>
          <w:sz w:val="24"/>
        </w:rPr>
        <w:t>基本教学内容：</w:t>
      </w:r>
    </w:p>
    <w:p>
      <w:pPr>
        <w:spacing w:line="520" w:lineRule="exact"/>
        <w:ind w:firstLine="480" w:firstLineChars="200"/>
        <w:rPr>
          <w:rFonts w:hint="eastAsia" w:ascii="宋体" w:hAnsi="宋体" w:cs="宋体"/>
          <w:sz w:val="24"/>
        </w:rPr>
      </w:pPr>
      <w:r>
        <w:rPr>
          <w:rFonts w:hint="eastAsia" w:ascii="宋体" w:hAnsi="宋体" w:cs="宋体"/>
          <w:sz w:val="24"/>
        </w:rPr>
        <w:t>我校《大学英语》课程使用教材为外研社2021年6月出版的《新技能英语（新智慧版）》，内容为职场通用英语，是各专业学生必修或限定选修的基础性内容。基础模块旨在结合职场情境、反映职业特色，进一步提高学生的英语应用能力。基础模块的内容由主题类别、语篇类型、语言知识、文化知识、职业英语技能和语言学习策略六要素组成。</w:t>
      </w:r>
    </w:p>
    <w:p>
      <w:pPr>
        <w:spacing w:line="520" w:lineRule="exact"/>
        <w:ind w:firstLine="480" w:firstLineChars="200"/>
        <w:rPr>
          <w:rFonts w:hint="eastAsia" w:ascii="宋体" w:hAnsi="宋体" w:cs="宋体"/>
          <w:sz w:val="24"/>
        </w:rPr>
      </w:pPr>
      <w:r>
        <w:rPr>
          <w:rFonts w:hint="eastAsia" w:ascii="宋体" w:hAnsi="宋体" w:cs="宋体"/>
          <w:sz w:val="24"/>
        </w:rPr>
        <w:t>主题类别为高等职业教育专科英语课程提供的与职业相关的教学主题。语篇类型包括口头、书面、新媒体等多模态语篇，涵盖不同类型的体裁，为语言学习提供素材。语言知识是职场涉外沟通的重要基础，重点突出应用性。文化知识包括世界多元文化和中华文化，尤其是职场文化和企业文化，是学生形成跨文化交际能力、坚定文化自信的知识源泉。职业英语技能对学生在职场中的口头和书面沟通能力提出具体要求，包含理解技能、表达技能和互动技能，具体包括听、说、读、看、写以及中英两种语言的初步互译技能。语言学习策略是实现自主学习和终身学习的手段，具体包括元认知策略、认知策略、交际策略、情感策略等。</w:t>
      </w:r>
    </w:p>
    <w:tbl>
      <w:tblPr>
        <w:tblStyle w:val="21"/>
        <w:tblpPr w:leftFromText="180" w:rightFromText="180" w:vertAnchor="text" w:horzAnchor="page" w:tblpX="2250" w:tblpY="1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426"/>
        <w:gridCol w:w="3375"/>
        <w:gridCol w:w="2432"/>
        <w:gridCol w:w="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04"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序号</w:t>
            </w:r>
          </w:p>
        </w:tc>
        <w:tc>
          <w:tcPr>
            <w:tcW w:w="1426"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学习情境</w:t>
            </w:r>
          </w:p>
        </w:tc>
        <w:tc>
          <w:tcPr>
            <w:tcW w:w="337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主要教学内容</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能力目标</w:t>
            </w:r>
          </w:p>
        </w:tc>
        <w:tc>
          <w:tcPr>
            <w:tcW w:w="527"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1</w:t>
            </w:r>
          </w:p>
        </w:tc>
        <w:tc>
          <w:tcPr>
            <w:tcW w:w="1426"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热身活动</w:t>
            </w:r>
          </w:p>
          <w:p>
            <w:pPr>
              <w:spacing w:before="62" w:beforeLines="20" w:line="440" w:lineRule="exact"/>
              <w:jc w:val="center"/>
              <w:rPr>
                <w:szCs w:val="21"/>
              </w:rPr>
            </w:pPr>
            <w:r>
              <w:rPr>
                <w:szCs w:val="21"/>
              </w:rPr>
              <w:t>Warming up</w:t>
            </w:r>
          </w:p>
        </w:tc>
        <w:tc>
          <w:tcPr>
            <w:tcW w:w="337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通过图片和词汇提供场景和语境</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激活学生已有的知识储备，激发学生对本单元主题的兴趣。</w:t>
            </w:r>
          </w:p>
        </w:tc>
        <w:tc>
          <w:tcPr>
            <w:tcW w:w="527"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2</w:t>
            </w:r>
          </w:p>
        </w:tc>
        <w:tc>
          <w:tcPr>
            <w:tcW w:w="1426"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听与说</w:t>
            </w:r>
          </w:p>
          <w:p>
            <w:pPr>
              <w:spacing w:before="62" w:beforeLines="20" w:line="440" w:lineRule="exact"/>
              <w:jc w:val="center"/>
              <w:rPr>
                <w:szCs w:val="21"/>
              </w:rPr>
            </w:pPr>
            <w:r>
              <w:rPr>
                <w:szCs w:val="21"/>
              </w:rPr>
              <w:t>Listening and Speaking</w:t>
            </w:r>
          </w:p>
        </w:tc>
        <w:tc>
          <w:tcPr>
            <w:tcW w:w="337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本环节包括两个听力对话，第一个对话给出部分脚本，第二个对话完全不给脚本。每个对话设置两到三项听说活动。</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培养学生记忆能力，如信息提取、排序、内容转换等；培养学生理解能力，如理解观点、分析推断等；培养学生应用能力，如用英语表达观点、评价他人的观点等。提升学生基本的听力水平，训练口语表达。</w:t>
            </w:r>
          </w:p>
        </w:tc>
        <w:tc>
          <w:tcPr>
            <w:tcW w:w="527"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3</w:t>
            </w:r>
          </w:p>
        </w:tc>
        <w:tc>
          <w:tcPr>
            <w:tcW w:w="1426"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读与词汇</w:t>
            </w:r>
          </w:p>
          <w:p>
            <w:pPr>
              <w:spacing w:before="62" w:beforeLines="20" w:line="440" w:lineRule="exact"/>
              <w:jc w:val="center"/>
              <w:rPr>
                <w:szCs w:val="21"/>
              </w:rPr>
            </w:pPr>
            <w:r>
              <w:rPr>
                <w:szCs w:val="21"/>
              </w:rPr>
              <w:t>Reading and Vocabulary</w:t>
            </w:r>
          </w:p>
        </w:tc>
        <w:tc>
          <w:tcPr>
            <w:tcW w:w="337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b/>
                <w:bCs/>
                <w:szCs w:val="21"/>
              </w:rPr>
            </w:pPr>
            <w:r>
              <w:rPr>
                <w:b/>
                <w:bCs/>
                <w:szCs w:val="21"/>
              </w:rPr>
              <w:t>Passage learning</w:t>
            </w:r>
          </w:p>
          <w:p>
            <w:pPr>
              <w:numPr>
                <w:ilvl w:val="0"/>
                <w:numId w:val="5"/>
              </w:numPr>
              <w:spacing w:before="62" w:beforeLines="20"/>
              <w:jc w:val="center"/>
              <w:rPr>
                <w:szCs w:val="21"/>
              </w:rPr>
            </w:pPr>
            <w:r>
              <w:rPr>
                <w:szCs w:val="21"/>
              </w:rPr>
              <w:t>Welcome to our department!</w:t>
            </w:r>
          </w:p>
          <w:p>
            <w:pPr>
              <w:numPr>
                <w:ilvl w:val="0"/>
                <w:numId w:val="5"/>
              </w:numPr>
              <w:spacing w:before="62" w:beforeLines="20"/>
              <w:jc w:val="center"/>
              <w:rPr>
                <w:szCs w:val="21"/>
              </w:rPr>
            </w:pPr>
            <w:r>
              <w:rPr>
                <w:szCs w:val="21"/>
              </w:rPr>
              <w:t>I've made some new friends.</w:t>
            </w:r>
          </w:p>
          <w:p>
            <w:pPr>
              <w:numPr>
                <w:ilvl w:val="0"/>
                <w:numId w:val="5"/>
              </w:numPr>
              <w:spacing w:before="62" w:beforeLines="20"/>
              <w:jc w:val="center"/>
              <w:rPr>
                <w:szCs w:val="21"/>
              </w:rPr>
            </w:pPr>
            <w:r>
              <w:rPr>
                <w:szCs w:val="21"/>
              </w:rPr>
              <w:t>Where did your money go?</w:t>
            </w:r>
          </w:p>
          <w:p>
            <w:pPr>
              <w:numPr>
                <w:ilvl w:val="0"/>
                <w:numId w:val="5"/>
              </w:numPr>
              <w:spacing w:before="62" w:beforeLines="20"/>
              <w:jc w:val="center"/>
              <w:rPr>
                <w:szCs w:val="21"/>
              </w:rPr>
            </w:pPr>
            <w:r>
              <w:rPr>
                <w:szCs w:val="21"/>
              </w:rPr>
              <w:t>We’re always ready to help.</w:t>
            </w:r>
          </w:p>
          <w:p>
            <w:pPr>
              <w:numPr>
                <w:ilvl w:val="0"/>
                <w:numId w:val="5"/>
              </w:numPr>
              <w:spacing w:before="62" w:beforeLines="20"/>
              <w:jc w:val="center"/>
              <w:rPr>
                <w:szCs w:val="21"/>
              </w:rPr>
            </w:pPr>
            <w:r>
              <w:rPr>
                <w:szCs w:val="21"/>
              </w:rPr>
              <w:t>Make every minute count!</w:t>
            </w:r>
          </w:p>
          <w:p>
            <w:pPr>
              <w:numPr>
                <w:ilvl w:val="0"/>
                <w:numId w:val="5"/>
              </w:numPr>
              <w:spacing w:before="62" w:beforeLines="20"/>
              <w:jc w:val="center"/>
              <w:rPr>
                <w:szCs w:val="21"/>
              </w:rPr>
            </w:pPr>
            <w:r>
              <w:rPr>
                <w:szCs w:val="21"/>
              </w:rPr>
              <w:t>Keep a balance between work and study.</w:t>
            </w:r>
          </w:p>
          <w:p>
            <w:pPr>
              <w:numPr>
                <w:ilvl w:val="0"/>
                <w:numId w:val="5"/>
              </w:numPr>
              <w:spacing w:before="62" w:beforeLines="20"/>
              <w:jc w:val="center"/>
              <w:rPr>
                <w:szCs w:val="21"/>
              </w:rPr>
            </w:pPr>
            <w:r>
              <w:rPr>
                <w:szCs w:val="21"/>
              </w:rPr>
              <w:t>It was a fantastic party!</w:t>
            </w:r>
          </w:p>
          <w:p>
            <w:pPr>
              <w:numPr>
                <w:ilvl w:val="0"/>
                <w:numId w:val="5"/>
              </w:numPr>
              <w:spacing w:before="62" w:beforeLines="20"/>
              <w:jc w:val="center"/>
              <w:rPr>
                <w:szCs w:val="21"/>
              </w:rPr>
            </w:pPr>
            <w:r>
              <w:rPr>
                <w:szCs w:val="21"/>
              </w:rPr>
              <w:t>Have you got a plan?</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提升学生英语阅读理解能力，发展学生的词汇学习能力、语言表达能力及思辨能力。</w:t>
            </w:r>
          </w:p>
        </w:tc>
        <w:tc>
          <w:tcPr>
            <w:tcW w:w="527"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4</w:t>
            </w:r>
          </w:p>
        </w:tc>
        <w:tc>
          <w:tcPr>
            <w:tcW w:w="1426"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语法</w:t>
            </w:r>
          </w:p>
          <w:p>
            <w:pPr>
              <w:spacing w:before="62" w:beforeLines="20" w:line="440" w:lineRule="exact"/>
              <w:jc w:val="center"/>
              <w:rPr>
                <w:szCs w:val="21"/>
              </w:rPr>
            </w:pPr>
            <w:r>
              <w:rPr>
                <w:szCs w:val="21"/>
              </w:rPr>
              <w:t>Grammar for Use</w:t>
            </w:r>
          </w:p>
        </w:tc>
        <w:tc>
          <w:tcPr>
            <w:tcW w:w="337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jc w:val="center"/>
              <w:rPr>
                <w:szCs w:val="21"/>
              </w:rPr>
            </w:pPr>
            <w:r>
              <w:rPr>
                <w:b/>
                <w:bCs/>
                <w:szCs w:val="21"/>
              </w:rPr>
              <w:t>Grammar</w:t>
            </w:r>
          </w:p>
          <w:p>
            <w:pPr>
              <w:spacing w:before="62" w:beforeLines="20"/>
              <w:jc w:val="center"/>
              <w:rPr>
                <w:szCs w:val="21"/>
              </w:rPr>
            </w:pPr>
            <w:r>
              <w:rPr>
                <w:szCs w:val="21"/>
              </w:rPr>
              <w:t>名词 n. (noun)</w:t>
            </w:r>
          </w:p>
          <w:p>
            <w:pPr>
              <w:spacing w:before="62" w:beforeLines="20"/>
              <w:jc w:val="center"/>
              <w:rPr>
                <w:szCs w:val="21"/>
              </w:rPr>
            </w:pPr>
            <w:r>
              <w:rPr>
                <w:szCs w:val="21"/>
              </w:rPr>
              <w:t>数词num. (numeral)</w:t>
            </w:r>
          </w:p>
          <w:p>
            <w:pPr>
              <w:spacing w:before="62" w:beforeLines="20"/>
              <w:jc w:val="center"/>
              <w:rPr>
                <w:szCs w:val="21"/>
              </w:rPr>
            </w:pPr>
            <w:r>
              <w:rPr>
                <w:szCs w:val="21"/>
              </w:rPr>
              <w:t>动词v. (verb)</w:t>
            </w:r>
          </w:p>
          <w:p>
            <w:pPr>
              <w:spacing w:before="62" w:beforeLines="20"/>
              <w:jc w:val="center"/>
              <w:rPr>
                <w:szCs w:val="21"/>
              </w:rPr>
            </w:pPr>
            <w:r>
              <w:rPr>
                <w:szCs w:val="21"/>
              </w:rPr>
              <w:t>形容词adj. (adjective)</w:t>
            </w:r>
          </w:p>
          <w:p>
            <w:pPr>
              <w:spacing w:before="62" w:beforeLines="20"/>
              <w:jc w:val="center"/>
              <w:rPr>
                <w:szCs w:val="21"/>
              </w:rPr>
            </w:pPr>
            <w:r>
              <w:rPr>
                <w:szCs w:val="21"/>
              </w:rPr>
              <w:t>副词adv. (adverb)</w:t>
            </w:r>
          </w:p>
          <w:p>
            <w:pPr>
              <w:spacing w:before="62" w:beforeLines="20"/>
              <w:jc w:val="center"/>
              <w:rPr>
                <w:szCs w:val="21"/>
              </w:rPr>
            </w:pPr>
            <w:r>
              <w:rPr>
                <w:szCs w:val="21"/>
              </w:rPr>
              <w:t>构词法(Word Formation)</w:t>
            </w:r>
          </w:p>
          <w:p>
            <w:pPr>
              <w:spacing w:before="62" w:beforeLines="20"/>
              <w:jc w:val="center"/>
              <w:rPr>
                <w:szCs w:val="21"/>
              </w:rPr>
            </w:pPr>
            <w:r>
              <w:rPr>
                <w:szCs w:val="21"/>
              </w:rPr>
              <w:t>简单句基本句型（Basic sentence patterns）</w:t>
            </w:r>
          </w:p>
          <w:p>
            <w:pPr>
              <w:spacing w:before="62" w:beforeLines="20"/>
              <w:jc w:val="center"/>
              <w:rPr>
                <w:szCs w:val="21"/>
              </w:rPr>
            </w:pPr>
            <w:r>
              <w:rPr>
                <w:szCs w:val="21"/>
              </w:rPr>
              <w:t>复合句（Compound sentences）</w:t>
            </w:r>
          </w:p>
          <w:p>
            <w:pPr>
              <w:spacing w:before="62" w:beforeLines="20"/>
              <w:jc w:val="center"/>
              <w:rPr>
                <w:szCs w:val="21"/>
              </w:rPr>
            </w:pPr>
            <w:r>
              <w:rPr>
                <w:szCs w:val="21"/>
              </w:rPr>
              <w:t>虚拟语气（Subjunctive mood）</w:t>
            </w:r>
          </w:p>
          <w:p>
            <w:pPr>
              <w:spacing w:before="62" w:beforeLines="20"/>
              <w:jc w:val="center"/>
              <w:rPr>
                <w:szCs w:val="21"/>
              </w:rPr>
            </w:pPr>
            <w:r>
              <w:rPr>
                <w:szCs w:val="21"/>
              </w:rPr>
              <w:t>非谓语动词（Non- predicate verbs）</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掌握基本语法知识，规范学生的英语语法应用。</w:t>
            </w:r>
          </w:p>
        </w:tc>
        <w:tc>
          <w:tcPr>
            <w:tcW w:w="527"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5</w:t>
            </w:r>
          </w:p>
        </w:tc>
        <w:tc>
          <w:tcPr>
            <w:tcW w:w="1426"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实用阅读</w:t>
            </w:r>
            <w:r>
              <w:rPr>
                <w:szCs w:val="21"/>
              </w:rPr>
              <w:br w:type="textWrapping"/>
            </w:r>
            <w:r>
              <w:rPr>
                <w:szCs w:val="21"/>
              </w:rPr>
              <w:t>Practical Reading</w:t>
            </w:r>
          </w:p>
        </w:tc>
        <w:tc>
          <w:tcPr>
            <w:tcW w:w="337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选取了与单元主题相关的现实生活和职业场景中的实用文体，如注册登记表、电子邮件、预算表、通知等。</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培养学生把握真实工作语料的能力</w:t>
            </w:r>
          </w:p>
        </w:tc>
        <w:tc>
          <w:tcPr>
            <w:tcW w:w="527"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6</w:t>
            </w:r>
          </w:p>
        </w:tc>
        <w:tc>
          <w:tcPr>
            <w:tcW w:w="1426"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实用写作</w:t>
            </w:r>
          </w:p>
          <w:p>
            <w:pPr>
              <w:spacing w:before="62" w:beforeLines="20" w:line="440" w:lineRule="exact"/>
              <w:jc w:val="center"/>
              <w:rPr>
                <w:szCs w:val="21"/>
              </w:rPr>
            </w:pPr>
            <w:r>
              <w:rPr>
                <w:szCs w:val="21"/>
              </w:rPr>
              <w:t>Practical Writing</w:t>
            </w:r>
          </w:p>
        </w:tc>
        <w:tc>
          <w:tcPr>
            <w:tcW w:w="337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在实用阅读基础上，从了解应用文体的写作特点、完成模拟套写的任务两个层面设计写作活动</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培养学生在现实生活和未来的职业活动中用英语做事情的能力</w:t>
            </w:r>
          </w:p>
        </w:tc>
        <w:tc>
          <w:tcPr>
            <w:tcW w:w="527"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7</w:t>
            </w:r>
          </w:p>
        </w:tc>
        <w:tc>
          <w:tcPr>
            <w:tcW w:w="1426"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世界各地</w:t>
            </w:r>
          </w:p>
          <w:p>
            <w:pPr>
              <w:spacing w:before="62" w:beforeLines="20" w:line="440" w:lineRule="exact"/>
              <w:jc w:val="center"/>
              <w:rPr>
                <w:szCs w:val="21"/>
              </w:rPr>
            </w:pPr>
            <w:r>
              <w:rPr>
                <w:szCs w:val="21"/>
              </w:rPr>
              <w:t>Around the World</w:t>
            </w:r>
          </w:p>
        </w:tc>
        <w:tc>
          <w:tcPr>
            <w:tcW w:w="337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了解外国文化知识，引导学生认识中西方文化差异。</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培养学生对跨文化交流的兴趣。</w:t>
            </w:r>
          </w:p>
        </w:tc>
        <w:tc>
          <w:tcPr>
            <w:tcW w:w="527"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8</w:t>
            </w:r>
          </w:p>
        </w:tc>
        <w:tc>
          <w:tcPr>
            <w:tcW w:w="1426"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我的进步检测</w:t>
            </w:r>
          </w:p>
          <w:p>
            <w:pPr>
              <w:spacing w:before="62" w:beforeLines="20" w:line="440" w:lineRule="exact"/>
              <w:jc w:val="center"/>
              <w:rPr>
                <w:szCs w:val="21"/>
              </w:rPr>
            </w:pPr>
            <w:r>
              <w:rPr>
                <w:szCs w:val="21"/>
              </w:rPr>
              <w:t>My Progress Check</w:t>
            </w:r>
          </w:p>
        </w:tc>
        <w:tc>
          <w:tcPr>
            <w:tcW w:w="337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以语音练习的形式帮助学生自我检测对单元内容的掌握程度</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提高学生自我反思、自我调控的学习能力，培养良好的学习策略。</w:t>
            </w:r>
          </w:p>
        </w:tc>
        <w:tc>
          <w:tcPr>
            <w:tcW w:w="527"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7" w:type="dxa"/>
            <w:gridSpan w:val="4"/>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合计</w:t>
            </w:r>
          </w:p>
        </w:tc>
        <w:tc>
          <w:tcPr>
            <w:tcW w:w="527"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line="440" w:lineRule="exact"/>
              <w:jc w:val="center"/>
              <w:rPr>
                <w:szCs w:val="21"/>
              </w:rPr>
            </w:pPr>
            <w:r>
              <w:rPr>
                <w:szCs w:val="21"/>
              </w:rPr>
              <w:t>56</w:t>
            </w:r>
          </w:p>
        </w:tc>
      </w:tr>
    </w:tbl>
    <w:p>
      <w:pPr>
        <w:spacing w:line="360" w:lineRule="auto"/>
        <w:rPr>
          <w:rFonts w:hint="eastAsia" w:ascii="宋体" w:hAnsi="宋体" w:cs="宋体"/>
          <w:b/>
          <w:sz w:val="24"/>
        </w:rPr>
      </w:pPr>
    </w:p>
    <w:p>
      <w:pPr>
        <w:spacing w:line="520" w:lineRule="exact"/>
        <w:ind w:firstLine="240" w:firstLineChars="100"/>
        <w:rPr>
          <w:rFonts w:hint="eastAsia" w:ascii="宋体" w:hAnsi="宋体" w:cs="宋体"/>
          <w:bCs/>
          <w:sz w:val="24"/>
        </w:rPr>
      </w:pPr>
      <w:r>
        <w:rPr>
          <w:rFonts w:hint="eastAsia" w:ascii="宋体" w:hAnsi="宋体" w:cs="宋体"/>
          <w:bCs/>
          <w:sz w:val="24"/>
        </w:rPr>
        <w:t>（二）课程思政教学内容：</w:t>
      </w:r>
    </w:p>
    <w:p>
      <w:pPr>
        <w:spacing w:line="520" w:lineRule="exact"/>
        <w:ind w:firstLine="480" w:firstLineChars="200"/>
        <w:rPr>
          <w:rFonts w:hint="eastAsia" w:ascii="宋体" w:hAnsi="宋体" w:cs="宋体"/>
          <w:sz w:val="24"/>
        </w:rPr>
      </w:pPr>
      <w:r>
        <w:rPr>
          <w:rFonts w:hint="eastAsia" w:ascii="宋体" w:hAnsi="宋体" w:cs="宋体"/>
          <w:sz w:val="24"/>
        </w:rPr>
        <w:t>课程思政是“大思政”格局的内在要求，是从国家意识形态的战略高度考虑的。在“大思政”格局下，思政理论课、综合素养课、专业课是三位一体的，综合素养课和专业课要与思政理论课同向同行，协同育人。课程思政要求综合素养课与专业课以课堂教学为抓手，在传授知识的同时，进行价值引领，最终实现课堂育人，立德树人。英语课作为综合素养课，价值引领包括以下五方面内容：</w:t>
      </w:r>
    </w:p>
    <w:p>
      <w:pPr>
        <w:spacing w:line="520" w:lineRule="exact"/>
        <w:ind w:firstLine="480" w:firstLineChars="200"/>
        <w:rPr>
          <w:rFonts w:hint="eastAsia" w:ascii="宋体" w:hAnsi="宋体" w:cs="宋体"/>
          <w:sz w:val="24"/>
        </w:rPr>
      </w:pPr>
      <w:r>
        <w:rPr>
          <w:rFonts w:hint="eastAsia" w:ascii="宋体" w:hAnsi="宋体" w:cs="宋体"/>
          <w:sz w:val="24"/>
        </w:rPr>
        <w:t>第一、要引导学生树立马克思主义的世界观，尤其是要学习、宣传和贯彻马克思主义中国化理论成果尤其是最新理论成果——习近平新时代中国特色社会主义思想。</w:t>
      </w:r>
    </w:p>
    <w:p>
      <w:pPr>
        <w:spacing w:line="520" w:lineRule="exact"/>
        <w:ind w:firstLine="480" w:firstLineChars="200"/>
        <w:rPr>
          <w:rFonts w:hint="eastAsia" w:ascii="宋体" w:hAnsi="宋体" w:cs="宋体"/>
          <w:sz w:val="24"/>
        </w:rPr>
      </w:pPr>
      <w:r>
        <w:rPr>
          <w:rFonts w:hint="eastAsia" w:ascii="宋体" w:hAnsi="宋体" w:cs="宋体"/>
          <w:sz w:val="24"/>
        </w:rPr>
        <w:t>第二、要引导学生树立正确的人生观。我们引导学生树立的人生观最低标椎应该是：我为人人，人人为我，社会是个大家庭，这与建设和谐社会的目标是一致的。当然，白求恩、雷锋毫不利己专门利人的精神应该是我们所有人毕生追求的崇高境界。</w:t>
      </w:r>
    </w:p>
    <w:p>
      <w:pPr>
        <w:spacing w:line="520" w:lineRule="exact"/>
        <w:ind w:firstLine="480" w:firstLineChars="200"/>
        <w:rPr>
          <w:rFonts w:hint="eastAsia" w:ascii="宋体" w:hAnsi="宋体" w:cs="宋体"/>
          <w:sz w:val="24"/>
        </w:rPr>
      </w:pPr>
      <w:r>
        <w:rPr>
          <w:rFonts w:hint="eastAsia" w:ascii="宋体" w:hAnsi="宋体" w:cs="宋体"/>
          <w:sz w:val="24"/>
        </w:rPr>
        <w:t>第三、要引导学生树立社会主义核心价值观。那就是富强、民主、文明、和谐、自由、平等、公正、法治、爱国、敬业、诚信、友善。</w:t>
      </w:r>
    </w:p>
    <w:p>
      <w:pPr>
        <w:spacing w:line="520" w:lineRule="exact"/>
        <w:ind w:firstLine="480" w:firstLineChars="200"/>
        <w:rPr>
          <w:rFonts w:hint="eastAsia" w:ascii="宋体" w:hAnsi="宋体" w:cs="宋体"/>
          <w:sz w:val="24"/>
        </w:rPr>
      </w:pPr>
      <w:r>
        <w:rPr>
          <w:rFonts w:hint="eastAsia" w:ascii="宋体" w:hAnsi="宋体" w:cs="宋体"/>
          <w:sz w:val="24"/>
        </w:rPr>
        <w:t>第四、继承和发扬中华民族优秀传统文化。习近平新时代中国特色社会主义思想就是强调坚定“四个自信”，其中就包括坚定“文化自信”。中国传统文化中有很多是值得传承的，比如说古代先哲关于道德修养所讲的“温良恭俭让”、“仁义礼智信”、“忠孝廉耻勇”等，对于塑造人的品格是有不容否认的积极作用的。</w:t>
      </w:r>
    </w:p>
    <w:p>
      <w:pPr>
        <w:spacing w:line="520" w:lineRule="exact"/>
        <w:ind w:firstLine="480" w:firstLineChars="200"/>
        <w:rPr>
          <w:rFonts w:hint="eastAsia" w:ascii="宋体" w:hAnsi="宋体" w:cs="宋体"/>
          <w:b/>
          <w:bCs/>
          <w:sz w:val="24"/>
        </w:rPr>
      </w:pPr>
      <w:r>
        <w:rPr>
          <w:rFonts w:hint="eastAsia" w:ascii="宋体" w:hAnsi="宋体" w:cs="宋体"/>
          <w:sz w:val="24"/>
        </w:rPr>
        <w:t>第五、我校是职业院校，价值引领也要强调“工匠精神”。职业技能是我们学生的安身立命之本，“工匠精神”是技能之魂。</w:t>
      </w:r>
    </w:p>
    <w:p>
      <w:pPr>
        <w:spacing w:before="156" w:beforeLines="50" w:after="156" w:afterLines="50" w:line="360" w:lineRule="auto"/>
        <w:rPr>
          <w:rFonts w:hint="eastAsia" w:ascii="宋体" w:hAnsi="宋体" w:cs="宋体"/>
          <w:b/>
          <w:bCs/>
          <w:sz w:val="24"/>
        </w:rPr>
      </w:pPr>
      <w:r>
        <w:rPr>
          <w:rFonts w:hint="eastAsia" w:ascii="宋体" w:hAnsi="宋体" w:cs="宋体"/>
          <w:b/>
          <w:bCs/>
          <w:sz w:val="24"/>
        </w:rPr>
        <w:t>具体内容如下：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3120"/>
        <w:gridCol w:w="3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noWrap w:val="0"/>
            <w:vAlign w:val="center"/>
          </w:tcPr>
          <w:p>
            <w:pPr>
              <w:spacing w:before="62" w:beforeLines="20" w:line="440" w:lineRule="exact"/>
              <w:jc w:val="center"/>
              <w:rPr>
                <w:szCs w:val="21"/>
              </w:rPr>
            </w:pPr>
            <w:r>
              <w:rPr>
                <w:szCs w:val="21"/>
              </w:rPr>
              <w:t>单元</w:t>
            </w:r>
          </w:p>
        </w:tc>
        <w:tc>
          <w:tcPr>
            <w:tcW w:w="3120" w:type="dxa"/>
            <w:shd w:val="clear" w:color="auto" w:fill="auto"/>
            <w:noWrap w:val="0"/>
            <w:vAlign w:val="center"/>
          </w:tcPr>
          <w:p>
            <w:pPr>
              <w:spacing w:before="62" w:beforeLines="20" w:line="440" w:lineRule="exact"/>
              <w:jc w:val="center"/>
              <w:rPr>
                <w:szCs w:val="21"/>
              </w:rPr>
            </w:pPr>
            <w:r>
              <w:rPr>
                <w:szCs w:val="21"/>
              </w:rPr>
              <w:t>单元内容</w:t>
            </w:r>
          </w:p>
        </w:tc>
        <w:tc>
          <w:tcPr>
            <w:tcW w:w="3713" w:type="dxa"/>
            <w:shd w:val="clear" w:color="auto" w:fill="auto"/>
            <w:noWrap w:val="0"/>
            <w:vAlign w:val="center"/>
          </w:tcPr>
          <w:p>
            <w:pPr>
              <w:spacing w:before="62" w:beforeLines="20" w:line="440" w:lineRule="exact"/>
              <w:jc w:val="center"/>
              <w:rPr>
                <w:szCs w:val="21"/>
              </w:rPr>
            </w:pPr>
            <w:r>
              <w:rPr>
                <w:szCs w:val="21"/>
              </w:rPr>
              <w:t>思政元素挖掘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noWrap w:val="0"/>
            <w:vAlign w:val="center"/>
          </w:tcPr>
          <w:p>
            <w:pPr>
              <w:spacing w:before="62" w:beforeLines="20" w:line="440" w:lineRule="exact"/>
              <w:jc w:val="center"/>
              <w:rPr>
                <w:szCs w:val="21"/>
              </w:rPr>
            </w:pPr>
            <w:r>
              <w:rPr>
                <w:szCs w:val="21"/>
              </w:rPr>
              <w:t>Unit 1</w:t>
            </w:r>
          </w:p>
        </w:tc>
        <w:tc>
          <w:tcPr>
            <w:tcW w:w="3120" w:type="dxa"/>
            <w:shd w:val="clear" w:color="auto" w:fill="auto"/>
            <w:noWrap w:val="0"/>
            <w:vAlign w:val="center"/>
          </w:tcPr>
          <w:p>
            <w:pPr>
              <w:spacing w:before="62" w:beforeLines="20" w:line="440" w:lineRule="exact"/>
              <w:jc w:val="center"/>
              <w:rPr>
                <w:szCs w:val="21"/>
              </w:rPr>
            </w:pPr>
            <w:r>
              <w:rPr>
                <w:szCs w:val="21"/>
              </w:rPr>
              <w:t>Welcome to our department!</w:t>
            </w:r>
          </w:p>
        </w:tc>
        <w:tc>
          <w:tcPr>
            <w:tcW w:w="3713" w:type="dxa"/>
            <w:shd w:val="clear" w:color="auto" w:fill="auto"/>
            <w:noWrap w:val="0"/>
            <w:vAlign w:val="center"/>
          </w:tcPr>
          <w:p>
            <w:pPr>
              <w:spacing w:before="62" w:beforeLines="20" w:line="440" w:lineRule="exact"/>
              <w:jc w:val="center"/>
              <w:rPr>
                <w:szCs w:val="21"/>
              </w:rPr>
            </w:pPr>
            <w:r>
              <w:rPr>
                <w:szCs w:val="21"/>
              </w:rPr>
              <w:t>价值观引领 大学目标设立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noWrap w:val="0"/>
            <w:vAlign w:val="center"/>
          </w:tcPr>
          <w:p>
            <w:pPr>
              <w:spacing w:before="62" w:beforeLines="20" w:line="440" w:lineRule="exact"/>
              <w:jc w:val="center"/>
              <w:rPr>
                <w:szCs w:val="21"/>
              </w:rPr>
            </w:pPr>
            <w:r>
              <w:rPr>
                <w:szCs w:val="21"/>
              </w:rPr>
              <w:t>Unit 2</w:t>
            </w:r>
          </w:p>
        </w:tc>
        <w:tc>
          <w:tcPr>
            <w:tcW w:w="3120" w:type="dxa"/>
            <w:shd w:val="clear" w:color="auto" w:fill="auto"/>
            <w:noWrap w:val="0"/>
            <w:vAlign w:val="center"/>
          </w:tcPr>
          <w:p>
            <w:pPr>
              <w:spacing w:before="62" w:beforeLines="20" w:line="440" w:lineRule="exact"/>
              <w:jc w:val="center"/>
              <w:rPr>
                <w:szCs w:val="21"/>
              </w:rPr>
            </w:pPr>
            <w:r>
              <w:rPr>
                <w:szCs w:val="21"/>
              </w:rPr>
              <w:t>I've made some new friends</w:t>
            </w:r>
          </w:p>
        </w:tc>
        <w:tc>
          <w:tcPr>
            <w:tcW w:w="3713" w:type="dxa"/>
            <w:shd w:val="clear" w:color="auto" w:fill="auto"/>
            <w:noWrap w:val="0"/>
            <w:vAlign w:val="center"/>
          </w:tcPr>
          <w:p>
            <w:pPr>
              <w:spacing w:before="62" w:beforeLines="20" w:line="440" w:lineRule="exact"/>
              <w:jc w:val="center"/>
              <w:rPr>
                <w:szCs w:val="21"/>
              </w:rPr>
            </w:pPr>
            <w:r>
              <w:rPr>
                <w:bCs/>
                <w:szCs w:val="21"/>
              </w:rPr>
              <w:t xml:space="preserve">健康的交友观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noWrap w:val="0"/>
            <w:vAlign w:val="center"/>
          </w:tcPr>
          <w:p>
            <w:pPr>
              <w:spacing w:before="62" w:beforeLines="20" w:line="440" w:lineRule="exact"/>
              <w:jc w:val="center"/>
              <w:rPr>
                <w:szCs w:val="21"/>
              </w:rPr>
            </w:pPr>
            <w:r>
              <w:rPr>
                <w:szCs w:val="21"/>
              </w:rPr>
              <w:t>Unit 3</w:t>
            </w:r>
          </w:p>
        </w:tc>
        <w:tc>
          <w:tcPr>
            <w:tcW w:w="3120" w:type="dxa"/>
            <w:shd w:val="clear" w:color="auto" w:fill="auto"/>
            <w:noWrap w:val="0"/>
            <w:vAlign w:val="center"/>
          </w:tcPr>
          <w:p>
            <w:pPr>
              <w:spacing w:before="62" w:beforeLines="20" w:line="440" w:lineRule="exact"/>
              <w:jc w:val="center"/>
              <w:rPr>
                <w:szCs w:val="21"/>
              </w:rPr>
            </w:pPr>
            <w:r>
              <w:rPr>
                <w:szCs w:val="21"/>
              </w:rPr>
              <w:t>Where did your money go?</w:t>
            </w:r>
          </w:p>
        </w:tc>
        <w:tc>
          <w:tcPr>
            <w:tcW w:w="3713" w:type="dxa"/>
            <w:shd w:val="clear" w:color="auto" w:fill="auto"/>
            <w:noWrap w:val="0"/>
            <w:vAlign w:val="center"/>
          </w:tcPr>
          <w:p>
            <w:pPr>
              <w:spacing w:before="62" w:beforeLines="20" w:line="440" w:lineRule="exact"/>
              <w:jc w:val="center"/>
              <w:rPr>
                <w:szCs w:val="21"/>
              </w:rPr>
            </w:pPr>
            <w:r>
              <w:rPr>
                <w:bCs/>
                <w:szCs w:val="21"/>
              </w:rPr>
              <w:t>积极正确的金钱观和消费观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noWrap w:val="0"/>
            <w:vAlign w:val="center"/>
          </w:tcPr>
          <w:p>
            <w:pPr>
              <w:spacing w:before="62" w:beforeLines="20" w:line="440" w:lineRule="exact"/>
              <w:jc w:val="center"/>
              <w:rPr>
                <w:szCs w:val="21"/>
              </w:rPr>
            </w:pPr>
            <w:r>
              <w:rPr>
                <w:szCs w:val="21"/>
              </w:rPr>
              <w:t>Unit 4</w:t>
            </w:r>
          </w:p>
        </w:tc>
        <w:tc>
          <w:tcPr>
            <w:tcW w:w="3120" w:type="dxa"/>
            <w:shd w:val="clear" w:color="auto" w:fill="auto"/>
            <w:noWrap w:val="0"/>
            <w:vAlign w:val="center"/>
          </w:tcPr>
          <w:p>
            <w:pPr>
              <w:spacing w:before="62" w:beforeLines="20" w:line="440" w:lineRule="exact"/>
              <w:jc w:val="center"/>
              <w:rPr>
                <w:szCs w:val="21"/>
              </w:rPr>
            </w:pPr>
            <w:r>
              <w:rPr>
                <w:szCs w:val="21"/>
              </w:rPr>
              <w:t>We’re always ready to help</w:t>
            </w:r>
          </w:p>
        </w:tc>
        <w:tc>
          <w:tcPr>
            <w:tcW w:w="3713" w:type="dxa"/>
            <w:shd w:val="clear" w:color="auto" w:fill="auto"/>
            <w:noWrap w:val="0"/>
            <w:vAlign w:val="center"/>
          </w:tcPr>
          <w:p>
            <w:pPr>
              <w:spacing w:before="62" w:beforeLines="20" w:line="440" w:lineRule="exact"/>
              <w:jc w:val="center"/>
              <w:rPr>
                <w:szCs w:val="21"/>
              </w:rPr>
            </w:pPr>
            <w:r>
              <w:rPr>
                <w:bCs/>
                <w:szCs w:val="21"/>
              </w:rPr>
              <w:t>健康的世界观和人生观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noWrap w:val="0"/>
            <w:vAlign w:val="center"/>
          </w:tcPr>
          <w:p>
            <w:pPr>
              <w:spacing w:before="62" w:beforeLines="20" w:line="440" w:lineRule="exact"/>
              <w:jc w:val="center"/>
              <w:rPr>
                <w:szCs w:val="21"/>
              </w:rPr>
            </w:pPr>
            <w:r>
              <w:rPr>
                <w:szCs w:val="21"/>
              </w:rPr>
              <w:t>Unit 5</w:t>
            </w:r>
          </w:p>
        </w:tc>
        <w:tc>
          <w:tcPr>
            <w:tcW w:w="3120" w:type="dxa"/>
            <w:shd w:val="clear" w:color="auto" w:fill="auto"/>
            <w:noWrap w:val="0"/>
            <w:vAlign w:val="center"/>
          </w:tcPr>
          <w:p>
            <w:pPr>
              <w:spacing w:before="62" w:beforeLines="20" w:line="440" w:lineRule="exact"/>
              <w:jc w:val="center"/>
              <w:rPr>
                <w:szCs w:val="21"/>
              </w:rPr>
            </w:pPr>
            <w:r>
              <w:rPr>
                <w:szCs w:val="21"/>
              </w:rPr>
              <w:t xml:space="preserve"> Make every minute count!</w:t>
            </w:r>
          </w:p>
        </w:tc>
        <w:tc>
          <w:tcPr>
            <w:tcW w:w="3713" w:type="dxa"/>
            <w:shd w:val="clear" w:color="auto" w:fill="auto"/>
            <w:noWrap w:val="0"/>
            <w:vAlign w:val="center"/>
          </w:tcPr>
          <w:p>
            <w:pPr>
              <w:spacing w:before="62" w:beforeLines="20" w:line="440" w:lineRule="exact"/>
              <w:jc w:val="center"/>
              <w:rPr>
                <w:szCs w:val="21"/>
              </w:rPr>
            </w:pPr>
            <w:r>
              <w:rPr>
                <w:szCs w:val="21"/>
              </w:rPr>
              <w:t>有效管理时间的意识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noWrap w:val="0"/>
            <w:vAlign w:val="center"/>
          </w:tcPr>
          <w:p>
            <w:pPr>
              <w:spacing w:before="62" w:beforeLines="20" w:line="440" w:lineRule="exact"/>
              <w:jc w:val="center"/>
              <w:rPr>
                <w:szCs w:val="21"/>
              </w:rPr>
            </w:pPr>
            <w:r>
              <w:rPr>
                <w:szCs w:val="21"/>
              </w:rPr>
              <w:t>Unit 6</w:t>
            </w:r>
          </w:p>
        </w:tc>
        <w:tc>
          <w:tcPr>
            <w:tcW w:w="3120" w:type="dxa"/>
            <w:shd w:val="clear" w:color="auto" w:fill="auto"/>
            <w:noWrap w:val="0"/>
            <w:vAlign w:val="center"/>
          </w:tcPr>
          <w:p>
            <w:pPr>
              <w:spacing w:before="62" w:beforeLines="20" w:line="440" w:lineRule="exact"/>
              <w:jc w:val="center"/>
              <w:rPr>
                <w:szCs w:val="21"/>
              </w:rPr>
            </w:pPr>
            <w:r>
              <w:rPr>
                <w:szCs w:val="21"/>
              </w:rPr>
              <w:t>Keep a balance between work and study</w:t>
            </w:r>
          </w:p>
        </w:tc>
        <w:tc>
          <w:tcPr>
            <w:tcW w:w="3713" w:type="dxa"/>
            <w:shd w:val="clear" w:color="auto" w:fill="auto"/>
            <w:noWrap w:val="0"/>
            <w:vAlign w:val="center"/>
          </w:tcPr>
          <w:p>
            <w:pPr>
              <w:spacing w:before="62" w:beforeLines="20" w:line="440" w:lineRule="exact"/>
              <w:jc w:val="center"/>
              <w:rPr>
                <w:bCs/>
                <w:szCs w:val="21"/>
              </w:rPr>
            </w:pPr>
            <w:r>
              <w:rPr>
                <w:bCs/>
                <w:szCs w:val="21"/>
              </w:rPr>
              <w:t>正确对待兼职工作</w:t>
            </w:r>
          </w:p>
          <w:p>
            <w:pPr>
              <w:spacing w:before="62" w:beforeLines="20" w:line="440" w:lineRule="exact"/>
              <w:jc w:val="center"/>
              <w:rPr>
                <w:szCs w:val="21"/>
              </w:rPr>
            </w:pPr>
            <w:r>
              <w:rPr>
                <w:szCs w:val="21"/>
              </w:rPr>
              <w:t>“工匠精神”是技能之魂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noWrap w:val="0"/>
            <w:vAlign w:val="center"/>
          </w:tcPr>
          <w:p>
            <w:pPr>
              <w:spacing w:before="62" w:beforeLines="20" w:line="440" w:lineRule="exact"/>
              <w:jc w:val="center"/>
              <w:rPr>
                <w:szCs w:val="21"/>
              </w:rPr>
            </w:pPr>
            <w:r>
              <w:rPr>
                <w:szCs w:val="21"/>
              </w:rPr>
              <w:t>Unit 7</w:t>
            </w:r>
          </w:p>
        </w:tc>
        <w:tc>
          <w:tcPr>
            <w:tcW w:w="3120" w:type="dxa"/>
            <w:shd w:val="clear" w:color="auto" w:fill="auto"/>
            <w:noWrap w:val="0"/>
            <w:vAlign w:val="center"/>
          </w:tcPr>
          <w:p>
            <w:pPr>
              <w:spacing w:before="62" w:beforeLines="20" w:line="440" w:lineRule="exact"/>
              <w:jc w:val="center"/>
              <w:rPr>
                <w:szCs w:val="21"/>
              </w:rPr>
            </w:pPr>
            <w:r>
              <w:rPr>
                <w:szCs w:val="21"/>
              </w:rPr>
              <w:t>It was a fantastic party!</w:t>
            </w:r>
          </w:p>
        </w:tc>
        <w:tc>
          <w:tcPr>
            <w:tcW w:w="3713" w:type="dxa"/>
            <w:shd w:val="clear" w:color="auto" w:fill="auto"/>
            <w:noWrap w:val="0"/>
            <w:vAlign w:val="center"/>
          </w:tcPr>
          <w:p>
            <w:pPr>
              <w:spacing w:before="62" w:beforeLines="20" w:line="440" w:lineRule="exact"/>
              <w:jc w:val="center"/>
              <w:rPr>
                <w:szCs w:val="21"/>
              </w:rPr>
            </w:pPr>
            <w:r>
              <w:rPr>
                <w:szCs w:val="21"/>
              </w:rPr>
              <w:t>中西方文化对比---聚会礼仪</w:t>
            </w:r>
          </w:p>
          <w:p>
            <w:pPr>
              <w:spacing w:before="62" w:beforeLines="20" w:line="440" w:lineRule="exact"/>
              <w:jc w:val="center"/>
              <w:rPr>
                <w:szCs w:val="21"/>
              </w:rPr>
            </w:pPr>
            <w:r>
              <w:rPr>
                <w:szCs w:val="21"/>
              </w:rPr>
              <w:t>建立文化自信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noWrap w:val="0"/>
            <w:vAlign w:val="center"/>
          </w:tcPr>
          <w:p>
            <w:pPr>
              <w:spacing w:before="62" w:beforeLines="20" w:line="440" w:lineRule="exact"/>
              <w:jc w:val="center"/>
              <w:rPr>
                <w:szCs w:val="21"/>
              </w:rPr>
            </w:pPr>
            <w:r>
              <w:rPr>
                <w:szCs w:val="21"/>
              </w:rPr>
              <w:t>Unit 8</w:t>
            </w:r>
          </w:p>
        </w:tc>
        <w:tc>
          <w:tcPr>
            <w:tcW w:w="3120" w:type="dxa"/>
            <w:shd w:val="clear" w:color="auto" w:fill="auto"/>
            <w:noWrap w:val="0"/>
            <w:vAlign w:val="center"/>
          </w:tcPr>
          <w:p>
            <w:pPr>
              <w:spacing w:before="62" w:beforeLines="20" w:line="440" w:lineRule="exact"/>
              <w:jc w:val="center"/>
              <w:rPr>
                <w:szCs w:val="21"/>
              </w:rPr>
            </w:pPr>
            <w:r>
              <w:rPr>
                <w:szCs w:val="21"/>
              </w:rPr>
              <w:t>Have you got a plan?</w:t>
            </w:r>
          </w:p>
        </w:tc>
        <w:tc>
          <w:tcPr>
            <w:tcW w:w="3713" w:type="dxa"/>
            <w:shd w:val="clear" w:color="auto" w:fill="auto"/>
            <w:noWrap w:val="0"/>
            <w:vAlign w:val="center"/>
          </w:tcPr>
          <w:p>
            <w:pPr>
              <w:spacing w:before="62" w:beforeLines="20" w:line="440" w:lineRule="exact"/>
              <w:jc w:val="center"/>
              <w:rPr>
                <w:szCs w:val="21"/>
              </w:rPr>
            </w:pPr>
            <w:r>
              <w:rPr>
                <w:szCs w:val="21"/>
              </w:rPr>
              <w:t>职业生涯规划</w:t>
            </w:r>
          </w:p>
        </w:tc>
      </w:tr>
    </w:tbl>
    <w:p>
      <w:pPr>
        <w:spacing w:before="156" w:beforeLines="50" w:after="156" w:afterLines="50" w:line="360" w:lineRule="auto"/>
        <w:ind w:firstLine="562" w:firstLineChars="200"/>
        <w:rPr>
          <w:rFonts w:hint="eastAsia" w:ascii="宋体" w:hAnsi="宋体" w:cs="宋体"/>
          <w:b/>
          <w:bCs/>
          <w:sz w:val="28"/>
          <w:szCs w:val="28"/>
        </w:rPr>
      </w:pPr>
      <w:r>
        <w:rPr>
          <w:rFonts w:hint="eastAsia" w:ascii="宋体" w:hAnsi="宋体" w:cs="宋体"/>
          <w:b/>
          <w:bCs/>
          <w:sz w:val="28"/>
          <w:szCs w:val="28"/>
        </w:rPr>
        <w:t>六、课程考核方式与标准</w:t>
      </w:r>
    </w:p>
    <w:p>
      <w:pPr>
        <w:spacing w:line="520" w:lineRule="exact"/>
        <w:ind w:firstLine="480" w:firstLineChars="200"/>
        <w:rPr>
          <w:rFonts w:hint="eastAsia" w:ascii="宋体" w:hAnsi="宋体" w:cs="宋体"/>
          <w:sz w:val="24"/>
        </w:rPr>
      </w:pPr>
      <w:r>
        <w:rPr>
          <w:rFonts w:hint="eastAsia" w:ascii="宋体" w:hAnsi="宋体" w:cs="宋体"/>
          <w:sz w:val="24"/>
        </w:rPr>
        <w:t>1.考核方式</w:t>
      </w:r>
    </w:p>
    <w:p>
      <w:pPr>
        <w:spacing w:line="520" w:lineRule="exact"/>
        <w:ind w:firstLine="480" w:firstLineChars="200"/>
        <w:rPr>
          <w:rFonts w:hint="eastAsia" w:ascii="宋体" w:hAnsi="宋体" w:cs="宋体"/>
          <w:sz w:val="24"/>
        </w:rPr>
      </w:pPr>
      <w:r>
        <w:rPr>
          <w:rFonts w:hint="eastAsia" w:ascii="宋体" w:hAnsi="宋体" w:cs="宋体"/>
          <w:sz w:val="24"/>
        </w:rPr>
        <w:t>本课程改变传统的单一考核方法，采用过程性考核与终结性考核相结合、理论考核与实践考核相结合的方法，全面地综合评价学生的各种能力。对于学生的学习效果考核方式结合平时成绩和期末考试两方面的内容。平时成绩以形成性成果来测定，包括口语测试、可展示性成果和课堂参与情况等考查要点。</w:t>
      </w:r>
    </w:p>
    <w:tbl>
      <w:tblPr>
        <w:tblStyle w:val="21"/>
        <w:tblW w:w="5000" w:type="pct"/>
        <w:jc w:val="center"/>
        <w:tblLayout w:type="autofit"/>
        <w:tblCellMar>
          <w:top w:w="0" w:type="dxa"/>
          <w:left w:w="108" w:type="dxa"/>
          <w:bottom w:w="0" w:type="dxa"/>
          <w:right w:w="108" w:type="dxa"/>
        </w:tblCellMar>
      </w:tblPr>
      <w:tblGrid>
        <w:gridCol w:w="680"/>
        <w:gridCol w:w="807"/>
        <w:gridCol w:w="6881"/>
        <w:gridCol w:w="636"/>
      </w:tblGrid>
      <w:tr>
        <w:tblPrEx>
          <w:tblCellMar>
            <w:top w:w="0" w:type="dxa"/>
            <w:left w:w="108" w:type="dxa"/>
            <w:bottom w:w="0" w:type="dxa"/>
            <w:right w:w="108" w:type="dxa"/>
          </w:tblCellMar>
        </w:tblPrEx>
        <w:trPr>
          <w:trHeight w:val="400" w:hRule="exact"/>
          <w:jc w:val="center"/>
        </w:trPr>
        <w:tc>
          <w:tcPr>
            <w:tcW w:w="826"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考核项目</w:t>
            </w:r>
          </w:p>
        </w:tc>
        <w:tc>
          <w:tcPr>
            <w:tcW w:w="3819"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考核方法</w:t>
            </w:r>
          </w:p>
        </w:tc>
        <w:tc>
          <w:tcPr>
            <w:tcW w:w="353"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成绩</w:t>
            </w:r>
          </w:p>
          <w:p>
            <w:pPr>
              <w:spacing w:line="300" w:lineRule="auto"/>
              <w:jc w:val="center"/>
              <w:rPr>
                <w:rFonts w:hint="eastAsia" w:ascii="宋体" w:hAnsi="宋体" w:cs="宋体"/>
                <w:bCs/>
                <w:szCs w:val="21"/>
              </w:rPr>
            </w:pPr>
            <w:r>
              <w:rPr>
                <w:rFonts w:hint="eastAsia" w:ascii="宋体" w:hAnsi="宋体" w:cs="宋体"/>
                <w:bCs/>
                <w:szCs w:val="21"/>
              </w:rPr>
              <w:t>比例</w:t>
            </w:r>
          </w:p>
        </w:tc>
      </w:tr>
      <w:tr>
        <w:tblPrEx>
          <w:tblCellMar>
            <w:top w:w="0" w:type="dxa"/>
            <w:left w:w="108" w:type="dxa"/>
            <w:bottom w:w="0" w:type="dxa"/>
            <w:right w:w="108" w:type="dxa"/>
          </w:tblCellMar>
        </w:tblPrEx>
        <w:trPr>
          <w:trHeight w:val="750" w:hRule="exact"/>
          <w:jc w:val="center"/>
        </w:trPr>
        <w:tc>
          <w:tcPr>
            <w:tcW w:w="378"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过程性</w:t>
            </w:r>
          </w:p>
          <w:p>
            <w:pPr>
              <w:spacing w:line="300" w:lineRule="auto"/>
              <w:jc w:val="center"/>
              <w:rPr>
                <w:rFonts w:hint="eastAsia" w:ascii="宋体" w:hAnsi="宋体" w:cs="宋体"/>
                <w:bCs/>
                <w:szCs w:val="21"/>
              </w:rPr>
            </w:pPr>
            <w:r>
              <w:rPr>
                <w:rFonts w:hint="eastAsia" w:ascii="宋体" w:hAnsi="宋体" w:cs="宋体"/>
                <w:bCs/>
                <w:szCs w:val="21"/>
              </w:rPr>
              <w:t>考核</w:t>
            </w:r>
          </w:p>
        </w:tc>
        <w:tc>
          <w:tcPr>
            <w:tcW w:w="448"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态度纪律</w:t>
            </w:r>
          </w:p>
        </w:tc>
        <w:tc>
          <w:tcPr>
            <w:tcW w:w="3819"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left"/>
              <w:rPr>
                <w:rFonts w:hint="eastAsia" w:ascii="宋体" w:hAnsi="宋体" w:cs="宋体"/>
                <w:bCs/>
                <w:szCs w:val="21"/>
              </w:rPr>
            </w:pPr>
            <w:r>
              <w:rPr>
                <w:rFonts w:hint="eastAsia" w:ascii="宋体" w:hAnsi="宋体" w:cs="宋体"/>
                <w:bCs/>
                <w:szCs w:val="21"/>
              </w:rPr>
              <w:t>根据学生在教学过程中的出勤、课堂提问、作业、课堂表现等情况，由教师综合评定。</w:t>
            </w:r>
          </w:p>
        </w:tc>
        <w:tc>
          <w:tcPr>
            <w:tcW w:w="353"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10%</w:t>
            </w:r>
          </w:p>
        </w:tc>
      </w:tr>
      <w:tr>
        <w:tblPrEx>
          <w:tblCellMar>
            <w:top w:w="0" w:type="dxa"/>
            <w:left w:w="108" w:type="dxa"/>
            <w:bottom w:w="0" w:type="dxa"/>
            <w:right w:w="108" w:type="dxa"/>
          </w:tblCellMar>
        </w:tblPrEx>
        <w:trPr>
          <w:trHeight w:val="725" w:hRule="exact"/>
          <w:jc w:val="center"/>
        </w:trPr>
        <w:tc>
          <w:tcPr>
            <w:tcW w:w="37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p>
        </w:tc>
        <w:tc>
          <w:tcPr>
            <w:tcW w:w="448"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课内任务</w:t>
            </w:r>
          </w:p>
        </w:tc>
        <w:tc>
          <w:tcPr>
            <w:tcW w:w="3819"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left"/>
              <w:rPr>
                <w:rFonts w:hint="eastAsia" w:ascii="宋体" w:hAnsi="宋体" w:cs="宋体"/>
                <w:bCs/>
                <w:szCs w:val="21"/>
              </w:rPr>
            </w:pPr>
            <w:r>
              <w:rPr>
                <w:rFonts w:hint="eastAsia" w:ascii="宋体" w:hAnsi="宋体" w:cs="宋体"/>
                <w:bCs/>
                <w:szCs w:val="21"/>
              </w:rPr>
              <w:t>由组内他人与教师评价相结合的方式完成课内应完成任务的时间、完成质量来评定。</w:t>
            </w:r>
          </w:p>
        </w:tc>
        <w:tc>
          <w:tcPr>
            <w:tcW w:w="353"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10%</w:t>
            </w:r>
          </w:p>
        </w:tc>
      </w:tr>
      <w:tr>
        <w:tblPrEx>
          <w:tblCellMar>
            <w:top w:w="0" w:type="dxa"/>
            <w:left w:w="108" w:type="dxa"/>
            <w:bottom w:w="0" w:type="dxa"/>
            <w:right w:w="108" w:type="dxa"/>
          </w:tblCellMar>
        </w:tblPrEx>
        <w:trPr>
          <w:trHeight w:val="750" w:hRule="exact"/>
          <w:jc w:val="center"/>
        </w:trPr>
        <w:tc>
          <w:tcPr>
            <w:tcW w:w="37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p>
        </w:tc>
        <w:tc>
          <w:tcPr>
            <w:tcW w:w="448"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课外训练</w:t>
            </w:r>
          </w:p>
        </w:tc>
        <w:tc>
          <w:tcPr>
            <w:tcW w:w="3819"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left"/>
              <w:rPr>
                <w:rFonts w:hint="eastAsia" w:ascii="宋体" w:hAnsi="宋体" w:cs="宋体"/>
                <w:bCs/>
                <w:szCs w:val="21"/>
              </w:rPr>
            </w:pPr>
            <w:r>
              <w:rPr>
                <w:rFonts w:hint="eastAsia" w:ascii="宋体" w:hAnsi="宋体" w:cs="宋体"/>
                <w:bCs/>
                <w:szCs w:val="21"/>
              </w:rPr>
              <w:t>由组内他人与教师评价相结合的方式完成在课外应该完成训练结果的提交时间、是否达到实际训练的要求进行评定。</w:t>
            </w:r>
          </w:p>
        </w:tc>
        <w:tc>
          <w:tcPr>
            <w:tcW w:w="353"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10%</w:t>
            </w:r>
          </w:p>
        </w:tc>
      </w:tr>
      <w:tr>
        <w:tblPrEx>
          <w:tblCellMar>
            <w:top w:w="0" w:type="dxa"/>
            <w:left w:w="108" w:type="dxa"/>
            <w:bottom w:w="0" w:type="dxa"/>
            <w:right w:w="108" w:type="dxa"/>
          </w:tblCellMar>
        </w:tblPrEx>
        <w:trPr>
          <w:trHeight w:val="840" w:hRule="exact"/>
          <w:jc w:val="center"/>
        </w:trPr>
        <w:tc>
          <w:tcPr>
            <w:tcW w:w="378"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p>
        </w:tc>
        <w:tc>
          <w:tcPr>
            <w:tcW w:w="448"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综合训练</w:t>
            </w:r>
          </w:p>
        </w:tc>
        <w:tc>
          <w:tcPr>
            <w:tcW w:w="3819"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left"/>
              <w:rPr>
                <w:rFonts w:hint="eastAsia" w:ascii="宋体" w:hAnsi="宋体" w:cs="宋体"/>
                <w:bCs/>
                <w:szCs w:val="21"/>
              </w:rPr>
            </w:pPr>
            <w:r>
              <w:rPr>
                <w:rFonts w:hint="eastAsia" w:ascii="宋体" w:hAnsi="宋体" w:cs="宋体"/>
                <w:bCs/>
                <w:szCs w:val="21"/>
              </w:rPr>
              <w:t>由相关教师、考评员根据大作业、综合训练、答辩等进行评定。</w:t>
            </w:r>
          </w:p>
        </w:tc>
        <w:tc>
          <w:tcPr>
            <w:tcW w:w="353"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15%</w:t>
            </w:r>
          </w:p>
        </w:tc>
      </w:tr>
      <w:tr>
        <w:tblPrEx>
          <w:tblCellMar>
            <w:top w:w="0" w:type="dxa"/>
            <w:left w:w="108" w:type="dxa"/>
            <w:bottom w:w="0" w:type="dxa"/>
            <w:right w:w="108" w:type="dxa"/>
          </w:tblCellMar>
        </w:tblPrEx>
        <w:trPr>
          <w:trHeight w:val="400" w:hRule="exact"/>
          <w:jc w:val="center"/>
        </w:trPr>
        <w:tc>
          <w:tcPr>
            <w:tcW w:w="378"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终结性</w:t>
            </w:r>
          </w:p>
          <w:p>
            <w:pPr>
              <w:spacing w:line="300" w:lineRule="auto"/>
              <w:jc w:val="center"/>
              <w:rPr>
                <w:rFonts w:hint="eastAsia" w:ascii="宋体" w:hAnsi="宋体" w:cs="宋体"/>
                <w:bCs/>
                <w:szCs w:val="21"/>
              </w:rPr>
            </w:pPr>
            <w:r>
              <w:rPr>
                <w:rFonts w:hint="eastAsia" w:ascii="宋体" w:hAnsi="宋体" w:cs="宋体"/>
                <w:bCs/>
                <w:szCs w:val="21"/>
              </w:rPr>
              <w:t>考核</w:t>
            </w:r>
          </w:p>
        </w:tc>
        <w:tc>
          <w:tcPr>
            <w:tcW w:w="448"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期末考试</w:t>
            </w:r>
          </w:p>
        </w:tc>
        <w:tc>
          <w:tcPr>
            <w:tcW w:w="3819"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left"/>
              <w:rPr>
                <w:rFonts w:hint="eastAsia" w:ascii="宋体" w:hAnsi="宋体" w:cs="宋体"/>
                <w:bCs/>
                <w:szCs w:val="21"/>
              </w:rPr>
            </w:pPr>
            <w:r>
              <w:rPr>
                <w:rFonts w:hint="eastAsia" w:ascii="宋体" w:hAnsi="宋体" w:cs="宋体"/>
                <w:bCs/>
                <w:szCs w:val="21"/>
              </w:rPr>
              <w:t>由教师根据学生期末的笔试成绩来评定。</w:t>
            </w:r>
          </w:p>
        </w:tc>
        <w:tc>
          <w:tcPr>
            <w:tcW w:w="353"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55%</w:t>
            </w:r>
          </w:p>
        </w:tc>
      </w:tr>
      <w:tr>
        <w:tblPrEx>
          <w:tblCellMar>
            <w:top w:w="0" w:type="dxa"/>
            <w:left w:w="108" w:type="dxa"/>
            <w:bottom w:w="0" w:type="dxa"/>
            <w:right w:w="108" w:type="dxa"/>
          </w:tblCellMar>
        </w:tblPrEx>
        <w:trPr>
          <w:trHeight w:val="400" w:hRule="exact"/>
          <w:jc w:val="center"/>
        </w:trPr>
        <w:tc>
          <w:tcPr>
            <w:tcW w:w="378" w:type="pct"/>
            <w:tcBorders>
              <w:top w:val="single" w:color="auto" w:sz="4" w:space="0"/>
              <w:left w:val="single" w:color="auto" w:sz="4" w:space="0"/>
              <w:bottom w:val="single" w:color="auto" w:sz="4" w:space="0"/>
              <w:right w:val="single" w:color="auto" w:sz="4" w:space="0"/>
            </w:tcBorders>
            <w:noWrap w:val="0"/>
            <w:vAlign w:val="top"/>
          </w:tcPr>
          <w:p>
            <w:pPr>
              <w:spacing w:line="300" w:lineRule="auto"/>
              <w:jc w:val="center"/>
              <w:rPr>
                <w:rFonts w:hint="eastAsia" w:ascii="宋体" w:hAnsi="宋体" w:cs="宋体"/>
                <w:bCs/>
                <w:szCs w:val="21"/>
              </w:rPr>
            </w:pPr>
            <w:r>
              <w:rPr>
                <w:rFonts w:hint="eastAsia" w:ascii="宋体" w:hAnsi="宋体" w:cs="宋体"/>
                <w:bCs/>
                <w:szCs w:val="21"/>
              </w:rPr>
              <w:t>总  计</w:t>
            </w:r>
          </w:p>
        </w:tc>
        <w:tc>
          <w:tcPr>
            <w:tcW w:w="4268"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p>
        </w:tc>
        <w:tc>
          <w:tcPr>
            <w:tcW w:w="353"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100%</w:t>
            </w:r>
          </w:p>
        </w:tc>
      </w:tr>
    </w:tbl>
    <w:p>
      <w:pPr>
        <w:spacing w:before="156" w:beforeLines="50" w:after="156" w:afterLines="50" w:line="360" w:lineRule="auto"/>
        <w:ind w:firstLine="480" w:firstLineChars="200"/>
        <w:rPr>
          <w:rFonts w:hint="eastAsia" w:ascii="宋体" w:hAnsi="宋体" w:cs="宋体"/>
          <w:sz w:val="24"/>
        </w:rPr>
      </w:pPr>
      <w:r>
        <w:rPr>
          <w:rFonts w:hint="eastAsia" w:ascii="宋体" w:hAnsi="宋体" w:cs="宋体"/>
          <w:sz w:val="24"/>
        </w:rPr>
        <w:t>2.考核标准</w:t>
      </w:r>
    </w:p>
    <w:tbl>
      <w:tblPr>
        <w:tblStyle w:val="21"/>
        <w:tblW w:w="4998" w:type="pct"/>
        <w:jc w:val="center"/>
        <w:tblLayout w:type="autofit"/>
        <w:tblCellMar>
          <w:top w:w="0" w:type="dxa"/>
          <w:left w:w="108" w:type="dxa"/>
          <w:bottom w:w="0" w:type="dxa"/>
          <w:right w:w="108" w:type="dxa"/>
        </w:tblCellMar>
      </w:tblPr>
      <w:tblGrid>
        <w:gridCol w:w="1073"/>
        <w:gridCol w:w="1458"/>
        <w:gridCol w:w="319"/>
        <w:gridCol w:w="1775"/>
        <w:gridCol w:w="1777"/>
        <w:gridCol w:w="1782"/>
        <w:gridCol w:w="816"/>
      </w:tblGrid>
      <w:tr>
        <w:tblPrEx>
          <w:tblCellMar>
            <w:top w:w="0" w:type="dxa"/>
            <w:left w:w="108" w:type="dxa"/>
            <w:bottom w:w="0" w:type="dxa"/>
            <w:right w:w="108" w:type="dxa"/>
          </w:tblCellMar>
        </w:tblPrEx>
        <w:trPr>
          <w:trHeight w:val="583" w:hRule="atLeast"/>
          <w:jc w:val="center"/>
        </w:trPr>
        <w:tc>
          <w:tcPr>
            <w:tcW w:w="596"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考核</w:t>
            </w:r>
          </w:p>
          <w:p>
            <w:pPr>
              <w:spacing w:line="300" w:lineRule="auto"/>
              <w:jc w:val="center"/>
              <w:rPr>
                <w:rFonts w:hint="eastAsia" w:ascii="宋体" w:hAnsi="宋体" w:cs="宋体"/>
                <w:bCs/>
                <w:szCs w:val="21"/>
              </w:rPr>
            </w:pPr>
            <w:r>
              <w:rPr>
                <w:rFonts w:hint="eastAsia" w:ascii="宋体" w:hAnsi="宋体" w:cs="宋体"/>
                <w:bCs/>
                <w:szCs w:val="21"/>
              </w:rPr>
              <w:t>项目</w:t>
            </w:r>
          </w:p>
        </w:tc>
        <w:tc>
          <w:tcPr>
            <w:tcW w:w="3950" w:type="pct"/>
            <w:gridSpan w:val="5"/>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考核标准</w:t>
            </w:r>
          </w:p>
        </w:tc>
        <w:tc>
          <w:tcPr>
            <w:tcW w:w="453"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成绩</w:t>
            </w:r>
          </w:p>
          <w:p>
            <w:pPr>
              <w:spacing w:line="300" w:lineRule="auto"/>
              <w:jc w:val="center"/>
              <w:rPr>
                <w:rFonts w:hint="eastAsia" w:ascii="宋体" w:hAnsi="宋体" w:cs="宋体"/>
                <w:bCs/>
                <w:szCs w:val="21"/>
              </w:rPr>
            </w:pPr>
            <w:r>
              <w:rPr>
                <w:rFonts w:hint="eastAsia" w:ascii="宋体" w:hAnsi="宋体" w:cs="宋体"/>
                <w:bCs/>
                <w:szCs w:val="21"/>
              </w:rPr>
              <w:t>比例</w:t>
            </w:r>
          </w:p>
        </w:tc>
      </w:tr>
      <w:tr>
        <w:tblPrEx>
          <w:tblCellMar>
            <w:top w:w="0" w:type="dxa"/>
            <w:left w:w="108" w:type="dxa"/>
            <w:bottom w:w="0" w:type="dxa"/>
            <w:right w:w="108" w:type="dxa"/>
          </w:tblCellMar>
        </w:tblPrEx>
        <w:trPr>
          <w:trHeight w:val="583" w:hRule="atLeast"/>
          <w:jc w:val="center"/>
        </w:trPr>
        <w:tc>
          <w:tcPr>
            <w:tcW w:w="59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p>
        </w:tc>
        <w:tc>
          <w:tcPr>
            <w:tcW w:w="987"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优</w:t>
            </w:r>
          </w:p>
        </w:tc>
        <w:tc>
          <w:tcPr>
            <w:tcW w:w="986"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良</w:t>
            </w:r>
          </w:p>
        </w:tc>
        <w:tc>
          <w:tcPr>
            <w:tcW w:w="987"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中</w:t>
            </w:r>
          </w:p>
        </w:tc>
        <w:tc>
          <w:tcPr>
            <w:tcW w:w="989"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合格</w:t>
            </w:r>
          </w:p>
        </w:tc>
        <w:tc>
          <w:tcPr>
            <w:tcW w:w="453"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p>
        </w:tc>
      </w:tr>
      <w:tr>
        <w:tblPrEx>
          <w:tblCellMar>
            <w:top w:w="0" w:type="dxa"/>
            <w:left w:w="108" w:type="dxa"/>
            <w:bottom w:w="0" w:type="dxa"/>
            <w:right w:w="108" w:type="dxa"/>
          </w:tblCellMar>
        </w:tblPrEx>
        <w:trPr>
          <w:trHeight w:val="1619" w:hRule="atLeast"/>
          <w:jc w:val="center"/>
        </w:trPr>
        <w:tc>
          <w:tcPr>
            <w:tcW w:w="596"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态度</w:t>
            </w:r>
          </w:p>
          <w:p>
            <w:pPr>
              <w:spacing w:line="300" w:lineRule="auto"/>
              <w:jc w:val="center"/>
              <w:rPr>
                <w:rFonts w:hint="eastAsia" w:ascii="宋体" w:hAnsi="宋体" w:cs="宋体"/>
                <w:bCs/>
                <w:szCs w:val="21"/>
              </w:rPr>
            </w:pPr>
            <w:r>
              <w:rPr>
                <w:rFonts w:hint="eastAsia" w:ascii="宋体" w:hAnsi="宋体" w:cs="宋体"/>
                <w:bCs/>
                <w:szCs w:val="21"/>
              </w:rPr>
              <w:t>纪律</w:t>
            </w:r>
          </w:p>
        </w:tc>
        <w:tc>
          <w:tcPr>
            <w:tcW w:w="987" w:type="pct"/>
            <w:gridSpan w:val="2"/>
            <w:tcBorders>
              <w:top w:val="single" w:color="auto" w:sz="4" w:space="0"/>
              <w:left w:val="single" w:color="auto" w:sz="4" w:space="0"/>
              <w:bottom w:val="single" w:color="auto" w:sz="4" w:space="0"/>
              <w:right w:val="single" w:color="auto" w:sz="4" w:space="0"/>
            </w:tcBorders>
            <w:noWrap w:val="0"/>
            <w:vAlign w:val="top"/>
          </w:tcPr>
          <w:p>
            <w:pPr>
              <w:spacing w:line="300" w:lineRule="auto"/>
              <w:jc w:val="left"/>
              <w:rPr>
                <w:rFonts w:hint="eastAsia" w:ascii="宋体" w:hAnsi="宋体" w:cs="宋体"/>
                <w:bCs/>
                <w:szCs w:val="21"/>
              </w:rPr>
            </w:pPr>
            <w:r>
              <w:rPr>
                <w:rFonts w:hint="eastAsia" w:ascii="宋体" w:hAnsi="宋体" w:cs="宋体"/>
                <w:bCs/>
                <w:szCs w:val="21"/>
              </w:rPr>
              <w:t>全勤，遵守课堂纪律，积极提问并正确回答问题。</w:t>
            </w:r>
          </w:p>
        </w:tc>
        <w:tc>
          <w:tcPr>
            <w:tcW w:w="986" w:type="pct"/>
            <w:tcBorders>
              <w:top w:val="single" w:color="auto" w:sz="4" w:space="0"/>
              <w:left w:val="single" w:color="auto" w:sz="4" w:space="0"/>
              <w:bottom w:val="single" w:color="auto" w:sz="4" w:space="0"/>
              <w:right w:val="single" w:color="auto" w:sz="4" w:space="0"/>
            </w:tcBorders>
            <w:noWrap w:val="0"/>
            <w:vAlign w:val="top"/>
          </w:tcPr>
          <w:p>
            <w:pPr>
              <w:spacing w:line="300" w:lineRule="auto"/>
              <w:jc w:val="left"/>
              <w:rPr>
                <w:rFonts w:hint="eastAsia" w:ascii="宋体" w:hAnsi="宋体" w:cs="宋体"/>
                <w:bCs/>
                <w:szCs w:val="21"/>
              </w:rPr>
            </w:pPr>
            <w:r>
              <w:rPr>
                <w:rFonts w:hint="eastAsia" w:ascii="宋体" w:hAnsi="宋体" w:cs="宋体"/>
                <w:bCs/>
                <w:szCs w:val="21"/>
              </w:rPr>
              <w:t>缺勤&lt;5%,遵守课堂纪律，主动提问并回答问题。</w:t>
            </w:r>
          </w:p>
        </w:tc>
        <w:tc>
          <w:tcPr>
            <w:tcW w:w="987" w:type="pct"/>
            <w:tcBorders>
              <w:top w:val="single" w:color="auto" w:sz="4" w:space="0"/>
              <w:left w:val="single" w:color="auto" w:sz="4" w:space="0"/>
              <w:bottom w:val="single" w:color="auto" w:sz="4" w:space="0"/>
              <w:right w:val="single" w:color="auto" w:sz="4" w:space="0"/>
            </w:tcBorders>
            <w:noWrap w:val="0"/>
            <w:vAlign w:val="top"/>
          </w:tcPr>
          <w:p>
            <w:pPr>
              <w:spacing w:line="300" w:lineRule="auto"/>
              <w:jc w:val="left"/>
              <w:rPr>
                <w:rFonts w:hint="eastAsia" w:ascii="宋体" w:hAnsi="宋体" w:cs="宋体"/>
                <w:bCs/>
                <w:szCs w:val="21"/>
              </w:rPr>
            </w:pPr>
            <w:r>
              <w:rPr>
                <w:rFonts w:hint="eastAsia" w:ascii="宋体" w:hAnsi="宋体" w:cs="宋体"/>
                <w:bCs/>
                <w:szCs w:val="21"/>
              </w:rPr>
              <w:t>缺勤&lt;15%,遵守课堂纪律，能提问并回答问题。</w:t>
            </w:r>
          </w:p>
        </w:tc>
        <w:tc>
          <w:tcPr>
            <w:tcW w:w="989" w:type="pct"/>
            <w:tcBorders>
              <w:top w:val="single" w:color="auto" w:sz="4" w:space="0"/>
              <w:left w:val="single" w:color="auto" w:sz="4" w:space="0"/>
              <w:bottom w:val="single" w:color="auto" w:sz="4" w:space="0"/>
              <w:right w:val="single" w:color="auto" w:sz="4" w:space="0"/>
            </w:tcBorders>
            <w:noWrap w:val="0"/>
            <w:vAlign w:val="top"/>
          </w:tcPr>
          <w:p>
            <w:pPr>
              <w:spacing w:line="300" w:lineRule="auto"/>
              <w:jc w:val="left"/>
              <w:rPr>
                <w:rFonts w:hint="eastAsia" w:ascii="宋体" w:hAnsi="宋体" w:cs="宋体"/>
                <w:bCs/>
                <w:szCs w:val="21"/>
              </w:rPr>
            </w:pPr>
            <w:r>
              <w:rPr>
                <w:rFonts w:hint="eastAsia" w:ascii="宋体" w:hAnsi="宋体" w:cs="宋体"/>
                <w:bCs/>
                <w:szCs w:val="21"/>
              </w:rPr>
              <w:t>缺勤&lt;30%,遵守课堂纪律，能基本并回答问题。</w:t>
            </w:r>
          </w:p>
        </w:tc>
        <w:tc>
          <w:tcPr>
            <w:tcW w:w="453"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15%</w:t>
            </w:r>
          </w:p>
        </w:tc>
      </w:tr>
      <w:tr>
        <w:tblPrEx>
          <w:tblCellMar>
            <w:top w:w="0" w:type="dxa"/>
            <w:left w:w="108" w:type="dxa"/>
            <w:bottom w:w="0" w:type="dxa"/>
            <w:right w:w="108" w:type="dxa"/>
          </w:tblCellMar>
        </w:tblPrEx>
        <w:trPr>
          <w:trHeight w:val="1999" w:hRule="atLeast"/>
          <w:jc w:val="center"/>
        </w:trPr>
        <w:tc>
          <w:tcPr>
            <w:tcW w:w="596"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课内</w:t>
            </w:r>
          </w:p>
          <w:p>
            <w:pPr>
              <w:spacing w:line="300" w:lineRule="auto"/>
              <w:jc w:val="center"/>
              <w:rPr>
                <w:rFonts w:hint="eastAsia" w:ascii="宋体" w:hAnsi="宋体" w:cs="宋体"/>
                <w:bCs/>
                <w:szCs w:val="21"/>
              </w:rPr>
            </w:pPr>
            <w:r>
              <w:rPr>
                <w:rFonts w:hint="eastAsia" w:ascii="宋体" w:hAnsi="宋体" w:cs="宋体"/>
                <w:bCs/>
                <w:szCs w:val="21"/>
              </w:rPr>
              <w:t>任务</w:t>
            </w:r>
          </w:p>
        </w:tc>
        <w:tc>
          <w:tcPr>
            <w:tcW w:w="987" w:type="pct"/>
            <w:gridSpan w:val="2"/>
            <w:tcBorders>
              <w:top w:val="single" w:color="auto" w:sz="4" w:space="0"/>
              <w:left w:val="single" w:color="auto" w:sz="4" w:space="0"/>
              <w:bottom w:val="single" w:color="auto" w:sz="4" w:space="0"/>
              <w:right w:val="single" w:color="auto" w:sz="4" w:space="0"/>
            </w:tcBorders>
            <w:noWrap w:val="0"/>
            <w:vAlign w:val="top"/>
          </w:tcPr>
          <w:p>
            <w:pPr>
              <w:spacing w:line="300" w:lineRule="auto"/>
              <w:jc w:val="left"/>
              <w:rPr>
                <w:rFonts w:hint="eastAsia" w:ascii="宋体" w:hAnsi="宋体" w:cs="宋体"/>
                <w:bCs/>
                <w:szCs w:val="21"/>
              </w:rPr>
            </w:pPr>
            <w:r>
              <w:rPr>
                <w:rFonts w:hint="eastAsia" w:ascii="宋体" w:hAnsi="宋体" w:cs="宋体"/>
                <w:bCs/>
                <w:szCs w:val="21"/>
              </w:rPr>
              <w:t>按时完成任务，效果良好，积极提出合理化建议，积极主动自我学习。</w:t>
            </w:r>
          </w:p>
        </w:tc>
        <w:tc>
          <w:tcPr>
            <w:tcW w:w="986" w:type="pct"/>
            <w:tcBorders>
              <w:top w:val="single" w:color="auto" w:sz="4" w:space="0"/>
              <w:left w:val="single" w:color="auto" w:sz="4" w:space="0"/>
              <w:bottom w:val="single" w:color="auto" w:sz="4" w:space="0"/>
              <w:right w:val="single" w:color="auto" w:sz="4" w:space="0"/>
            </w:tcBorders>
            <w:noWrap w:val="0"/>
            <w:vAlign w:val="top"/>
          </w:tcPr>
          <w:p>
            <w:pPr>
              <w:spacing w:line="300" w:lineRule="auto"/>
              <w:jc w:val="left"/>
              <w:rPr>
                <w:rFonts w:hint="eastAsia" w:ascii="宋体" w:hAnsi="宋体" w:cs="宋体"/>
                <w:bCs/>
                <w:szCs w:val="21"/>
              </w:rPr>
            </w:pPr>
            <w:r>
              <w:rPr>
                <w:rFonts w:hint="eastAsia" w:ascii="宋体" w:hAnsi="宋体" w:cs="宋体"/>
                <w:bCs/>
                <w:szCs w:val="21"/>
              </w:rPr>
              <w:t>按时完成任务的90%，能提出合理化建议，主动自我学习。</w:t>
            </w:r>
          </w:p>
        </w:tc>
        <w:tc>
          <w:tcPr>
            <w:tcW w:w="987" w:type="pct"/>
            <w:tcBorders>
              <w:top w:val="single" w:color="auto" w:sz="4" w:space="0"/>
              <w:left w:val="single" w:color="auto" w:sz="4" w:space="0"/>
              <w:bottom w:val="single" w:color="auto" w:sz="4" w:space="0"/>
              <w:right w:val="single" w:color="auto" w:sz="4" w:space="0"/>
            </w:tcBorders>
            <w:noWrap w:val="0"/>
            <w:vAlign w:val="top"/>
          </w:tcPr>
          <w:p>
            <w:pPr>
              <w:spacing w:line="300" w:lineRule="auto"/>
              <w:jc w:val="left"/>
              <w:rPr>
                <w:rFonts w:hint="eastAsia" w:ascii="宋体" w:hAnsi="宋体" w:cs="宋体"/>
                <w:bCs/>
                <w:szCs w:val="21"/>
              </w:rPr>
            </w:pPr>
            <w:r>
              <w:rPr>
                <w:rFonts w:hint="eastAsia" w:ascii="宋体" w:hAnsi="宋体" w:cs="宋体"/>
                <w:bCs/>
                <w:szCs w:val="21"/>
              </w:rPr>
              <w:t>按时完成任务的80%。，能在别人的帮助下自我学习。</w:t>
            </w:r>
          </w:p>
        </w:tc>
        <w:tc>
          <w:tcPr>
            <w:tcW w:w="989" w:type="pct"/>
            <w:tcBorders>
              <w:top w:val="single" w:color="auto" w:sz="4" w:space="0"/>
              <w:left w:val="single" w:color="auto" w:sz="4" w:space="0"/>
              <w:bottom w:val="single" w:color="auto" w:sz="4" w:space="0"/>
              <w:right w:val="single" w:color="auto" w:sz="4" w:space="0"/>
            </w:tcBorders>
            <w:noWrap w:val="0"/>
            <w:vAlign w:val="top"/>
          </w:tcPr>
          <w:p>
            <w:pPr>
              <w:spacing w:line="300" w:lineRule="auto"/>
              <w:jc w:val="left"/>
              <w:rPr>
                <w:rFonts w:hint="eastAsia" w:ascii="宋体" w:hAnsi="宋体" w:cs="宋体"/>
                <w:bCs/>
                <w:szCs w:val="21"/>
              </w:rPr>
            </w:pPr>
            <w:r>
              <w:rPr>
                <w:rFonts w:hint="eastAsia" w:ascii="宋体" w:hAnsi="宋体" w:cs="宋体"/>
                <w:bCs/>
                <w:szCs w:val="21"/>
              </w:rPr>
              <w:t>按时完成任务的60%。能在教师的监督下学习。</w:t>
            </w:r>
          </w:p>
        </w:tc>
        <w:tc>
          <w:tcPr>
            <w:tcW w:w="453"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20%</w:t>
            </w:r>
          </w:p>
        </w:tc>
      </w:tr>
      <w:tr>
        <w:tblPrEx>
          <w:tblCellMar>
            <w:top w:w="0" w:type="dxa"/>
            <w:left w:w="108" w:type="dxa"/>
            <w:bottom w:w="0" w:type="dxa"/>
            <w:right w:w="108" w:type="dxa"/>
          </w:tblCellMar>
        </w:tblPrEx>
        <w:trPr>
          <w:trHeight w:val="2629" w:hRule="atLeast"/>
          <w:jc w:val="center"/>
        </w:trPr>
        <w:tc>
          <w:tcPr>
            <w:tcW w:w="596"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课外</w:t>
            </w:r>
          </w:p>
          <w:p>
            <w:pPr>
              <w:spacing w:line="300" w:lineRule="auto"/>
              <w:jc w:val="center"/>
              <w:rPr>
                <w:rFonts w:hint="eastAsia" w:ascii="宋体" w:hAnsi="宋体" w:cs="宋体"/>
                <w:bCs/>
                <w:szCs w:val="21"/>
              </w:rPr>
            </w:pPr>
            <w:r>
              <w:rPr>
                <w:rFonts w:hint="eastAsia" w:ascii="宋体" w:hAnsi="宋体" w:cs="宋体"/>
                <w:bCs/>
                <w:szCs w:val="21"/>
              </w:rPr>
              <w:t>训练</w:t>
            </w:r>
          </w:p>
        </w:tc>
        <w:tc>
          <w:tcPr>
            <w:tcW w:w="987" w:type="pct"/>
            <w:gridSpan w:val="2"/>
            <w:tcBorders>
              <w:top w:val="single" w:color="auto" w:sz="4" w:space="0"/>
              <w:left w:val="single" w:color="auto" w:sz="4" w:space="0"/>
              <w:bottom w:val="single" w:color="auto" w:sz="4" w:space="0"/>
              <w:right w:val="single" w:color="auto" w:sz="4" w:space="0"/>
            </w:tcBorders>
            <w:noWrap w:val="0"/>
            <w:vAlign w:val="top"/>
          </w:tcPr>
          <w:p>
            <w:pPr>
              <w:spacing w:line="300" w:lineRule="auto"/>
              <w:jc w:val="left"/>
              <w:rPr>
                <w:rFonts w:hint="eastAsia" w:ascii="宋体" w:hAnsi="宋体" w:cs="宋体"/>
                <w:bCs/>
                <w:szCs w:val="21"/>
              </w:rPr>
            </w:pPr>
            <w:r>
              <w:rPr>
                <w:rFonts w:hint="eastAsia" w:ascii="宋体" w:hAnsi="宋体" w:cs="宋体"/>
                <w:bCs/>
                <w:szCs w:val="21"/>
              </w:rPr>
              <w:t>积极参加并按时完成训练，效果良好，能积极主动发现问题、分析并解决问题,能辅导他人。</w:t>
            </w:r>
          </w:p>
        </w:tc>
        <w:tc>
          <w:tcPr>
            <w:tcW w:w="986" w:type="pct"/>
            <w:tcBorders>
              <w:top w:val="single" w:color="auto" w:sz="4" w:space="0"/>
              <w:left w:val="single" w:color="auto" w:sz="4" w:space="0"/>
              <w:bottom w:val="single" w:color="auto" w:sz="4" w:space="0"/>
              <w:right w:val="single" w:color="auto" w:sz="4" w:space="0"/>
            </w:tcBorders>
            <w:noWrap w:val="0"/>
            <w:vAlign w:val="top"/>
          </w:tcPr>
          <w:p>
            <w:pPr>
              <w:spacing w:line="300" w:lineRule="auto"/>
              <w:jc w:val="left"/>
              <w:rPr>
                <w:rFonts w:hint="eastAsia" w:ascii="宋体" w:hAnsi="宋体" w:cs="宋体"/>
                <w:bCs/>
                <w:szCs w:val="21"/>
              </w:rPr>
            </w:pPr>
            <w:r>
              <w:rPr>
                <w:rFonts w:hint="eastAsia" w:ascii="宋体" w:hAnsi="宋体" w:cs="宋体"/>
                <w:bCs/>
                <w:szCs w:val="21"/>
              </w:rPr>
              <w:t>主动参加并按时完成训练的90%，主动发现问题、分析并通过各种途径解决问题。</w:t>
            </w:r>
          </w:p>
        </w:tc>
        <w:tc>
          <w:tcPr>
            <w:tcW w:w="987" w:type="pct"/>
            <w:tcBorders>
              <w:top w:val="single" w:color="auto" w:sz="4" w:space="0"/>
              <w:left w:val="single" w:color="auto" w:sz="4" w:space="0"/>
              <w:bottom w:val="single" w:color="auto" w:sz="4" w:space="0"/>
              <w:right w:val="single" w:color="auto" w:sz="4" w:space="0"/>
            </w:tcBorders>
            <w:noWrap w:val="0"/>
            <w:vAlign w:val="top"/>
          </w:tcPr>
          <w:p>
            <w:pPr>
              <w:spacing w:line="300" w:lineRule="auto"/>
              <w:jc w:val="left"/>
              <w:rPr>
                <w:rFonts w:hint="eastAsia" w:ascii="宋体" w:hAnsi="宋体" w:cs="宋体"/>
                <w:bCs/>
                <w:szCs w:val="21"/>
              </w:rPr>
            </w:pPr>
            <w:r>
              <w:rPr>
                <w:rFonts w:hint="eastAsia" w:ascii="宋体" w:hAnsi="宋体" w:cs="宋体"/>
                <w:bCs/>
                <w:szCs w:val="21"/>
              </w:rPr>
              <w:t>能参加并按时完成训练的80%，能发现问题并在他人的指导下解决问题。</w:t>
            </w:r>
          </w:p>
        </w:tc>
        <w:tc>
          <w:tcPr>
            <w:tcW w:w="989" w:type="pct"/>
            <w:tcBorders>
              <w:top w:val="single" w:color="auto" w:sz="4" w:space="0"/>
              <w:left w:val="single" w:color="auto" w:sz="4" w:space="0"/>
              <w:bottom w:val="single" w:color="auto" w:sz="4" w:space="0"/>
              <w:right w:val="single" w:color="auto" w:sz="4" w:space="0"/>
            </w:tcBorders>
            <w:noWrap w:val="0"/>
            <w:vAlign w:val="top"/>
          </w:tcPr>
          <w:p>
            <w:pPr>
              <w:spacing w:line="300" w:lineRule="auto"/>
              <w:jc w:val="left"/>
              <w:rPr>
                <w:rFonts w:hint="eastAsia" w:ascii="宋体" w:hAnsi="宋体" w:cs="宋体"/>
                <w:bCs/>
                <w:szCs w:val="21"/>
              </w:rPr>
            </w:pPr>
            <w:r>
              <w:rPr>
                <w:rFonts w:hint="eastAsia" w:ascii="宋体" w:hAnsi="宋体" w:cs="宋体"/>
                <w:bCs/>
                <w:szCs w:val="21"/>
              </w:rPr>
              <w:t>能参加并能在别人的辅导按时完成训练的60%，能发现问题并在教师的指导下解决问题。</w:t>
            </w:r>
          </w:p>
        </w:tc>
        <w:tc>
          <w:tcPr>
            <w:tcW w:w="453"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10%</w:t>
            </w:r>
          </w:p>
        </w:tc>
      </w:tr>
      <w:tr>
        <w:tblPrEx>
          <w:tblCellMar>
            <w:top w:w="0" w:type="dxa"/>
            <w:left w:w="108" w:type="dxa"/>
            <w:bottom w:w="0" w:type="dxa"/>
            <w:right w:w="108" w:type="dxa"/>
          </w:tblCellMar>
        </w:tblPrEx>
        <w:trPr>
          <w:trHeight w:val="583" w:hRule="atLeast"/>
          <w:jc w:val="center"/>
        </w:trPr>
        <w:tc>
          <w:tcPr>
            <w:tcW w:w="596"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期末</w:t>
            </w:r>
          </w:p>
          <w:p>
            <w:pPr>
              <w:spacing w:line="300" w:lineRule="auto"/>
              <w:jc w:val="center"/>
              <w:rPr>
                <w:rFonts w:hint="eastAsia" w:ascii="宋体" w:hAnsi="宋体" w:cs="宋体"/>
                <w:bCs/>
                <w:szCs w:val="21"/>
              </w:rPr>
            </w:pPr>
            <w:r>
              <w:rPr>
                <w:rFonts w:hint="eastAsia" w:ascii="宋体" w:hAnsi="宋体" w:cs="宋体"/>
                <w:bCs/>
                <w:szCs w:val="21"/>
              </w:rPr>
              <w:t>考试</w:t>
            </w:r>
          </w:p>
        </w:tc>
        <w:tc>
          <w:tcPr>
            <w:tcW w:w="810"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模块名称</w:t>
            </w:r>
          </w:p>
        </w:tc>
        <w:tc>
          <w:tcPr>
            <w:tcW w:w="3139"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知识点和能力要素</w:t>
            </w:r>
          </w:p>
        </w:tc>
        <w:tc>
          <w:tcPr>
            <w:tcW w:w="453" w:type="pct"/>
            <w:vMerge w:val="restart"/>
            <w:tcBorders>
              <w:top w:val="single" w:color="auto" w:sz="4" w:space="0"/>
              <w:left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55％</w:t>
            </w:r>
          </w:p>
        </w:tc>
      </w:tr>
      <w:tr>
        <w:tblPrEx>
          <w:tblCellMar>
            <w:top w:w="0" w:type="dxa"/>
            <w:left w:w="108" w:type="dxa"/>
            <w:bottom w:w="0" w:type="dxa"/>
            <w:right w:w="108" w:type="dxa"/>
          </w:tblCellMar>
        </w:tblPrEx>
        <w:trPr>
          <w:trHeight w:val="583" w:hRule="atLeast"/>
          <w:jc w:val="center"/>
        </w:trPr>
        <w:tc>
          <w:tcPr>
            <w:tcW w:w="59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读写模块</w:t>
            </w:r>
          </w:p>
        </w:tc>
        <w:tc>
          <w:tcPr>
            <w:tcW w:w="3139"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能掌握教材中的重点难点，有一定的自学能力。</w:t>
            </w:r>
          </w:p>
        </w:tc>
        <w:tc>
          <w:tcPr>
            <w:tcW w:w="453" w:type="pct"/>
            <w:vMerge w:val="continue"/>
            <w:tcBorders>
              <w:left w:val="single" w:color="auto" w:sz="4" w:space="0"/>
              <w:right w:val="single" w:color="auto" w:sz="4" w:space="0"/>
            </w:tcBorders>
            <w:noWrap w:val="0"/>
            <w:vAlign w:val="center"/>
          </w:tcPr>
          <w:p>
            <w:pPr>
              <w:spacing w:line="300" w:lineRule="auto"/>
              <w:jc w:val="center"/>
              <w:rPr>
                <w:rFonts w:hint="eastAsia" w:ascii="宋体" w:hAnsi="宋体" w:cs="宋体"/>
                <w:bCs/>
                <w:szCs w:val="21"/>
              </w:rPr>
            </w:pPr>
          </w:p>
        </w:tc>
      </w:tr>
      <w:tr>
        <w:tblPrEx>
          <w:tblCellMar>
            <w:top w:w="0" w:type="dxa"/>
            <w:left w:w="108" w:type="dxa"/>
            <w:bottom w:w="0" w:type="dxa"/>
            <w:right w:w="108" w:type="dxa"/>
          </w:tblCellMar>
        </w:tblPrEx>
        <w:trPr>
          <w:trHeight w:val="583" w:hRule="atLeast"/>
          <w:jc w:val="center"/>
        </w:trPr>
        <w:tc>
          <w:tcPr>
            <w:tcW w:w="596"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实训模块</w:t>
            </w:r>
          </w:p>
        </w:tc>
        <w:tc>
          <w:tcPr>
            <w:tcW w:w="3139"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能将英语知识与自己的所学专业结合起来。</w:t>
            </w:r>
          </w:p>
        </w:tc>
        <w:tc>
          <w:tcPr>
            <w:tcW w:w="453" w:type="pct"/>
            <w:vMerge w:val="continue"/>
            <w:tcBorders>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p>
        </w:tc>
      </w:tr>
      <w:tr>
        <w:tblPrEx>
          <w:tblCellMar>
            <w:top w:w="0" w:type="dxa"/>
            <w:left w:w="108" w:type="dxa"/>
            <w:bottom w:w="0" w:type="dxa"/>
            <w:right w:w="108" w:type="dxa"/>
          </w:tblCellMar>
        </w:tblPrEx>
        <w:trPr>
          <w:trHeight w:val="590" w:hRule="atLeast"/>
          <w:jc w:val="center"/>
        </w:trPr>
        <w:tc>
          <w:tcPr>
            <w:tcW w:w="596"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总  计</w:t>
            </w:r>
          </w:p>
        </w:tc>
        <w:tc>
          <w:tcPr>
            <w:tcW w:w="3950" w:type="pct"/>
            <w:gridSpan w:val="5"/>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宋体" w:hAnsi="宋体" w:cs="宋体"/>
                <w:bCs/>
                <w:szCs w:val="21"/>
              </w:rPr>
            </w:pPr>
            <w:r>
              <w:rPr>
                <w:rFonts w:hint="eastAsia" w:ascii="宋体" w:hAnsi="宋体" w:cs="宋体"/>
                <w:bCs/>
                <w:szCs w:val="21"/>
              </w:rPr>
              <w:t>100%</w:t>
            </w:r>
          </w:p>
        </w:tc>
      </w:tr>
    </w:tbl>
    <w:p>
      <w:pPr>
        <w:spacing w:before="156" w:beforeLines="50" w:after="156" w:afterLines="50" w:line="360" w:lineRule="auto"/>
        <w:rPr>
          <w:rFonts w:hint="eastAsia" w:ascii="宋体" w:hAnsi="宋体" w:cs="宋体"/>
          <w:b/>
          <w:bCs/>
          <w:sz w:val="24"/>
        </w:rPr>
      </w:pP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七、课程实施要求与建议</w:t>
      </w:r>
    </w:p>
    <w:p>
      <w:pPr>
        <w:spacing w:line="520" w:lineRule="exact"/>
        <w:ind w:firstLine="480" w:firstLineChars="200"/>
        <w:rPr>
          <w:rFonts w:hint="eastAsia" w:ascii="宋体" w:hAnsi="宋体" w:cs="宋体"/>
          <w:sz w:val="24"/>
        </w:rPr>
      </w:pPr>
      <w:r>
        <w:rPr>
          <w:rFonts w:hint="eastAsia" w:ascii="宋体" w:hAnsi="宋体" w:cs="宋体"/>
          <w:sz w:val="24"/>
        </w:rPr>
        <w:t>1.坚持立德树人,发挥英语课程的育人功能</w:t>
      </w:r>
    </w:p>
    <w:p>
      <w:pPr>
        <w:spacing w:line="520" w:lineRule="exact"/>
        <w:ind w:firstLine="480" w:firstLineChars="200"/>
        <w:rPr>
          <w:rFonts w:hint="eastAsia" w:ascii="宋体" w:hAnsi="宋体" w:cs="宋体"/>
          <w:sz w:val="24"/>
        </w:rPr>
      </w:pPr>
      <w:r>
        <w:rPr>
          <w:rFonts w:hint="eastAsia" w:ascii="宋体" w:hAnsi="宋体" w:cs="宋体"/>
          <w:sz w:val="24"/>
        </w:rPr>
        <w:t>高等职业教育专科英语课程要全面贯彻党的教育方针，落实立德树人根本任务。教师要充分发挥英语课程的育人功能，将课程内容与育人目标相融合，积极培育和践行社会主义核心价值观。教师要关注课程内容的价值取向，提炼课程思政元素，根据英语学科特点，合理设计教学活动，引导学生拓宽国际视野、坚定文化自信，形成正确的世界观、人生观、价值观，培养学生的爱国主义情怀和民族自豪感。</w:t>
      </w:r>
    </w:p>
    <w:p>
      <w:pPr>
        <w:spacing w:line="520" w:lineRule="exact"/>
        <w:ind w:firstLine="480" w:firstLineChars="200"/>
        <w:rPr>
          <w:rFonts w:hint="eastAsia" w:ascii="宋体" w:hAnsi="宋体" w:cs="宋体"/>
          <w:sz w:val="24"/>
        </w:rPr>
      </w:pPr>
      <w:r>
        <w:rPr>
          <w:rFonts w:hint="eastAsia" w:ascii="宋体" w:hAnsi="宋体" w:cs="宋体"/>
          <w:sz w:val="24"/>
        </w:rPr>
        <w:t>2.落实核心素养，贯穿英语课程教学全过程</w:t>
      </w:r>
    </w:p>
    <w:p>
      <w:pPr>
        <w:spacing w:line="520" w:lineRule="exact"/>
        <w:ind w:firstLine="480" w:firstLineChars="200"/>
        <w:rPr>
          <w:rFonts w:hint="eastAsia" w:ascii="宋体" w:hAnsi="宋体" w:cs="宋体"/>
          <w:sz w:val="24"/>
        </w:rPr>
      </w:pPr>
      <w:r>
        <w:rPr>
          <w:rFonts w:hint="eastAsia" w:ascii="宋体" w:hAnsi="宋体" w:cs="宋体"/>
          <w:sz w:val="24"/>
        </w:rPr>
        <w:t>高等职业教育专科阶段的英语学科核心素养是英语学科育人价值的集中体现。教师要认真研读课程标准，深刻领会并完整把握英语学科核心素养四个方面的内涵及相互关系，将提升学生的职场涉外沟通、多元文化交流、语言思维提升和自主学习完善四项学科核心素养贯穿于教学活动的全过程。教师要依据教学目标、围绕教学内容，设计符合学生情况的教学活动，全面促进学生英语学科核心素养的提升，有效促进学业目标的达成。</w:t>
      </w:r>
    </w:p>
    <w:p>
      <w:pPr>
        <w:spacing w:line="520" w:lineRule="exact"/>
        <w:ind w:firstLine="480" w:firstLineChars="200"/>
        <w:rPr>
          <w:rFonts w:hint="eastAsia" w:ascii="宋体" w:hAnsi="宋体" w:cs="宋体"/>
          <w:sz w:val="24"/>
        </w:rPr>
      </w:pPr>
      <w:r>
        <w:rPr>
          <w:rFonts w:hint="eastAsia" w:ascii="宋体" w:hAnsi="宋体" w:cs="宋体"/>
          <w:sz w:val="24"/>
        </w:rPr>
        <w:t>3.突出职业特色，加强语言实践应用能力培养</w:t>
      </w:r>
    </w:p>
    <w:p>
      <w:pPr>
        <w:spacing w:line="520" w:lineRule="exact"/>
        <w:ind w:firstLine="480" w:firstLineChars="200"/>
        <w:rPr>
          <w:rFonts w:hint="eastAsia" w:ascii="宋体" w:hAnsi="宋体" w:cs="宋体"/>
          <w:sz w:val="24"/>
        </w:rPr>
      </w:pPr>
      <w:r>
        <w:rPr>
          <w:rFonts w:hint="eastAsia" w:ascii="宋体" w:hAnsi="宋体" w:cs="宋体"/>
          <w:sz w:val="24"/>
        </w:rPr>
        <w:t>教师要突出职业特色，根据英语课程目标与高素质技术技能人才培养的需要，强调课程内容与专业实践、职场需求的对接，创设与行业企业相近的教学情境任务，通过设计语言教学活动，加强学生语言实践应用能力的培养。教师要通过多种语言活动，让学生体验语言规律，充分调动和发挥学生学习的积极性、主动性和创造性，在提高英语语言实践应用能力的同时，加深其对职业理念、职业责任和职业使命的认识与理解。</w:t>
      </w:r>
    </w:p>
    <w:p>
      <w:pPr>
        <w:spacing w:line="520" w:lineRule="exact"/>
        <w:ind w:firstLine="480" w:firstLineChars="200"/>
        <w:rPr>
          <w:rFonts w:hint="eastAsia" w:ascii="宋体" w:hAnsi="宋体" w:cs="宋体"/>
          <w:sz w:val="24"/>
        </w:rPr>
      </w:pPr>
      <w:r>
        <w:rPr>
          <w:rFonts w:hint="eastAsia" w:ascii="宋体" w:hAnsi="宋体" w:cs="宋体"/>
          <w:sz w:val="24"/>
        </w:rPr>
        <w:t>4.提升信息素养,探索信息化背景下教与学方式的转变</w:t>
      </w:r>
    </w:p>
    <w:p>
      <w:pPr>
        <w:spacing w:line="520" w:lineRule="exact"/>
        <w:ind w:firstLine="480" w:firstLineChars="200"/>
        <w:rPr>
          <w:rFonts w:hint="eastAsia" w:ascii="宋体" w:hAnsi="宋体" w:cs="宋体"/>
          <w:sz w:val="24"/>
        </w:rPr>
      </w:pPr>
      <w:r>
        <w:rPr>
          <w:rFonts w:hint="eastAsia" w:ascii="宋体" w:hAnsi="宋体" w:cs="宋体"/>
          <w:sz w:val="24"/>
        </w:rPr>
        <w:t>教师要树立正确的信息化教学理念，注重现代信息技术在英语教学中的应用，努力实现英语教学与信息技术的深度融合，提高英语教学的实效。教师要充分利用媒体、网络、人工智能、大数据、虚拟仿真等技术，依托慕课、微课、云教学平台等网络教学手段，利用翻转课堂、混合教学模式等构建真实、开放、交互、合作的教学环境。教师要指导学生充分利用各种信息资源，通过自主学习、合作学习和探究式学习提升学生的信息素养。</w:t>
      </w:r>
    </w:p>
    <w:p>
      <w:pPr>
        <w:spacing w:line="520" w:lineRule="exact"/>
        <w:ind w:firstLine="480" w:firstLineChars="200"/>
        <w:rPr>
          <w:rFonts w:hint="eastAsia" w:ascii="宋体" w:hAnsi="宋体" w:cs="宋体"/>
          <w:sz w:val="24"/>
        </w:rPr>
      </w:pPr>
      <w:r>
        <w:rPr>
          <w:rFonts w:hint="eastAsia" w:ascii="宋体" w:hAnsi="宋体" w:cs="宋体"/>
          <w:sz w:val="24"/>
        </w:rPr>
        <w:t>5．尊重个体差异,促进学生全面与个性化发展</w:t>
      </w:r>
    </w:p>
    <w:p>
      <w:pPr>
        <w:spacing w:line="520" w:lineRule="exact"/>
        <w:ind w:firstLine="480" w:firstLineChars="200"/>
        <w:rPr>
          <w:rFonts w:hint="eastAsia" w:ascii="宋体" w:hAnsi="宋体" w:cs="宋体"/>
          <w:sz w:val="24"/>
        </w:rPr>
      </w:pPr>
      <w:r>
        <w:rPr>
          <w:rFonts w:hint="eastAsia" w:ascii="宋体" w:hAnsi="宋体" w:cs="宋体"/>
          <w:sz w:val="24"/>
        </w:rPr>
        <w:t>学生是英语学习的主体，英语教学要以学生为主体，以学习为中心，促进学生的全面发展。教师要根据学生认知特点和能力水平组织教学，尊重生源差异和个体差异，满足学生的不同需求，构建适合学生个性化学习和自主学习的教学模式，鼓励学生开展自主学习、合作学习和探究式学习，促进学生的全面发展和个性化发展。教师要重视对学生学习方法和学习策略的指导，调动学生学习的积极性;组织丰富多彩的英语课外活动，营造良好的英语学习氛围;指导学生参加各类英语技能竞赛，使之成为英语教学的有机组成部分。</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八、教学资源开发与利用</w:t>
      </w:r>
    </w:p>
    <w:p>
      <w:pPr>
        <w:spacing w:line="520" w:lineRule="exact"/>
        <w:ind w:firstLine="480" w:firstLineChars="200"/>
        <w:rPr>
          <w:rFonts w:hint="eastAsia" w:ascii="宋体" w:hAnsi="宋体" w:cs="宋体"/>
          <w:sz w:val="24"/>
        </w:rPr>
      </w:pPr>
      <w:r>
        <w:rPr>
          <w:rFonts w:hint="eastAsia" w:ascii="宋体" w:hAnsi="宋体" w:cs="宋体"/>
          <w:sz w:val="24"/>
        </w:rPr>
        <w:t>1.文本资源</w:t>
      </w:r>
    </w:p>
    <w:p>
      <w:pPr>
        <w:spacing w:line="520" w:lineRule="exact"/>
        <w:ind w:firstLine="480" w:firstLineChars="200"/>
        <w:rPr>
          <w:rFonts w:hint="eastAsia" w:ascii="宋体" w:hAnsi="宋体" w:cs="宋体"/>
          <w:sz w:val="24"/>
        </w:rPr>
      </w:pPr>
      <w:r>
        <w:rPr>
          <w:rFonts w:hint="eastAsia" w:ascii="宋体" w:hAnsi="宋体" w:cs="宋体"/>
          <w:sz w:val="24"/>
        </w:rPr>
        <w:t>文本资源是以文本形式存在的资源，除教材外还包括工具书、练习册、教师用书、课外读物、文献资源、职场语言材料等。本课程的教材是《新技能英语（新智慧版）》（张连仲，外语教学与研究出版社），其选用文章注意政治性、实用性、职业性、时效性，教师及时结合最新文件更新教学观念、调整教学方式、补充教学内容。</w:t>
      </w:r>
    </w:p>
    <w:p>
      <w:pPr>
        <w:spacing w:line="520" w:lineRule="exact"/>
        <w:ind w:firstLine="480" w:firstLineChars="200"/>
        <w:rPr>
          <w:rFonts w:hint="eastAsia" w:ascii="宋体" w:hAnsi="宋体" w:cs="宋体"/>
          <w:sz w:val="24"/>
        </w:rPr>
      </w:pPr>
      <w:r>
        <w:rPr>
          <w:rFonts w:hint="eastAsia" w:ascii="宋体" w:hAnsi="宋体" w:cs="宋体"/>
          <w:sz w:val="24"/>
        </w:rPr>
        <w:t>2．数字化资源</w:t>
      </w:r>
    </w:p>
    <w:p>
      <w:pPr>
        <w:spacing w:line="520" w:lineRule="exact"/>
        <w:ind w:firstLine="480" w:firstLineChars="200"/>
        <w:rPr>
          <w:rFonts w:hint="eastAsia" w:ascii="宋体" w:hAnsi="宋体" w:cs="宋体"/>
          <w:sz w:val="24"/>
        </w:rPr>
      </w:pPr>
      <w:r>
        <w:rPr>
          <w:rFonts w:hint="eastAsia" w:ascii="宋体" w:hAnsi="宋体" w:cs="宋体"/>
          <w:sz w:val="24"/>
        </w:rPr>
        <w:t>数字化资源的开发和利用是推动信息化教学的有力手段。教师应通过课程资源平台、英语教学类应用程序等获取和使用各类数字化资源（如公开课或教学比赛录像等)，支持线上线下混合式教学模式，满足生源多样性及学生个性化学习的需求。大学英语线上精品课准备开放给学生使用。</w:t>
      </w:r>
    </w:p>
    <w:p>
      <w:pPr>
        <w:spacing w:line="520" w:lineRule="exact"/>
        <w:ind w:firstLine="480" w:firstLineChars="200"/>
        <w:rPr>
          <w:rFonts w:ascii="宋体" w:hAnsi="宋体" w:cs="宋体"/>
          <w:sz w:val="24"/>
        </w:rPr>
      </w:pPr>
      <w:r>
        <w:rPr>
          <w:rFonts w:hint="eastAsia" w:ascii="宋体" w:hAnsi="宋体" w:cs="宋体"/>
          <w:sz w:val="24"/>
        </w:rPr>
        <w:t>学习APP：超星学习通平台、英语流利说、英语趣配音、知米背单词</w:t>
      </w:r>
    </w:p>
    <w:p>
      <w:pPr>
        <w:spacing w:line="520" w:lineRule="exact"/>
        <w:ind w:firstLine="480" w:firstLineChars="200"/>
        <w:rPr>
          <w:rFonts w:hint="eastAsia" w:ascii="宋体" w:hAnsi="宋体" w:cs="宋体"/>
          <w:sz w:val="24"/>
        </w:rPr>
      </w:pPr>
      <w:r>
        <w:rPr>
          <w:rFonts w:hint="eastAsia" w:ascii="宋体" w:hAnsi="宋体" w:cs="宋体"/>
          <w:sz w:val="24"/>
        </w:rPr>
        <w:t>3．教学设备资源</w:t>
      </w:r>
    </w:p>
    <w:p>
      <w:pPr>
        <w:spacing w:line="520" w:lineRule="exact"/>
        <w:ind w:firstLine="480" w:firstLineChars="200"/>
        <w:rPr>
          <w:rFonts w:hint="eastAsia" w:ascii="宋体" w:hAnsi="宋体" w:cs="宋体"/>
          <w:sz w:val="24"/>
        </w:rPr>
      </w:pPr>
      <w:r>
        <w:rPr>
          <w:rFonts w:hint="eastAsia" w:ascii="宋体" w:hAnsi="宋体" w:cs="宋体"/>
          <w:sz w:val="24"/>
        </w:rPr>
        <w:t>教学设备资源是保障高等职业教育专科英语课程实施的基础性条件。为英语课程教学配备必需的设备资源--智慧教室，提供相应的软件、互联网宽带访问等智慧教学环境，为英语教师开展教育教学活动、丰富教学手段和方法、开发数字化课程资源创造必要条件。</w:t>
      </w:r>
    </w:p>
    <w:p>
      <w:pPr>
        <w:spacing w:line="520" w:lineRule="exact"/>
        <w:ind w:firstLine="480" w:firstLineChars="200"/>
        <w:rPr>
          <w:rFonts w:hint="eastAsia" w:ascii="宋体" w:hAnsi="宋体" w:cs="宋体"/>
          <w:sz w:val="24"/>
        </w:rPr>
      </w:pPr>
      <w:r>
        <w:rPr>
          <w:rFonts w:hint="eastAsia" w:ascii="宋体" w:hAnsi="宋体" w:cs="宋体"/>
          <w:sz w:val="24"/>
        </w:rPr>
        <w:t>4．特色资源</w:t>
      </w:r>
    </w:p>
    <w:p>
      <w:pPr>
        <w:spacing w:line="520" w:lineRule="exact"/>
        <w:ind w:firstLine="480" w:firstLineChars="200"/>
        <w:rPr>
          <w:rFonts w:hint="eastAsia" w:ascii="宋体" w:hAnsi="宋体" w:cs="宋体"/>
          <w:sz w:val="24"/>
        </w:rPr>
      </w:pPr>
      <w:r>
        <w:rPr>
          <w:rFonts w:hint="eastAsia" w:ascii="宋体" w:hAnsi="宋体" w:cs="宋体"/>
          <w:sz w:val="24"/>
        </w:rPr>
        <w:t>特色资源包括行业资源、地方资源和生活资源等。行业资源主要是指行业、专业特有的资源;地方资源主要是指地方特有的资源;生活资源主要是指与学生成长相关的家庭生活、学校生活、职业生活等方面的资源。教师根据教学内容特点，合理开发和利用这些资源，丰富学生的英语学习体验;同时要指导学生充分利用这些特色资源，将生活与学习有机地融合在一起。</w:t>
      </w:r>
    </w:p>
    <w:p>
      <w:pPr>
        <w:spacing w:before="156" w:beforeLines="50" w:after="156" w:afterLines="50" w:line="520" w:lineRule="exact"/>
        <w:ind w:firstLine="562" w:firstLineChars="200"/>
        <w:rPr>
          <w:rFonts w:hint="eastAsia" w:ascii="宋体" w:hAnsi="宋体" w:cs="宋体"/>
          <w:sz w:val="24"/>
        </w:rPr>
      </w:pPr>
      <w:r>
        <w:rPr>
          <w:rFonts w:hint="eastAsia" w:ascii="宋体" w:hAnsi="宋体" w:cs="宋体"/>
          <w:b/>
          <w:bCs/>
          <w:sz w:val="28"/>
          <w:szCs w:val="28"/>
        </w:rPr>
        <w:t>九、课程评价</w:t>
      </w:r>
    </w:p>
    <w:p>
      <w:pPr>
        <w:spacing w:line="520" w:lineRule="exact"/>
        <w:ind w:firstLine="480" w:firstLineChars="200"/>
        <w:rPr>
          <w:rFonts w:hint="eastAsia" w:ascii="宋体" w:hAnsi="宋体" w:cs="宋体"/>
          <w:sz w:val="24"/>
        </w:rPr>
      </w:pPr>
      <w:r>
        <w:rPr>
          <w:rFonts w:hint="eastAsia" w:ascii="宋体" w:hAnsi="宋体" w:cs="宋体"/>
          <w:sz w:val="24"/>
        </w:rPr>
        <w:t>课程评价是高等职业教育专科英语课程的重要组成部分，其目的是促进英语学习、改善英语教学、完善课程设计、监控学业质量。实施课程评价时，应注意以下三方面。</w:t>
      </w:r>
    </w:p>
    <w:p>
      <w:pPr>
        <w:spacing w:line="520" w:lineRule="exact"/>
        <w:ind w:firstLine="480" w:firstLineChars="200"/>
        <w:rPr>
          <w:rFonts w:hint="eastAsia" w:ascii="宋体" w:hAnsi="宋体" w:cs="宋体"/>
          <w:sz w:val="24"/>
        </w:rPr>
      </w:pPr>
      <w:r>
        <w:rPr>
          <w:rFonts w:hint="eastAsia" w:ascii="宋体" w:hAnsi="宋体" w:cs="宋体"/>
          <w:sz w:val="24"/>
        </w:rPr>
        <w:t>1.基于学科核心素养开展学业课程评价</w:t>
      </w:r>
    </w:p>
    <w:p>
      <w:pPr>
        <w:spacing w:line="520" w:lineRule="exact"/>
        <w:ind w:firstLine="480" w:firstLineChars="200"/>
        <w:rPr>
          <w:rFonts w:hint="eastAsia" w:ascii="宋体" w:hAnsi="宋体" w:cs="宋体"/>
          <w:sz w:val="24"/>
        </w:rPr>
      </w:pPr>
      <w:r>
        <w:rPr>
          <w:rFonts w:hint="eastAsia" w:ascii="宋体" w:hAnsi="宋体" w:cs="宋体"/>
          <w:sz w:val="24"/>
        </w:rPr>
        <w:t>对接本课程标准中明确的学业质量水平要求，运用恰当有效的评价方法，全面、系统地收集并科学分析、处理有关学生学业表现的数据信息，通过多维度的综合分析,全面考查学生英语学科核心素养的达成情况。</w:t>
      </w:r>
    </w:p>
    <w:p>
      <w:pPr>
        <w:spacing w:line="520" w:lineRule="exact"/>
        <w:ind w:firstLine="480" w:firstLineChars="200"/>
        <w:rPr>
          <w:rFonts w:hint="eastAsia" w:ascii="宋体" w:hAnsi="宋体" w:cs="宋体"/>
          <w:sz w:val="24"/>
        </w:rPr>
      </w:pPr>
      <w:r>
        <w:rPr>
          <w:rFonts w:hint="eastAsia" w:ascii="宋体" w:hAnsi="宋体" w:cs="宋体"/>
          <w:sz w:val="24"/>
        </w:rPr>
        <w:t>2．建立科学的教学评价体系</w:t>
      </w:r>
    </w:p>
    <w:p>
      <w:pPr>
        <w:spacing w:line="520" w:lineRule="exact"/>
        <w:ind w:firstLine="480" w:firstLineChars="200"/>
        <w:rPr>
          <w:rFonts w:hint="eastAsia" w:ascii="宋体" w:hAnsi="宋体" w:cs="宋体"/>
          <w:sz w:val="24"/>
        </w:rPr>
      </w:pPr>
      <w:r>
        <w:rPr>
          <w:rFonts w:hint="eastAsia" w:ascii="宋体" w:hAnsi="宋体" w:cs="宋体"/>
          <w:sz w:val="24"/>
        </w:rPr>
        <w:t>体现评价主体、评价方式、评价过程的多元化，将教师评价、学生互评与自我评价相结合，校内评价与校外评价相结合，形成性评价与终结性评价相结合;适当吸纳相关行业、企业和社会组织参与考核评价;完善学生学习过程监测、评价与反馈机制，引导学生自我管理、主动学习，提高学习效率。</w:t>
      </w:r>
    </w:p>
    <w:p>
      <w:pPr>
        <w:spacing w:line="520" w:lineRule="exact"/>
        <w:ind w:firstLine="480" w:firstLineChars="200"/>
        <w:rPr>
          <w:rFonts w:hint="eastAsia" w:ascii="宋体" w:hAnsi="宋体" w:cs="宋体"/>
          <w:sz w:val="24"/>
        </w:rPr>
      </w:pPr>
      <w:r>
        <w:rPr>
          <w:rFonts w:hint="eastAsia" w:ascii="宋体" w:hAnsi="宋体" w:cs="宋体"/>
          <w:sz w:val="24"/>
        </w:rPr>
        <w:t>3.充分发挥教学评价的多重功能</w:t>
      </w:r>
    </w:p>
    <w:p>
      <w:pPr>
        <w:spacing w:line="520" w:lineRule="exact"/>
        <w:ind w:firstLine="480" w:firstLineChars="200"/>
        <w:rPr>
          <w:rFonts w:hint="eastAsia" w:ascii="宋体" w:hAnsi="宋体" w:cs="宋体"/>
          <w:sz w:val="24"/>
        </w:rPr>
      </w:pPr>
      <w:r>
        <w:rPr>
          <w:rFonts w:hint="eastAsia" w:ascii="宋体" w:hAnsi="宋体" w:cs="宋体"/>
          <w:sz w:val="24"/>
        </w:rPr>
        <w:t>发挥评价对英语教学的导向、激励、诊断、改进等作用，促进英语课程建设，提高学生的语言实践应用能力，特别是运用英语处理与未来职业相关业务的能力。根据职业教育特点，强化实践性教学环节的全过程管理与考核评价。鼓励学生获取相关职业英语技能等级证书，培养学生的自主学习与实践能力。</w:t>
      </w:r>
    </w:p>
    <w:p>
      <w:pPr>
        <w:spacing w:before="120" w:beforeLines="50" w:after="240" w:afterLines="100" w:line="360" w:lineRule="auto"/>
        <w:jc w:val="center"/>
        <w:rPr>
          <w:rFonts w:hint="eastAsia" w:ascii="宋体" w:hAnsi="宋体" w:cs="宋体"/>
          <w:b/>
          <w:bCs/>
          <w:sz w:val="44"/>
          <w:szCs w:val="44"/>
        </w:rPr>
      </w:pPr>
    </w:p>
    <w:p>
      <w:pPr>
        <w:spacing w:before="120" w:beforeLines="50" w:after="240" w:afterLines="100" w:line="360" w:lineRule="auto"/>
        <w:jc w:val="center"/>
        <w:rPr>
          <w:rFonts w:hint="eastAsia" w:ascii="宋体" w:hAnsi="宋体" w:cs="宋体"/>
          <w:b/>
          <w:bCs/>
          <w:sz w:val="44"/>
          <w:szCs w:val="44"/>
        </w:rPr>
      </w:pPr>
    </w:p>
    <w:p>
      <w:pPr>
        <w:spacing w:before="120" w:beforeLines="50" w:after="240" w:afterLines="100" w:line="360" w:lineRule="auto"/>
        <w:jc w:val="center"/>
        <w:rPr>
          <w:rFonts w:hint="eastAsia" w:ascii="宋体" w:hAnsi="宋体" w:cs="宋体"/>
          <w:b/>
          <w:bCs/>
          <w:sz w:val="44"/>
          <w:szCs w:val="44"/>
        </w:rPr>
      </w:pPr>
    </w:p>
    <w:p>
      <w:pPr>
        <w:spacing w:before="120" w:beforeLines="50" w:after="240" w:afterLines="100" w:line="360" w:lineRule="auto"/>
        <w:jc w:val="center"/>
        <w:rPr>
          <w:rFonts w:hint="eastAsia" w:ascii="宋体" w:hAnsi="宋体" w:cs="宋体"/>
          <w:b/>
          <w:bCs/>
          <w:sz w:val="44"/>
          <w:szCs w:val="44"/>
        </w:rPr>
      </w:pPr>
    </w:p>
    <w:p>
      <w:pPr>
        <w:spacing w:before="120" w:beforeLines="50" w:after="240" w:afterLines="100" w:line="360" w:lineRule="auto"/>
        <w:jc w:val="center"/>
        <w:rPr>
          <w:rFonts w:hint="eastAsia" w:ascii="宋体" w:hAnsi="宋体" w:cs="宋体"/>
          <w:b/>
          <w:bCs/>
          <w:sz w:val="44"/>
          <w:szCs w:val="44"/>
        </w:rPr>
      </w:pPr>
    </w:p>
    <w:p>
      <w:pPr>
        <w:spacing w:before="120" w:beforeLines="50" w:after="240" w:afterLines="100" w:line="360" w:lineRule="auto"/>
        <w:jc w:val="center"/>
        <w:rPr>
          <w:rFonts w:hint="eastAsia" w:ascii="宋体" w:hAnsi="宋体" w:cs="宋体"/>
          <w:b/>
          <w:bCs/>
          <w:sz w:val="44"/>
          <w:szCs w:val="44"/>
        </w:rPr>
      </w:pPr>
    </w:p>
    <w:p>
      <w:pPr>
        <w:spacing w:before="120" w:beforeLines="50" w:after="240" w:afterLines="100" w:line="360" w:lineRule="auto"/>
        <w:jc w:val="center"/>
        <w:rPr>
          <w:rFonts w:hint="eastAsia" w:ascii="宋体" w:hAnsi="宋体" w:cs="宋体"/>
          <w:b/>
          <w:bCs/>
          <w:sz w:val="44"/>
          <w:szCs w:val="44"/>
        </w:rPr>
      </w:pPr>
    </w:p>
    <w:p>
      <w:pPr>
        <w:spacing w:before="120" w:beforeLines="50" w:after="240" w:afterLines="100" w:line="360" w:lineRule="auto"/>
        <w:jc w:val="center"/>
        <w:rPr>
          <w:rFonts w:hint="eastAsia" w:ascii="宋体" w:hAnsi="宋体" w:cs="宋体"/>
          <w:b/>
          <w:bCs/>
          <w:sz w:val="44"/>
          <w:szCs w:val="44"/>
        </w:rPr>
      </w:pPr>
    </w:p>
    <w:p>
      <w:pPr>
        <w:spacing w:before="120" w:beforeLines="50" w:after="240" w:afterLines="100" w:line="360" w:lineRule="auto"/>
        <w:jc w:val="center"/>
        <w:rPr>
          <w:rFonts w:hint="eastAsia" w:ascii="宋体" w:hAnsi="宋体" w:cs="宋体"/>
          <w:b/>
          <w:bCs/>
          <w:sz w:val="44"/>
          <w:szCs w:val="44"/>
        </w:rPr>
      </w:pPr>
    </w:p>
    <w:p>
      <w:pPr>
        <w:spacing w:before="120" w:beforeLines="50" w:after="240" w:afterLines="100" w:line="360" w:lineRule="auto"/>
        <w:jc w:val="center"/>
        <w:rPr>
          <w:rFonts w:hint="eastAsia" w:ascii="宋体" w:hAnsi="宋体" w:cs="宋体"/>
          <w:b/>
          <w:bCs/>
          <w:sz w:val="44"/>
          <w:szCs w:val="44"/>
        </w:rPr>
      </w:pPr>
    </w:p>
    <w:p>
      <w:pPr>
        <w:spacing w:before="120" w:beforeLines="50" w:after="240" w:afterLines="100" w:line="360" w:lineRule="auto"/>
        <w:jc w:val="center"/>
        <w:rPr>
          <w:rFonts w:hint="eastAsia" w:ascii="宋体" w:hAnsi="宋体" w:cs="宋体"/>
          <w:b/>
          <w:bCs/>
          <w:sz w:val="44"/>
          <w:szCs w:val="44"/>
        </w:rPr>
      </w:pPr>
    </w:p>
    <w:p>
      <w:pPr>
        <w:spacing w:before="120" w:beforeLines="50" w:after="240" w:afterLines="100" w:line="360" w:lineRule="auto"/>
        <w:jc w:val="center"/>
        <w:rPr>
          <w:rFonts w:hint="eastAsia" w:ascii="宋体" w:hAnsi="宋体" w:cs="宋体"/>
          <w:b/>
          <w:bCs/>
          <w:sz w:val="44"/>
          <w:szCs w:val="44"/>
        </w:rPr>
      </w:pPr>
    </w:p>
    <w:p>
      <w:pPr>
        <w:spacing w:before="120" w:beforeLines="50" w:after="240" w:afterLines="100" w:line="360" w:lineRule="auto"/>
        <w:jc w:val="center"/>
        <w:rPr>
          <w:rFonts w:hint="eastAsia" w:ascii="宋体" w:hAnsi="宋体" w:cs="宋体"/>
          <w:b/>
          <w:bCs/>
          <w:sz w:val="44"/>
          <w:szCs w:val="44"/>
        </w:rPr>
      </w:pPr>
    </w:p>
    <w:p>
      <w:pPr>
        <w:spacing w:before="120" w:beforeLines="50" w:after="240" w:afterLines="100" w:line="360" w:lineRule="auto"/>
        <w:jc w:val="both"/>
        <w:rPr>
          <w:rFonts w:hint="eastAsia" w:ascii="宋体" w:hAnsi="宋体" w:cs="宋体"/>
          <w:b/>
          <w:bCs/>
          <w:sz w:val="44"/>
          <w:szCs w:val="44"/>
        </w:rPr>
      </w:pPr>
    </w:p>
    <w:p>
      <w:pPr>
        <w:spacing w:before="156" w:beforeLines="50" w:after="156" w:afterLines="50" w:line="360" w:lineRule="auto"/>
        <w:jc w:val="center"/>
        <w:rPr>
          <w:rFonts w:hint="eastAsia" w:ascii="宋体" w:hAnsi="宋体" w:cs="宋体"/>
          <w:b/>
          <w:bCs/>
          <w:sz w:val="44"/>
          <w:szCs w:val="44"/>
        </w:rPr>
      </w:pPr>
      <w:r>
        <w:rPr>
          <w:rFonts w:hint="eastAsia" w:ascii="宋体" w:hAnsi="宋体" w:cs="宋体"/>
          <w:b/>
          <w:bCs/>
          <w:sz w:val="44"/>
          <w:szCs w:val="44"/>
        </w:rPr>
        <w:t>《应用文写作》课程标准</w:t>
      </w:r>
    </w:p>
    <w:p>
      <w:pPr>
        <w:numPr>
          <w:ilvl w:val="0"/>
          <w:numId w:val="6"/>
        </w:numPr>
        <w:spacing w:before="156" w:beforeLines="50" w:after="156" w:afterLines="50" w:line="520" w:lineRule="exact"/>
        <w:ind w:left="0" w:firstLine="562" w:firstLineChars="200"/>
        <w:jc w:val="left"/>
        <w:rPr>
          <w:rFonts w:hint="eastAsia" w:ascii="宋体" w:hAnsi="宋体" w:cs="宋体"/>
          <w:b/>
          <w:bCs/>
          <w:sz w:val="28"/>
          <w:szCs w:val="28"/>
        </w:rPr>
      </w:pPr>
      <w:r>
        <w:rPr>
          <w:rFonts w:hint="eastAsia" w:ascii="宋体" w:hAnsi="宋体" w:cs="宋体"/>
          <w:b/>
          <w:bCs/>
          <w:sz w:val="28"/>
          <w:szCs w:val="28"/>
        </w:rPr>
        <w:t>课程信息</w:t>
      </w:r>
    </w:p>
    <w:p>
      <w:pPr>
        <w:spacing w:line="360" w:lineRule="auto"/>
        <w:ind w:left="720" w:firstLine="2160" w:firstLineChars="900"/>
        <w:rPr>
          <w:rFonts w:hint="eastAsia" w:ascii="宋体" w:hAnsi="宋体" w:cs="宋体"/>
          <w:bCs/>
          <w:sz w:val="24"/>
        </w:rPr>
      </w:pPr>
      <w:r>
        <w:rPr>
          <w:rFonts w:hint="eastAsia" w:ascii="宋体" w:hAnsi="宋体" w:cs="宋体"/>
          <w:bCs/>
          <w:sz w:val="24"/>
        </w:rPr>
        <w:t>表1   课程基本信息</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26"/>
        <w:gridCol w:w="1701"/>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exact"/>
        </w:trPr>
        <w:tc>
          <w:tcPr>
            <w:tcW w:w="136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课程名称</w:t>
            </w:r>
          </w:p>
        </w:tc>
        <w:tc>
          <w:tcPr>
            <w:tcW w:w="2426"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应用文写作</w:t>
            </w:r>
          </w:p>
        </w:tc>
        <w:tc>
          <w:tcPr>
            <w:tcW w:w="1701"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课程代码</w:t>
            </w:r>
          </w:p>
        </w:tc>
        <w:tc>
          <w:tcPr>
            <w:tcW w:w="3027"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08060002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136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学    时</w:t>
            </w:r>
          </w:p>
        </w:tc>
        <w:tc>
          <w:tcPr>
            <w:tcW w:w="2426" w:type="dxa"/>
            <w:noWrap w:val="0"/>
            <w:vAlign w:val="center"/>
          </w:tcPr>
          <w:p>
            <w:pPr>
              <w:spacing w:line="300" w:lineRule="auto"/>
              <w:jc w:val="center"/>
              <w:rPr>
                <w:rFonts w:ascii="宋体" w:hAnsi="宋体" w:cs="宋体"/>
                <w:bCs/>
                <w:szCs w:val="21"/>
              </w:rPr>
            </w:pPr>
            <w:r>
              <w:rPr>
                <w:rFonts w:hint="eastAsia" w:ascii="宋体" w:hAnsi="宋体" w:cs="宋体"/>
                <w:bCs/>
                <w:szCs w:val="21"/>
              </w:rPr>
              <w:t>28</w:t>
            </w:r>
          </w:p>
        </w:tc>
        <w:tc>
          <w:tcPr>
            <w:tcW w:w="1701"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学    分</w:t>
            </w:r>
          </w:p>
        </w:tc>
        <w:tc>
          <w:tcPr>
            <w:tcW w:w="3027"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136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课程类型</w:t>
            </w:r>
          </w:p>
        </w:tc>
        <w:tc>
          <w:tcPr>
            <w:tcW w:w="2426" w:type="dxa"/>
            <w:noWrap w:val="0"/>
            <w:vAlign w:val="center"/>
          </w:tcPr>
          <w:p>
            <w:pPr>
              <w:spacing w:line="300" w:lineRule="auto"/>
              <w:jc w:val="center"/>
              <w:rPr>
                <w:rFonts w:hint="eastAsia" w:ascii="宋体" w:hAnsi="宋体" w:cs="宋体"/>
                <w:szCs w:val="21"/>
              </w:rPr>
            </w:pPr>
            <w:r>
              <w:rPr>
                <w:rFonts w:hint="eastAsia" w:ascii="宋体" w:hAnsi="宋体" w:cs="宋体"/>
                <w:bCs/>
                <w:szCs w:val="21"/>
              </w:rPr>
              <w:t>公共基础必修课</w:t>
            </w:r>
          </w:p>
        </w:tc>
        <w:tc>
          <w:tcPr>
            <w:tcW w:w="1701"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授课对象</w:t>
            </w:r>
          </w:p>
        </w:tc>
        <w:tc>
          <w:tcPr>
            <w:tcW w:w="3027"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所有专业专科学生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136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先修课程</w:t>
            </w:r>
          </w:p>
        </w:tc>
        <w:tc>
          <w:tcPr>
            <w:tcW w:w="7154" w:type="dxa"/>
            <w:gridSpan w:val="3"/>
            <w:noWrap w:val="0"/>
            <w:vAlign w:val="center"/>
          </w:tcPr>
          <w:p>
            <w:pPr>
              <w:spacing w:line="300" w:lineRule="auto"/>
              <w:jc w:val="center"/>
              <w:rPr>
                <w:rFonts w:hint="eastAsia" w:ascii="宋体" w:hAnsi="宋体" w:cs="宋体"/>
                <w:bCs/>
                <w:szCs w:val="21"/>
              </w:rPr>
            </w:pPr>
            <w:r>
              <w:rPr>
                <w:rFonts w:hint="eastAsia" w:ascii="宋体" w:hAnsi="宋体" w:cs="宋体"/>
                <w:bCs/>
                <w:szCs w:val="21"/>
              </w:rPr>
              <w:t>高中语文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136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后续课程</w:t>
            </w:r>
          </w:p>
        </w:tc>
        <w:tc>
          <w:tcPr>
            <w:tcW w:w="7154" w:type="dxa"/>
            <w:gridSpan w:val="3"/>
            <w:noWrap w:val="0"/>
            <w:vAlign w:val="center"/>
          </w:tcPr>
          <w:p>
            <w:pPr>
              <w:spacing w:line="300" w:lineRule="auto"/>
              <w:jc w:val="center"/>
              <w:rPr>
                <w:rFonts w:hint="eastAsia" w:ascii="宋体" w:hAnsi="宋体" w:cs="宋体"/>
                <w:bCs/>
                <w:szCs w:val="21"/>
              </w:rPr>
            </w:pPr>
          </w:p>
        </w:tc>
      </w:tr>
    </w:tbl>
    <w:p>
      <w:pPr>
        <w:spacing w:before="156" w:beforeLines="50" w:after="156" w:afterLines="50" w:line="360" w:lineRule="auto"/>
        <w:ind w:left="720" w:firstLine="1920" w:firstLineChars="800"/>
        <w:rPr>
          <w:rFonts w:hint="eastAsia" w:ascii="楷体_GB2312" w:hAnsi="宋体" w:eastAsia="楷体_GB2312"/>
          <w:bCs/>
          <w:sz w:val="28"/>
        </w:rPr>
      </w:pPr>
      <w:r>
        <w:rPr>
          <w:rFonts w:hint="eastAsia" w:ascii="宋体" w:hAnsi="宋体" w:cs="宋体"/>
          <w:bCs/>
          <w:sz w:val="24"/>
        </w:rPr>
        <w:t>表2    课程标准开发团队名单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651"/>
        <w:gridCol w:w="261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2130"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序号</w:t>
            </w:r>
          </w:p>
        </w:tc>
        <w:tc>
          <w:tcPr>
            <w:tcW w:w="1651"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姓名</w:t>
            </w:r>
          </w:p>
        </w:tc>
        <w:tc>
          <w:tcPr>
            <w:tcW w:w="2610"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工作单位</w:t>
            </w:r>
          </w:p>
        </w:tc>
        <w:tc>
          <w:tcPr>
            <w:tcW w:w="2131"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2130"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1</w:t>
            </w:r>
          </w:p>
        </w:tc>
        <w:tc>
          <w:tcPr>
            <w:tcW w:w="1651"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赵丹丹</w:t>
            </w:r>
          </w:p>
        </w:tc>
        <w:tc>
          <w:tcPr>
            <w:tcW w:w="2610"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吉林工程职业学院</w:t>
            </w:r>
          </w:p>
        </w:tc>
        <w:tc>
          <w:tcPr>
            <w:tcW w:w="2131"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2130"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2</w:t>
            </w:r>
          </w:p>
        </w:tc>
        <w:tc>
          <w:tcPr>
            <w:tcW w:w="1651"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王畅</w:t>
            </w:r>
          </w:p>
        </w:tc>
        <w:tc>
          <w:tcPr>
            <w:tcW w:w="2610"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吉林工程职业学院</w:t>
            </w:r>
          </w:p>
        </w:tc>
        <w:tc>
          <w:tcPr>
            <w:tcW w:w="2131"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副教授/副处长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2130"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3</w:t>
            </w:r>
          </w:p>
        </w:tc>
        <w:tc>
          <w:tcPr>
            <w:tcW w:w="1651"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王洁茹</w:t>
            </w:r>
          </w:p>
        </w:tc>
        <w:tc>
          <w:tcPr>
            <w:tcW w:w="2610"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吉林工程职业学院</w:t>
            </w:r>
          </w:p>
        </w:tc>
        <w:tc>
          <w:tcPr>
            <w:tcW w:w="2131"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2130"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4</w:t>
            </w:r>
          </w:p>
        </w:tc>
        <w:tc>
          <w:tcPr>
            <w:tcW w:w="1651"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于潼</w:t>
            </w:r>
          </w:p>
        </w:tc>
        <w:tc>
          <w:tcPr>
            <w:tcW w:w="2610"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吉林工程职业学院</w:t>
            </w:r>
          </w:p>
        </w:tc>
        <w:tc>
          <w:tcPr>
            <w:tcW w:w="2131"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讲师</w:t>
            </w:r>
          </w:p>
        </w:tc>
      </w:tr>
    </w:tbl>
    <w:p>
      <w:pPr>
        <w:numPr>
          <w:ilvl w:val="0"/>
          <w:numId w:val="6"/>
        </w:numPr>
        <w:spacing w:before="156" w:beforeLines="50" w:after="156" w:afterLines="50" w:line="520" w:lineRule="exact"/>
        <w:ind w:left="0" w:firstLine="562" w:firstLineChars="200"/>
        <w:jc w:val="left"/>
        <w:rPr>
          <w:rFonts w:hint="eastAsia" w:ascii="宋体" w:hAnsi="宋体" w:cs="宋体"/>
          <w:b/>
          <w:bCs/>
          <w:sz w:val="28"/>
          <w:szCs w:val="28"/>
        </w:rPr>
      </w:pPr>
      <w:r>
        <w:rPr>
          <w:rFonts w:hint="eastAsia" w:ascii="宋体" w:hAnsi="宋体" w:cs="宋体"/>
          <w:b/>
          <w:bCs/>
          <w:sz w:val="28"/>
          <w:szCs w:val="28"/>
        </w:rPr>
        <w:t>课程性质</w:t>
      </w:r>
    </w:p>
    <w:p>
      <w:pPr>
        <w:widowControl/>
        <w:spacing w:line="520" w:lineRule="exact"/>
        <w:jc w:val="left"/>
        <w:rPr>
          <w:rFonts w:hint="eastAsia" w:ascii="宋体" w:hAnsi="宋体" w:cs="宋体"/>
          <w:sz w:val="24"/>
        </w:rPr>
      </w:pPr>
      <w:r>
        <w:rPr>
          <w:rFonts w:hint="eastAsia" w:ascii="宋体" w:hAnsi="宋体" w:cs="宋体"/>
          <w:sz w:val="24"/>
        </w:rPr>
        <w:t xml:space="preserve">    《应用文写作》课程是新生入学第一学期开设的理论加实践的基础课程，面向全校各专业所设一门基础必修课程，是学生毕业后工作的基本技能之一。旨在通过教学使学生掌握应用文写作的基本技能，并具备高级应用型人才所需要的写作能力及文章分析与处理能力，增强学生的职业能力和就业竞争力，为学生学好各门专业课和将来进入社会从事实际工作奠定良好的基础。</w:t>
      </w:r>
    </w:p>
    <w:p>
      <w:pPr>
        <w:spacing w:line="520" w:lineRule="exact"/>
        <w:rPr>
          <w:rFonts w:hint="eastAsia" w:ascii="宋体" w:hAnsi="宋体" w:cs="宋体"/>
          <w:b/>
          <w:bCs/>
          <w:sz w:val="24"/>
        </w:rPr>
      </w:pPr>
      <w:r>
        <w:rPr>
          <w:rFonts w:hint="eastAsia" w:ascii="宋体" w:hAnsi="宋体" w:cs="宋体"/>
          <w:sz w:val="24"/>
        </w:rPr>
        <w:t xml:space="preserve">    本课程的前期课程为高中语文。</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三、课程学习目标</w:t>
      </w:r>
    </w:p>
    <w:p>
      <w:pPr>
        <w:spacing w:line="520" w:lineRule="exact"/>
        <w:ind w:firstLine="480" w:firstLineChars="200"/>
        <w:rPr>
          <w:rFonts w:hint="eastAsia" w:ascii="宋体" w:hAnsi="宋体" w:cs="宋体"/>
          <w:sz w:val="24"/>
        </w:rPr>
      </w:pPr>
      <w:r>
        <w:rPr>
          <w:rFonts w:hint="eastAsia" w:ascii="宋体" w:hAnsi="宋体" w:cs="宋体"/>
          <w:bCs/>
          <w:sz w:val="24"/>
        </w:rPr>
        <w:t>（</w:t>
      </w:r>
      <w:r>
        <w:rPr>
          <w:rFonts w:hint="eastAsia" w:ascii="宋体" w:hAnsi="宋体" w:cs="宋体"/>
          <w:sz w:val="24"/>
        </w:rPr>
        <w:t>一）总体目标</w:t>
      </w:r>
    </w:p>
    <w:p>
      <w:pPr>
        <w:spacing w:line="520" w:lineRule="exact"/>
        <w:rPr>
          <w:rFonts w:hint="eastAsia" w:ascii="宋体" w:hAnsi="宋体" w:cs="宋体"/>
          <w:sz w:val="24"/>
        </w:rPr>
      </w:pPr>
      <w:r>
        <w:rPr>
          <w:rFonts w:hint="eastAsia" w:ascii="宋体" w:hAnsi="宋体" w:cs="宋体"/>
          <w:sz w:val="24"/>
        </w:rPr>
        <w:t xml:space="preserve">    使学生能具备独立的组织写作能力，能够熟练拟写各类应用文书，能在各类工作岗位上有效利用应用文书处理事务、传播信息、表述意愿。《应用文写作》课程的主要教学任务是培养学生了解应用写作基础理论和基本知识，把握常用行政公文、事 务文书、经济契约文书、经济调研文书、规章文书、礼仪文书、会务文书、通用文书、求职文书、经济仲裁与诉讼文书的含义、用途、特点、类型、写作方法等具体要求，具有运用应用文书有效地进行信息交流的能力，以适应相关岗位对在职人员的要求。</w:t>
      </w:r>
    </w:p>
    <w:p>
      <w:pPr>
        <w:pStyle w:val="19"/>
        <w:spacing w:before="0" w:beforeAutospacing="0" w:after="0" w:afterAutospacing="0" w:line="520" w:lineRule="exact"/>
        <w:ind w:firstLine="480" w:firstLineChars="200"/>
        <w:rPr>
          <w:rFonts w:hint="eastAsia"/>
          <w:kern w:val="2"/>
        </w:rPr>
      </w:pPr>
      <w:r>
        <w:rPr>
          <w:rFonts w:hint="eastAsia"/>
          <w:kern w:val="2"/>
        </w:rPr>
        <w:t>（二）知识技能职业能力目标</w:t>
      </w:r>
    </w:p>
    <w:p>
      <w:pPr>
        <w:pStyle w:val="19"/>
        <w:spacing w:before="0" w:beforeAutospacing="0" w:after="0" w:afterAutospacing="0" w:line="520" w:lineRule="exact"/>
        <w:rPr>
          <w:rFonts w:hint="eastAsia"/>
          <w:kern w:val="2"/>
        </w:rPr>
      </w:pPr>
      <w:r>
        <w:rPr>
          <w:rFonts w:hint="eastAsia"/>
          <w:kern w:val="2"/>
        </w:rPr>
        <w:t xml:space="preserve">    1.知识目标</w:t>
      </w:r>
    </w:p>
    <w:p>
      <w:pPr>
        <w:pStyle w:val="19"/>
        <w:spacing w:before="0" w:beforeAutospacing="0" w:after="0" w:afterAutospacing="0" w:line="520" w:lineRule="exact"/>
        <w:rPr>
          <w:rFonts w:hint="eastAsia"/>
          <w:kern w:val="2"/>
        </w:rPr>
      </w:pPr>
      <w:r>
        <w:rPr>
          <w:rFonts w:hint="eastAsia"/>
        </w:rPr>
        <w:t xml:space="preserve">  （1）了解常用应用文书的基本概念、特点、类别和作用，掌握写作格式及要求；</w:t>
      </w:r>
      <w:r>
        <w:rPr>
          <w:rFonts w:hint="eastAsia"/>
        </w:rPr>
        <w:br w:type="textWrapping"/>
      </w:r>
      <w:r>
        <w:rPr>
          <w:rFonts w:hint="eastAsia"/>
        </w:rPr>
        <w:t xml:space="preserve">  （2）掌握应用文书的体式和处理程序；</w:t>
      </w:r>
      <w:r>
        <w:rPr>
          <w:rFonts w:hint="eastAsia"/>
        </w:rPr>
        <w:br w:type="textWrapping"/>
      </w:r>
      <w:r>
        <w:rPr>
          <w:rFonts w:hint="eastAsia"/>
        </w:rPr>
        <w:t xml:space="preserve">  （3）了解同一模块中不同文种的区别，如：请示与报告、会议记录与会议纪要、自荐信与个人简历等。</w:t>
      </w:r>
    </w:p>
    <w:p>
      <w:pPr>
        <w:pStyle w:val="19"/>
        <w:spacing w:before="0" w:beforeAutospacing="0" w:after="0" w:afterAutospacing="0" w:line="520" w:lineRule="exact"/>
        <w:rPr>
          <w:rFonts w:hint="eastAsia"/>
          <w:kern w:val="2"/>
        </w:rPr>
      </w:pPr>
      <w:r>
        <w:rPr>
          <w:rFonts w:hint="eastAsia"/>
          <w:kern w:val="2"/>
        </w:rPr>
        <w:t xml:space="preserve">    2.技能目标</w:t>
      </w:r>
    </w:p>
    <w:p>
      <w:pPr>
        <w:spacing w:line="520" w:lineRule="exact"/>
        <w:rPr>
          <w:rFonts w:hint="eastAsia" w:ascii="宋体" w:hAnsi="宋体" w:cs="宋体"/>
          <w:sz w:val="24"/>
        </w:rPr>
      </w:pPr>
      <w:r>
        <w:rPr>
          <w:rFonts w:hint="eastAsia" w:ascii="宋体" w:hAnsi="宋体" w:cs="宋体"/>
          <w:sz w:val="24"/>
        </w:rPr>
        <w:t xml:space="preserve">  （1）能够准确将公文格式与写作要求应用于具体写作实践中；</w:t>
      </w:r>
    </w:p>
    <w:p>
      <w:pPr>
        <w:pStyle w:val="19"/>
        <w:spacing w:before="0" w:beforeAutospacing="0" w:after="0" w:afterAutospacing="0" w:line="520" w:lineRule="exact"/>
        <w:rPr>
          <w:rFonts w:hint="eastAsia"/>
          <w:kern w:val="2"/>
        </w:rPr>
      </w:pPr>
      <w:r>
        <w:rPr>
          <w:rFonts w:hint="eastAsia"/>
          <w:kern w:val="2"/>
        </w:rPr>
        <w:t xml:space="preserve">  （2）能够熟练写出符合国家政策法令、观点正确、内容充实、结构合理、层次分明、表达清晰、语言得体、标点正确的各类常用应用文书；</w:t>
      </w:r>
    </w:p>
    <w:p>
      <w:pPr>
        <w:pStyle w:val="19"/>
        <w:spacing w:before="0" w:beforeAutospacing="0" w:after="0" w:afterAutospacing="0" w:line="520" w:lineRule="exact"/>
        <w:rPr>
          <w:rFonts w:hint="eastAsia"/>
          <w:kern w:val="2"/>
        </w:rPr>
      </w:pPr>
      <w:r>
        <w:rPr>
          <w:rFonts w:hint="eastAsia"/>
          <w:kern w:val="2"/>
        </w:rPr>
        <w:t xml:space="preserve">  （3）能够准确地阅读、评鉴应用文书，能对具体的应用文书就观点、材料、结构、格式、语言等方面加以分析评鉴。</w:t>
      </w:r>
    </w:p>
    <w:p>
      <w:pPr>
        <w:pStyle w:val="19"/>
        <w:spacing w:before="0" w:beforeAutospacing="0" w:after="0" w:afterAutospacing="0" w:line="520" w:lineRule="exact"/>
        <w:ind w:firstLine="480"/>
        <w:rPr>
          <w:rFonts w:hint="eastAsia"/>
        </w:rPr>
      </w:pPr>
      <w:r>
        <w:rPr>
          <w:rFonts w:hint="eastAsia"/>
        </w:rPr>
        <w:t>3.素质目标</w:t>
      </w:r>
    </w:p>
    <w:p>
      <w:pPr>
        <w:pStyle w:val="19"/>
        <w:spacing w:before="0" w:beforeAutospacing="0" w:after="0" w:afterAutospacing="0" w:line="520" w:lineRule="exact"/>
        <w:ind w:firstLine="240" w:firstLineChars="100"/>
        <w:rPr>
          <w:rFonts w:hint="eastAsia"/>
        </w:rPr>
      </w:pPr>
      <w:r>
        <w:rPr>
          <w:rFonts w:hint="eastAsia"/>
        </w:rPr>
        <w:t>（1）在任务驱动下，通过学习小组的项目训练，培养学生的公平竞争、团队合作精神；</w:t>
      </w:r>
    </w:p>
    <w:p>
      <w:pPr>
        <w:spacing w:line="520" w:lineRule="exact"/>
        <w:ind w:firstLine="240" w:firstLineChars="100"/>
        <w:rPr>
          <w:rFonts w:hint="eastAsia" w:ascii="宋体" w:hAnsi="宋体" w:cs="宋体"/>
          <w:sz w:val="24"/>
        </w:rPr>
      </w:pPr>
      <w:r>
        <w:rPr>
          <w:rFonts w:hint="eastAsia" w:ascii="宋体" w:hAnsi="宋体" w:cs="宋体"/>
          <w:sz w:val="24"/>
        </w:rPr>
        <w:t>（2）通过师生、生生之间的主体间交往，培养学生的独立开拓思维和人文关怀素质。</w:t>
      </w:r>
    </w:p>
    <w:p>
      <w:pPr>
        <w:spacing w:line="520" w:lineRule="exact"/>
        <w:ind w:firstLine="240" w:firstLineChars="100"/>
        <w:rPr>
          <w:rFonts w:hint="eastAsia" w:ascii="宋体" w:hAnsi="宋体" w:cs="宋体"/>
          <w:sz w:val="24"/>
        </w:rPr>
      </w:pPr>
      <w:r>
        <w:rPr>
          <w:rFonts w:hint="eastAsia" w:ascii="宋体" w:hAnsi="宋体" w:cs="宋体"/>
          <w:sz w:val="24"/>
        </w:rPr>
        <w:t>（3）结合课程思政的要求，将课程的素质目标进行调整，从传统的团队合作精神、自我学习能力、解决问题能力修改为热爱祖国语言文学和传统文化，形成良好的品格和个人修养，树立正确的人生观、价值观和世界观，认同并践行社会主义核心价值观，具备创新思维、创新能力、良好的职业素养和综合素质。强化了课程的思政元素、创新创业元素和职业素养，多方位地培养学生。</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四、课程思政目标</w:t>
      </w:r>
    </w:p>
    <w:p>
      <w:pPr>
        <w:spacing w:line="520" w:lineRule="exact"/>
        <w:ind w:firstLine="480" w:firstLineChars="200"/>
        <w:rPr>
          <w:rFonts w:hint="eastAsia" w:ascii="宋体" w:hAnsi="宋体" w:cs="宋体"/>
          <w:sz w:val="24"/>
        </w:rPr>
      </w:pPr>
      <w:r>
        <w:rPr>
          <w:rFonts w:hint="eastAsia" w:ascii="宋体" w:hAnsi="宋体" w:cs="宋体"/>
          <w:sz w:val="24"/>
        </w:rPr>
        <w:t>课程思政是“大思政”格局的内在要求，是从国家意识形态的战略高度考虑的。在“大思政”格局下，思政理论课、综合素养课、专业课是三位一体的，综合素养课和专业课要与思政理论课同向同行，协同育人。课程思政要求综合素养课与专业课以课堂教学为抓手，在传授知识的同时，进行价值引领，最终实现课堂育人，立德树人。写作课作为一门素养课，价值引领包括以下四方面内容：</w:t>
      </w:r>
    </w:p>
    <w:p>
      <w:pPr>
        <w:spacing w:line="520" w:lineRule="exact"/>
        <w:ind w:firstLine="480" w:firstLineChars="200"/>
        <w:rPr>
          <w:rFonts w:hint="eastAsia" w:ascii="宋体" w:hAnsi="宋体" w:cs="宋体"/>
          <w:sz w:val="24"/>
        </w:rPr>
      </w:pPr>
      <w:r>
        <w:rPr>
          <w:rFonts w:hint="eastAsia" w:ascii="宋体" w:hAnsi="宋体" w:cs="宋体"/>
          <w:sz w:val="24"/>
        </w:rPr>
        <w:t>第一、要引导学生树立马克思主义的世界观，尤其是要学习、宣传和贯彻马克思主义中国化理论成果尤其是最新理论成果——习近平新时代中国特色社会主义思想。</w:t>
      </w:r>
    </w:p>
    <w:p>
      <w:pPr>
        <w:spacing w:line="520" w:lineRule="exact"/>
        <w:ind w:firstLine="480" w:firstLineChars="200"/>
        <w:rPr>
          <w:rFonts w:hint="eastAsia" w:ascii="宋体" w:hAnsi="宋体" w:cs="宋体"/>
          <w:sz w:val="24"/>
        </w:rPr>
      </w:pPr>
      <w:r>
        <w:rPr>
          <w:rFonts w:hint="eastAsia" w:ascii="宋体" w:hAnsi="宋体" w:cs="宋体"/>
          <w:sz w:val="24"/>
        </w:rPr>
        <w:t>第二、要引导学生树立正确的人生观。我们引导学生树立的人生观最低标椎应该是：我为人人，人人为我，社会是个大家庭，这与建设和谐社会的目标是一致的。当然，白求恩、雷锋毫不利己专门利人的精神应该是我们所有人毕生追求的崇高境界。</w:t>
      </w:r>
    </w:p>
    <w:p>
      <w:pPr>
        <w:spacing w:line="520" w:lineRule="exact"/>
        <w:ind w:firstLine="480" w:firstLineChars="200"/>
        <w:rPr>
          <w:rFonts w:hint="eastAsia" w:ascii="宋体" w:hAnsi="宋体" w:cs="宋体"/>
          <w:sz w:val="24"/>
        </w:rPr>
      </w:pPr>
      <w:r>
        <w:rPr>
          <w:rFonts w:hint="eastAsia" w:ascii="宋体" w:hAnsi="宋体" w:cs="宋体"/>
          <w:sz w:val="24"/>
        </w:rPr>
        <w:t>第三、要引导学生树立社会主义核心价值观。那就是富强、民主、文明、和谐、自由、平等、公正、法治、爱国、敬业、诚信、友善。</w:t>
      </w:r>
    </w:p>
    <w:p>
      <w:pPr>
        <w:spacing w:line="520" w:lineRule="exact"/>
        <w:ind w:firstLine="480" w:firstLineChars="200"/>
        <w:rPr>
          <w:rFonts w:hint="eastAsia" w:ascii="宋体" w:hAnsi="宋体" w:cs="宋体"/>
          <w:sz w:val="24"/>
        </w:rPr>
      </w:pPr>
      <w:r>
        <w:rPr>
          <w:rFonts w:hint="eastAsia" w:ascii="宋体" w:hAnsi="宋体" w:cs="宋体"/>
          <w:sz w:val="24"/>
        </w:rPr>
        <w:t>第四、继承和发扬中华民族优秀传统文化。习近平新时代中国特色社会主义思想就是强调坚定“四个自信”，其中就包括坚定“文化自信”。中国传统文化中有很多是值得传承的，比如说古代先哲关于道德修养所讲的“温良恭俭让”、“仁义礼智信”、“忠孝廉耻勇”等，对于塑造人的品格是有不容否认的积极作用的。</w:t>
      </w:r>
    </w:p>
    <w:p>
      <w:pPr>
        <w:spacing w:line="520" w:lineRule="exact"/>
        <w:ind w:firstLine="480" w:firstLineChars="200"/>
        <w:rPr>
          <w:rFonts w:hint="eastAsia" w:ascii="宋体" w:hAnsi="宋体" w:cs="宋体"/>
          <w:sz w:val="24"/>
        </w:rPr>
      </w:pPr>
      <w:r>
        <w:rPr>
          <w:rFonts w:hint="eastAsia" w:ascii="宋体" w:hAnsi="宋体" w:cs="宋体"/>
          <w:sz w:val="24"/>
        </w:rPr>
        <w:t>第五、我校是职业院校，价值引领也要强调“工匠精神”。职业技能是我们学生的安身立命之本，“工匠精神”是技能之魂。</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五、课程设计理念与思路</w:t>
      </w:r>
    </w:p>
    <w:p>
      <w:pPr>
        <w:spacing w:line="520" w:lineRule="exact"/>
        <w:ind w:firstLine="480" w:firstLineChars="200"/>
        <w:rPr>
          <w:rFonts w:hint="eastAsia" w:ascii="宋体" w:hAnsi="宋体" w:cs="宋体"/>
          <w:sz w:val="24"/>
        </w:rPr>
      </w:pPr>
      <w:r>
        <w:rPr>
          <w:rFonts w:hint="eastAsia" w:ascii="宋体" w:hAnsi="宋体" w:cs="宋体"/>
          <w:sz w:val="24"/>
        </w:rPr>
        <w:t xml:space="preserve">本课程有所选择地设计了“应用写作理论知识”、“大学生通用文书”、“公文”和“常用工作文书”四大模块的课程内容。课程内容来源于职业岗位需求，根据企业发展需要和完成岗位工作所需要的知识、能力、素质选择教学内容，在传统行文关系的意义上突出交往性。在此基础上，又通过多个项目任务作为课程的重点教学内容展开实训，对学生的职业能力培养和可持续发展具有良好的针对性和适应性。 </w:t>
      </w:r>
    </w:p>
    <w:p>
      <w:pPr>
        <w:spacing w:line="520" w:lineRule="exact"/>
        <w:rPr>
          <w:rFonts w:hint="eastAsia" w:ascii="宋体" w:hAnsi="宋体" w:cs="宋体"/>
          <w:sz w:val="24"/>
        </w:rPr>
      </w:pPr>
      <w:r>
        <w:rPr>
          <w:rFonts w:hint="eastAsia" w:ascii="宋体" w:hAnsi="宋体" w:cs="宋体"/>
          <w:sz w:val="24"/>
        </w:rPr>
        <w:t xml:space="preserve">    课程模块下每一个文种讲授和实践训练借助现代信息化技术平台进行课堂模拟情景训练，通过案例教学、模块与模式化教学、写作思路训练教学等一体化教学体系，研讨分析并训练修改“病文”，帮助学习者在明确“应该怎样写”的同时，更加明确“不应该怎么写”。正反归纳理清该文种的写作思路和方法，总结出“写作模板”，循格快速套写，从而实现学习者从“会学”到“学会”，举一反三。模拟真实的专业情景从最大程度上还原职场，体现理论与实践相结合的课程特色，以任务驱动和项目导向教学法推进教学目标达成。</w:t>
      </w:r>
    </w:p>
    <w:p>
      <w:pPr>
        <w:spacing w:line="520" w:lineRule="exact"/>
        <w:rPr>
          <w:rFonts w:hint="eastAsia" w:ascii="宋体" w:hAnsi="宋体" w:cs="宋体"/>
          <w:sz w:val="24"/>
        </w:rPr>
      </w:pPr>
      <w:r>
        <w:rPr>
          <w:rFonts w:hint="eastAsia" w:ascii="宋体" w:hAnsi="宋体" w:cs="宋体"/>
          <w:sz w:val="24"/>
        </w:rPr>
        <w:t xml:space="preserve">    课程设计理念注重突出“教、学、练”的互动性，体现《应用文写作》课程的特色。在教学内容组织上，按照五个项目开展教学：</w:t>
      </w:r>
    </w:p>
    <w:p>
      <w:pPr>
        <w:spacing w:line="520" w:lineRule="exact"/>
        <w:rPr>
          <w:rFonts w:hint="eastAsia" w:ascii="宋体" w:hAnsi="宋体" w:cs="宋体"/>
          <w:sz w:val="24"/>
        </w:rPr>
      </w:pPr>
      <w:r>
        <w:rPr>
          <w:rFonts w:hint="eastAsia" w:ascii="宋体" w:hAnsi="宋体" w:cs="宋体"/>
          <w:sz w:val="24"/>
        </w:rPr>
        <w:t xml:space="preserve">    项目一是“例文阅读”，包括例文结构评析、例文语言评析训练。每一个例文皆有标明“析评”该例文写作结构与思路的评语。</w:t>
      </w:r>
    </w:p>
    <w:p>
      <w:pPr>
        <w:spacing w:line="520" w:lineRule="exact"/>
        <w:rPr>
          <w:rFonts w:hint="eastAsia" w:ascii="宋体" w:hAnsi="宋体" w:cs="宋体"/>
          <w:sz w:val="24"/>
        </w:rPr>
      </w:pPr>
      <w:r>
        <w:rPr>
          <w:rFonts w:hint="eastAsia" w:ascii="宋体" w:hAnsi="宋体" w:cs="宋体"/>
          <w:sz w:val="24"/>
        </w:rPr>
        <w:t xml:space="preserve">    项目二是“必备知识”，包括应用文书的含义、制发、格式、行文制度、主旨与材料以及语言表达方式等。</w:t>
      </w:r>
    </w:p>
    <w:p>
      <w:pPr>
        <w:spacing w:line="520" w:lineRule="exact"/>
        <w:rPr>
          <w:rFonts w:hint="eastAsia" w:ascii="宋体" w:hAnsi="宋体" w:cs="宋体"/>
          <w:sz w:val="24"/>
        </w:rPr>
      </w:pPr>
      <w:r>
        <w:rPr>
          <w:rFonts w:hint="eastAsia" w:ascii="宋体" w:hAnsi="宋体" w:cs="宋体"/>
          <w:sz w:val="24"/>
        </w:rPr>
        <w:t xml:space="preserve">    项目三是“写作模板”，包括写作思维与文章结构、应用写作的常用思路、应用文书结构以及行政“公文正文基本内容显性隐性结构模式”思路训练等。</w:t>
      </w:r>
    </w:p>
    <w:p>
      <w:pPr>
        <w:spacing w:line="520" w:lineRule="exact"/>
        <w:rPr>
          <w:rFonts w:hint="eastAsia" w:ascii="宋体" w:hAnsi="宋体" w:cs="宋体"/>
          <w:sz w:val="24"/>
        </w:rPr>
      </w:pPr>
      <w:r>
        <w:rPr>
          <w:rFonts w:hint="eastAsia" w:ascii="宋体" w:hAnsi="宋体" w:cs="宋体"/>
          <w:sz w:val="24"/>
        </w:rPr>
        <w:t xml:space="preserve">    项目四是“技能训练”，包括课堂当堂完成的情景写作、病文评析等。</w:t>
      </w:r>
    </w:p>
    <w:p>
      <w:pPr>
        <w:spacing w:line="520" w:lineRule="exact"/>
        <w:ind w:firstLine="480"/>
        <w:rPr>
          <w:rFonts w:hint="eastAsia" w:ascii="宋体" w:hAnsi="宋体" w:cs="宋体"/>
          <w:sz w:val="24"/>
        </w:rPr>
      </w:pPr>
      <w:r>
        <w:rPr>
          <w:rFonts w:hint="eastAsia" w:ascii="宋体" w:hAnsi="宋体" w:cs="宋体"/>
          <w:sz w:val="24"/>
        </w:rPr>
        <w:t>项目五是“拓展学习”，该项目在各讲末尾，以知识的“必须、够用”为设计编排原则，实训形式多样，难度循序渐进，突出写作技能的训练。</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六、课程教学内容</w:t>
      </w:r>
    </w:p>
    <w:p>
      <w:pPr>
        <w:spacing w:before="156" w:beforeLines="50" w:after="156" w:afterLines="50" w:line="360" w:lineRule="auto"/>
        <w:ind w:firstLine="480" w:firstLineChars="200"/>
        <w:jc w:val="center"/>
        <w:rPr>
          <w:rFonts w:hint="eastAsia" w:ascii="宋体" w:hAnsi="宋体" w:cs="宋体"/>
          <w:bCs/>
          <w:sz w:val="24"/>
        </w:rPr>
      </w:pPr>
      <w:r>
        <w:rPr>
          <w:rFonts w:hint="eastAsia" w:ascii="宋体" w:hAnsi="宋体" w:cs="宋体"/>
          <w:bCs/>
          <w:sz w:val="24"/>
        </w:rPr>
        <w:t>表3    教学内容描述</w:t>
      </w:r>
    </w:p>
    <w:tbl>
      <w:tblPr>
        <w:tblStyle w:val="21"/>
        <w:tblpPr w:leftFromText="180" w:rightFromText="180" w:vertAnchor="text" w:horzAnchor="margin" w:tblpXSpec="center" w:tblpY="4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2127"/>
        <w:gridCol w:w="3402"/>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spacing w:line="380" w:lineRule="exact"/>
              <w:jc w:val="center"/>
              <w:rPr>
                <w:rFonts w:hint="eastAsia" w:ascii="宋体" w:hAnsi="宋体" w:cs="宋体"/>
                <w:b/>
                <w:bCs/>
                <w:szCs w:val="21"/>
              </w:rPr>
            </w:pPr>
          </w:p>
        </w:tc>
        <w:tc>
          <w:tcPr>
            <w:tcW w:w="6804" w:type="dxa"/>
            <w:gridSpan w:val="3"/>
            <w:noWrap w:val="0"/>
            <w:vAlign w:val="center"/>
          </w:tcPr>
          <w:p>
            <w:pPr>
              <w:spacing w:line="380" w:lineRule="exact"/>
              <w:jc w:val="center"/>
              <w:rPr>
                <w:rFonts w:hint="eastAsia" w:ascii="宋体" w:hAnsi="宋体" w:cs="宋体"/>
                <w:b/>
                <w:bCs/>
                <w:szCs w:val="21"/>
              </w:rPr>
            </w:pPr>
            <w:r>
              <w:rPr>
                <w:rFonts w:hint="eastAsia" w:ascii="宋体" w:hAnsi="宋体" w:cs="宋体"/>
                <w:b/>
                <w:bCs/>
                <w:szCs w:val="21"/>
              </w:rPr>
              <w:t>教学内容</w:t>
            </w:r>
          </w:p>
        </w:tc>
        <w:tc>
          <w:tcPr>
            <w:tcW w:w="1984" w:type="dxa"/>
            <w:gridSpan w:val="2"/>
            <w:noWrap w:val="0"/>
            <w:vAlign w:val="center"/>
          </w:tcPr>
          <w:p>
            <w:pPr>
              <w:spacing w:line="380" w:lineRule="exact"/>
              <w:ind w:right="-44" w:rightChars="-21"/>
              <w:jc w:val="center"/>
              <w:rPr>
                <w:rFonts w:hint="eastAsia" w:ascii="宋体" w:hAnsi="宋体" w:cs="宋体"/>
                <w:b/>
                <w:bCs/>
                <w:szCs w:val="21"/>
              </w:rPr>
            </w:pPr>
            <w:r>
              <w:rPr>
                <w:rFonts w:hint="eastAsia" w:ascii="宋体" w:hAnsi="宋体" w:cs="宋体"/>
                <w:b/>
                <w:bCs/>
                <w:szCs w:val="21"/>
              </w:rPr>
              <w:t>建议课时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noWrap w:val="0"/>
            <w:vAlign w:val="center"/>
          </w:tcPr>
          <w:p>
            <w:pPr>
              <w:widowControl/>
              <w:spacing w:line="380" w:lineRule="exact"/>
              <w:jc w:val="center"/>
              <w:rPr>
                <w:rFonts w:hint="eastAsia" w:ascii="宋体" w:hAnsi="宋体" w:cs="宋体"/>
                <w:b/>
                <w:szCs w:val="21"/>
              </w:rPr>
            </w:pPr>
            <w:r>
              <w:rPr>
                <w:rFonts w:hint="eastAsia" w:ascii="宋体" w:hAnsi="宋体" w:cs="宋体"/>
                <w:b/>
                <w:szCs w:val="21"/>
              </w:rPr>
              <w:t>序号</w:t>
            </w:r>
          </w:p>
        </w:tc>
        <w:tc>
          <w:tcPr>
            <w:tcW w:w="1275" w:type="dxa"/>
            <w:noWrap w:val="0"/>
            <w:vAlign w:val="center"/>
          </w:tcPr>
          <w:p>
            <w:pPr>
              <w:widowControl/>
              <w:spacing w:line="380" w:lineRule="exact"/>
              <w:jc w:val="center"/>
              <w:rPr>
                <w:rFonts w:hint="eastAsia" w:ascii="宋体" w:hAnsi="宋体" w:cs="宋体"/>
                <w:b/>
                <w:szCs w:val="21"/>
              </w:rPr>
            </w:pPr>
            <w:r>
              <w:rPr>
                <w:rFonts w:hint="eastAsia" w:ascii="宋体" w:hAnsi="宋体" w:cs="宋体"/>
                <w:b/>
                <w:szCs w:val="21"/>
              </w:rPr>
              <w:t>项目</w:t>
            </w:r>
          </w:p>
          <w:p>
            <w:pPr>
              <w:widowControl/>
              <w:spacing w:line="380" w:lineRule="exact"/>
              <w:jc w:val="center"/>
              <w:rPr>
                <w:rFonts w:hint="eastAsia" w:ascii="宋体" w:hAnsi="宋体" w:cs="宋体"/>
                <w:b/>
                <w:szCs w:val="21"/>
              </w:rPr>
            </w:pPr>
            <w:r>
              <w:rPr>
                <w:rFonts w:hint="eastAsia" w:ascii="宋体" w:hAnsi="宋体" w:cs="宋体"/>
                <w:b/>
                <w:szCs w:val="21"/>
              </w:rPr>
              <w:t>模块</w:t>
            </w:r>
          </w:p>
        </w:tc>
        <w:tc>
          <w:tcPr>
            <w:tcW w:w="2127" w:type="dxa"/>
            <w:noWrap w:val="0"/>
            <w:vAlign w:val="center"/>
          </w:tcPr>
          <w:p>
            <w:pPr>
              <w:spacing w:line="380" w:lineRule="exact"/>
              <w:jc w:val="center"/>
              <w:rPr>
                <w:rFonts w:hint="eastAsia" w:ascii="宋体" w:hAnsi="宋体" w:cs="宋体"/>
                <w:b/>
                <w:szCs w:val="21"/>
              </w:rPr>
            </w:pPr>
            <w:r>
              <w:rPr>
                <w:rFonts w:hint="eastAsia" w:ascii="宋体" w:hAnsi="宋体" w:cs="宋体"/>
                <w:b/>
                <w:szCs w:val="21"/>
              </w:rPr>
              <w:t>知识单元</w:t>
            </w:r>
          </w:p>
        </w:tc>
        <w:tc>
          <w:tcPr>
            <w:tcW w:w="3402" w:type="dxa"/>
            <w:noWrap w:val="0"/>
            <w:vAlign w:val="center"/>
          </w:tcPr>
          <w:p>
            <w:pPr>
              <w:spacing w:line="380" w:lineRule="exact"/>
              <w:jc w:val="center"/>
              <w:rPr>
                <w:rFonts w:hint="eastAsia" w:ascii="宋体" w:hAnsi="宋体" w:cs="宋体"/>
                <w:b/>
                <w:szCs w:val="21"/>
              </w:rPr>
            </w:pPr>
            <w:r>
              <w:rPr>
                <w:rFonts w:hint="eastAsia" w:ascii="宋体" w:hAnsi="宋体" w:cs="宋体"/>
                <w:b/>
                <w:szCs w:val="21"/>
              </w:rPr>
              <w:t>教学内容</w:t>
            </w:r>
          </w:p>
        </w:tc>
        <w:tc>
          <w:tcPr>
            <w:tcW w:w="992" w:type="dxa"/>
            <w:noWrap w:val="0"/>
            <w:vAlign w:val="center"/>
          </w:tcPr>
          <w:p>
            <w:pPr>
              <w:spacing w:line="380" w:lineRule="exact"/>
              <w:jc w:val="center"/>
              <w:rPr>
                <w:rFonts w:hint="eastAsia" w:ascii="宋体" w:hAnsi="宋体" w:cs="宋体"/>
                <w:b/>
                <w:szCs w:val="21"/>
              </w:rPr>
            </w:pPr>
            <w:r>
              <w:rPr>
                <w:rFonts w:hint="eastAsia" w:ascii="宋体" w:hAnsi="宋体" w:cs="宋体"/>
                <w:b/>
                <w:szCs w:val="21"/>
              </w:rPr>
              <w:t>理论</w:t>
            </w:r>
          </w:p>
          <w:p>
            <w:pPr>
              <w:spacing w:line="380" w:lineRule="exact"/>
              <w:jc w:val="center"/>
              <w:rPr>
                <w:rFonts w:hint="eastAsia" w:ascii="宋体" w:hAnsi="宋体" w:cs="宋体"/>
                <w:b/>
                <w:szCs w:val="21"/>
              </w:rPr>
            </w:pPr>
            <w:r>
              <w:rPr>
                <w:rFonts w:hint="eastAsia" w:ascii="宋体" w:hAnsi="宋体" w:cs="宋体"/>
                <w:b/>
                <w:szCs w:val="21"/>
              </w:rPr>
              <w:t>学时</w:t>
            </w:r>
          </w:p>
        </w:tc>
        <w:tc>
          <w:tcPr>
            <w:tcW w:w="992" w:type="dxa"/>
            <w:noWrap w:val="0"/>
            <w:vAlign w:val="center"/>
          </w:tcPr>
          <w:p>
            <w:pPr>
              <w:tabs>
                <w:tab w:val="left" w:pos="917"/>
              </w:tabs>
              <w:spacing w:line="380" w:lineRule="exact"/>
              <w:jc w:val="center"/>
              <w:rPr>
                <w:rFonts w:hint="eastAsia" w:ascii="宋体" w:hAnsi="宋体" w:cs="宋体"/>
                <w:b/>
                <w:szCs w:val="21"/>
              </w:rPr>
            </w:pPr>
            <w:r>
              <w:rPr>
                <w:rFonts w:hint="eastAsia" w:ascii="宋体" w:hAnsi="宋体" w:cs="宋体"/>
                <w:b/>
                <w:szCs w:val="21"/>
              </w:rPr>
              <w:t>实践</w:t>
            </w:r>
          </w:p>
          <w:p>
            <w:pPr>
              <w:spacing w:line="380" w:lineRule="exact"/>
              <w:jc w:val="center"/>
              <w:rPr>
                <w:rFonts w:hint="eastAsia" w:ascii="宋体" w:hAnsi="宋体" w:cs="宋体"/>
                <w:b/>
                <w:szCs w:val="21"/>
              </w:rPr>
            </w:pPr>
            <w:r>
              <w:rPr>
                <w:rFonts w:hint="eastAsia" w:ascii="宋体" w:hAnsi="宋体" w:cs="宋体"/>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Merge w:val="restart"/>
            <w:noWrap w:val="0"/>
            <w:vAlign w:val="center"/>
          </w:tcPr>
          <w:p>
            <w:pPr>
              <w:widowControl/>
              <w:spacing w:line="380" w:lineRule="exact"/>
              <w:jc w:val="center"/>
              <w:rPr>
                <w:rFonts w:hint="eastAsia" w:ascii="宋体" w:hAnsi="宋体" w:cs="宋体"/>
                <w:b/>
                <w:szCs w:val="21"/>
              </w:rPr>
            </w:pPr>
            <w:r>
              <w:rPr>
                <w:rFonts w:hint="eastAsia" w:ascii="宋体" w:hAnsi="宋体" w:cs="宋体"/>
                <w:b/>
                <w:szCs w:val="21"/>
              </w:rPr>
              <w:t>1</w:t>
            </w:r>
          </w:p>
        </w:tc>
        <w:tc>
          <w:tcPr>
            <w:tcW w:w="1275" w:type="dxa"/>
            <w:vMerge w:val="restart"/>
            <w:noWrap w:val="0"/>
            <w:vAlign w:val="center"/>
          </w:tcPr>
          <w:p>
            <w:pPr>
              <w:widowControl/>
              <w:spacing w:line="380" w:lineRule="exact"/>
              <w:jc w:val="center"/>
              <w:rPr>
                <w:rFonts w:hint="eastAsia" w:ascii="宋体" w:hAnsi="宋体" w:cs="宋体"/>
                <w:b/>
                <w:szCs w:val="21"/>
              </w:rPr>
            </w:pPr>
            <w:r>
              <w:rPr>
                <w:rFonts w:hint="eastAsia" w:ascii="宋体" w:hAnsi="宋体" w:cs="宋体"/>
                <w:b/>
                <w:szCs w:val="21"/>
              </w:rPr>
              <w:t>应用写作</w:t>
            </w:r>
          </w:p>
          <w:p>
            <w:pPr>
              <w:widowControl/>
              <w:spacing w:line="380" w:lineRule="exact"/>
              <w:jc w:val="center"/>
              <w:rPr>
                <w:rFonts w:hint="eastAsia" w:ascii="宋体" w:hAnsi="宋体" w:cs="宋体"/>
                <w:szCs w:val="21"/>
              </w:rPr>
            </w:pPr>
            <w:r>
              <w:rPr>
                <w:rFonts w:hint="eastAsia" w:ascii="宋体" w:hAnsi="宋体" w:cs="宋体"/>
                <w:b/>
                <w:szCs w:val="21"/>
              </w:rPr>
              <w:t>理论知识</w:t>
            </w:r>
          </w:p>
        </w:tc>
        <w:tc>
          <w:tcPr>
            <w:tcW w:w="2127" w:type="dxa"/>
            <w:noWrap w:val="0"/>
            <w:vAlign w:val="center"/>
          </w:tcPr>
          <w:p>
            <w:pPr>
              <w:spacing w:line="380" w:lineRule="exact"/>
              <w:jc w:val="center"/>
              <w:rPr>
                <w:rFonts w:hint="eastAsia" w:ascii="宋体" w:hAnsi="宋体" w:cs="宋体"/>
                <w:szCs w:val="21"/>
              </w:rPr>
            </w:pPr>
            <w:r>
              <w:rPr>
                <w:rFonts w:hint="eastAsia" w:ascii="宋体" w:hAnsi="宋体" w:cs="宋体"/>
                <w:szCs w:val="21"/>
              </w:rPr>
              <w:t>第一章、</w:t>
            </w:r>
          </w:p>
          <w:p>
            <w:pPr>
              <w:spacing w:line="380" w:lineRule="exact"/>
              <w:jc w:val="center"/>
              <w:rPr>
                <w:rFonts w:hint="eastAsia" w:ascii="宋体" w:hAnsi="宋体" w:cs="宋体"/>
                <w:b/>
                <w:bCs/>
                <w:szCs w:val="21"/>
              </w:rPr>
            </w:pPr>
            <w:r>
              <w:rPr>
                <w:rFonts w:hint="eastAsia" w:ascii="宋体" w:hAnsi="宋体" w:cs="宋体"/>
                <w:szCs w:val="21"/>
              </w:rPr>
              <w:t>应用文写作概述</w:t>
            </w:r>
          </w:p>
        </w:tc>
        <w:tc>
          <w:tcPr>
            <w:tcW w:w="3402" w:type="dxa"/>
            <w:vMerge w:val="restart"/>
            <w:noWrap w:val="0"/>
            <w:vAlign w:val="center"/>
          </w:tcPr>
          <w:p>
            <w:pPr>
              <w:spacing w:line="380" w:lineRule="exact"/>
              <w:jc w:val="left"/>
              <w:rPr>
                <w:rFonts w:hint="eastAsia" w:ascii="宋体" w:hAnsi="宋体" w:cs="宋体"/>
                <w:szCs w:val="21"/>
              </w:rPr>
            </w:pPr>
            <w:r>
              <w:rPr>
                <w:rFonts w:hint="eastAsia" w:ascii="宋体" w:hAnsi="宋体" w:cs="宋体"/>
                <w:bCs/>
                <w:szCs w:val="21"/>
              </w:rPr>
              <w:t xml:space="preserve">    了解应用文的含义、特点、分类；理解应用文书写作的结构与语言，掌握应用文书基本内容模块及结构模块。</w:t>
            </w:r>
            <w:r>
              <w:rPr>
                <w:rFonts w:hint="eastAsia" w:ascii="宋体" w:hAnsi="宋体" w:cs="宋体"/>
                <w:szCs w:val="21"/>
              </w:rPr>
              <w:t>在思政方面，要通过第一周的课程，为学生树立正确价值观，激励学生要学好应用文写作，在今后的工作和生活打好基础，更好地为建设祖国服务，同时更好地实现个人价值。</w:t>
            </w:r>
          </w:p>
        </w:tc>
        <w:tc>
          <w:tcPr>
            <w:tcW w:w="992" w:type="dxa"/>
            <w:noWrap w:val="0"/>
            <w:vAlign w:val="center"/>
          </w:tcPr>
          <w:p>
            <w:pPr>
              <w:spacing w:line="380" w:lineRule="exact"/>
              <w:jc w:val="center"/>
              <w:rPr>
                <w:rFonts w:hint="eastAsia" w:ascii="宋体" w:hAnsi="宋体" w:cs="宋体"/>
                <w:w w:val="90"/>
                <w:szCs w:val="21"/>
              </w:rPr>
            </w:pPr>
            <w:r>
              <w:rPr>
                <w:rFonts w:hint="eastAsia" w:ascii="宋体" w:hAnsi="宋体" w:cs="宋体"/>
                <w:w w:val="90"/>
                <w:szCs w:val="21"/>
              </w:rPr>
              <w:t>2课时</w:t>
            </w:r>
          </w:p>
        </w:tc>
        <w:tc>
          <w:tcPr>
            <w:tcW w:w="992" w:type="dxa"/>
            <w:vMerge w:val="restart"/>
            <w:noWrap w:val="0"/>
            <w:vAlign w:val="center"/>
          </w:tcPr>
          <w:p>
            <w:pPr>
              <w:tabs>
                <w:tab w:val="left" w:pos="917"/>
              </w:tabs>
              <w:spacing w:line="380" w:lineRule="exact"/>
              <w:rPr>
                <w:rFonts w:hint="eastAsia" w:ascii="宋体" w:hAnsi="宋体" w:cs="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534" w:type="dxa"/>
            <w:vMerge w:val="continue"/>
            <w:noWrap w:val="0"/>
            <w:vAlign w:val="center"/>
          </w:tcPr>
          <w:p>
            <w:pPr>
              <w:spacing w:line="380" w:lineRule="exact"/>
              <w:jc w:val="center"/>
              <w:rPr>
                <w:rFonts w:hint="eastAsia" w:ascii="宋体" w:hAnsi="宋体" w:cs="宋体"/>
                <w:b/>
                <w:bCs/>
                <w:szCs w:val="21"/>
              </w:rPr>
            </w:pPr>
          </w:p>
        </w:tc>
        <w:tc>
          <w:tcPr>
            <w:tcW w:w="1275" w:type="dxa"/>
            <w:vMerge w:val="continue"/>
            <w:noWrap w:val="0"/>
            <w:vAlign w:val="center"/>
          </w:tcPr>
          <w:p>
            <w:pPr>
              <w:spacing w:line="380" w:lineRule="exact"/>
              <w:jc w:val="center"/>
              <w:rPr>
                <w:rFonts w:hint="eastAsia" w:ascii="宋体" w:hAnsi="宋体" w:cs="宋体"/>
                <w:b/>
                <w:bCs/>
                <w:szCs w:val="21"/>
              </w:rPr>
            </w:pPr>
          </w:p>
        </w:tc>
        <w:tc>
          <w:tcPr>
            <w:tcW w:w="2127" w:type="dxa"/>
            <w:noWrap w:val="0"/>
            <w:vAlign w:val="center"/>
          </w:tcPr>
          <w:p>
            <w:pPr>
              <w:spacing w:line="380" w:lineRule="exact"/>
              <w:jc w:val="center"/>
              <w:rPr>
                <w:rFonts w:hint="eastAsia" w:ascii="宋体" w:hAnsi="宋体" w:cs="宋体"/>
                <w:szCs w:val="21"/>
              </w:rPr>
            </w:pPr>
            <w:r>
              <w:rPr>
                <w:rFonts w:hint="eastAsia" w:ascii="宋体" w:hAnsi="宋体" w:cs="宋体"/>
                <w:szCs w:val="21"/>
              </w:rPr>
              <w:t>第二章、</w:t>
            </w:r>
          </w:p>
          <w:p>
            <w:pPr>
              <w:spacing w:line="380" w:lineRule="exact"/>
              <w:jc w:val="center"/>
              <w:rPr>
                <w:rFonts w:hint="eastAsia" w:ascii="宋体" w:hAnsi="宋体" w:cs="宋体"/>
                <w:b/>
                <w:bCs/>
                <w:szCs w:val="21"/>
              </w:rPr>
            </w:pPr>
            <w:r>
              <w:rPr>
                <w:rFonts w:hint="eastAsia" w:ascii="宋体" w:hAnsi="宋体" w:cs="宋体"/>
                <w:szCs w:val="21"/>
              </w:rPr>
              <w:t>思路与结构</w:t>
            </w:r>
          </w:p>
        </w:tc>
        <w:tc>
          <w:tcPr>
            <w:tcW w:w="3402" w:type="dxa"/>
            <w:vMerge w:val="continue"/>
            <w:noWrap w:val="0"/>
            <w:vAlign w:val="center"/>
          </w:tcPr>
          <w:p>
            <w:pPr>
              <w:spacing w:line="380" w:lineRule="exact"/>
              <w:jc w:val="center"/>
              <w:rPr>
                <w:rFonts w:hint="eastAsia" w:ascii="宋体" w:hAnsi="宋体" w:cs="宋体"/>
                <w:szCs w:val="21"/>
              </w:rPr>
            </w:pPr>
          </w:p>
        </w:tc>
        <w:tc>
          <w:tcPr>
            <w:tcW w:w="992" w:type="dxa"/>
            <w:noWrap w:val="0"/>
            <w:vAlign w:val="center"/>
          </w:tcPr>
          <w:p>
            <w:pPr>
              <w:spacing w:line="380" w:lineRule="exact"/>
              <w:jc w:val="center"/>
              <w:rPr>
                <w:rFonts w:hint="eastAsia" w:ascii="宋体" w:hAnsi="宋体" w:cs="宋体"/>
                <w:b/>
                <w:bCs/>
                <w:w w:val="90"/>
                <w:szCs w:val="21"/>
              </w:rPr>
            </w:pPr>
            <w:r>
              <w:rPr>
                <w:rFonts w:hint="eastAsia" w:ascii="宋体" w:hAnsi="宋体" w:cs="宋体"/>
                <w:w w:val="90"/>
                <w:szCs w:val="21"/>
              </w:rPr>
              <w:t>1课时</w:t>
            </w:r>
          </w:p>
        </w:tc>
        <w:tc>
          <w:tcPr>
            <w:tcW w:w="992" w:type="dxa"/>
            <w:vMerge w:val="continue"/>
            <w:noWrap w:val="0"/>
            <w:vAlign w:val="center"/>
          </w:tcPr>
          <w:p>
            <w:pPr>
              <w:tabs>
                <w:tab w:val="left" w:pos="917"/>
              </w:tabs>
              <w:spacing w:line="380" w:lineRule="exact"/>
              <w:jc w:val="center"/>
              <w:rPr>
                <w:rFonts w:hint="eastAsia" w:ascii="宋体" w:hAnsi="宋体" w:cs="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534" w:type="dxa"/>
            <w:vMerge w:val="continue"/>
            <w:noWrap w:val="0"/>
            <w:vAlign w:val="center"/>
          </w:tcPr>
          <w:p>
            <w:pPr>
              <w:spacing w:line="380" w:lineRule="exact"/>
              <w:jc w:val="center"/>
              <w:rPr>
                <w:rFonts w:hint="eastAsia" w:ascii="宋体" w:hAnsi="宋体" w:cs="宋体"/>
                <w:b/>
                <w:bCs/>
                <w:szCs w:val="21"/>
              </w:rPr>
            </w:pPr>
          </w:p>
        </w:tc>
        <w:tc>
          <w:tcPr>
            <w:tcW w:w="1275" w:type="dxa"/>
            <w:vMerge w:val="continue"/>
            <w:noWrap w:val="0"/>
            <w:vAlign w:val="center"/>
          </w:tcPr>
          <w:p>
            <w:pPr>
              <w:spacing w:line="380" w:lineRule="exact"/>
              <w:jc w:val="center"/>
              <w:rPr>
                <w:rFonts w:hint="eastAsia" w:ascii="宋体" w:hAnsi="宋体" w:cs="宋体"/>
                <w:b/>
                <w:bCs/>
                <w:szCs w:val="21"/>
              </w:rPr>
            </w:pPr>
          </w:p>
        </w:tc>
        <w:tc>
          <w:tcPr>
            <w:tcW w:w="2127" w:type="dxa"/>
            <w:noWrap w:val="0"/>
            <w:vAlign w:val="center"/>
          </w:tcPr>
          <w:p>
            <w:pPr>
              <w:spacing w:line="380" w:lineRule="exact"/>
              <w:jc w:val="center"/>
              <w:rPr>
                <w:rFonts w:hint="eastAsia" w:ascii="宋体" w:hAnsi="宋体" w:cs="宋体"/>
                <w:szCs w:val="21"/>
              </w:rPr>
            </w:pPr>
            <w:r>
              <w:rPr>
                <w:rFonts w:hint="eastAsia" w:ascii="宋体" w:hAnsi="宋体" w:cs="宋体"/>
                <w:szCs w:val="21"/>
              </w:rPr>
              <w:t>第三章、</w:t>
            </w:r>
          </w:p>
          <w:p>
            <w:pPr>
              <w:spacing w:line="380" w:lineRule="exact"/>
              <w:jc w:val="center"/>
              <w:rPr>
                <w:rFonts w:hint="eastAsia" w:ascii="宋体" w:hAnsi="宋体" w:cs="宋体"/>
                <w:szCs w:val="21"/>
              </w:rPr>
            </w:pPr>
            <w:r>
              <w:rPr>
                <w:rFonts w:hint="eastAsia" w:ascii="宋体" w:hAnsi="宋体" w:cs="宋体"/>
                <w:szCs w:val="21"/>
              </w:rPr>
              <w:t>应用文书写作的</w:t>
            </w:r>
          </w:p>
          <w:p>
            <w:pPr>
              <w:spacing w:line="380" w:lineRule="exact"/>
              <w:jc w:val="center"/>
              <w:rPr>
                <w:rFonts w:hint="eastAsia" w:ascii="宋体" w:hAnsi="宋体" w:cs="宋体"/>
                <w:szCs w:val="21"/>
              </w:rPr>
            </w:pPr>
            <w:r>
              <w:rPr>
                <w:rFonts w:hint="eastAsia" w:ascii="宋体" w:hAnsi="宋体" w:cs="宋体"/>
                <w:szCs w:val="21"/>
              </w:rPr>
              <w:t>语言及表达方式</w:t>
            </w:r>
          </w:p>
        </w:tc>
        <w:tc>
          <w:tcPr>
            <w:tcW w:w="3402" w:type="dxa"/>
            <w:vMerge w:val="continue"/>
            <w:noWrap w:val="0"/>
            <w:vAlign w:val="center"/>
          </w:tcPr>
          <w:p>
            <w:pPr>
              <w:spacing w:line="380" w:lineRule="exact"/>
              <w:jc w:val="center"/>
              <w:rPr>
                <w:rFonts w:hint="eastAsia" w:ascii="宋体" w:hAnsi="宋体" w:cs="宋体"/>
                <w:szCs w:val="21"/>
              </w:rPr>
            </w:pPr>
          </w:p>
        </w:tc>
        <w:tc>
          <w:tcPr>
            <w:tcW w:w="992" w:type="dxa"/>
            <w:noWrap w:val="0"/>
            <w:vAlign w:val="center"/>
          </w:tcPr>
          <w:p>
            <w:pPr>
              <w:spacing w:line="380" w:lineRule="exact"/>
              <w:jc w:val="center"/>
              <w:rPr>
                <w:rFonts w:hint="eastAsia" w:ascii="宋体" w:hAnsi="宋体" w:cs="宋体"/>
                <w:w w:val="90"/>
                <w:szCs w:val="21"/>
              </w:rPr>
            </w:pPr>
            <w:r>
              <w:rPr>
                <w:rFonts w:hint="eastAsia" w:ascii="宋体" w:hAnsi="宋体" w:cs="宋体"/>
                <w:w w:val="90"/>
                <w:szCs w:val="21"/>
              </w:rPr>
              <w:t>1课时</w:t>
            </w:r>
          </w:p>
        </w:tc>
        <w:tc>
          <w:tcPr>
            <w:tcW w:w="992" w:type="dxa"/>
            <w:vMerge w:val="continue"/>
            <w:noWrap w:val="0"/>
            <w:vAlign w:val="center"/>
          </w:tcPr>
          <w:p>
            <w:pPr>
              <w:tabs>
                <w:tab w:val="left" w:pos="917"/>
              </w:tabs>
              <w:spacing w:line="380" w:lineRule="exact"/>
              <w:jc w:val="center"/>
              <w:rPr>
                <w:rFonts w:hint="eastAsia" w:ascii="宋体" w:hAnsi="宋体" w:cs="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Merge w:val="restart"/>
            <w:noWrap w:val="0"/>
            <w:vAlign w:val="center"/>
          </w:tcPr>
          <w:p>
            <w:pPr>
              <w:spacing w:line="380" w:lineRule="exact"/>
              <w:jc w:val="center"/>
              <w:rPr>
                <w:rFonts w:hint="eastAsia" w:ascii="宋体" w:hAnsi="宋体" w:cs="宋体"/>
                <w:b/>
                <w:szCs w:val="21"/>
              </w:rPr>
            </w:pPr>
            <w:r>
              <w:rPr>
                <w:rFonts w:hint="eastAsia" w:ascii="宋体" w:hAnsi="宋体" w:cs="宋体"/>
                <w:b/>
                <w:szCs w:val="21"/>
              </w:rPr>
              <w:t>2</w:t>
            </w:r>
          </w:p>
        </w:tc>
        <w:tc>
          <w:tcPr>
            <w:tcW w:w="1275" w:type="dxa"/>
            <w:vMerge w:val="restart"/>
            <w:noWrap w:val="0"/>
            <w:vAlign w:val="center"/>
          </w:tcPr>
          <w:p>
            <w:pPr>
              <w:spacing w:line="380" w:lineRule="exact"/>
              <w:jc w:val="center"/>
              <w:rPr>
                <w:rFonts w:hint="eastAsia" w:ascii="宋体" w:hAnsi="宋体" w:cs="宋体"/>
                <w:b/>
                <w:szCs w:val="21"/>
              </w:rPr>
            </w:pPr>
            <w:r>
              <w:rPr>
                <w:rFonts w:hint="eastAsia" w:ascii="宋体" w:hAnsi="宋体" w:cs="宋体"/>
                <w:b/>
                <w:szCs w:val="21"/>
              </w:rPr>
              <w:t>大学生</w:t>
            </w:r>
          </w:p>
          <w:p>
            <w:pPr>
              <w:spacing w:line="380" w:lineRule="exact"/>
              <w:jc w:val="center"/>
              <w:rPr>
                <w:rFonts w:hint="eastAsia" w:ascii="宋体" w:hAnsi="宋体" w:cs="宋体"/>
                <w:b/>
                <w:bCs/>
                <w:szCs w:val="21"/>
              </w:rPr>
            </w:pPr>
            <w:r>
              <w:rPr>
                <w:rFonts w:hint="eastAsia" w:ascii="宋体" w:hAnsi="宋体" w:cs="宋体"/>
                <w:b/>
                <w:szCs w:val="21"/>
              </w:rPr>
              <w:t>通用文书</w:t>
            </w:r>
          </w:p>
        </w:tc>
        <w:tc>
          <w:tcPr>
            <w:tcW w:w="2127" w:type="dxa"/>
            <w:noWrap w:val="0"/>
            <w:vAlign w:val="center"/>
          </w:tcPr>
          <w:p>
            <w:pPr>
              <w:spacing w:line="380" w:lineRule="exact"/>
              <w:jc w:val="center"/>
              <w:rPr>
                <w:rFonts w:hint="eastAsia" w:ascii="宋体" w:hAnsi="宋体" w:cs="宋体"/>
                <w:szCs w:val="21"/>
              </w:rPr>
            </w:pPr>
            <w:r>
              <w:rPr>
                <w:rFonts w:hint="eastAsia" w:ascii="宋体" w:hAnsi="宋体" w:cs="宋体"/>
                <w:szCs w:val="21"/>
              </w:rPr>
              <w:t>第四章、</w:t>
            </w:r>
          </w:p>
          <w:p>
            <w:pPr>
              <w:spacing w:line="380" w:lineRule="exact"/>
              <w:jc w:val="center"/>
              <w:rPr>
                <w:rFonts w:hint="eastAsia" w:ascii="宋体" w:hAnsi="宋体" w:cs="宋体"/>
                <w:w w:val="80"/>
                <w:szCs w:val="21"/>
              </w:rPr>
            </w:pPr>
            <w:r>
              <w:rPr>
                <w:rFonts w:hint="eastAsia" w:ascii="宋体" w:hAnsi="宋体" w:cs="宋体"/>
                <w:w w:val="80"/>
                <w:szCs w:val="21"/>
              </w:rPr>
              <w:t>竞聘辞</w:t>
            </w:r>
          </w:p>
        </w:tc>
        <w:tc>
          <w:tcPr>
            <w:tcW w:w="3402" w:type="dxa"/>
            <w:noWrap w:val="0"/>
            <w:vAlign w:val="center"/>
          </w:tcPr>
          <w:p>
            <w:pPr>
              <w:pStyle w:val="19"/>
              <w:spacing w:line="380" w:lineRule="exact"/>
              <w:ind w:firstLine="480"/>
              <w:rPr>
                <w:rFonts w:hint="eastAsia"/>
                <w:bCs/>
                <w:sz w:val="21"/>
                <w:szCs w:val="21"/>
              </w:rPr>
            </w:pPr>
            <w:r>
              <w:rPr>
                <w:rFonts w:hint="eastAsia"/>
                <w:bCs/>
                <w:sz w:val="21"/>
                <w:szCs w:val="21"/>
              </w:rPr>
              <w:t>理解通用文书的含义、用途、特点和类型，重点掌握竞聘辞、社会实践报告的结构写法、写作模板和写作注意事项。通过学习本章内容，激发学生积极向上的价值观，学习党和国家的先进政策理论，更好地应用于应践。</w:t>
            </w:r>
          </w:p>
        </w:tc>
        <w:tc>
          <w:tcPr>
            <w:tcW w:w="992" w:type="dxa"/>
            <w:noWrap w:val="0"/>
            <w:vAlign w:val="center"/>
          </w:tcPr>
          <w:p>
            <w:pPr>
              <w:spacing w:line="380" w:lineRule="exact"/>
              <w:jc w:val="center"/>
              <w:rPr>
                <w:rFonts w:hint="eastAsia" w:ascii="宋体" w:hAnsi="宋体" w:cs="宋体"/>
                <w:w w:val="90"/>
                <w:szCs w:val="21"/>
              </w:rPr>
            </w:pPr>
            <w:r>
              <w:rPr>
                <w:rFonts w:hint="eastAsia" w:ascii="宋体" w:hAnsi="宋体" w:cs="宋体"/>
                <w:w w:val="90"/>
                <w:szCs w:val="21"/>
              </w:rPr>
              <w:t>2课时</w:t>
            </w:r>
          </w:p>
        </w:tc>
        <w:tc>
          <w:tcPr>
            <w:tcW w:w="992" w:type="dxa"/>
            <w:vMerge w:val="restart"/>
            <w:noWrap w:val="0"/>
            <w:vAlign w:val="center"/>
          </w:tcPr>
          <w:p>
            <w:pPr>
              <w:tabs>
                <w:tab w:val="left" w:pos="917"/>
              </w:tabs>
              <w:spacing w:line="380" w:lineRule="exact"/>
              <w:jc w:val="center"/>
              <w:rPr>
                <w:rFonts w:hint="eastAsia" w:ascii="宋体" w:hAnsi="宋体" w:cs="宋体"/>
                <w:w w:val="90"/>
                <w:szCs w:val="21"/>
              </w:rPr>
            </w:pPr>
            <w:r>
              <w:rPr>
                <w:rFonts w:hint="eastAsia" w:ascii="宋体" w:hAnsi="宋体" w:cs="宋体"/>
                <w:w w:val="90"/>
                <w:szCs w:val="21"/>
              </w:rPr>
              <w:t>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Merge w:val="continue"/>
            <w:noWrap w:val="0"/>
            <w:vAlign w:val="center"/>
          </w:tcPr>
          <w:p>
            <w:pPr>
              <w:spacing w:line="380" w:lineRule="exact"/>
              <w:jc w:val="center"/>
              <w:rPr>
                <w:rFonts w:hint="eastAsia" w:ascii="宋体" w:hAnsi="宋体" w:cs="宋体"/>
                <w:b/>
                <w:bCs/>
                <w:szCs w:val="21"/>
              </w:rPr>
            </w:pPr>
          </w:p>
        </w:tc>
        <w:tc>
          <w:tcPr>
            <w:tcW w:w="1275" w:type="dxa"/>
            <w:vMerge w:val="continue"/>
            <w:noWrap w:val="0"/>
            <w:vAlign w:val="center"/>
          </w:tcPr>
          <w:p>
            <w:pPr>
              <w:spacing w:line="380" w:lineRule="exact"/>
              <w:jc w:val="center"/>
              <w:rPr>
                <w:rFonts w:hint="eastAsia" w:ascii="宋体" w:hAnsi="宋体" w:cs="宋体"/>
                <w:b/>
                <w:bCs/>
                <w:szCs w:val="21"/>
              </w:rPr>
            </w:pPr>
          </w:p>
        </w:tc>
        <w:tc>
          <w:tcPr>
            <w:tcW w:w="2127" w:type="dxa"/>
            <w:noWrap w:val="0"/>
            <w:vAlign w:val="center"/>
          </w:tcPr>
          <w:p>
            <w:pPr>
              <w:spacing w:line="380" w:lineRule="exact"/>
              <w:jc w:val="center"/>
              <w:rPr>
                <w:rFonts w:hint="eastAsia" w:ascii="宋体" w:hAnsi="宋体" w:cs="宋体"/>
                <w:szCs w:val="21"/>
              </w:rPr>
            </w:pPr>
            <w:r>
              <w:rPr>
                <w:rFonts w:hint="eastAsia" w:ascii="宋体" w:hAnsi="宋体" w:cs="宋体"/>
                <w:szCs w:val="21"/>
              </w:rPr>
              <w:t>第五章、</w:t>
            </w:r>
          </w:p>
          <w:p>
            <w:pPr>
              <w:spacing w:line="380" w:lineRule="exact"/>
              <w:jc w:val="center"/>
              <w:rPr>
                <w:rFonts w:hint="eastAsia" w:ascii="宋体" w:hAnsi="宋体" w:cs="宋体"/>
                <w:b/>
                <w:bCs/>
                <w:w w:val="90"/>
                <w:szCs w:val="21"/>
              </w:rPr>
            </w:pPr>
            <w:r>
              <w:rPr>
                <w:rFonts w:hint="eastAsia" w:ascii="宋体" w:hAnsi="宋体" w:cs="宋体"/>
                <w:szCs w:val="21"/>
              </w:rPr>
              <w:t>实习报告、毕业设计报告、毕业论文</w:t>
            </w:r>
          </w:p>
        </w:tc>
        <w:tc>
          <w:tcPr>
            <w:tcW w:w="3402" w:type="dxa"/>
            <w:noWrap w:val="0"/>
            <w:vAlign w:val="center"/>
          </w:tcPr>
          <w:p>
            <w:pPr>
              <w:spacing w:line="380" w:lineRule="exact"/>
              <w:ind w:firstLine="420" w:firstLineChars="200"/>
              <w:jc w:val="left"/>
              <w:rPr>
                <w:rFonts w:hint="eastAsia" w:ascii="宋体" w:hAnsi="宋体" w:cs="宋体"/>
                <w:szCs w:val="21"/>
              </w:rPr>
            </w:pPr>
            <w:r>
              <w:rPr>
                <w:rFonts w:hint="eastAsia" w:ascii="宋体" w:hAnsi="宋体" w:cs="宋体"/>
                <w:bCs/>
                <w:szCs w:val="21"/>
              </w:rPr>
              <w:t>理解通用文书的含义、用途、特点和类型，重点掌握实习报告、毕业设计报告、专业毕业论文的结构写法、写作模板和写作注意事项。</w:t>
            </w:r>
            <w:r>
              <w:rPr>
                <w:rFonts w:hint="eastAsia" w:ascii="宋体" w:hAnsi="宋体" w:cs="宋体"/>
                <w:szCs w:val="21"/>
              </w:rPr>
              <w:t>通过学习，在思想意识方面，教导学生要诚信，杜绝学术不端现象的发生。同时响应党的政策，要脚踏实地，扎实为学，更要有创新意识，让自己的研究有所创新。</w:t>
            </w:r>
          </w:p>
        </w:tc>
        <w:tc>
          <w:tcPr>
            <w:tcW w:w="992" w:type="dxa"/>
            <w:noWrap w:val="0"/>
            <w:vAlign w:val="center"/>
          </w:tcPr>
          <w:p>
            <w:pPr>
              <w:spacing w:line="380" w:lineRule="exact"/>
              <w:jc w:val="center"/>
              <w:rPr>
                <w:rFonts w:hint="eastAsia" w:ascii="宋体" w:hAnsi="宋体" w:cs="宋体"/>
                <w:w w:val="90"/>
                <w:szCs w:val="21"/>
              </w:rPr>
            </w:pPr>
            <w:r>
              <w:rPr>
                <w:rFonts w:hint="eastAsia" w:ascii="宋体" w:hAnsi="宋体" w:cs="宋体"/>
                <w:w w:val="90"/>
                <w:szCs w:val="21"/>
              </w:rPr>
              <w:t>2课时</w:t>
            </w:r>
          </w:p>
        </w:tc>
        <w:tc>
          <w:tcPr>
            <w:tcW w:w="992" w:type="dxa"/>
            <w:vMerge w:val="continue"/>
            <w:noWrap w:val="0"/>
            <w:vAlign w:val="center"/>
          </w:tcPr>
          <w:p>
            <w:pPr>
              <w:tabs>
                <w:tab w:val="left" w:pos="917"/>
              </w:tabs>
              <w:spacing w:line="380" w:lineRule="exact"/>
              <w:jc w:val="center"/>
              <w:rPr>
                <w:rFonts w:hint="eastAsia" w:ascii="宋体" w:hAnsi="宋体" w:cs="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Merge w:val="continue"/>
            <w:noWrap w:val="0"/>
            <w:vAlign w:val="center"/>
          </w:tcPr>
          <w:p>
            <w:pPr>
              <w:spacing w:line="380" w:lineRule="exact"/>
              <w:jc w:val="center"/>
              <w:rPr>
                <w:rFonts w:hint="eastAsia" w:ascii="宋体" w:hAnsi="宋体" w:cs="宋体"/>
                <w:b/>
                <w:bCs/>
                <w:szCs w:val="21"/>
              </w:rPr>
            </w:pPr>
          </w:p>
        </w:tc>
        <w:tc>
          <w:tcPr>
            <w:tcW w:w="1275" w:type="dxa"/>
            <w:vMerge w:val="continue"/>
            <w:noWrap w:val="0"/>
            <w:vAlign w:val="center"/>
          </w:tcPr>
          <w:p>
            <w:pPr>
              <w:spacing w:line="380" w:lineRule="exact"/>
              <w:jc w:val="center"/>
              <w:rPr>
                <w:rFonts w:hint="eastAsia" w:ascii="宋体" w:hAnsi="宋体" w:cs="宋体"/>
                <w:b/>
                <w:bCs/>
                <w:szCs w:val="21"/>
              </w:rPr>
            </w:pPr>
          </w:p>
        </w:tc>
        <w:tc>
          <w:tcPr>
            <w:tcW w:w="2127" w:type="dxa"/>
            <w:noWrap w:val="0"/>
            <w:vAlign w:val="center"/>
          </w:tcPr>
          <w:p>
            <w:pPr>
              <w:spacing w:line="380" w:lineRule="exact"/>
              <w:jc w:val="center"/>
              <w:rPr>
                <w:rFonts w:hint="eastAsia" w:ascii="宋体" w:hAnsi="宋体" w:cs="宋体"/>
                <w:szCs w:val="21"/>
              </w:rPr>
            </w:pPr>
            <w:r>
              <w:rPr>
                <w:rFonts w:hint="eastAsia" w:ascii="宋体" w:hAnsi="宋体" w:cs="宋体"/>
                <w:szCs w:val="21"/>
              </w:rPr>
              <w:t>第六章、</w:t>
            </w:r>
          </w:p>
          <w:p>
            <w:pPr>
              <w:spacing w:line="380" w:lineRule="exact"/>
              <w:jc w:val="center"/>
              <w:rPr>
                <w:rFonts w:hint="eastAsia" w:ascii="宋体" w:hAnsi="宋体" w:cs="宋体"/>
                <w:szCs w:val="21"/>
              </w:rPr>
            </w:pPr>
            <w:r>
              <w:rPr>
                <w:rFonts w:hint="eastAsia" w:ascii="宋体" w:hAnsi="宋体" w:cs="宋体"/>
                <w:szCs w:val="21"/>
              </w:rPr>
              <w:t>求职文书</w:t>
            </w:r>
          </w:p>
        </w:tc>
        <w:tc>
          <w:tcPr>
            <w:tcW w:w="3402" w:type="dxa"/>
            <w:noWrap w:val="0"/>
            <w:vAlign w:val="center"/>
          </w:tcPr>
          <w:p>
            <w:pPr>
              <w:spacing w:line="380" w:lineRule="exact"/>
              <w:jc w:val="left"/>
              <w:rPr>
                <w:rFonts w:hint="eastAsia" w:ascii="宋体" w:hAnsi="宋体" w:cs="宋体"/>
                <w:szCs w:val="21"/>
              </w:rPr>
            </w:pPr>
            <w:r>
              <w:rPr>
                <w:rFonts w:hint="eastAsia" w:ascii="宋体" w:hAnsi="宋体" w:cs="宋体"/>
                <w:bCs/>
                <w:szCs w:val="21"/>
              </w:rPr>
              <w:t xml:space="preserve">    理解求职文书的含义、用途、特点和类型，重点掌握劳动合同、求职信、简历的结构写法、写作模板和写作注意事项。</w:t>
            </w:r>
            <w:r>
              <w:rPr>
                <w:rFonts w:hint="eastAsia" w:ascii="宋体" w:hAnsi="宋体" w:cs="宋体"/>
                <w:szCs w:val="21"/>
              </w:rPr>
              <w:t xml:space="preserve"> 通过学习，在思政方面教导学生要坚苦奋斗，平时努力学习工作，只有积累足够的知识和能力，才能在求职时立于不败之地。</w:t>
            </w:r>
          </w:p>
        </w:tc>
        <w:tc>
          <w:tcPr>
            <w:tcW w:w="992" w:type="dxa"/>
            <w:noWrap w:val="0"/>
            <w:vAlign w:val="center"/>
          </w:tcPr>
          <w:p>
            <w:pPr>
              <w:spacing w:line="380" w:lineRule="exact"/>
              <w:jc w:val="center"/>
              <w:rPr>
                <w:rFonts w:hint="eastAsia" w:ascii="宋体" w:hAnsi="宋体" w:cs="宋体"/>
                <w:w w:val="90"/>
                <w:szCs w:val="21"/>
              </w:rPr>
            </w:pPr>
            <w:r>
              <w:rPr>
                <w:rFonts w:hint="eastAsia" w:ascii="宋体" w:hAnsi="宋体" w:cs="宋体"/>
                <w:w w:val="90"/>
                <w:szCs w:val="21"/>
              </w:rPr>
              <w:t>2课时</w:t>
            </w:r>
          </w:p>
        </w:tc>
        <w:tc>
          <w:tcPr>
            <w:tcW w:w="992" w:type="dxa"/>
            <w:vMerge w:val="continue"/>
            <w:noWrap w:val="0"/>
            <w:vAlign w:val="center"/>
          </w:tcPr>
          <w:p>
            <w:pPr>
              <w:tabs>
                <w:tab w:val="left" w:pos="917"/>
              </w:tabs>
              <w:spacing w:line="380" w:lineRule="exact"/>
              <w:jc w:val="center"/>
              <w:rPr>
                <w:rFonts w:hint="eastAsia" w:ascii="宋体" w:hAnsi="宋体" w:cs="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Merge w:val="restart"/>
            <w:noWrap w:val="0"/>
            <w:vAlign w:val="center"/>
          </w:tcPr>
          <w:p>
            <w:pPr>
              <w:spacing w:line="380" w:lineRule="exact"/>
              <w:jc w:val="center"/>
              <w:rPr>
                <w:rFonts w:hint="eastAsia" w:ascii="宋体" w:hAnsi="宋体" w:cs="宋体"/>
                <w:b/>
                <w:bCs/>
                <w:szCs w:val="21"/>
              </w:rPr>
            </w:pPr>
            <w:r>
              <w:rPr>
                <w:rFonts w:hint="eastAsia" w:ascii="宋体" w:hAnsi="宋体" w:cs="宋体"/>
                <w:b/>
                <w:bCs/>
                <w:szCs w:val="21"/>
              </w:rPr>
              <w:t>3</w:t>
            </w:r>
          </w:p>
        </w:tc>
        <w:tc>
          <w:tcPr>
            <w:tcW w:w="1275" w:type="dxa"/>
            <w:vMerge w:val="restart"/>
            <w:noWrap w:val="0"/>
            <w:vAlign w:val="center"/>
          </w:tcPr>
          <w:p>
            <w:pPr>
              <w:spacing w:line="380" w:lineRule="exact"/>
              <w:jc w:val="center"/>
              <w:rPr>
                <w:rFonts w:hint="eastAsia" w:ascii="宋体" w:hAnsi="宋体" w:cs="宋体"/>
                <w:b/>
                <w:bCs/>
                <w:szCs w:val="21"/>
              </w:rPr>
            </w:pPr>
            <w:r>
              <w:rPr>
                <w:rFonts w:hint="eastAsia" w:ascii="宋体" w:hAnsi="宋体" w:cs="宋体"/>
                <w:b/>
                <w:bCs/>
                <w:szCs w:val="21"/>
              </w:rPr>
              <w:t>公文</w:t>
            </w:r>
          </w:p>
        </w:tc>
        <w:tc>
          <w:tcPr>
            <w:tcW w:w="2127" w:type="dxa"/>
            <w:noWrap w:val="0"/>
            <w:vAlign w:val="center"/>
          </w:tcPr>
          <w:p>
            <w:pPr>
              <w:spacing w:line="380" w:lineRule="exact"/>
              <w:jc w:val="center"/>
              <w:rPr>
                <w:rFonts w:hint="eastAsia" w:ascii="宋体" w:hAnsi="宋体" w:cs="宋体"/>
                <w:szCs w:val="21"/>
              </w:rPr>
            </w:pPr>
            <w:r>
              <w:rPr>
                <w:rFonts w:hint="eastAsia" w:ascii="宋体" w:hAnsi="宋体" w:cs="宋体"/>
                <w:szCs w:val="21"/>
              </w:rPr>
              <w:t>第七章、</w:t>
            </w:r>
          </w:p>
          <w:p>
            <w:pPr>
              <w:spacing w:line="380" w:lineRule="exact"/>
              <w:jc w:val="center"/>
              <w:rPr>
                <w:rFonts w:hint="eastAsia" w:ascii="宋体" w:hAnsi="宋体" w:cs="宋体"/>
                <w:w w:val="90"/>
                <w:szCs w:val="21"/>
              </w:rPr>
            </w:pPr>
            <w:r>
              <w:rPr>
                <w:rFonts w:hint="eastAsia" w:ascii="宋体" w:hAnsi="宋体" w:cs="宋体"/>
                <w:szCs w:val="21"/>
              </w:rPr>
              <w:t>公文写作知识概述</w:t>
            </w:r>
          </w:p>
        </w:tc>
        <w:tc>
          <w:tcPr>
            <w:tcW w:w="3402" w:type="dxa"/>
            <w:vMerge w:val="restart"/>
            <w:noWrap w:val="0"/>
            <w:vAlign w:val="center"/>
          </w:tcPr>
          <w:p>
            <w:pPr>
              <w:pStyle w:val="19"/>
              <w:spacing w:line="380" w:lineRule="exact"/>
              <w:rPr>
                <w:rFonts w:hint="eastAsia"/>
                <w:bCs/>
                <w:kern w:val="2"/>
                <w:sz w:val="21"/>
                <w:szCs w:val="21"/>
              </w:rPr>
            </w:pPr>
            <w:r>
              <w:rPr>
                <w:rFonts w:hint="eastAsia"/>
                <w:bCs/>
                <w:kern w:val="2"/>
                <w:sz w:val="21"/>
                <w:szCs w:val="21"/>
              </w:rPr>
              <w:t xml:space="preserve">    理解各公文文种的含义、用途、特点和类型，重点掌握决定、通告、函、通知、通报、报告、请示、意见、纪要的结构写法、写作模板和写作注意事项。通过学习，在思政方面一方面教导学生行政工作的严肃性，写作公文一定要严谨认真。同时在公文的引言写作方面，要引导学生多看新闻，多看优质报纸，浏览优质网站，这样才能把公文的引言部分写好。</w:t>
            </w:r>
          </w:p>
        </w:tc>
        <w:tc>
          <w:tcPr>
            <w:tcW w:w="992" w:type="dxa"/>
            <w:noWrap w:val="0"/>
            <w:vAlign w:val="center"/>
          </w:tcPr>
          <w:p>
            <w:pPr>
              <w:spacing w:line="380" w:lineRule="exact"/>
              <w:jc w:val="center"/>
              <w:rPr>
                <w:rFonts w:hint="eastAsia" w:ascii="宋体" w:hAnsi="宋体" w:cs="宋体"/>
                <w:w w:val="90"/>
                <w:szCs w:val="21"/>
              </w:rPr>
            </w:pPr>
            <w:r>
              <w:rPr>
                <w:rFonts w:hint="eastAsia" w:ascii="宋体" w:hAnsi="宋体" w:cs="宋体"/>
                <w:w w:val="90"/>
                <w:szCs w:val="21"/>
              </w:rPr>
              <w:t>2课时</w:t>
            </w:r>
          </w:p>
        </w:tc>
        <w:tc>
          <w:tcPr>
            <w:tcW w:w="992" w:type="dxa"/>
            <w:vMerge w:val="restart"/>
            <w:noWrap w:val="0"/>
            <w:vAlign w:val="center"/>
          </w:tcPr>
          <w:p>
            <w:pPr>
              <w:tabs>
                <w:tab w:val="left" w:pos="917"/>
              </w:tabs>
              <w:spacing w:line="380" w:lineRule="exact"/>
              <w:jc w:val="center"/>
              <w:rPr>
                <w:rFonts w:hint="eastAsia" w:ascii="宋体" w:hAnsi="宋体" w:cs="宋体"/>
                <w:w w:val="90"/>
                <w:szCs w:val="21"/>
              </w:rPr>
            </w:pPr>
            <w:r>
              <w:rPr>
                <w:rFonts w:hint="eastAsia" w:ascii="宋体" w:hAnsi="宋体" w:cs="宋体"/>
                <w:w w:val="90"/>
                <w:szCs w:val="21"/>
              </w:rPr>
              <w:t>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Merge w:val="continue"/>
            <w:noWrap w:val="0"/>
            <w:vAlign w:val="center"/>
          </w:tcPr>
          <w:p>
            <w:pPr>
              <w:spacing w:line="380" w:lineRule="exact"/>
              <w:jc w:val="center"/>
              <w:rPr>
                <w:rFonts w:hint="eastAsia" w:ascii="宋体" w:hAnsi="宋体" w:cs="宋体"/>
                <w:b/>
                <w:bCs/>
                <w:szCs w:val="21"/>
              </w:rPr>
            </w:pPr>
          </w:p>
        </w:tc>
        <w:tc>
          <w:tcPr>
            <w:tcW w:w="1275" w:type="dxa"/>
            <w:vMerge w:val="continue"/>
            <w:noWrap w:val="0"/>
            <w:vAlign w:val="center"/>
          </w:tcPr>
          <w:p>
            <w:pPr>
              <w:spacing w:line="380" w:lineRule="exact"/>
              <w:jc w:val="center"/>
              <w:rPr>
                <w:rFonts w:hint="eastAsia" w:ascii="宋体" w:hAnsi="宋体" w:cs="宋体"/>
                <w:b/>
                <w:bCs/>
                <w:szCs w:val="21"/>
              </w:rPr>
            </w:pPr>
          </w:p>
        </w:tc>
        <w:tc>
          <w:tcPr>
            <w:tcW w:w="2127" w:type="dxa"/>
            <w:noWrap w:val="0"/>
            <w:vAlign w:val="center"/>
          </w:tcPr>
          <w:p>
            <w:pPr>
              <w:spacing w:line="380" w:lineRule="exact"/>
              <w:jc w:val="center"/>
              <w:rPr>
                <w:rFonts w:hint="eastAsia" w:ascii="宋体" w:hAnsi="宋体" w:cs="宋体"/>
                <w:szCs w:val="21"/>
              </w:rPr>
            </w:pPr>
            <w:r>
              <w:rPr>
                <w:rFonts w:hint="eastAsia" w:ascii="宋体" w:hAnsi="宋体" w:cs="宋体"/>
                <w:szCs w:val="21"/>
              </w:rPr>
              <w:t>第八章、</w:t>
            </w:r>
          </w:p>
          <w:p>
            <w:pPr>
              <w:spacing w:line="380" w:lineRule="exact"/>
              <w:jc w:val="center"/>
              <w:rPr>
                <w:rFonts w:hint="eastAsia" w:ascii="宋体" w:hAnsi="宋体" w:cs="宋体"/>
                <w:szCs w:val="21"/>
              </w:rPr>
            </w:pPr>
            <w:r>
              <w:rPr>
                <w:rFonts w:hint="eastAsia" w:ascii="宋体" w:hAnsi="宋体" w:cs="宋体"/>
                <w:szCs w:val="21"/>
              </w:rPr>
              <w:t>公文写作</w:t>
            </w:r>
          </w:p>
        </w:tc>
        <w:tc>
          <w:tcPr>
            <w:tcW w:w="3402" w:type="dxa"/>
            <w:vMerge w:val="continue"/>
            <w:noWrap w:val="0"/>
            <w:vAlign w:val="center"/>
          </w:tcPr>
          <w:p>
            <w:pPr>
              <w:spacing w:line="380" w:lineRule="exact"/>
              <w:jc w:val="center"/>
              <w:rPr>
                <w:rFonts w:hint="eastAsia" w:ascii="宋体" w:hAnsi="宋体" w:cs="宋体"/>
                <w:szCs w:val="21"/>
              </w:rPr>
            </w:pPr>
          </w:p>
        </w:tc>
        <w:tc>
          <w:tcPr>
            <w:tcW w:w="992" w:type="dxa"/>
            <w:noWrap w:val="0"/>
            <w:vAlign w:val="center"/>
          </w:tcPr>
          <w:p>
            <w:pPr>
              <w:spacing w:line="380" w:lineRule="exact"/>
              <w:jc w:val="center"/>
              <w:rPr>
                <w:rFonts w:hint="eastAsia" w:ascii="宋体" w:hAnsi="宋体" w:cs="宋体"/>
                <w:w w:val="90"/>
                <w:szCs w:val="21"/>
              </w:rPr>
            </w:pPr>
            <w:r>
              <w:rPr>
                <w:rFonts w:hint="eastAsia" w:ascii="宋体" w:hAnsi="宋体" w:cs="宋体"/>
                <w:w w:val="90"/>
                <w:szCs w:val="21"/>
              </w:rPr>
              <w:t>2课时</w:t>
            </w:r>
          </w:p>
        </w:tc>
        <w:tc>
          <w:tcPr>
            <w:tcW w:w="992" w:type="dxa"/>
            <w:vMerge w:val="continue"/>
            <w:noWrap w:val="0"/>
            <w:vAlign w:val="center"/>
          </w:tcPr>
          <w:p>
            <w:pPr>
              <w:tabs>
                <w:tab w:val="left" w:pos="917"/>
              </w:tabs>
              <w:spacing w:line="380" w:lineRule="exact"/>
              <w:jc w:val="center"/>
              <w:rPr>
                <w:rFonts w:hint="eastAsia" w:ascii="宋体" w:hAnsi="宋体" w:cs="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atLeast"/>
        </w:trPr>
        <w:tc>
          <w:tcPr>
            <w:tcW w:w="534" w:type="dxa"/>
            <w:vMerge w:val="restart"/>
            <w:noWrap w:val="0"/>
            <w:vAlign w:val="center"/>
          </w:tcPr>
          <w:p>
            <w:pPr>
              <w:spacing w:line="380" w:lineRule="exact"/>
              <w:jc w:val="center"/>
              <w:rPr>
                <w:rFonts w:hint="eastAsia" w:ascii="宋体" w:hAnsi="宋体" w:cs="宋体"/>
                <w:b/>
                <w:bCs/>
                <w:szCs w:val="21"/>
              </w:rPr>
            </w:pPr>
            <w:r>
              <w:rPr>
                <w:rFonts w:hint="eastAsia" w:ascii="宋体" w:hAnsi="宋体" w:cs="宋体"/>
                <w:b/>
                <w:bCs/>
                <w:szCs w:val="21"/>
              </w:rPr>
              <w:t>4</w:t>
            </w:r>
          </w:p>
        </w:tc>
        <w:tc>
          <w:tcPr>
            <w:tcW w:w="1275" w:type="dxa"/>
            <w:vMerge w:val="restart"/>
            <w:noWrap w:val="0"/>
            <w:vAlign w:val="center"/>
          </w:tcPr>
          <w:p>
            <w:pPr>
              <w:spacing w:line="380" w:lineRule="exact"/>
              <w:jc w:val="center"/>
              <w:rPr>
                <w:rFonts w:hint="eastAsia" w:ascii="宋体" w:hAnsi="宋体" w:cs="宋体"/>
                <w:b/>
                <w:bCs/>
                <w:szCs w:val="21"/>
              </w:rPr>
            </w:pPr>
            <w:r>
              <w:rPr>
                <w:rFonts w:hint="eastAsia" w:ascii="宋体" w:hAnsi="宋体" w:cs="宋体"/>
                <w:b/>
                <w:bCs/>
                <w:szCs w:val="21"/>
              </w:rPr>
              <w:t>常用</w:t>
            </w:r>
          </w:p>
          <w:p>
            <w:pPr>
              <w:spacing w:line="380" w:lineRule="exact"/>
              <w:jc w:val="center"/>
              <w:rPr>
                <w:rFonts w:hint="eastAsia" w:ascii="宋体" w:hAnsi="宋体" w:cs="宋体"/>
                <w:b/>
                <w:bCs/>
                <w:szCs w:val="21"/>
              </w:rPr>
            </w:pPr>
            <w:r>
              <w:rPr>
                <w:rFonts w:hint="eastAsia" w:ascii="宋体" w:hAnsi="宋体" w:cs="宋体"/>
                <w:b/>
                <w:bCs/>
                <w:szCs w:val="21"/>
              </w:rPr>
              <w:t>工作文书</w:t>
            </w:r>
          </w:p>
        </w:tc>
        <w:tc>
          <w:tcPr>
            <w:tcW w:w="2127" w:type="dxa"/>
            <w:noWrap w:val="0"/>
            <w:vAlign w:val="center"/>
          </w:tcPr>
          <w:p>
            <w:pPr>
              <w:spacing w:line="380" w:lineRule="exact"/>
              <w:jc w:val="center"/>
              <w:rPr>
                <w:rFonts w:hint="eastAsia" w:ascii="宋体" w:hAnsi="宋体" w:cs="宋体"/>
                <w:szCs w:val="21"/>
              </w:rPr>
            </w:pPr>
            <w:r>
              <w:rPr>
                <w:rFonts w:hint="eastAsia" w:ascii="宋体" w:hAnsi="宋体" w:cs="宋体"/>
                <w:szCs w:val="21"/>
              </w:rPr>
              <w:t>第九章、</w:t>
            </w:r>
          </w:p>
          <w:p>
            <w:pPr>
              <w:spacing w:line="380" w:lineRule="exact"/>
              <w:jc w:val="center"/>
              <w:rPr>
                <w:rFonts w:hint="eastAsia" w:ascii="宋体" w:hAnsi="宋体" w:cs="宋体"/>
                <w:szCs w:val="21"/>
              </w:rPr>
            </w:pPr>
            <w:r>
              <w:rPr>
                <w:rFonts w:hint="eastAsia" w:ascii="宋体" w:hAnsi="宋体" w:cs="宋体"/>
                <w:szCs w:val="21"/>
              </w:rPr>
              <w:t>规章文书</w:t>
            </w:r>
          </w:p>
        </w:tc>
        <w:tc>
          <w:tcPr>
            <w:tcW w:w="3402" w:type="dxa"/>
            <w:noWrap w:val="0"/>
            <w:vAlign w:val="center"/>
          </w:tcPr>
          <w:p>
            <w:pPr>
              <w:spacing w:line="380" w:lineRule="exact"/>
              <w:ind w:firstLine="480"/>
              <w:jc w:val="left"/>
              <w:rPr>
                <w:rFonts w:hint="eastAsia" w:ascii="宋体" w:hAnsi="宋体" w:cs="宋体"/>
                <w:bCs/>
                <w:szCs w:val="21"/>
              </w:rPr>
            </w:pPr>
            <w:r>
              <w:rPr>
                <w:rFonts w:hint="eastAsia" w:ascii="宋体" w:hAnsi="宋体" w:cs="宋体"/>
                <w:bCs/>
                <w:szCs w:val="21"/>
              </w:rPr>
              <w:t>理解规章文书的含义、用途、特点和类型，重点掌握章程、规定、制度的结构写法、写作模板和写作注意事项。本章学习章程、规定、制度的写作，可以以《党章》为范本，引导学生学习；同时在同学会等规章制度的写作上，可以融入地方特色，宣扬红色文化。</w:t>
            </w:r>
          </w:p>
          <w:p>
            <w:pPr>
              <w:spacing w:line="380" w:lineRule="exact"/>
              <w:jc w:val="left"/>
              <w:rPr>
                <w:rFonts w:hint="eastAsia" w:ascii="宋体" w:hAnsi="宋体" w:cs="宋体"/>
                <w:szCs w:val="21"/>
              </w:rPr>
            </w:pPr>
            <w:r>
              <w:rPr>
                <w:rFonts w:hint="eastAsia" w:ascii="宋体" w:hAnsi="宋体" w:cs="宋体"/>
                <w:bCs/>
                <w:szCs w:val="21"/>
              </w:rPr>
              <w:t>与此同时，结合学生不同专业特点，强调职业道德既是本行业人员在职业活动中的行为规范，也是企业对社会所担负的道德责任与义务。在未来的职业生涯中应当严格执行各项规章制度，严格遵守公文操作流程，严肃工作程序。</w:t>
            </w:r>
          </w:p>
        </w:tc>
        <w:tc>
          <w:tcPr>
            <w:tcW w:w="992" w:type="dxa"/>
            <w:noWrap w:val="0"/>
            <w:vAlign w:val="center"/>
          </w:tcPr>
          <w:p>
            <w:pPr>
              <w:spacing w:line="380" w:lineRule="exact"/>
              <w:jc w:val="center"/>
              <w:rPr>
                <w:rFonts w:hint="eastAsia" w:ascii="宋体" w:hAnsi="宋体" w:cs="宋体"/>
                <w:w w:val="90"/>
                <w:szCs w:val="21"/>
              </w:rPr>
            </w:pPr>
            <w:r>
              <w:rPr>
                <w:rFonts w:hint="eastAsia" w:ascii="宋体" w:hAnsi="宋体" w:cs="宋体"/>
                <w:w w:val="90"/>
                <w:szCs w:val="21"/>
              </w:rPr>
              <w:t>2课时</w:t>
            </w:r>
          </w:p>
        </w:tc>
        <w:tc>
          <w:tcPr>
            <w:tcW w:w="992" w:type="dxa"/>
            <w:vMerge w:val="restart"/>
            <w:noWrap w:val="0"/>
            <w:vAlign w:val="center"/>
          </w:tcPr>
          <w:p>
            <w:pPr>
              <w:tabs>
                <w:tab w:val="left" w:pos="917"/>
              </w:tabs>
              <w:spacing w:line="380" w:lineRule="exact"/>
              <w:jc w:val="center"/>
              <w:rPr>
                <w:rFonts w:hint="eastAsia" w:ascii="宋体" w:hAnsi="宋体" w:cs="宋体"/>
                <w:w w:val="90"/>
                <w:szCs w:val="21"/>
              </w:rPr>
            </w:pPr>
            <w:r>
              <w:rPr>
                <w:rFonts w:hint="eastAsia" w:ascii="宋体" w:hAnsi="宋体" w:cs="宋体"/>
                <w:w w:val="90"/>
                <w:szCs w:val="21"/>
              </w:rPr>
              <w:t>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trPr>
        <w:tc>
          <w:tcPr>
            <w:tcW w:w="534" w:type="dxa"/>
            <w:vMerge w:val="continue"/>
            <w:noWrap w:val="0"/>
            <w:vAlign w:val="center"/>
          </w:tcPr>
          <w:p>
            <w:pPr>
              <w:spacing w:line="380" w:lineRule="exact"/>
              <w:jc w:val="center"/>
              <w:rPr>
                <w:rFonts w:hint="eastAsia" w:ascii="宋体" w:hAnsi="宋体" w:cs="宋体"/>
                <w:b/>
                <w:bCs/>
                <w:szCs w:val="21"/>
              </w:rPr>
            </w:pPr>
          </w:p>
        </w:tc>
        <w:tc>
          <w:tcPr>
            <w:tcW w:w="1275" w:type="dxa"/>
            <w:vMerge w:val="continue"/>
            <w:noWrap w:val="0"/>
            <w:vAlign w:val="center"/>
          </w:tcPr>
          <w:p>
            <w:pPr>
              <w:spacing w:line="380" w:lineRule="exact"/>
              <w:jc w:val="center"/>
              <w:rPr>
                <w:rFonts w:hint="eastAsia" w:ascii="宋体" w:hAnsi="宋体" w:cs="宋体"/>
                <w:b/>
                <w:bCs/>
                <w:szCs w:val="21"/>
              </w:rPr>
            </w:pPr>
          </w:p>
        </w:tc>
        <w:tc>
          <w:tcPr>
            <w:tcW w:w="2127" w:type="dxa"/>
            <w:noWrap w:val="0"/>
            <w:vAlign w:val="center"/>
          </w:tcPr>
          <w:p>
            <w:pPr>
              <w:spacing w:line="380" w:lineRule="exact"/>
              <w:jc w:val="center"/>
              <w:rPr>
                <w:rFonts w:hint="eastAsia" w:ascii="宋体" w:hAnsi="宋体" w:cs="宋体"/>
                <w:szCs w:val="21"/>
              </w:rPr>
            </w:pPr>
            <w:r>
              <w:rPr>
                <w:rFonts w:hint="eastAsia" w:ascii="宋体" w:hAnsi="宋体" w:cs="宋体"/>
                <w:szCs w:val="21"/>
              </w:rPr>
              <w:t>第十章、</w:t>
            </w:r>
          </w:p>
          <w:p>
            <w:pPr>
              <w:spacing w:line="380" w:lineRule="exact"/>
              <w:jc w:val="center"/>
              <w:rPr>
                <w:rFonts w:hint="eastAsia" w:ascii="宋体" w:hAnsi="宋体" w:cs="宋体"/>
                <w:szCs w:val="21"/>
              </w:rPr>
            </w:pPr>
            <w:r>
              <w:rPr>
                <w:rFonts w:hint="eastAsia" w:ascii="宋体" w:hAnsi="宋体" w:cs="宋体"/>
                <w:szCs w:val="21"/>
              </w:rPr>
              <w:t>会务文书</w:t>
            </w:r>
          </w:p>
        </w:tc>
        <w:tc>
          <w:tcPr>
            <w:tcW w:w="3402" w:type="dxa"/>
            <w:noWrap w:val="0"/>
            <w:vAlign w:val="center"/>
          </w:tcPr>
          <w:p>
            <w:pPr>
              <w:spacing w:line="380" w:lineRule="exact"/>
              <w:jc w:val="left"/>
              <w:rPr>
                <w:rFonts w:hint="eastAsia" w:ascii="宋体" w:hAnsi="宋体" w:cs="宋体"/>
                <w:szCs w:val="21"/>
              </w:rPr>
            </w:pPr>
            <w:r>
              <w:rPr>
                <w:rFonts w:hint="eastAsia" w:ascii="宋体" w:hAnsi="宋体" w:cs="宋体"/>
                <w:bCs/>
                <w:szCs w:val="21"/>
              </w:rPr>
              <w:t xml:space="preserve">    理解会务文书的含义、用途、特点和类型，重点掌握开幕词、闭幕词、简报、会议记录、会议报告的结构写法、写作模板和写作注意事项。</w:t>
            </w:r>
            <w:r>
              <w:rPr>
                <w:rFonts w:hint="eastAsia" w:ascii="宋体" w:hAnsi="宋体" w:cs="宋体"/>
                <w:szCs w:val="21"/>
              </w:rPr>
              <w:t>本章学习开幕词、闭幕词、简报、会议记录、会议报告的写作，可以通过人民代表大会的议程，让学生了解会议的流程以及各种发言，在学习的同时，也让学生了解了党的方针和政策，树立学生正确的价值观，同时也帮助学生树立远大志向。</w:t>
            </w:r>
          </w:p>
        </w:tc>
        <w:tc>
          <w:tcPr>
            <w:tcW w:w="992" w:type="dxa"/>
            <w:noWrap w:val="0"/>
            <w:vAlign w:val="center"/>
          </w:tcPr>
          <w:p>
            <w:pPr>
              <w:spacing w:line="380" w:lineRule="exact"/>
              <w:jc w:val="center"/>
              <w:rPr>
                <w:rFonts w:hint="eastAsia" w:ascii="宋体" w:hAnsi="宋体" w:cs="宋体"/>
                <w:w w:val="90"/>
                <w:szCs w:val="21"/>
              </w:rPr>
            </w:pPr>
            <w:r>
              <w:rPr>
                <w:rFonts w:hint="eastAsia" w:ascii="宋体" w:hAnsi="宋体" w:cs="宋体"/>
                <w:w w:val="90"/>
                <w:szCs w:val="21"/>
              </w:rPr>
              <w:t>2课时</w:t>
            </w:r>
          </w:p>
        </w:tc>
        <w:tc>
          <w:tcPr>
            <w:tcW w:w="992" w:type="dxa"/>
            <w:vMerge w:val="continue"/>
            <w:noWrap w:val="0"/>
            <w:vAlign w:val="center"/>
          </w:tcPr>
          <w:p>
            <w:pPr>
              <w:spacing w:line="380" w:lineRule="exact"/>
              <w:ind w:right="1023" w:rightChars="487"/>
              <w:jc w:val="center"/>
              <w:rPr>
                <w:rFonts w:hint="eastAsia" w:ascii="宋体" w:hAnsi="宋体" w:cs="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trPr>
        <w:tc>
          <w:tcPr>
            <w:tcW w:w="534" w:type="dxa"/>
            <w:vMerge w:val="continue"/>
            <w:noWrap w:val="0"/>
            <w:vAlign w:val="center"/>
          </w:tcPr>
          <w:p>
            <w:pPr>
              <w:spacing w:line="380" w:lineRule="exact"/>
              <w:jc w:val="center"/>
              <w:rPr>
                <w:rFonts w:hint="eastAsia" w:ascii="宋体" w:hAnsi="宋体" w:cs="宋体"/>
                <w:b/>
                <w:bCs/>
                <w:szCs w:val="21"/>
              </w:rPr>
            </w:pPr>
          </w:p>
        </w:tc>
        <w:tc>
          <w:tcPr>
            <w:tcW w:w="1275" w:type="dxa"/>
            <w:vMerge w:val="continue"/>
            <w:noWrap w:val="0"/>
            <w:vAlign w:val="center"/>
          </w:tcPr>
          <w:p>
            <w:pPr>
              <w:spacing w:line="380" w:lineRule="exact"/>
              <w:jc w:val="center"/>
              <w:rPr>
                <w:rFonts w:hint="eastAsia" w:ascii="宋体" w:hAnsi="宋体" w:cs="宋体"/>
                <w:b/>
                <w:bCs/>
                <w:szCs w:val="21"/>
              </w:rPr>
            </w:pPr>
          </w:p>
        </w:tc>
        <w:tc>
          <w:tcPr>
            <w:tcW w:w="2127" w:type="dxa"/>
            <w:noWrap w:val="0"/>
            <w:vAlign w:val="center"/>
          </w:tcPr>
          <w:p>
            <w:pPr>
              <w:spacing w:line="380" w:lineRule="exact"/>
              <w:jc w:val="center"/>
              <w:rPr>
                <w:rFonts w:hint="eastAsia" w:ascii="宋体" w:hAnsi="宋体" w:cs="宋体"/>
                <w:szCs w:val="21"/>
              </w:rPr>
            </w:pPr>
            <w:r>
              <w:rPr>
                <w:rFonts w:hint="eastAsia" w:ascii="宋体" w:hAnsi="宋体" w:cs="宋体"/>
                <w:szCs w:val="21"/>
              </w:rPr>
              <w:t>第十一章、</w:t>
            </w:r>
          </w:p>
          <w:p>
            <w:pPr>
              <w:spacing w:line="380" w:lineRule="exact"/>
              <w:jc w:val="center"/>
              <w:rPr>
                <w:rFonts w:hint="eastAsia" w:ascii="宋体" w:hAnsi="宋体" w:cs="宋体"/>
                <w:szCs w:val="21"/>
              </w:rPr>
            </w:pPr>
            <w:r>
              <w:rPr>
                <w:rFonts w:hint="eastAsia" w:ascii="宋体" w:hAnsi="宋体" w:cs="宋体"/>
                <w:szCs w:val="21"/>
              </w:rPr>
              <w:t>事务文书</w:t>
            </w:r>
          </w:p>
        </w:tc>
        <w:tc>
          <w:tcPr>
            <w:tcW w:w="3402" w:type="dxa"/>
            <w:noWrap w:val="0"/>
            <w:vAlign w:val="center"/>
          </w:tcPr>
          <w:p>
            <w:pPr>
              <w:spacing w:line="380" w:lineRule="exact"/>
              <w:jc w:val="center"/>
              <w:rPr>
                <w:rFonts w:hint="eastAsia" w:ascii="宋体" w:hAnsi="宋体" w:cs="宋体"/>
                <w:szCs w:val="21"/>
              </w:rPr>
            </w:pPr>
            <w:r>
              <w:rPr>
                <w:rFonts w:hint="eastAsia" w:ascii="宋体" w:hAnsi="宋体" w:cs="宋体"/>
                <w:bCs/>
                <w:szCs w:val="21"/>
              </w:rPr>
              <w:t xml:space="preserve">    理解事务文书的含义、用途、特点和类型，重点掌握计划、总结、备忘录、启事、述职报告、产品说明书、传真的结构写法、写作模板和写作注意事项。</w:t>
            </w:r>
            <w:r>
              <w:rPr>
                <w:rFonts w:hint="eastAsia" w:ascii="宋体" w:hAnsi="宋体" w:cs="宋体"/>
                <w:szCs w:val="21"/>
              </w:rPr>
              <w:t>通过学习计划、总结、备忘录、启事等应用文写作，在思政方面教导学生凡事预则立不预则废的道理，激励学生认认真真学习，踏踏实实做人。</w:t>
            </w:r>
          </w:p>
        </w:tc>
        <w:tc>
          <w:tcPr>
            <w:tcW w:w="992" w:type="dxa"/>
            <w:noWrap w:val="0"/>
            <w:vAlign w:val="center"/>
          </w:tcPr>
          <w:p>
            <w:pPr>
              <w:spacing w:line="380" w:lineRule="exact"/>
              <w:jc w:val="center"/>
              <w:rPr>
                <w:rFonts w:hint="eastAsia" w:ascii="宋体" w:hAnsi="宋体" w:cs="宋体"/>
                <w:w w:val="90"/>
                <w:szCs w:val="21"/>
              </w:rPr>
            </w:pPr>
            <w:r>
              <w:rPr>
                <w:rFonts w:hint="eastAsia" w:ascii="宋体" w:hAnsi="宋体" w:cs="宋体"/>
                <w:w w:val="90"/>
                <w:szCs w:val="21"/>
              </w:rPr>
              <w:t>2课时</w:t>
            </w:r>
          </w:p>
        </w:tc>
        <w:tc>
          <w:tcPr>
            <w:tcW w:w="992" w:type="dxa"/>
            <w:vMerge w:val="continue"/>
            <w:noWrap w:val="0"/>
            <w:vAlign w:val="center"/>
          </w:tcPr>
          <w:p>
            <w:pPr>
              <w:spacing w:line="380" w:lineRule="exact"/>
              <w:ind w:right="1023" w:rightChars="487"/>
              <w:jc w:val="center"/>
              <w:rPr>
                <w:rFonts w:hint="eastAsia" w:ascii="宋体" w:hAnsi="宋体" w:cs="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Merge w:val="continue"/>
            <w:noWrap w:val="0"/>
            <w:vAlign w:val="center"/>
          </w:tcPr>
          <w:p>
            <w:pPr>
              <w:spacing w:line="380" w:lineRule="exact"/>
              <w:jc w:val="center"/>
              <w:rPr>
                <w:rFonts w:hint="eastAsia" w:ascii="宋体" w:hAnsi="宋体" w:cs="宋体"/>
                <w:b/>
                <w:bCs/>
                <w:szCs w:val="21"/>
              </w:rPr>
            </w:pPr>
          </w:p>
        </w:tc>
        <w:tc>
          <w:tcPr>
            <w:tcW w:w="1275" w:type="dxa"/>
            <w:vMerge w:val="continue"/>
            <w:noWrap w:val="0"/>
            <w:vAlign w:val="center"/>
          </w:tcPr>
          <w:p>
            <w:pPr>
              <w:spacing w:line="380" w:lineRule="exact"/>
              <w:jc w:val="center"/>
              <w:rPr>
                <w:rFonts w:hint="eastAsia" w:ascii="宋体" w:hAnsi="宋体" w:cs="宋体"/>
                <w:b/>
                <w:bCs/>
                <w:szCs w:val="21"/>
              </w:rPr>
            </w:pPr>
          </w:p>
        </w:tc>
        <w:tc>
          <w:tcPr>
            <w:tcW w:w="2127" w:type="dxa"/>
            <w:noWrap w:val="0"/>
            <w:vAlign w:val="center"/>
          </w:tcPr>
          <w:p>
            <w:pPr>
              <w:spacing w:line="380" w:lineRule="exact"/>
              <w:jc w:val="center"/>
              <w:rPr>
                <w:rFonts w:hint="eastAsia" w:ascii="宋体" w:hAnsi="宋体" w:cs="宋体"/>
                <w:szCs w:val="21"/>
              </w:rPr>
            </w:pPr>
            <w:r>
              <w:rPr>
                <w:rFonts w:hint="eastAsia" w:ascii="宋体" w:hAnsi="宋体" w:cs="宋体"/>
                <w:szCs w:val="21"/>
              </w:rPr>
              <w:t>第十五章、礼仪信函</w:t>
            </w:r>
          </w:p>
        </w:tc>
        <w:tc>
          <w:tcPr>
            <w:tcW w:w="3402" w:type="dxa"/>
            <w:noWrap w:val="0"/>
            <w:vAlign w:val="center"/>
          </w:tcPr>
          <w:p>
            <w:pPr>
              <w:spacing w:line="380" w:lineRule="exact"/>
              <w:jc w:val="center"/>
              <w:rPr>
                <w:rFonts w:hint="eastAsia" w:ascii="宋体" w:hAnsi="宋体" w:cs="宋体"/>
                <w:szCs w:val="21"/>
              </w:rPr>
            </w:pPr>
            <w:r>
              <w:rPr>
                <w:rFonts w:hint="eastAsia" w:ascii="宋体" w:hAnsi="宋体" w:cs="宋体"/>
                <w:bCs/>
                <w:szCs w:val="21"/>
              </w:rPr>
              <w:t xml:space="preserve">    理解礼仪文书的含义、用途、特点和类型，重点掌握请柬、邀请书、感谢信、欢迎词、欢送词的结构写法、写作模板和写作注意事项。</w:t>
            </w:r>
            <w:r>
              <w:rPr>
                <w:rFonts w:hint="eastAsia" w:ascii="宋体" w:hAnsi="宋体" w:cs="宋体"/>
                <w:szCs w:val="21"/>
              </w:rPr>
              <w:t>通过学习，引用经典名言“不学礼，无以立”“敬人者，人恒敬”“人无礼则不生，事无礼则不成，国无礼则不守”，让学生在感受先贤处世的原则和智慧，形成谦虚有礼、温良恭敬的处世态度。同时还可以举一些先贤的书信作为例证，在学习的同时感受中国优秀的传统文化，以中国优秀传统文化为切入点，强化文化共识，增进文化认同，树立民族自信、中国自信，担当民族文艺复兴大任的接班人。</w:t>
            </w:r>
          </w:p>
          <w:p>
            <w:pPr>
              <w:spacing w:line="380" w:lineRule="exact"/>
              <w:jc w:val="center"/>
              <w:rPr>
                <w:rFonts w:hint="eastAsia" w:ascii="宋体" w:hAnsi="宋体" w:cs="宋体"/>
                <w:szCs w:val="21"/>
              </w:rPr>
            </w:pPr>
          </w:p>
        </w:tc>
        <w:tc>
          <w:tcPr>
            <w:tcW w:w="992" w:type="dxa"/>
            <w:noWrap w:val="0"/>
            <w:vAlign w:val="center"/>
          </w:tcPr>
          <w:p>
            <w:pPr>
              <w:spacing w:line="380" w:lineRule="exact"/>
              <w:jc w:val="center"/>
              <w:rPr>
                <w:rFonts w:hint="eastAsia" w:ascii="宋体" w:hAnsi="宋体" w:cs="宋体"/>
                <w:w w:val="90"/>
                <w:szCs w:val="21"/>
              </w:rPr>
            </w:pPr>
            <w:r>
              <w:rPr>
                <w:rFonts w:hint="eastAsia" w:ascii="宋体" w:hAnsi="宋体" w:cs="宋体"/>
                <w:w w:val="90"/>
                <w:szCs w:val="21"/>
              </w:rPr>
              <w:t>2课时</w:t>
            </w:r>
          </w:p>
        </w:tc>
        <w:tc>
          <w:tcPr>
            <w:tcW w:w="992" w:type="dxa"/>
            <w:vMerge w:val="continue"/>
            <w:noWrap w:val="0"/>
            <w:vAlign w:val="center"/>
          </w:tcPr>
          <w:p>
            <w:pPr>
              <w:spacing w:line="380" w:lineRule="exact"/>
              <w:ind w:right="1023" w:rightChars="487"/>
              <w:jc w:val="center"/>
              <w:rPr>
                <w:rFonts w:hint="eastAsia" w:ascii="宋体" w:hAnsi="宋体" w:cs="宋体"/>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36" w:type="dxa"/>
            <w:gridSpan w:val="3"/>
            <w:noWrap w:val="0"/>
            <w:vAlign w:val="center"/>
          </w:tcPr>
          <w:p>
            <w:pPr>
              <w:spacing w:line="380" w:lineRule="exact"/>
              <w:jc w:val="center"/>
              <w:rPr>
                <w:rFonts w:hint="eastAsia" w:ascii="宋体" w:hAnsi="宋体" w:cs="宋体"/>
                <w:b/>
                <w:szCs w:val="21"/>
              </w:rPr>
            </w:pPr>
            <w:r>
              <w:rPr>
                <w:rFonts w:hint="eastAsia" w:ascii="宋体" w:hAnsi="宋体" w:cs="宋体"/>
                <w:b/>
                <w:szCs w:val="21"/>
              </w:rPr>
              <w:t>总计</w:t>
            </w:r>
          </w:p>
        </w:tc>
        <w:tc>
          <w:tcPr>
            <w:tcW w:w="3402" w:type="dxa"/>
            <w:noWrap w:val="0"/>
            <w:vAlign w:val="center"/>
          </w:tcPr>
          <w:p>
            <w:pPr>
              <w:spacing w:line="380" w:lineRule="exact"/>
              <w:jc w:val="center"/>
              <w:rPr>
                <w:rFonts w:hint="eastAsia" w:ascii="宋体" w:hAnsi="宋体" w:cs="宋体"/>
                <w:szCs w:val="21"/>
              </w:rPr>
            </w:pPr>
          </w:p>
        </w:tc>
        <w:tc>
          <w:tcPr>
            <w:tcW w:w="1984" w:type="dxa"/>
            <w:gridSpan w:val="2"/>
            <w:noWrap w:val="0"/>
            <w:vAlign w:val="center"/>
          </w:tcPr>
          <w:p>
            <w:pPr>
              <w:spacing w:line="380" w:lineRule="exact"/>
              <w:ind w:right="-44" w:rightChars="-21"/>
              <w:jc w:val="center"/>
              <w:rPr>
                <w:rFonts w:hint="eastAsia" w:ascii="宋体" w:hAnsi="宋体" w:cs="宋体"/>
                <w:szCs w:val="21"/>
              </w:rPr>
            </w:pPr>
            <w:r>
              <w:rPr>
                <w:rFonts w:hint="eastAsia" w:ascii="宋体" w:hAnsi="宋体" w:cs="宋体"/>
                <w:szCs w:val="21"/>
              </w:rPr>
              <w:t>28课时</w:t>
            </w:r>
          </w:p>
        </w:tc>
      </w:tr>
    </w:tbl>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七、课程考核方式与标准</w:t>
      </w:r>
    </w:p>
    <w:p>
      <w:pPr>
        <w:spacing w:line="520" w:lineRule="exact"/>
        <w:rPr>
          <w:rFonts w:hint="eastAsia" w:ascii="宋体" w:hAnsi="宋体" w:cs="宋体"/>
          <w:sz w:val="24"/>
        </w:rPr>
      </w:pPr>
      <w:r>
        <w:rPr>
          <w:rFonts w:hint="eastAsia" w:ascii="宋体" w:hAnsi="宋体" w:cs="宋体"/>
          <w:sz w:val="24"/>
        </w:rPr>
        <w:t xml:space="preserve">    本课程的考核采用综合考核的办法，即平时考核加期末考核，理论考核与实践考核相结合的方法。平时考核包括作业成绩（含实训成绩）、出勤情况、提问成绩、思政表现。期末考核为期末考试测试。总成绩=平时考核×35%+期末测试×65%。</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八、课程实施要求与建议</w:t>
      </w:r>
    </w:p>
    <w:p>
      <w:pPr>
        <w:widowControl/>
        <w:spacing w:line="520" w:lineRule="exact"/>
        <w:ind w:firstLine="482" w:firstLineChars="200"/>
        <w:jc w:val="left"/>
        <w:rPr>
          <w:rFonts w:hint="eastAsia" w:ascii="宋体" w:hAnsi="宋体" w:cs="宋体"/>
          <w:b/>
          <w:sz w:val="24"/>
        </w:rPr>
      </w:pPr>
      <w:r>
        <w:rPr>
          <w:rFonts w:hint="eastAsia" w:ascii="宋体" w:hAnsi="宋体" w:cs="宋体"/>
          <w:b/>
          <w:sz w:val="24"/>
        </w:rPr>
        <w:t>（一）教学组织模式要求</w:t>
      </w:r>
    </w:p>
    <w:p>
      <w:pPr>
        <w:spacing w:before="156" w:beforeLines="50" w:after="156" w:afterLines="50" w:line="360" w:lineRule="auto"/>
        <w:ind w:firstLine="482" w:firstLineChars="200"/>
        <w:jc w:val="center"/>
        <w:rPr>
          <w:rFonts w:hint="eastAsia" w:ascii="宋体" w:hAnsi="宋体" w:cs="宋体"/>
          <w:bCs/>
          <w:sz w:val="24"/>
        </w:rPr>
      </w:pPr>
      <w:r>
        <w:rPr>
          <w:rFonts w:hint="eastAsia" w:ascii="宋体" w:hAnsi="宋体" w:cs="宋体"/>
          <w:b/>
          <w:bCs/>
          <w:sz w:val="24"/>
        </w:rPr>
        <w:t>表4    教学组织模式</w:t>
      </w:r>
    </w:p>
    <w:tbl>
      <w:tblPr>
        <w:tblStyle w:val="21"/>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3187"/>
        <w:gridCol w:w="3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626" w:type="dxa"/>
            <w:shd w:val="clear" w:color="auto" w:fill="FFFFFF"/>
            <w:noWrap w:val="0"/>
            <w:vAlign w:val="center"/>
          </w:tcPr>
          <w:p>
            <w:pPr>
              <w:widowControl/>
              <w:spacing w:line="360" w:lineRule="atLeast"/>
              <w:ind w:firstLine="422" w:firstLineChars="200"/>
              <w:jc w:val="center"/>
              <w:rPr>
                <w:rFonts w:hint="eastAsia" w:ascii="宋体" w:hAnsi="宋体" w:cs="宋体"/>
                <w:b/>
                <w:szCs w:val="21"/>
              </w:rPr>
            </w:pPr>
          </w:p>
        </w:tc>
        <w:tc>
          <w:tcPr>
            <w:tcW w:w="3187" w:type="dxa"/>
            <w:shd w:val="clear" w:color="auto" w:fill="FFFFFF"/>
            <w:noWrap w:val="0"/>
            <w:vAlign w:val="center"/>
          </w:tcPr>
          <w:p>
            <w:pPr>
              <w:widowControl/>
              <w:spacing w:line="360" w:lineRule="atLeast"/>
              <w:jc w:val="center"/>
              <w:rPr>
                <w:rFonts w:hint="eastAsia" w:ascii="宋体" w:hAnsi="宋体" w:cs="宋体"/>
                <w:b/>
                <w:szCs w:val="21"/>
              </w:rPr>
            </w:pPr>
            <w:r>
              <w:rPr>
                <w:rFonts w:hint="eastAsia" w:ascii="宋体" w:hAnsi="宋体" w:cs="宋体"/>
                <w:b/>
                <w:szCs w:val="21"/>
              </w:rPr>
              <w:t>理论教学</w:t>
            </w:r>
          </w:p>
        </w:tc>
        <w:tc>
          <w:tcPr>
            <w:tcW w:w="3187" w:type="dxa"/>
            <w:shd w:val="clear" w:color="auto" w:fill="FFFFFF"/>
            <w:noWrap w:val="0"/>
            <w:vAlign w:val="center"/>
          </w:tcPr>
          <w:p>
            <w:pPr>
              <w:widowControl/>
              <w:spacing w:line="360" w:lineRule="atLeast"/>
              <w:jc w:val="center"/>
              <w:rPr>
                <w:rFonts w:hint="eastAsia" w:ascii="宋体" w:hAnsi="宋体" w:cs="宋体"/>
                <w:b/>
                <w:szCs w:val="21"/>
              </w:rPr>
            </w:pPr>
            <w:r>
              <w:rPr>
                <w:rFonts w:hint="eastAsia" w:ascii="宋体" w:hAnsi="宋体" w:cs="宋体"/>
                <w:b/>
                <w:szCs w:val="21"/>
              </w:rPr>
              <w:t>实践教学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626" w:type="dxa"/>
            <w:noWrap w:val="0"/>
            <w:vAlign w:val="center"/>
          </w:tcPr>
          <w:p>
            <w:pPr>
              <w:widowControl/>
              <w:spacing w:line="360" w:lineRule="atLeast"/>
              <w:jc w:val="center"/>
              <w:rPr>
                <w:rFonts w:hint="eastAsia" w:ascii="宋体" w:hAnsi="宋体" w:cs="宋体"/>
                <w:b/>
                <w:szCs w:val="21"/>
              </w:rPr>
            </w:pPr>
            <w:r>
              <w:rPr>
                <w:rFonts w:hint="eastAsia" w:ascii="宋体" w:hAnsi="宋体" w:cs="宋体"/>
                <w:b/>
                <w:szCs w:val="21"/>
              </w:rPr>
              <w:t>教学环境要求</w:t>
            </w:r>
          </w:p>
        </w:tc>
        <w:tc>
          <w:tcPr>
            <w:tcW w:w="3187" w:type="dxa"/>
            <w:noWrap w:val="0"/>
            <w:vAlign w:val="center"/>
          </w:tcPr>
          <w:p>
            <w:pPr>
              <w:widowControl/>
              <w:spacing w:line="360" w:lineRule="atLeast"/>
              <w:jc w:val="center"/>
              <w:rPr>
                <w:rFonts w:hint="eastAsia" w:ascii="宋体" w:hAnsi="宋体" w:cs="宋体"/>
                <w:szCs w:val="21"/>
              </w:rPr>
            </w:pPr>
            <w:r>
              <w:rPr>
                <w:rFonts w:hint="eastAsia" w:ascii="宋体" w:hAnsi="宋体" w:cs="宋体"/>
                <w:szCs w:val="21"/>
              </w:rPr>
              <w:t>教室，配备多媒体设备</w:t>
            </w:r>
          </w:p>
        </w:tc>
        <w:tc>
          <w:tcPr>
            <w:tcW w:w="3187" w:type="dxa"/>
            <w:noWrap w:val="0"/>
            <w:vAlign w:val="center"/>
          </w:tcPr>
          <w:p>
            <w:pPr>
              <w:widowControl/>
              <w:spacing w:line="360" w:lineRule="atLeast"/>
              <w:jc w:val="center"/>
              <w:rPr>
                <w:rFonts w:hint="eastAsia" w:ascii="宋体" w:hAnsi="宋体" w:cs="宋体"/>
                <w:szCs w:val="21"/>
              </w:rPr>
            </w:pPr>
            <w:r>
              <w:rPr>
                <w:rFonts w:hint="eastAsia" w:ascii="宋体" w:hAnsi="宋体" w:cs="宋体"/>
                <w:szCs w:val="21"/>
              </w:rPr>
              <w:t>创设情境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626" w:type="dxa"/>
            <w:noWrap w:val="0"/>
            <w:vAlign w:val="center"/>
          </w:tcPr>
          <w:p>
            <w:pPr>
              <w:widowControl/>
              <w:spacing w:line="360" w:lineRule="atLeast"/>
              <w:jc w:val="center"/>
              <w:rPr>
                <w:rFonts w:hint="eastAsia" w:ascii="宋体" w:hAnsi="宋体" w:cs="宋体"/>
                <w:b/>
                <w:szCs w:val="21"/>
              </w:rPr>
            </w:pPr>
            <w:r>
              <w:rPr>
                <w:rFonts w:hint="eastAsia" w:ascii="宋体" w:hAnsi="宋体" w:cs="宋体"/>
                <w:b/>
                <w:szCs w:val="21"/>
              </w:rPr>
              <w:t>教学材料要求</w:t>
            </w:r>
          </w:p>
        </w:tc>
        <w:tc>
          <w:tcPr>
            <w:tcW w:w="3187" w:type="dxa"/>
            <w:noWrap w:val="0"/>
            <w:vAlign w:val="center"/>
          </w:tcPr>
          <w:p>
            <w:pPr>
              <w:widowControl/>
              <w:spacing w:line="360" w:lineRule="atLeast"/>
              <w:jc w:val="center"/>
              <w:rPr>
                <w:rFonts w:hint="eastAsia" w:ascii="宋体" w:hAnsi="宋体" w:cs="宋体"/>
                <w:szCs w:val="21"/>
              </w:rPr>
            </w:pPr>
            <w:r>
              <w:rPr>
                <w:rFonts w:hint="eastAsia" w:ascii="宋体" w:hAnsi="宋体" w:cs="宋体"/>
                <w:szCs w:val="21"/>
              </w:rPr>
              <w:t>教材、多媒体课件</w:t>
            </w:r>
          </w:p>
        </w:tc>
        <w:tc>
          <w:tcPr>
            <w:tcW w:w="3187" w:type="dxa"/>
            <w:noWrap w:val="0"/>
            <w:vAlign w:val="center"/>
          </w:tcPr>
          <w:p>
            <w:pPr>
              <w:widowControl/>
              <w:spacing w:line="360" w:lineRule="atLeast"/>
              <w:jc w:val="center"/>
              <w:rPr>
                <w:rFonts w:hint="eastAsia" w:ascii="宋体" w:hAnsi="宋体" w:cs="宋体"/>
                <w:szCs w:val="21"/>
              </w:rPr>
            </w:pPr>
            <w:r>
              <w:rPr>
                <w:rFonts w:hint="eastAsia" w:ascii="宋体" w:hAnsi="宋体" w:cs="宋体"/>
                <w:szCs w:val="21"/>
              </w:rPr>
              <w:t>教材、案例文本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626" w:type="dxa"/>
            <w:noWrap w:val="0"/>
            <w:vAlign w:val="center"/>
          </w:tcPr>
          <w:p>
            <w:pPr>
              <w:widowControl/>
              <w:spacing w:line="360" w:lineRule="atLeast"/>
              <w:jc w:val="center"/>
              <w:rPr>
                <w:rFonts w:hint="eastAsia" w:ascii="宋体" w:hAnsi="宋体" w:cs="宋体"/>
                <w:b/>
                <w:szCs w:val="21"/>
              </w:rPr>
            </w:pPr>
            <w:r>
              <w:rPr>
                <w:rFonts w:hint="eastAsia" w:ascii="宋体" w:hAnsi="宋体" w:cs="宋体"/>
                <w:b/>
                <w:szCs w:val="21"/>
              </w:rPr>
              <w:t>教学组织模式</w:t>
            </w:r>
          </w:p>
        </w:tc>
        <w:tc>
          <w:tcPr>
            <w:tcW w:w="3187" w:type="dxa"/>
            <w:noWrap w:val="0"/>
            <w:vAlign w:val="center"/>
          </w:tcPr>
          <w:p>
            <w:pPr>
              <w:widowControl/>
              <w:spacing w:line="360" w:lineRule="atLeast"/>
              <w:jc w:val="center"/>
              <w:rPr>
                <w:rFonts w:hint="eastAsia" w:ascii="宋体" w:hAnsi="宋体" w:cs="宋体"/>
                <w:szCs w:val="21"/>
              </w:rPr>
            </w:pPr>
            <w:r>
              <w:rPr>
                <w:rFonts w:hint="eastAsia" w:ascii="宋体" w:hAnsi="宋体" w:cs="宋体"/>
                <w:szCs w:val="21"/>
              </w:rPr>
              <w:t>教学案例分析</w:t>
            </w:r>
          </w:p>
        </w:tc>
        <w:tc>
          <w:tcPr>
            <w:tcW w:w="3187" w:type="dxa"/>
            <w:noWrap w:val="0"/>
            <w:vAlign w:val="center"/>
          </w:tcPr>
          <w:p>
            <w:pPr>
              <w:widowControl/>
              <w:spacing w:line="360" w:lineRule="atLeast"/>
              <w:jc w:val="center"/>
              <w:rPr>
                <w:rFonts w:hint="eastAsia" w:ascii="宋体" w:hAnsi="宋体" w:cs="宋体"/>
                <w:szCs w:val="21"/>
              </w:rPr>
            </w:pPr>
            <w:r>
              <w:rPr>
                <w:rFonts w:hint="eastAsia" w:ascii="宋体" w:hAnsi="宋体" w:cs="宋体"/>
                <w:szCs w:val="21"/>
              </w:rPr>
              <w:t>优秀作文评比</w:t>
            </w:r>
          </w:p>
        </w:tc>
      </w:tr>
    </w:tbl>
    <w:p>
      <w:pPr>
        <w:widowControl/>
        <w:spacing w:line="520" w:lineRule="exact"/>
        <w:ind w:firstLine="482" w:firstLineChars="200"/>
        <w:jc w:val="left"/>
        <w:rPr>
          <w:rFonts w:hint="eastAsia" w:ascii="宋体" w:hAnsi="宋体" w:cs="宋体"/>
          <w:b/>
          <w:sz w:val="24"/>
        </w:rPr>
      </w:pPr>
      <w:r>
        <w:rPr>
          <w:rFonts w:hint="eastAsia" w:ascii="宋体" w:hAnsi="宋体" w:cs="宋体"/>
          <w:b/>
          <w:sz w:val="24"/>
        </w:rPr>
        <w:t>（二）教学方法建议</w:t>
      </w:r>
    </w:p>
    <w:p>
      <w:pPr>
        <w:widowControl/>
        <w:spacing w:line="520" w:lineRule="exact"/>
        <w:jc w:val="left"/>
        <w:rPr>
          <w:rFonts w:hint="eastAsia" w:ascii="宋体" w:hAnsi="宋体" w:cs="宋体"/>
          <w:sz w:val="24"/>
        </w:rPr>
      </w:pPr>
      <w:r>
        <w:rPr>
          <w:rFonts w:hint="eastAsia" w:ascii="宋体" w:hAnsi="宋体" w:cs="宋体"/>
          <w:sz w:val="24"/>
        </w:rPr>
        <w:t xml:space="preserve">    本课程主要采用讲授法、讨论法、案例分析法、教师指导法、诵读法等多种教学方法，辅助采用多媒体等现代教学手段。其方法详细如下：</w:t>
      </w:r>
    </w:p>
    <w:p>
      <w:pPr>
        <w:widowControl/>
        <w:spacing w:line="520" w:lineRule="exact"/>
        <w:ind w:firstLine="480" w:firstLineChars="200"/>
        <w:jc w:val="left"/>
        <w:rPr>
          <w:rFonts w:hint="eastAsia" w:ascii="宋体" w:hAnsi="宋体" w:cs="宋体"/>
          <w:sz w:val="24"/>
        </w:rPr>
      </w:pPr>
      <w:r>
        <w:rPr>
          <w:rFonts w:hint="eastAsia" w:ascii="宋体" w:hAnsi="宋体" w:cs="宋体"/>
          <w:sz w:val="24"/>
        </w:rPr>
        <w:t>1.讲授法：通过叙述、描绘、解释、推论来传递信息、传授知识、阐明概念、论证定律和公式，引导学生分析和认识问题。</w:t>
      </w:r>
    </w:p>
    <w:p>
      <w:pPr>
        <w:widowControl/>
        <w:spacing w:line="520" w:lineRule="exact"/>
        <w:ind w:firstLine="480" w:firstLineChars="200"/>
        <w:jc w:val="left"/>
        <w:rPr>
          <w:rFonts w:hint="eastAsia" w:ascii="宋体" w:hAnsi="宋体" w:cs="宋体"/>
          <w:sz w:val="24"/>
        </w:rPr>
      </w:pPr>
      <w:r>
        <w:rPr>
          <w:rFonts w:hint="eastAsia" w:ascii="宋体" w:hAnsi="宋体" w:cs="宋体"/>
          <w:sz w:val="24"/>
        </w:rPr>
        <w:t>2.讨论法：在教师的指导下，学生以小组为单位，围绕</w:t>
      </w:r>
      <w:r>
        <w:rPr>
          <w:rFonts w:hint="eastAsia" w:ascii="宋体" w:hAnsi="宋体" w:cs="宋体"/>
          <w:sz w:val="24"/>
        </w:rPr>
        <w:fldChar w:fldCharType="begin"/>
      </w:r>
      <w:r>
        <w:rPr>
          <w:rFonts w:hint="eastAsia" w:ascii="宋体" w:hAnsi="宋体" w:cs="宋体"/>
          <w:sz w:val="24"/>
        </w:rPr>
        <w:instrText xml:space="preserve"> HYPERLINK "http://baike.baidu.com/view/84551.htm" \t "_blank" </w:instrText>
      </w:r>
      <w:r>
        <w:rPr>
          <w:rFonts w:hint="eastAsia" w:ascii="宋体" w:hAnsi="宋体" w:cs="宋体"/>
          <w:sz w:val="24"/>
        </w:rPr>
        <w:fldChar w:fldCharType="separate"/>
      </w:r>
      <w:r>
        <w:rPr>
          <w:rFonts w:hint="eastAsia" w:ascii="宋体" w:hAnsi="宋体" w:cs="宋体"/>
          <w:sz w:val="24"/>
        </w:rPr>
        <w:t>实训</w:t>
      </w:r>
      <w:r>
        <w:rPr>
          <w:rFonts w:hint="eastAsia" w:ascii="宋体" w:hAnsi="宋体" w:cs="宋体"/>
          <w:sz w:val="24"/>
        </w:rPr>
        <w:fldChar w:fldCharType="end"/>
      </w:r>
      <w:r>
        <w:rPr>
          <w:rFonts w:hint="eastAsia" w:ascii="宋体" w:hAnsi="宋体" w:cs="宋体"/>
          <w:sz w:val="24"/>
        </w:rPr>
        <w:t>的中心问题，各抒己见，通过讨论或辩论活动，获得知识或巩固知识的一种教学方法。</w:t>
      </w:r>
    </w:p>
    <w:p>
      <w:pPr>
        <w:widowControl/>
        <w:spacing w:line="520" w:lineRule="exact"/>
        <w:ind w:firstLine="480" w:firstLineChars="200"/>
        <w:jc w:val="left"/>
        <w:rPr>
          <w:rFonts w:hint="eastAsia" w:ascii="宋体" w:hAnsi="宋体" w:cs="宋体"/>
          <w:sz w:val="24"/>
        </w:rPr>
      </w:pPr>
      <w:r>
        <w:rPr>
          <w:rFonts w:hint="eastAsia" w:ascii="宋体" w:hAnsi="宋体" w:cs="宋体"/>
          <w:sz w:val="24"/>
        </w:rPr>
        <w:t>3.教师指导法：教师指导学生通过阅读教科书或参考书，以获得知识、巩固知识、培养学生自学能力的一种方法。</w:t>
      </w:r>
    </w:p>
    <w:p>
      <w:pPr>
        <w:widowControl/>
        <w:spacing w:line="520" w:lineRule="exact"/>
        <w:ind w:firstLine="480" w:firstLineChars="200"/>
        <w:jc w:val="left"/>
        <w:rPr>
          <w:rFonts w:hint="eastAsia" w:ascii="宋体" w:hAnsi="宋体" w:cs="宋体"/>
          <w:sz w:val="24"/>
        </w:rPr>
      </w:pPr>
      <w:r>
        <w:rPr>
          <w:rFonts w:hint="eastAsia" w:ascii="宋体" w:hAnsi="宋体" w:cs="宋体"/>
          <w:sz w:val="24"/>
        </w:rPr>
        <w:t>4.诵读法：教师指导学生对指定文本进行诵读，培养语感，积累语言，学习使用文本常用固定语言。</w:t>
      </w:r>
    </w:p>
    <w:p>
      <w:pPr>
        <w:widowControl/>
        <w:spacing w:line="520" w:lineRule="exact"/>
        <w:ind w:firstLine="480" w:firstLineChars="200"/>
        <w:jc w:val="left"/>
        <w:rPr>
          <w:rFonts w:hint="eastAsia" w:ascii="宋体" w:hAnsi="宋体" w:cs="宋体"/>
          <w:sz w:val="24"/>
        </w:rPr>
      </w:pPr>
      <w:r>
        <w:rPr>
          <w:rFonts w:hint="eastAsia" w:ascii="宋体" w:hAnsi="宋体" w:cs="宋体"/>
          <w:sz w:val="24"/>
        </w:rPr>
        <w:t>5.优秀文体评比法：课后组织征文比赛，对胜出者予以一定的奖励，鼓励写作。</w:t>
      </w:r>
    </w:p>
    <w:p>
      <w:pPr>
        <w:widowControl/>
        <w:spacing w:line="520" w:lineRule="exact"/>
        <w:ind w:firstLine="480" w:firstLineChars="200"/>
        <w:jc w:val="left"/>
        <w:rPr>
          <w:rFonts w:hint="eastAsia" w:ascii="宋体" w:hAnsi="宋体" w:cs="宋体"/>
          <w:sz w:val="24"/>
        </w:rPr>
      </w:pPr>
      <w:r>
        <w:rPr>
          <w:rFonts w:hint="eastAsia" w:ascii="宋体" w:hAnsi="宋体" w:cs="宋体"/>
          <w:sz w:val="24"/>
        </w:rPr>
        <w:t>6.案例分析法：通过在网上或者书上选取优秀案例，进行剖析解读借鉴的方法。</w:t>
      </w:r>
    </w:p>
    <w:p>
      <w:pPr>
        <w:spacing w:line="520" w:lineRule="exact"/>
        <w:ind w:firstLine="570"/>
        <w:rPr>
          <w:rFonts w:hint="eastAsia" w:ascii="宋体" w:hAnsi="宋体" w:cs="宋体"/>
          <w:b/>
          <w:sz w:val="24"/>
        </w:rPr>
      </w:pPr>
      <w:r>
        <w:rPr>
          <w:rFonts w:hint="eastAsia" w:ascii="宋体" w:hAnsi="宋体" w:cs="宋体"/>
          <w:b/>
          <w:sz w:val="24"/>
        </w:rPr>
        <w:t>（三）课程实施建议</w:t>
      </w:r>
    </w:p>
    <w:p>
      <w:pPr>
        <w:spacing w:line="520" w:lineRule="exact"/>
        <w:ind w:firstLine="570"/>
        <w:rPr>
          <w:rFonts w:hint="eastAsia" w:ascii="宋体" w:hAnsi="宋体" w:cs="宋体"/>
          <w:sz w:val="24"/>
        </w:rPr>
      </w:pPr>
      <w:r>
        <w:rPr>
          <w:rFonts w:hint="eastAsia" w:ascii="宋体" w:hAnsi="宋体" w:cs="宋体"/>
          <w:sz w:val="24"/>
        </w:rPr>
        <w:t>提高学生选用文种的能力和文体写作能力是本课程的重点。学生通过写作，掌握并会使用符合应用文书要求的语言是本课程的难点。为此，在教学上须突出以下几点：</w:t>
      </w:r>
    </w:p>
    <w:p>
      <w:pPr>
        <w:spacing w:line="520" w:lineRule="exact"/>
        <w:ind w:firstLine="570"/>
        <w:rPr>
          <w:rFonts w:hint="eastAsia" w:ascii="宋体" w:hAnsi="宋体" w:cs="宋体"/>
          <w:sz w:val="24"/>
        </w:rPr>
      </w:pPr>
      <w:r>
        <w:rPr>
          <w:rFonts w:hint="eastAsia" w:ascii="宋体" w:hAnsi="宋体" w:cs="宋体"/>
          <w:sz w:val="24"/>
        </w:rPr>
        <w:t>1.注重理论知识讲授，重视开拓写作思路的教学，以提高学生的务实、创新素质。采用“三位”一体的教学方法，将应用写作视为一个由“学”、“练”到“用”的完整而系统的过程。围绕这一方法改变教师“满堂灌”的格局，采取“案例教学”、“角色定位写作”等形式，加强师生互动，充分调动学生的学习积极性，激发其学习热情。</w:t>
      </w:r>
    </w:p>
    <w:p>
      <w:pPr>
        <w:spacing w:line="520" w:lineRule="exact"/>
        <w:ind w:firstLine="570"/>
        <w:rPr>
          <w:rFonts w:hint="eastAsia" w:ascii="宋体" w:hAnsi="宋体" w:cs="宋体"/>
          <w:sz w:val="24"/>
        </w:rPr>
      </w:pPr>
      <w:r>
        <w:rPr>
          <w:rFonts w:hint="eastAsia" w:ascii="宋体" w:hAnsi="宋体" w:cs="宋体"/>
          <w:sz w:val="24"/>
        </w:rPr>
        <w:t>2.注重例文的阅读、优秀范文和病文评析能力的培养。启发引导学生积极思考，共同商量，小组成员分工协作，协商交流，这种形式既调动了学生的积极性，又培养了其协作交流能力与团队精神，是应用写作实践教学的很好方式。</w:t>
      </w:r>
    </w:p>
    <w:p>
      <w:pPr>
        <w:spacing w:line="520" w:lineRule="exact"/>
        <w:ind w:firstLine="570"/>
        <w:rPr>
          <w:rFonts w:hint="eastAsia" w:ascii="宋体" w:hAnsi="宋体" w:cs="宋体"/>
          <w:sz w:val="24"/>
        </w:rPr>
      </w:pPr>
      <w:r>
        <w:rPr>
          <w:rFonts w:hint="eastAsia" w:ascii="宋体" w:hAnsi="宋体" w:cs="宋体"/>
          <w:sz w:val="24"/>
        </w:rPr>
        <w:t>3.注重成篇文书写作、片段写作训练教学。写作训练需与正确选用文种相结合。加强作文批改与讲评环节。运用教师批改、学生互改等方式评改学生习作。根据专业教育要求和文体写作要求，注重批改的目的性和针对性。</w:t>
      </w:r>
    </w:p>
    <w:p>
      <w:pPr>
        <w:spacing w:line="520" w:lineRule="exact"/>
        <w:ind w:firstLine="570"/>
        <w:rPr>
          <w:rFonts w:hint="eastAsia" w:ascii="宋体" w:hAnsi="宋体" w:cs="宋体"/>
          <w:sz w:val="24"/>
        </w:rPr>
      </w:pPr>
      <w:r>
        <w:rPr>
          <w:rFonts w:hint="eastAsia" w:ascii="宋体" w:hAnsi="宋体" w:cs="宋体"/>
          <w:sz w:val="24"/>
        </w:rPr>
        <w:t>4.教师可根据不同的专业，视需要适当增减讲授的文种以及对学时作出相应的调整。根据职业调查收集的企业真实案例，贯穿教学过程，由于案例有鲜明的岗位针对性，对学生完成项目任务就有很强的指导性。</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九、教学资源开发与利用</w:t>
      </w:r>
    </w:p>
    <w:p>
      <w:pPr>
        <w:spacing w:line="520" w:lineRule="exact"/>
        <w:ind w:firstLine="570"/>
        <w:rPr>
          <w:rFonts w:hint="eastAsia" w:ascii="宋体" w:hAnsi="宋体" w:cs="宋体"/>
          <w:sz w:val="24"/>
        </w:rPr>
      </w:pPr>
      <w:r>
        <w:rPr>
          <w:rFonts w:hint="eastAsia" w:ascii="宋体" w:hAnsi="宋体" w:cs="宋体"/>
          <w:sz w:val="24"/>
        </w:rPr>
        <w:t>（一）师资配备</w:t>
      </w:r>
    </w:p>
    <w:p>
      <w:pPr>
        <w:spacing w:line="520" w:lineRule="exact"/>
        <w:ind w:firstLine="570"/>
        <w:rPr>
          <w:rFonts w:hint="eastAsia" w:ascii="宋体" w:hAnsi="宋体" w:cs="宋体"/>
          <w:sz w:val="24"/>
        </w:rPr>
      </w:pPr>
      <w:r>
        <w:rPr>
          <w:rFonts w:hint="eastAsia" w:ascii="宋体" w:hAnsi="宋体" w:cs="宋体"/>
          <w:sz w:val="24"/>
        </w:rPr>
        <w:t>1.具有丰富的中文与写作方面的专业知识，具有较高的说写能力，能够用清晰简洁的专业语言讲授理论知识，具有运用各种教学方法与手段的能力。</w:t>
      </w:r>
    </w:p>
    <w:p>
      <w:pPr>
        <w:spacing w:line="520" w:lineRule="exact"/>
        <w:ind w:firstLine="570"/>
        <w:rPr>
          <w:rFonts w:hint="eastAsia" w:ascii="宋体" w:hAnsi="宋体" w:cs="宋体"/>
          <w:sz w:val="24"/>
        </w:rPr>
      </w:pPr>
      <w:r>
        <w:rPr>
          <w:rFonts w:hint="eastAsia" w:ascii="宋体" w:hAnsi="宋体" w:cs="宋体"/>
          <w:sz w:val="24"/>
        </w:rPr>
        <w:t>2.能够为人师表、注重师德、教书育人，认真总结《应用文写作》教育教学经验、注重研究、提高教学质量。</w:t>
      </w:r>
    </w:p>
    <w:p>
      <w:pPr>
        <w:spacing w:line="520" w:lineRule="exact"/>
        <w:ind w:firstLine="480" w:firstLineChars="200"/>
        <w:rPr>
          <w:rFonts w:hint="eastAsia" w:ascii="宋体" w:hAnsi="宋体" w:cs="宋体"/>
          <w:sz w:val="24"/>
        </w:rPr>
      </w:pPr>
      <w:r>
        <w:rPr>
          <w:rFonts w:hint="eastAsia" w:ascii="宋体" w:hAnsi="宋体" w:cs="宋体"/>
          <w:sz w:val="24"/>
        </w:rPr>
        <w:t>（二）教材及相关资源</w:t>
      </w:r>
    </w:p>
    <w:p>
      <w:pPr>
        <w:widowControl/>
        <w:spacing w:line="520" w:lineRule="exact"/>
        <w:jc w:val="left"/>
        <w:rPr>
          <w:rFonts w:hint="eastAsia" w:ascii="宋体" w:hAnsi="宋体" w:cs="宋体"/>
          <w:sz w:val="24"/>
        </w:rPr>
      </w:pPr>
      <w:r>
        <w:rPr>
          <w:rFonts w:hint="eastAsia" w:ascii="宋体" w:hAnsi="宋体" w:cs="宋体"/>
          <w:sz w:val="24"/>
        </w:rPr>
        <w:t xml:space="preserve">    教材：《高职应用教程》，杨文丰主编，高等教育出版社出版。</w:t>
      </w:r>
    </w:p>
    <w:p>
      <w:pPr>
        <w:widowControl/>
        <w:spacing w:line="520" w:lineRule="exact"/>
        <w:jc w:val="left"/>
        <w:rPr>
          <w:rFonts w:hint="eastAsia" w:ascii="宋体" w:hAnsi="宋体" w:cs="宋体"/>
          <w:sz w:val="24"/>
        </w:rPr>
      </w:pPr>
      <w:r>
        <w:rPr>
          <w:rFonts w:hint="eastAsia" w:ascii="宋体" w:hAnsi="宋体" w:cs="宋体"/>
          <w:sz w:val="24"/>
        </w:rPr>
        <w:t xml:space="preserve">    参考书：</w:t>
      </w:r>
    </w:p>
    <w:p>
      <w:pPr>
        <w:widowControl/>
        <w:spacing w:line="520" w:lineRule="exact"/>
        <w:ind w:firstLine="480" w:firstLineChars="200"/>
        <w:jc w:val="left"/>
        <w:rPr>
          <w:rFonts w:hint="eastAsia" w:ascii="宋体" w:hAnsi="宋体" w:cs="宋体"/>
          <w:sz w:val="24"/>
        </w:rPr>
      </w:pPr>
      <w:r>
        <w:rPr>
          <w:rFonts w:hint="eastAsia" w:ascii="宋体" w:hAnsi="宋体" w:cs="宋体"/>
          <w:sz w:val="24"/>
        </w:rPr>
        <w:t>1.《高职语文应用教程》，赵丹丹、王英丽编著，吉林大学出版社出版。</w:t>
      </w:r>
    </w:p>
    <w:p>
      <w:pPr>
        <w:widowControl/>
        <w:spacing w:line="520" w:lineRule="exact"/>
        <w:ind w:firstLine="480" w:firstLineChars="200"/>
        <w:jc w:val="left"/>
        <w:rPr>
          <w:rFonts w:hint="eastAsia" w:ascii="宋体" w:hAnsi="宋体" w:cs="宋体"/>
          <w:sz w:val="24"/>
        </w:rPr>
      </w:pPr>
      <w:r>
        <w:rPr>
          <w:rFonts w:hint="eastAsia" w:ascii="宋体" w:hAnsi="宋体" w:cs="宋体"/>
          <w:sz w:val="24"/>
        </w:rPr>
        <w:t>2.《学生实用口才训练教程》，关华主编，吉林大学出版社出版.</w:t>
      </w:r>
    </w:p>
    <w:p>
      <w:pPr>
        <w:widowControl/>
        <w:spacing w:line="520" w:lineRule="exact"/>
        <w:ind w:firstLine="480" w:firstLineChars="200"/>
        <w:jc w:val="left"/>
        <w:rPr>
          <w:rFonts w:hint="eastAsia" w:ascii="宋体" w:hAnsi="宋体" w:cs="宋体"/>
          <w:sz w:val="24"/>
        </w:rPr>
      </w:pPr>
      <w:r>
        <w:rPr>
          <w:rFonts w:hint="eastAsia" w:ascii="宋体" w:hAnsi="宋体" w:cs="宋体"/>
          <w:sz w:val="24"/>
        </w:rPr>
        <w:t>3.《应用写作实训教程（第二版）》，高彤心主编，高等教育出版社出版。</w:t>
      </w:r>
    </w:p>
    <w:p>
      <w:pPr>
        <w:widowControl/>
        <w:spacing w:line="520" w:lineRule="exact"/>
        <w:ind w:firstLine="480" w:firstLineChars="200"/>
        <w:jc w:val="left"/>
        <w:rPr>
          <w:rFonts w:hint="eastAsia" w:ascii="宋体" w:hAnsi="宋体" w:cs="宋体"/>
          <w:sz w:val="24"/>
        </w:rPr>
      </w:pPr>
      <w:r>
        <w:rPr>
          <w:rFonts w:hint="eastAsia" w:ascii="宋体" w:hAnsi="宋体" w:cs="宋体"/>
          <w:sz w:val="24"/>
        </w:rPr>
        <w:t>4.《应用写作实训教程》，李佩英主编，高等教育出版社出版。</w:t>
      </w:r>
    </w:p>
    <w:p>
      <w:pPr>
        <w:spacing w:line="520" w:lineRule="exact"/>
        <w:ind w:firstLine="480" w:firstLineChars="200"/>
        <w:rPr>
          <w:rFonts w:hint="eastAsia" w:ascii="宋体" w:hAnsi="宋体" w:cs="宋体"/>
          <w:sz w:val="24"/>
        </w:rPr>
      </w:pPr>
      <w:r>
        <w:rPr>
          <w:rFonts w:hint="eastAsia" w:ascii="宋体" w:hAnsi="宋体" w:cs="宋体"/>
          <w:sz w:val="24"/>
        </w:rPr>
        <w:t>恰当使用现代教育技术，教师应重视现代教育技术与应用写作课程的整合。要更新教学观念，改进教学方法，充分发挥计算机、互联网等现代教育技术的优势，合理应用多种媒体组合，为学生提供丰富多样的学习资源和有益自学的教学环境。在教学过程中，提倡恰当利用数字化教学资源，作为辅助教学的手段。同时，积极开发和利用应用写作课程资源，加强应用写作实践，提高学生运用应用写作的能力。教师要高度重视应用文写作课程资源的利用与开发，通过开展实践活动，促进学生利用课堂教学资源和课外学习资源，加强书本学习与实际应用之间的联系。</w:t>
      </w:r>
    </w:p>
    <w:p>
      <w:pPr>
        <w:spacing w:before="156" w:beforeLines="50" w:after="156" w:afterLines="50" w:line="520" w:lineRule="exact"/>
        <w:ind w:firstLine="562" w:firstLineChars="200"/>
        <w:rPr>
          <w:rFonts w:hint="eastAsia" w:ascii="宋体" w:hAnsi="宋体" w:cs="宋体"/>
          <w:b/>
          <w:bCs/>
          <w:sz w:val="28"/>
          <w:szCs w:val="28"/>
        </w:rPr>
      </w:pPr>
      <w:r>
        <w:rPr>
          <w:rFonts w:hint="eastAsia" w:ascii="宋体" w:hAnsi="宋体" w:cs="宋体"/>
          <w:b/>
          <w:bCs/>
          <w:sz w:val="28"/>
          <w:szCs w:val="28"/>
        </w:rPr>
        <w:t>十、课程评价</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应用写作教学评价的目的不仅是为了检测教学目标的达成情况，更主要的是及时向教师和学生提供反馈信息，有效地改进教师的教学和学生的学习，激发学生学习热情，促进学生的发展。应用写作教学评价应体现检查、诊断、反馈、激励、导向和发展的功能，尤其要注生发挥诊断、激励和发展的功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应用写作教学评价应遵循以下原则:</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1.课程评价要突出过程，结合课堂提问、课后作业等手段，加强实践性教学环节的考核，并注重平时成绩的采集。针对不同的教学内容和学生特点，采取不同的评价方法，逐步建立学生的发展性评价体系。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2.在对学生的基础知识、基本技能、基本能力进行评价的同时，要注重对学生情感态度与价值观的发展进行评价。强调目标评价和理论与实践一体化评价，注重引导学生进行学习方式的改变。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3.强调课程结束后综合评价，结合案例分析、职业写作活动开展等手段，充分发挥学生的主动性和创造力，注重考核学生所拥有的写作综合能力及水平。坚持他人评价、自我评价与相互评价相结合。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p>
    <w:p>
      <w:pPr>
        <w:rPr>
          <w:rFonts w:hint="eastAsia" w:ascii="宋体" w:hAnsi="宋体" w:cs="宋体"/>
          <w:sz w:val="24"/>
        </w:rPr>
      </w:pPr>
    </w:p>
    <w:p>
      <w:pPr>
        <w:rPr>
          <w:rFonts w:hint="eastAsia"/>
        </w:rPr>
      </w:pPr>
    </w:p>
    <w:p>
      <w:pPr>
        <w:rPr>
          <w:rFonts w:hint="eastAsia"/>
        </w:rPr>
      </w:pPr>
    </w:p>
    <w:p/>
    <w:p>
      <w:pPr>
        <w:pStyle w:val="2"/>
        <w:spacing w:before="120" w:after="120" w:afterLines="50"/>
      </w:pPr>
      <w:r>
        <w:rPr>
          <w:rFonts w:hint="eastAsia"/>
        </w:rPr>
        <w:t>《大学体育与健康》课程标准</w:t>
      </w:r>
    </w:p>
    <w:p>
      <w:pPr>
        <w:numPr>
          <w:ilvl w:val="0"/>
          <w:numId w:val="7"/>
        </w:numPr>
        <w:adjustRightInd w:val="0"/>
        <w:snapToGrid w:val="0"/>
        <w:spacing w:before="120" w:beforeLines="50" w:after="120" w:afterLines="50" w:line="360" w:lineRule="auto"/>
        <w:ind w:firstLine="562" w:firstLineChars="200"/>
        <w:jc w:val="left"/>
        <w:rPr>
          <w:rFonts w:ascii="宋体" w:hAnsi="宋体"/>
          <w:b/>
          <w:color w:val="000000"/>
          <w:sz w:val="28"/>
          <w:szCs w:val="28"/>
        </w:rPr>
      </w:pPr>
      <w:r>
        <w:rPr>
          <w:rFonts w:hint="eastAsia" w:ascii="宋体" w:hAnsi="宋体"/>
          <w:b/>
          <w:color w:val="000000"/>
          <w:sz w:val="28"/>
          <w:szCs w:val="28"/>
        </w:rPr>
        <w:t>课程信息</w:t>
      </w:r>
    </w:p>
    <w:p>
      <w:pPr>
        <w:adjustRightInd w:val="0"/>
        <w:snapToGrid w:val="0"/>
        <w:spacing w:before="120" w:beforeLines="50" w:after="120" w:afterLines="50" w:line="360" w:lineRule="auto"/>
        <w:jc w:val="center"/>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表1    课程基本信息</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26"/>
        <w:gridCol w:w="1701"/>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Align w:val="center"/>
          </w:tcPr>
          <w:p>
            <w:pPr>
              <w:spacing w:line="360" w:lineRule="auto"/>
              <w:jc w:val="center"/>
              <w:rPr>
                <w:rFonts w:ascii="宋体" w:hAnsi="宋体" w:cs="宋体"/>
                <w:b/>
                <w:bCs/>
                <w:szCs w:val="21"/>
              </w:rPr>
            </w:pPr>
            <w:r>
              <w:rPr>
                <w:rFonts w:hint="eastAsia" w:ascii="宋体" w:hAnsi="宋体" w:cs="宋体"/>
                <w:b/>
                <w:bCs/>
                <w:szCs w:val="21"/>
              </w:rPr>
              <w:t>课程名称</w:t>
            </w:r>
          </w:p>
        </w:tc>
        <w:tc>
          <w:tcPr>
            <w:tcW w:w="2426" w:type="dxa"/>
            <w:vAlign w:val="center"/>
          </w:tcPr>
          <w:p>
            <w:pPr>
              <w:spacing w:line="360" w:lineRule="auto"/>
              <w:jc w:val="center"/>
              <w:rPr>
                <w:rFonts w:ascii="宋体" w:hAnsi="宋体" w:cs="宋体"/>
                <w:bCs/>
                <w:szCs w:val="21"/>
              </w:rPr>
            </w:pPr>
            <w:r>
              <w:rPr>
                <w:rFonts w:hint="eastAsia" w:ascii="宋体" w:hAnsi="宋体" w:cs="宋体"/>
                <w:bCs/>
                <w:szCs w:val="21"/>
              </w:rPr>
              <w:t>大学体育与健康</w:t>
            </w:r>
          </w:p>
        </w:tc>
        <w:tc>
          <w:tcPr>
            <w:tcW w:w="1701" w:type="dxa"/>
            <w:vAlign w:val="center"/>
          </w:tcPr>
          <w:p>
            <w:pPr>
              <w:spacing w:line="360" w:lineRule="auto"/>
              <w:jc w:val="center"/>
              <w:rPr>
                <w:rFonts w:ascii="宋体" w:hAnsi="宋体" w:cs="宋体"/>
                <w:b/>
                <w:bCs/>
                <w:szCs w:val="21"/>
              </w:rPr>
            </w:pPr>
            <w:r>
              <w:rPr>
                <w:rFonts w:hint="eastAsia" w:ascii="宋体" w:hAnsi="宋体" w:cs="宋体"/>
                <w:b/>
                <w:bCs/>
                <w:szCs w:val="21"/>
              </w:rPr>
              <w:t>课程代码</w:t>
            </w:r>
          </w:p>
        </w:tc>
        <w:tc>
          <w:tcPr>
            <w:tcW w:w="3027" w:type="dxa"/>
            <w:vAlign w:val="center"/>
          </w:tcPr>
          <w:p>
            <w:pPr>
              <w:spacing w:line="360" w:lineRule="auto"/>
              <w:jc w:val="center"/>
              <w:rPr>
                <w:rFonts w:ascii="宋体" w:hAnsi="宋体" w:cs="宋体"/>
                <w:bCs/>
                <w:szCs w:val="21"/>
              </w:rPr>
            </w:pPr>
            <w:r>
              <w:rPr>
                <w:rFonts w:hint="eastAsia" w:ascii="宋体" w:hAnsi="宋体" w:cs="宋体"/>
                <w:bCs/>
                <w:szCs w:val="21"/>
              </w:rPr>
              <w:t>0803002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Align w:val="center"/>
          </w:tcPr>
          <w:p>
            <w:pPr>
              <w:spacing w:line="360" w:lineRule="auto"/>
              <w:jc w:val="center"/>
              <w:rPr>
                <w:rFonts w:ascii="宋体" w:hAnsi="宋体" w:cs="宋体"/>
                <w:b/>
                <w:bCs/>
                <w:szCs w:val="21"/>
              </w:rPr>
            </w:pPr>
            <w:r>
              <w:rPr>
                <w:rFonts w:hint="eastAsia" w:ascii="宋体" w:hAnsi="宋体" w:cs="宋体"/>
                <w:b/>
                <w:bCs/>
                <w:szCs w:val="21"/>
              </w:rPr>
              <w:t>学    时</w:t>
            </w:r>
          </w:p>
        </w:tc>
        <w:tc>
          <w:tcPr>
            <w:tcW w:w="2426" w:type="dxa"/>
            <w:vAlign w:val="center"/>
          </w:tcPr>
          <w:p>
            <w:pPr>
              <w:spacing w:line="360" w:lineRule="auto"/>
              <w:jc w:val="center"/>
              <w:rPr>
                <w:rFonts w:ascii="宋体" w:hAnsi="宋体" w:cs="宋体"/>
                <w:bCs/>
                <w:szCs w:val="21"/>
              </w:rPr>
            </w:pPr>
            <w:r>
              <w:rPr>
                <w:rFonts w:hint="eastAsia" w:ascii="宋体" w:hAnsi="宋体" w:cs="宋体"/>
                <w:bCs/>
                <w:szCs w:val="21"/>
              </w:rPr>
              <w:t>64</w:t>
            </w:r>
          </w:p>
        </w:tc>
        <w:tc>
          <w:tcPr>
            <w:tcW w:w="1701" w:type="dxa"/>
            <w:vAlign w:val="center"/>
          </w:tcPr>
          <w:p>
            <w:pPr>
              <w:spacing w:line="360" w:lineRule="auto"/>
              <w:jc w:val="center"/>
              <w:rPr>
                <w:rFonts w:ascii="宋体" w:hAnsi="宋体" w:cs="宋体"/>
                <w:b/>
                <w:bCs/>
                <w:szCs w:val="21"/>
              </w:rPr>
            </w:pPr>
            <w:r>
              <w:rPr>
                <w:rFonts w:hint="eastAsia" w:ascii="宋体" w:hAnsi="宋体" w:cs="宋体"/>
                <w:b/>
                <w:bCs/>
                <w:szCs w:val="21"/>
              </w:rPr>
              <w:t>学    分</w:t>
            </w:r>
          </w:p>
        </w:tc>
        <w:tc>
          <w:tcPr>
            <w:tcW w:w="3027" w:type="dxa"/>
            <w:vAlign w:val="center"/>
          </w:tcPr>
          <w:p>
            <w:pPr>
              <w:spacing w:line="360" w:lineRule="auto"/>
              <w:jc w:val="center"/>
              <w:rPr>
                <w:rFonts w:ascii="宋体" w:hAnsi="宋体" w:cs="宋体"/>
                <w:bCs/>
                <w:szCs w:val="21"/>
              </w:rPr>
            </w:pPr>
            <w:r>
              <w:rPr>
                <w:rFonts w:hint="eastAsia"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Align w:val="center"/>
          </w:tcPr>
          <w:p>
            <w:pPr>
              <w:spacing w:line="360" w:lineRule="auto"/>
              <w:jc w:val="center"/>
              <w:rPr>
                <w:rFonts w:ascii="宋体" w:hAnsi="宋体" w:cs="宋体"/>
                <w:b/>
                <w:bCs/>
                <w:szCs w:val="21"/>
              </w:rPr>
            </w:pPr>
            <w:r>
              <w:rPr>
                <w:rFonts w:hint="eastAsia" w:ascii="宋体" w:hAnsi="宋体" w:cs="宋体"/>
                <w:b/>
                <w:bCs/>
                <w:szCs w:val="21"/>
              </w:rPr>
              <w:t>课程类型</w:t>
            </w:r>
          </w:p>
        </w:tc>
        <w:tc>
          <w:tcPr>
            <w:tcW w:w="2426" w:type="dxa"/>
            <w:vAlign w:val="center"/>
          </w:tcPr>
          <w:p>
            <w:pPr>
              <w:spacing w:line="360" w:lineRule="auto"/>
              <w:jc w:val="center"/>
              <w:rPr>
                <w:rFonts w:ascii="宋体" w:hAnsi="宋体" w:cs="宋体"/>
                <w:szCs w:val="21"/>
              </w:rPr>
            </w:pPr>
            <w:r>
              <w:rPr>
                <w:rFonts w:hint="eastAsia" w:ascii="宋体" w:hAnsi="宋体" w:cs="宋体"/>
                <w:szCs w:val="21"/>
              </w:rPr>
              <w:t>公共基础必修课</w:t>
            </w:r>
          </w:p>
        </w:tc>
        <w:tc>
          <w:tcPr>
            <w:tcW w:w="1701" w:type="dxa"/>
            <w:vAlign w:val="center"/>
          </w:tcPr>
          <w:p>
            <w:pPr>
              <w:spacing w:line="360" w:lineRule="auto"/>
              <w:jc w:val="center"/>
              <w:rPr>
                <w:rFonts w:ascii="宋体" w:hAnsi="宋体" w:cs="宋体"/>
                <w:b/>
                <w:bCs/>
                <w:szCs w:val="21"/>
              </w:rPr>
            </w:pPr>
            <w:r>
              <w:rPr>
                <w:rFonts w:hint="eastAsia" w:ascii="宋体" w:hAnsi="宋体" w:cs="宋体"/>
                <w:b/>
                <w:bCs/>
                <w:szCs w:val="21"/>
              </w:rPr>
              <w:t>授课对象</w:t>
            </w:r>
          </w:p>
        </w:tc>
        <w:tc>
          <w:tcPr>
            <w:tcW w:w="3027" w:type="dxa"/>
            <w:vAlign w:val="center"/>
          </w:tcPr>
          <w:p>
            <w:pPr>
              <w:spacing w:line="360" w:lineRule="auto"/>
              <w:jc w:val="center"/>
              <w:rPr>
                <w:rFonts w:ascii="宋体" w:hAnsi="宋体" w:cs="宋体"/>
                <w:bCs/>
                <w:szCs w:val="21"/>
              </w:rPr>
            </w:pPr>
            <w:r>
              <w:rPr>
                <w:rFonts w:hint="eastAsia" w:ascii="宋体" w:hAnsi="宋体" w:cs="宋体"/>
                <w:bCs/>
                <w:szCs w:val="21"/>
              </w:rPr>
              <w:t>大一年级所有专业专科学生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68" w:type="dxa"/>
            <w:vAlign w:val="center"/>
          </w:tcPr>
          <w:p>
            <w:pPr>
              <w:spacing w:line="360" w:lineRule="auto"/>
              <w:jc w:val="center"/>
              <w:rPr>
                <w:rFonts w:ascii="宋体" w:hAnsi="宋体" w:cs="宋体"/>
                <w:b/>
                <w:bCs/>
                <w:szCs w:val="21"/>
              </w:rPr>
            </w:pPr>
            <w:r>
              <w:rPr>
                <w:rFonts w:hint="eastAsia" w:ascii="宋体" w:hAnsi="宋体" w:cs="宋体"/>
                <w:b/>
                <w:bCs/>
                <w:szCs w:val="21"/>
              </w:rPr>
              <w:t>先修课程</w:t>
            </w:r>
          </w:p>
        </w:tc>
        <w:tc>
          <w:tcPr>
            <w:tcW w:w="7154" w:type="dxa"/>
            <w:gridSpan w:val="3"/>
            <w:vAlign w:val="center"/>
          </w:tcPr>
          <w:p>
            <w:pPr>
              <w:spacing w:line="360" w:lineRule="auto"/>
              <w:jc w:val="center"/>
              <w:rPr>
                <w:rFonts w:ascii="宋体" w:hAnsi="宋体" w:cs="宋体"/>
                <w:bCs/>
                <w:szCs w:val="21"/>
              </w:rPr>
            </w:pPr>
            <w:r>
              <w:rPr>
                <w:rFonts w:hint="eastAsia" w:ascii="宋体" w:hAnsi="宋体" w:cs="宋体"/>
                <w:bCs/>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368" w:type="dxa"/>
            <w:vAlign w:val="center"/>
          </w:tcPr>
          <w:p>
            <w:pPr>
              <w:spacing w:line="360" w:lineRule="auto"/>
              <w:jc w:val="center"/>
              <w:rPr>
                <w:rFonts w:ascii="宋体" w:hAnsi="宋体" w:cs="宋体"/>
                <w:b/>
                <w:bCs/>
                <w:szCs w:val="21"/>
              </w:rPr>
            </w:pPr>
            <w:r>
              <w:rPr>
                <w:rFonts w:hint="eastAsia" w:ascii="宋体" w:hAnsi="宋体" w:cs="宋体"/>
                <w:b/>
                <w:bCs/>
                <w:szCs w:val="21"/>
              </w:rPr>
              <w:t>后续课程</w:t>
            </w:r>
          </w:p>
        </w:tc>
        <w:tc>
          <w:tcPr>
            <w:tcW w:w="7154" w:type="dxa"/>
            <w:gridSpan w:val="3"/>
            <w:vAlign w:val="center"/>
          </w:tcPr>
          <w:p>
            <w:pPr>
              <w:spacing w:line="360" w:lineRule="auto"/>
              <w:jc w:val="center"/>
              <w:rPr>
                <w:rFonts w:ascii="宋体" w:hAnsi="宋体" w:cs="宋体"/>
                <w:bCs/>
                <w:szCs w:val="21"/>
              </w:rPr>
            </w:pPr>
            <w:r>
              <w:rPr>
                <w:rFonts w:hint="eastAsia" w:ascii="宋体" w:hAnsi="宋体" w:cs="宋体"/>
                <w:bCs/>
                <w:szCs w:val="21"/>
              </w:rPr>
              <w:t>无</w:t>
            </w:r>
          </w:p>
        </w:tc>
      </w:tr>
    </w:tbl>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520" w:lineRule="exact"/>
        <w:ind w:firstLine="562" w:firstLineChars="200"/>
        <w:jc w:val="left"/>
        <w:textAlignment w:val="auto"/>
        <w:rPr>
          <w:rFonts w:ascii="宋体" w:hAnsi="宋体"/>
          <w:b/>
          <w:color w:val="000000"/>
          <w:sz w:val="28"/>
          <w:szCs w:val="28"/>
        </w:rPr>
      </w:pPr>
      <w:r>
        <w:rPr>
          <w:rFonts w:hint="eastAsia" w:ascii="宋体" w:hAnsi="宋体"/>
          <w:b/>
          <w:color w:val="000000"/>
          <w:sz w:val="28"/>
          <w:szCs w:val="28"/>
        </w:rPr>
        <w:t>二、课程性质</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sz w:val="24"/>
        </w:rPr>
      </w:pPr>
      <w:r>
        <w:rPr>
          <w:rFonts w:hint="eastAsia" w:ascii="宋体" w:hAnsi="宋体"/>
          <w:sz w:val="24"/>
        </w:rPr>
        <w:t>体育与健康课程是以身体练习为主要手段，有机整合体育与健康两门学科中的相关知识、技能和方法，以培养高等职业学校学生的体育与健康学科核心素养和促进学生身心健康发展为主要目标的综合性课程。</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sz w:val="24"/>
        </w:rPr>
      </w:pPr>
      <w:r>
        <w:rPr>
          <w:rFonts w:hint="eastAsia" w:ascii="宋体" w:hAnsi="宋体"/>
          <w:sz w:val="24"/>
        </w:rPr>
        <w:t>本课程对落实立德树人的根本任务，培养德、智、体、美、劳全面发展的高素质技术技能人才具有独特的功能和重要的作用，对于建设健康中国和人力资源强国，实现中华民族伟大复兴的中国梦具有重要意义。</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sz w:val="24"/>
        </w:rPr>
      </w:pPr>
      <w:r>
        <w:rPr>
          <w:rFonts w:hint="eastAsia" w:ascii="宋体" w:hAnsi="宋体"/>
          <w:sz w:val="24"/>
        </w:rPr>
        <w:t>大学体育与健康课程是学校各个专业学生必修的一门公共基础课。本课程的任务是坚持健康第一的指导思想，通过学习体育与健康的基本知识、运动技战术与技能、科学锻炼身体的方法，提高学生的体能和体育实践能力，培养运动爱好和专长，养成终身体育锻炼的习惯。并将课程思政融入到课堂当中，使学生形成健康的行为与生活方式，健全人格，强健体魄，具备身心健康和职业生涯发展必备的体育与健康学科核心素养，引领学生逐步形成正确的世界观、人生观和价值观，自觉践行社会主义核心价值观。</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520" w:lineRule="exact"/>
        <w:ind w:firstLine="562" w:firstLineChars="200"/>
        <w:jc w:val="left"/>
        <w:textAlignment w:val="auto"/>
        <w:rPr>
          <w:rFonts w:ascii="宋体" w:hAnsi="宋体"/>
          <w:b/>
          <w:color w:val="000000"/>
          <w:sz w:val="28"/>
          <w:szCs w:val="28"/>
        </w:rPr>
      </w:pPr>
      <w:r>
        <w:rPr>
          <w:rFonts w:hint="eastAsia" w:ascii="宋体" w:hAnsi="宋体"/>
          <w:b/>
          <w:color w:val="000000"/>
          <w:sz w:val="28"/>
          <w:szCs w:val="28"/>
        </w:rPr>
        <w:t>三、课程学习目标</w:t>
      </w:r>
    </w:p>
    <w:p>
      <w:pPr>
        <w:keepNext w:val="0"/>
        <w:keepLines w:val="0"/>
        <w:pageBreakBefore w:val="0"/>
        <w:widowControl w:val="0"/>
        <w:kinsoku/>
        <w:wordWrap/>
        <w:overflowPunct/>
        <w:topLinePunct w:val="0"/>
        <w:autoSpaceDE/>
        <w:autoSpaceDN/>
        <w:bidi w:val="0"/>
        <w:spacing w:before="120" w:beforeLines="50" w:after="120" w:afterLines="50" w:line="520" w:lineRule="exact"/>
        <w:ind w:firstLine="482" w:firstLineChars="200"/>
        <w:textAlignment w:val="auto"/>
        <w:rPr>
          <w:rFonts w:ascii="宋体" w:hAnsi="宋体"/>
          <w:b/>
          <w:bCs/>
          <w:sz w:val="24"/>
        </w:rPr>
      </w:pPr>
      <w:r>
        <w:rPr>
          <w:rFonts w:hint="eastAsia" w:ascii="宋体" w:hAnsi="宋体"/>
          <w:b/>
          <w:bCs/>
          <w:sz w:val="24"/>
        </w:rPr>
        <w:t>（一）学科核心素养</w:t>
      </w:r>
    </w:p>
    <w:p>
      <w:pPr>
        <w:keepNext w:val="0"/>
        <w:keepLines w:val="0"/>
        <w:pageBreakBefore w:val="0"/>
        <w:widowControl w:val="0"/>
        <w:kinsoku/>
        <w:wordWrap/>
        <w:overflowPunct/>
        <w:topLinePunct w:val="0"/>
        <w:autoSpaceDE/>
        <w:autoSpaceDN/>
        <w:bidi w:val="0"/>
        <w:spacing w:before="120" w:beforeLines="50" w:after="120" w:afterLines="50" w:line="520" w:lineRule="exact"/>
        <w:ind w:firstLine="480" w:firstLineChars="200"/>
        <w:textAlignment w:val="auto"/>
        <w:rPr>
          <w:rFonts w:ascii="宋体" w:hAnsi="宋体"/>
          <w:sz w:val="24"/>
        </w:rPr>
      </w:pPr>
      <w:r>
        <w:rPr>
          <w:rFonts w:hint="eastAsia" w:ascii="宋体" w:hAnsi="宋体"/>
          <w:sz w:val="24"/>
        </w:rPr>
        <w:t>大学体育与健康学科核心素养是学科健身育人价值的集中体现，是学生通过学科学习与实践而逐步形成的正确价值观念、必备品格与关键能力。大学体育与健康课程核心素养包括运动能力、健康行为和体育精神。</w:t>
      </w:r>
    </w:p>
    <w:p>
      <w:pPr>
        <w:keepNext w:val="0"/>
        <w:keepLines w:val="0"/>
        <w:pageBreakBefore w:val="0"/>
        <w:widowControl w:val="0"/>
        <w:kinsoku/>
        <w:wordWrap/>
        <w:overflowPunct/>
        <w:topLinePunct w:val="0"/>
        <w:autoSpaceDE/>
        <w:autoSpaceDN/>
        <w:bidi w:val="0"/>
        <w:spacing w:before="120" w:beforeLines="50" w:after="120" w:afterLines="50" w:line="520" w:lineRule="exact"/>
        <w:ind w:firstLine="482" w:firstLineChars="200"/>
        <w:textAlignment w:val="auto"/>
        <w:rPr>
          <w:rFonts w:ascii="宋体" w:hAnsi="宋体"/>
          <w:b/>
          <w:bCs/>
          <w:sz w:val="24"/>
        </w:rPr>
      </w:pPr>
      <w:r>
        <w:rPr>
          <w:rFonts w:hint="eastAsia" w:ascii="宋体" w:hAnsi="宋体"/>
          <w:b/>
          <w:bCs/>
          <w:sz w:val="24"/>
        </w:rPr>
        <w:t>1.运动能力</w:t>
      </w:r>
    </w:p>
    <w:p>
      <w:pPr>
        <w:keepNext w:val="0"/>
        <w:keepLines w:val="0"/>
        <w:pageBreakBefore w:val="0"/>
        <w:widowControl w:val="0"/>
        <w:kinsoku/>
        <w:wordWrap/>
        <w:overflowPunct/>
        <w:topLinePunct w:val="0"/>
        <w:autoSpaceDE/>
        <w:autoSpaceDN/>
        <w:bidi w:val="0"/>
        <w:spacing w:before="120" w:beforeLines="50" w:after="120" w:afterLines="50" w:line="520" w:lineRule="exact"/>
        <w:ind w:firstLine="480" w:firstLineChars="200"/>
        <w:textAlignment w:val="auto"/>
        <w:rPr>
          <w:rFonts w:ascii="宋体" w:hAnsi="宋体"/>
          <w:sz w:val="24"/>
        </w:rPr>
      </w:pPr>
      <w:r>
        <w:rPr>
          <w:rFonts w:ascii="宋体" w:hAnsi="宋体"/>
          <w:sz w:val="24"/>
        </w:rPr>
        <w:t>运动能力是体能、技战术能力和心理能力等在体育运动和身体活动中的综合表现，是人类身体活动的基础。运动能力包括</w:t>
      </w:r>
      <w:r>
        <w:rPr>
          <w:rFonts w:hint="eastAsia" w:ascii="宋体" w:hAnsi="宋体"/>
          <w:sz w:val="24"/>
        </w:rPr>
        <w:t>基本</w:t>
      </w:r>
      <w:r>
        <w:rPr>
          <w:rFonts w:ascii="宋体" w:hAnsi="宋体"/>
          <w:sz w:val="24"/>
        </w:rPr>
        <w:t>运动能力</w:t>
      </w:r>
      <w:r>
        <w:rPr>
          <w:rFonts w:hint="eastAsia" w:ascii="宋体" w:hAnsi="宋体"/>
          <w:sz w:val="24"/>
        </w:rPr>
        <w:t>、</w:t>
      </w:r>
      <w:r>
        <w:rPr>
          <w:rFonts w:ascii="宋体" w:hAnsi="宋体"/>
          <w:sz w:val="24"/>
        </w:rPr>
        <w:t>专项运动能力和职业劳动运动</w:t>
      </w:r>
      <w:r>
        <w:rPr>
          <w:rFonts w:hint="eastAsia" w:ascii="宋体" w:hAnsi="宋体"/>
          <w:sz w:val="24"/>
        </w:rPr>
        <w:t>能力</w:t>
      </w:r>
      <w:r>
        <w:rPr>
          <w:rFonts w:ascii="宋体" w:hAnsi="宋体"/>
          <w:sz w:val="24"/>
        </w:rPr>
        <w:t>。运动</w:t>
      </w:r>
      <w:r>
        <w:rPr>
          <w:rFonts w:hint="eastAsia" w:ascii="宋体" w:hAnsi="宋体"/>
          <w:sz w:val="24"/>
        </w:rPr>
        <w:t>能力</w:t>
      </w:r>
      <w:r>
        <w:rPr>
          <w:rFonts w:ascii="宋体" w:hAnsi="宋体"/>
          <w:sz w:val="24"/>
        </w:rPr>
        <w:t>的具体表现形式为体能</w:t>
      </w:r>
      <w:r>
        <w:rPr>
          <w:rFonts w:hint="eastAsia" w:ascii="宋体" w:hAnsi="宋体"/>
          <w:sz w:val="24"/>
        </w:rPr>
        <w:t>状况</w:t>
      </w:r>
      <w:r>
        <w:rPr>
          <w:rFonts w:ascii="宋体" w:hAnsi="宋体"/>
          <w:sz w:val="24"/>
        </w:rPr>
        <w:t>、运动认知与技战术运用、体育展示与</w:t>
      </w:r>
      <w:r>
        <w:rPr>
          <w:rFonts w:hint="eastAsia" w:ascii="宋体" w:hAnsi="宋体"/>
          <w:sz w:val="24"/>
        </w:rPr>
        <w:t>竞赛。</w:t>
      </w:r>
    </w:p>
    <w:p>
      <w:pPr>
        <w:keepNext w:val="0"/>
        <w:keepLines w:val="0"/>
        <w:pageBreakBefore w:val="0"/>
        <w:widowControl w:val="0"/>
        <w:kinsoku/>
        <w:wordWrap/>
        <w:overflowPunct/>
        <w:topLinePunct w:val="0"/>
        <w:autoSpaceDE/>
        <w:autoSpaceDN/>
        <w:bidi w:val="0"/>
        <w:spacing w:before="120" w:beforeLines="50" w:after="120" w:afterLines="50" w:line="520" w:lineRule="exact"/>
        <w:ind w:firstLine="480" w:firstLineChars="200"/>
        <w:textAlignment w:val="auto"/>
        <w:rPr>
          <w:rFonts w:ascii="宋体" w:hAnsi="宋体"/>
          <w:sz w:val="24"/>
        </w:rPr>
      </w:pPr>
      <w:r>
        <w:rPr>
          <w:rFonts w:ascii="宋体" w:hAnsi="宋体"/>
          <w:sz w:val="24"/>
        </w:rPr>
        <w:t>通过学习本课程，学生能够运用所学的</w:t>
      </w:r>
      <w:r>
        <w:rPr>
          <w:rFonts w:hint="eastAsia" w:ascii="宋体" w:hAnsi="宋体"/>
          <w:sz w:val="24"/>
        </w:rPr>
        <w:t>体育</w:t>
      </w:r>
      <w:r>
        <w:rPr>
          <w:rFonts w:ascii="宋体" w:hAnsi="宋体"/>
          <w:sz w:val="24"/>
        </w:rPr>
        <w:t>与健康知识、技能和方法，参加与组织体育展示和比赛活动，提高与未来职业相关的体能和运动技能水平</w:t>
      </w:r>
      <w:r>
        <w:rPr>
          <w:rFonts w:hint="eastAsia" w:ascii="宋体" w:hAnsi="宋体"/>
          <w:sz w:val="24"/>
        </w:rPr>
        <w:t>；</w:t>
      </w:r>
      <w:r>
        <w:rPr>
          <w:rFonts w:ascii="宋体" w:hAnsi="宋体"/>
          <w:sz w:val="24"/>
        </w:rPr>
        <w:t>掌握和运用所学运动</w:t>
      </w:r>
      <w:r>
        <w:rPr>
          <w:rFonts w:hint="eastAsia" w:ascii="宋体" w:hAnsi="宋体"/>
          <w:sz w:val="24"/>
        </w:rPr>
        <w:t>项目</w:t>
      </w:r>
      <w:r>
        <w:rPr>
          <w:rFonts w:ascii="宋体" w:hAnsi="宋体"/>
          <w:sz w:val="24"/>
        </w:rPr>
        <w:t>的裁判知识和比赛规则</w:t>
      </w:r>
      <w:r>
        <w:rPr>
          <w:rFonts w:hint="eastAsia" w:ascii="宋体" w:hAnsi="宋体"/>
          <w:sz w:val="24"/>
        </w:rPr>
        <w:t>；</w:t>
      </w:r>
      <w:r>
        <w:rPr>
          <w:rFonts w:ascii="宋体" w:hAnsi="宋体"/>
          <w:sz w:val="24"/>
        </w:rPr>
        <w:t>能够依据职业特点，独立或合作制订和实施体能锻炼计划，并对</w:t>
      </w:r>
      <w:r>
        <w:rPr>
          <w:rFonts w:hint="eastAsia" w:ascii="宋体" w:hAnsi="宋体"/>
          <w:sz w:val="24"/>
        </w:rPr>
        <w:t>练习</w:t>
      </w:r>
      <w:r>
        <w:rPr>
          <w:rFonts w:ascii="宋体" w:hAnsi="宋体"/>
          <w:sz w:val="24"/>
        </w:rPr>
        <w:t>效果做出合理的评价</w:t>
      </w:r>
      <w:r>
        <w:rPr>
          <w:rFonts w:hint="eastAsia" w:ascii="宋体" w:hAnsi="宋体"/>
          <w:sz w:val="24"/>
        </w:rPr>
        <w:t>：</w:t>
      </w:r>
      <w:r>
        <w:rPr>
          <w:rFonts w:ascii="宋体" w:hAnsi="宋体"/>
          <w:sz w:val="24"/>
        </w:rPr>
        <w:t>了解和分析国内外的重大体育赛事和重大体育事件，具有体育运动欣赏能力。</w:t>
      </w:r>
    </w:p>
    <w:p>
      <w:pPr>
        <w:keepNext w:val="0"/>
        <w:keepLines w:val="0"/>
        <w:pageBreakBefore w:val="0"/>
        <w:widowControl w:val="0"/>
        <w:kinsoku/>
        <w:wordWrap/>
        <w:overflowPunct/>
        <w:topLinePunct w:val="0"/>
        <w:autoSpaceDE/>
        <w:autoSpaceDN/>
        <w:bidi w:val="0"/>
        <w:spacing w:before="120" w:beforeLines="50" w:after="120" w:afterLines="50" w:line="520" w:lineRule="exact"/>
        <w:ind w:firstLine="482" w:firstLineChars="200"/>
        <w:textAlignment w:val="auto"/>
        <w:rPr>
          <w:rFonts w:ascii="宋体" w:hAnsi="宋体"/>
          <w:b/>
          <w:bCs/>
          <w:sz w:val="24"/>
        </w:rPr>
      </w:pPr>
      <w:r>
        <w:rPr>
          <w:rFonts w:hint="eastAsia" w:ascii="宋体" w:hAnsi="宋体"/>
          <w:b/>
          <w:bCs/>
          <w:sz w:val="24"/>
        </w:rPr>
        <w:t>2.健康行为</w:t>
      </w:r>
    </w:p>
    <w:p>
      <w:pPr>
        <w:keepNext w:val="0"/>
        <w:keepLines w:val="0"/>
        <w:pageBreakBefore w:val="0"/>
        <w:widowControl w:val="0"/>
        <w:kinsoku/>
        <w:wordWrap/>
        <w:overflowPunct/>
        <w:topLinePunct w:val="0"/>
        <w:autoSpaceDE/>
        <w:autoSpaceDN/>
        <w:bidi w:val="0"/>
        <w:spacing w:before="120" w:beforeLines="50" w:after="120" w:afterLines="50" w:line="520" w:lineRule="exact"/>
        <w:ind w:firstLine="480" w:firstLineChars="200"/>
        <w:textAlignment w:val="auto"/>
        <w:rPr>
          <w:rFonts w:ascii="宋体" w:hAnsi="宋体"/>
          <w:sz w:val="24"/>
        </w:rPr>
      </w:pPr>
      <w:r>
        <w:rPr>
          <w:rFonts w:ascii="宋体" w:hAnsi="宋体"/>
          <w:sz w:val="24"/>
        </w:rPr>
        <w:t>健康行为是</w:t>
      </w:r>
      <w:r>
        <w:rPr>
          <w:rFonts w:hint="eastAsia" w:ascii="宋体" w:hAnsi="宋体"/>
          <w:sz w:val="24"/>
        </w:rPr>
        <w:t>身心健康和社会适应的综合体现，</w:t>
      </w:r>
      <w:r>
        <w:rPr>
          <w:rFonts w:ascii="宋体" w:hAnsi="宋体"/>
          <w:sz w:val="24"/>
        </w:rPr>
        <w:t>是提升健康状况并</w:t>
      </w:r>
      <w:r>
        <w:rPr>
          <w:rFonts w:hint="eastAsia" w:ascii="宋体" w:hAnsi="宋体"/>
          <w:sz w:val="24"/>
        </w:rPr>
        <w:t>逐渐</w:t>
      </w:r>
      <w:r>
        <w:rPr>
          <w:rFonts w:ascii="宋体" w:hAnsi="宋体"/>
          <w:sz w:val="24"/>
        </w:rPr>
        <w:t>形成健</w:t>
      </w:r>
      <w:r>
        <w:rPr>
          <w:rFonts w:hint="eastAsia" w:ascii="宋体" w:hAnsi="宋体"/>
          <w:sz w:val="24"/>
        </w:rPr>
        <w:t>康</w:t>
      </w:r>
      <w:r>
        <w:rPr>
          <w:rFonts w:ascii="宋体" w:hAnsi="宋体"/>
          <w:sz w:val="24"/>
        </w:rPr>
        <w:t>文明生活方式的</w:t>
      </w:r>
      <w:r>
        <w:rPr>
          <w:rFonts w:hint="eastAsia" w:ascii="宋体" w:hAnsi="宋体"/>
          <w:sz w:val="24"/>
        </w:rPr>
        <w:t>关键</w:t>
      </w:r>
      <w:r>
        <w:rPr>
          <w:rFonts w:ascii="宋体" w:hAnsi="宋体"/>
          <w:sz w:val="24"/>
        </w:rPr>
        <w:t>，是实现健康的</w:t>
      </w:r>
      <w:r>
        <w:rPr>
          <w:rFonts w:hint="eastAsia" w:ascii="宋体" w:hAnsi="宋体"/>
          <w:sz w:val="24"/>
        </w:rPr>
        <w:t>基础。</w:t>
      </w:r>
      <w:r>
        <w:rPr>
          <w:rFonts w:ascii="宋体" w:hAnsi="宋体"/>
          <w:sz w:val="24"/>
        </w:rPr>
        <w:t>健康行为的具体表现形式为体育的意识与</w:t>
      </w:r>
      <w:r>
        <w:rPr>
          <w:rFonts w:hint="eastAsia" w:ascii="宋体" w:hAnsi="宋体"/>
          <w:sz w:val="24"/>
        </w:rPr>
        <w:t>习惯</w:t>
      </w:r>
      <w:r>
        <w:rPr>
          <w:rFonts w:ascii="宋体" w:hAnsi="宋体"/>
          <w:sz w:val="24"/>
        </w:rPr>
        <w:t>、</w:t>
      </w:r>
      <w:r>
        <w:rPr>
          <w:rFonts w:hint="eastAsia" w:ascii="宋体" w:hAnsi="宋体"/>
          <w:sz w:val="24"/>
        </w:rPr>
        <w:t>健康</w:t>
      </w:r>
      <w:r>
        <w:rPr>
          <w:rFonts w:ascii="宋体" w:hAnsi="宋体"/>
          <w:sz w:val="24"/>
        </w:rPr>
        <w:t>知识的</w:t>
      </w:r>
      <w:r>
        <w:rPr>
          <w:rFonts w:hint="eastAsia" w:ascii="宋体" w:hAnsi="宋体"/>
          <w:sz w:val="24"/>
        </w:rPr>
        <w:t>掌握</w:t>
      </w:r>
      <w:r>
        <w:rPr>
          <w:rFonts w:ascii="宋体" w:hAnsi="宋体"/>
          <w:sz w:val="24"/>
        </w:rPr>
        <w:t>与</w:t>
      </w:r>
      <w:r>
        <w:rPr>
          <w:rFonts w:hint="eastAsia" w:ascii="宋体" w:hAnsi="宋体"/>
          <w:sz w:val="24"/>
        </w:rPr>
        <w:t>健康技能的运用、情绪调控和社会适应能力。</w:t>
      </w:r>
    </w:p>
    <w:p>
      <w:pPr>
        <w:keepNext w:val="0"/>
        <w:keepLines w:val="0"/>
        <w:pageBreakBefore w:val="0"/>
        <w:widowControl w:val="0"/>
        <w:kinsoku/>
        <w:wordWrap/>
        <w:overflowPunct/>
        <w:topLinePunct w:val="0"/>
        <w:autoSpaceDE/>
        <w:autoSpaceDN/>
        <w:bidi w:val="0"/>
        <w:spacing w:before="120" w:beforeLines="50" w:after="120" w:afterLines="50" w:line="520" w:lineRule="exact"/>
        <w:ind w:firstLine="480" w:firstLineChars="200"/>
        <w:textAlignment w:val="auto"/>
        <w:rPr>
          <w:rFonts w:ascii="宋体" w:hAnsi="宋体"/>
          <w:sz w:val="24"/>
        </w:rPr>
      </w:pPr>
      <w:r>
        <w:rPr>
          <w:rFonts w:hint="eastAsia" w:ascii="宋体" w:hAnsi="宋体"/>
          <w:sz w:val="24"/>
        </w:rPr>
        <w:t>通过学习本课程，学生能够具备维护个人健康的基本知识，掌握提升个人健康的技能，学会自我健康管理，了解职业健康安全知识，情绪稳定自尊自信、包容豁达，善于与人交往与合作，具备较强的社会适应能力关注健康、珍爱生命、热爱生活，积极主动地参与校内外的体育锻炼，养成良好的锻炼习惯，掌握科学的锻炼方法和预防疾病的技能，以健康文明的生活方式，提升身心健康状况，提高生存能力。</w:t>
      </w:r>
    </w:p>
    <w:p>
      <w:pPr>
        <w:keepNext w:val="0"/>
        <w:keepLines w:val="0"/>
        <w:pageBreakBefore w:val="0"/>
        <w:widowControl w:val="0"/>
        <w:kinsoku/>
        <w:wordWrap/>
        <w:overflowPunct/>
        <w:topLinePunct w:val="0"/>
        <w:autoSpaceDE/>
        <w:autoSpaceDN/>
        <w:bidi w:val="0"/>
        <w:spacing w:before="120" w:beforeLines="50" w:after="120" w:afterLines="50" w:line="520" w:lineRule="exact"/>
        <w:ind w:firstLine="482" w:firstLineChars="200"/>
        <w:textAlignment w:val="auto"/>
        <w:rPr>
          <w:rFonts w:ascii="宋体" w:hAnsi="宋体"/>
          <w:b/>
          <w:bCs/>
          <w:sz w:val="24"/>
        </w:rPr>
      </w:pPr>
      <w:r>
        <w:rPr>
          <w:rFonts w:hint="eastAsia" w:ascii="宋体" w:hAnsi="宋体"/>
          <w:b/>
          <w:bCs/>
          <w:sz w:val="24"/>
        </w:rPr>
        <w:t>3.体育精神</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z w:val="24"/>
        </w:rPr>
        <w:t>体育精神是</w:t>
      </w:r>
      <w:r>
        <w:rPr>
          <w:rFonts w:hint="eastAsia" w:ascii="宋体" w:hAnsi="宋体" w:cs="宋体"/>
          <w:snapToGrid w:val="0"/>
          <w:sz w:val="24"/>
        </w:rPr>
        <w:t>在体育运动中应当遵循的行为规范、形成的价值追求和精神风貌。体育品德的具体表现形式为体育精神、体育道德和体育品格。</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sz w:val="24"/>
        </w:rPr>
      </w:pPr>
      <w:r>
        <w:rPr>
          <w:rFonts w:hint="eastAsia" w:ascii="宋体" w:hAnsi="宋体" w:cs="宋体"/>
          <w:snapToGrid w:val="0"/>
          <w:sz w:val="24"/>
        </w:rPr>
        <w:t>通过学习本课程，学生能够具有自尊自信、勇敢顽强、超越自我、严谨细致、精益求精和追求卓越的精神；正确对待比赛的结果，胜不骄、败不馁：能够胜任不同的运动角色，具有团队合作意识与负责任感；能够遵守规则、尊重他人、具有公平竞争的意识。</w:t>
      </w:r>
    </w:p>
    <w:p>
      <w:pPr>
        <w:keepNext w:val="0"/>
        <w:keepLines w:val="0"/>
        <w:pageBreakBefore w:val="0"/>
        <w:widowControl w:val="0"/>
        <w:kinsoku/>
        <w:wordWrap/>
        <w:overflowPunct/>
        <w:topLinePunct w:val="0"/>
        <w:autoSpaceDE/>
        <w:autoSpaceDN/>
        <w:bidi w:val="0"/>
        <w:spacing w:before="120" w:beforeLines="50" w:after="120" w:afterLines="50" w:line="520" w:lineRule="exact"/>
        <w:ind w:firstLine="482" w:firstLineChars="200"/>
        <w:textAlignment w:val="auto"/>
        <w:rPr>
          <w:rFonts w:ascii="宋体" w:hAnsi="宋体"/>
          <w:b/>
          <w:bCs/>
          <w:sz w:val="24"/>
        </w:rPr>
      </w:pPr>
      <w:r>
        <w:rPr>
          <w:rFonts w:hint="eastAsia" w:ascii="宋体" w:hAnsi="宋体"/>
          <w:b/>
          <w:bCs/>
          <w:sz w:val="24"/>
        </w:rPr>
        <w:t>（二）课程目标</w:t>
      </w:r>
    </w:p>
    <w:p>
      <w:pPr>
        <w:keepNext w:val="0"/>
        <w:keepLines w:val="0"/>
        <w:pageBreakBefore w:val="0"/>
        <w:widowControl w:val="0"/>
        <w:kinsoku/>
        <w:wordWrap/>
        <w:overflowPunct/>
        <w:topLinePunct w:val="0"/>
        <w:autoSpaceDE/>
        <w:autoSpaceDN/>
        <w:bidi w:val="0"/>
        <w:spacing w:before="120" w:beforeLines="50" w:after="120" w:afterLines="50" w:line="520" w:lineRule="exact"/>
        <w:ind w:firstLine="480" w:firstLineChars="200"/>
        <w:textAlignment w:val="auto"/>
        <w:rPr>
          <w:rFonts w:ascii="宋体" w:hAnsi="宋体"/>
          <w:sz w:val="24"/>
        </w:rPr>
      </w:pPr>
      <w:r>
        <w:rPr>
          <w:rFonts w:hint="eastAsia" w:ascii="宋体" w:hAnsi="宋体"/>
          <w:sz w:val="24"/>
        </w:rPr>
        <w:t>大学体育与健康课程要落实立德树人的根本任务，充分将课程思政融入教学当中，以体育人，增强学生体质。通过学习本课程，学生能够喜爱并积极参与体育活动，享受体育运动的乐趣；学会锻炼身体的科学方法，掌握1—2项体育运动技能，提升体育运动能力，提高职业体能水平；树立健康观念，掌握健康知识与职业相关的健康安全知识，形成健康文明的生活方式；遵守体育道德规范和行为准则，发扬体育精神，塑造良好的体育品格，增强责任意识、规则意识和团队意识。帮助学生在锻炼中享受乐趣、增强体质、健全人格、锤炼意志，使学生在运动能力、健康行为和体育精神三方面获得全面发展。</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520" w:lineRule="exact"/>
        <w:ind w:left="561" w:firstLine="562" w:firstLineChars="200"/>
        <w:jc w:val="left"/>
        <w:textAlignment w:val="auto"/>
        <w:rPr>
          <w:rFonts w:ascii="宋体" w:hAnsi="宋体"/>
          <w:b/>
          <w:color w:val="000000"/>
          <w:sz w:val="28"/>
          <w:szCs w:val="28"/>
        </w:rPr>
      </w:pPr>
      <w:r>
        <w:rPr>
          <w:rFonts w:hint="eastAsia" w:ascii="宋体" w:hAnsi="宋体"/>
          <w:b/>
          <w:color w:val="000000"/>
          <w:sz w:val="28"/>
          <w:szCs w:val="28"/>
        </w:rPr>
        <w:t>四、课程设计理念与思路</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rPr>
          <w:rFonts w:ascii="宋体" w:hAnsi="宋体" w:cs="宋体"/>
          <w:b/>
          <w:bCs/>
          <w:color w:val="000000"/>
          <w:sz w:val="24"/>
        </w:rPr>
      </w:pPr>
      <w:r>
        <w:rPr>
          <w:rFonts w:hint="eastAsia" w:ascii="宋体" w:hAnsi="宋体" w:cs="宋体"/>
          <w:b/>
          <w:bCs/>
          <w:sz w:val="24"/>
        </w:rPr>
        <w:t>1.融入课程思政教育，树立正确观念</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宋体"/>
          <w:sz w:val="24"/>
        </w:rPr>
      </w:pPr>
      <w:r>
        <w:rPr>
          <w:rFonts w:hint="eastAsia" w:ascii="宋体" w:hAnsi="宋体" w:cs="宋体"/>
          <w:color w:val="000000"/>
          <w:sz w:val="24"/>
        </w:rPr>
        <w:t>要在课程教学中融入爱国主义精神、拼搏精神、安全意识、团队意识、公平竞争意识、守纪品质、遵守比赛礼仪、了解国家体育文件精神等等，将这些主题作为贯穿整个课程的主旋律来进行教学设计。引导学生树立正确的人生观、价值观、世界观并</w:t>
      </w:r>
      <w:r>
        <w:rPr>
          <w:rFonts w:hint="eastAsia" w:ascii="宋体" w:hAnsi="宋体"/>
          <w:sz w:val="24"/>
        </w:rPr>
        <w:t>自觉践行社会主义核心价值观。</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rPr>
          <w:rFonts w:ascii="宋体" w:hAnsi="宋体" w:cs="宋体"/>
          <w:b/>
          <w:bCs/>
          <w:sz w:val="24"/>
        </w:rPr>
      </w:pPr>
      <w:r>
        <w:rPr>
          <w:rFonts w:hint="eastAsia" w:ascii="宋体" w:hAnsi="宋体" w:cs="宋体"/>
          <w:b/>
          <w:bCs/>
          <w:sz w:val="24"/>
        </w:rPr>
        <w:t>2.坚持“健康第一”的指导思想，促进学生健康成长</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宋体"/>
          <w:sz w:val="24"/>
        </w:rPr>
      </w:pPr>
      <w:r>
        <w:rPr>
          <w:rFonts w:hint="eastAsia" w:ascii="宋体" w:hAnsi="宋体" w:cs="宋体"/>
          <w:sz w:val="24"/>
        </w:rPr>
        <w:t>体育与健康课程以促进学生身体、心理和社会适应能力整体健康水平的提高为目标，构建了技能、认知、情感、行为等领域并行推进的课程结构，融合了体育、生理、心理、卫生保健环境、社会、安全、营养等诸多学科领域的有关知识，真正关注学生的健康意识、锻炼习惯和卫生习惯的养成，将增进学生健康贯穿于课程实施的全过程，确保“健康第一”的思想落到实处，使学生健康成长。</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rPr>
          <w:rFonts w:ascii="宋体" w:hAnsi="宋体" w:cs="宋体"/>
          <w:b/>
          <w:bCs/>
          <w:sz w:val="24"/>
        </w:rPr>
      </w:pPr>
      <w:r>
        <w:rPr>
          <w:rFonts w:hint="eastAsia" w:ascii="宋体" w:hAnsi="宋体" w:cs="宋体"/>
          <w:b/>
          <w:bCs/>
          <w:sz w:val="24"/>
        </w:rPr>
        <w:t>3.激发运动兴趣，培养学生终身体育的意识</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宋体"/>
          <w:sz w:val="24"/>
        </w:rPr>
      </w:pPr>
      <w:r>
        <w:rPr>
          <w:rFonts w:hint="eastAsia" w:ascii="宋体" w:hAnsi="宋体" w:cs="宋体"/>
          <w:sz w:val="24"/>
        </w:rPr>
        <w:t>学校体育是终身体育的基础，运动兴趣和习惯是促进学生自主学习和终身坚持锻炼的前提。无论是教学内容的选择还是教学方法的更新，都应十分关注学生的运动兴趣，只有激发和保持学生的运动兴趣，才能使学生自觉、积极地进行体育锻炼。因此，在教学中，学生的运动兴趣是实现《大学体育与健康课程》目标和价值的有效保证。</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rPr>
          <w:rFonts w:ascii="宋体" w:hAnsi="宋体" w:cs="宋体"/>
          <w:b/>
          <w:bCs/>
          <w:sz w:val="24"/>
        </w:rPr>
      </w:pPr>
      <w:r>
        <w:rPr>
          <w:rFonts w:hint="eastAsia" w:ascii="宋体" w:hAnsi="宋体" w:cs="宋体"/>
          <w:b/>
          <w:bCs/>
          <w:sz w:val="24"/>
        </w:rPr>
        <w:t>4.以学生发展为中心，重视学生的主体地位</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宋体"/>
          <w:sz w:val="24"/>
        </w:rPr>
      </w:pPr>
      <w:r>
        <w:rPr>
          <w:rFonts w:hint="eastAsia" w:ascii="宋体" w:hAnsi="宋体" w:cs="宋体"/>
          <w:sz w:val="24"/>
        </w:rPr>
        <w:t>体育与健康课程关注的核心是满足学生的需要和重视学生的情感体验，促进全面发展的社会主义新人的成长。从课程设计到评价的各个环节，始终把学生主动、全面的发展放在中心地位。在注意发挥教学活动中教师主导作用的同时，特别强调学生学习主体地位的体现，以充分发挥学生的学习积极性和学生潜能，提高学生的体育学习能力。</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rPr>
          <w:rFonts w:ascii="宋体" w:hAnsi="宋体" w:cs="宋体"/>
          <w:b/>
          <w:bCs/>
          <w:sz w:val="24"/>
        </w:rPr>
      </w:pPr>
      <w:r>
        <w:rPr>
          <w:rFonts w:hint="eastAsia" w:ascii="宋体" w:hAnsi="宋体" w:cs="宋体"/>
          <w:b/>
          <w:bCs/>
          <w:sz w:val="24"/>
        </w:rPr>
        <w:t>5.关注个体差异与不同需求，确保每一个学生受益</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sz w:val="24"/>
        </w:rPr>
      </w:pPr>
      <w:r>
        <w:rPr>
          <w:rFonts w:hint="eastAsia" w:ascii="宋体" w:hAnsi="宋体" w:cs="宋体"/>
          <w:sz w:val="24"/>
        </w:rPr>
        <w:t>体育与健康课程充分注意到学生在身体条件、兴趣爱好和运动技能等方面的个体差异，根据这种差异性确定学习目标和评价方式，并提出相应的教学建议，从而保证绝大多数学生能完成课程学习目标，使每个学生都能体验到学习和成功的乐趣，以满足自我发展的需要。</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520" w:lineRule="exact"/>
        <w:ind w:firstLine="562" w:firstLineChars="200"/>
        <w:jc w:val="left"/>
        <w:textAlignment w:val="auto"/>
        <w:rPr>
          <w:rFonts w:ascii="宋体" w:hAnsi="宋体"/>
          <w:b/>
          <w:color w:val="000000"/>
          <w:sz w:val="28"/>
          <w:szCs w:val="28"/>
        </w:rPr>
      </w:pPr>
      <w:r>
        <w:rPr>
          <w:rFonts w:hint="eastAsia" w:ascii="宋体" w:hAnsi="宋体"/>
          <w:b/>
          <w:color w:val="000000"/>
          <w:sz w:val="28"/>
          <w:szCs w:val="28"/>
        </w:rPr>
        <w:t>五、课程内容</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sz w:val="24"/>
        </w:rPr>
      </w:pPr>
      <w:r>
        <w:rPr>
          <w:rFonts w:hint="eastAsia" w:ascii="宋体" w:hAnsi="宋体"/>
          <w:sz w:val="24"/>
        </w:rPr>
        <w:t>我校大学体育与健康课程有基础模块和拓展模块两个部门构成，总学时不低于108学时。</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sz w:val="24"/>
        </w:rPr>
      </w:pPr>
      <w:r>
        <w:rPr>
          <w:rFonts w:hint="eastAsia" w:ascii="宋体" w:hAnsi="宋体"/>
          <w:sz w:val="24"/>
        </w:rPr>
        <w:t>1.基础模块是各专业学生贯穿课上所学所练的基础内容，包括体能和健康教育两</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sz w:val="24"/>
        </w:rPr>
      </w:pPr>
      <w:r>
        <w:rPr>
          <w:rFonts w:hint="eastAsia" w:ascii="宋体" w:hAnsi="宋体"/>
          <w:sz w:val="24"/>
        </w:rPr>
        <w:t>部分。体能部分又包括健康体能、运动体能和职业体能，其中运动体能结合体质抗测试项目及拓展模块中的运动技能系列内容实施。</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sz w:val="24"/>
        </w:rPr>
      </w:pPr>
      <w:r>
        <w:rPr>
          <w:rFonts w:hint="eastAsia" w:ascii="宋体" w:hAnsi="宋体"/>
          <w:sz w:val="24"/>
        </w:rPr>
        <w:t>2.拓展模块是使学生掌握1—2项运动技能，满足学生继续学习与个性发展等方面需要的学习内容。包括球类运动、田径类运动、体操类运动、武术与民族传统体育类运动与新兴体育类运动5个运动技能系列。</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sz w:val="24"/>
        </w:rPr>
      </w:pPr>
      <w:r>
        <w:rPr>
          <w:rFonts w:hint="eastAsia" w:ascii="宋体" w:hAnsi="宋体"/>
          <w:sz w:val="24"/>
        </w:rPr>
        <w:t>3.课程内容中的体能、健康教育和拓展模块是相互联系、相互促进的关系。体能和健康教育可集中或分散安排在运动技能系列项目的教学当中。</w:t>
      </w:r>
    </w:p>
    <w:p>
      <w:pPr>
        <w:keepNext w:val="0"/>
        <w:keepLines w:val="0"/>
        <w:pageBreakBefore w:val="0"/>
        <w:widowControl w:val="0"/>
        <w:kinsoku/>
        <w:wordWrap/>
        <w:overflowPunct/>
        <w:topLinePunct w:val="0"/>
        <w:autoSpaceDE/>
        <w:autoSpaceDN/>
        <w:bidi w:val="0"/>
        <w:spacing w:before="120" w:beforeLines="50" w:after="120" w:afterLines="50" w:line="520" w:lineRule="exact"/>
        <w:ind w:firstLine="482" w:firstLineChars="200"/>
        <w:textAlignment w:val="auto"/>
        <w:rPr>
          <w:rFonts w:ascii="宋体" w:hAnsi="宋体"/>
          <w:b/>
          <w:bCs/>
          <w:sz w:val="24"/>
        </w:rPr>
      </w:pPr>
      <w:r>
        <w:rPr>
          <w:rFonts w:hint="eastAsia" w:ascii="宋体" w:hAnsi="宋体"/>
          <w:b/>
          <w:bCs/>
          <w:sz w:val="24"/>
        </w:rPr>
        <w:t>(一)基础模块</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rPr>
          <w:rFonts w:ascii="宋体" w:hAnsi="宋体"/>
          <w:b/>
          <w:sz w:val="24"/>
        </w:rPr>
      </w:pPr>
      <w:r>
        <w:rPr>
          <w:rFonts w:hint="eastAsia" w:ascii="宋体" w:hAnsi="宋体"/>
          <w:b/>
          <w:sz w:val="24"/>
        </w:rPr>
        <w:t>1.体能</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sz w:val="24"/>
        </w:rPr>
      </w:pPr>
      <w:r>
        <w:rPr>
          <w:rFonts w:hint="eastAsia" w:ascii="宋体" w:hAnsi="宋体"/>
          <w:sz w:val="24"/>
        </w:rPr>
        <w:t>依据高等职业学院特点，体能课分为健康体能、运动体能和职业体能3个部分。</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sz w:val="24"/>
        </w:rPr>
      </w:pPr>
      <w:r>
        <w:rPr>
          <w:rFonts w:hint="eastAsia" w:ascii="宋体" w:hAnsi="宋体"/>
          <w:sz w:val="24"/>
        </w:rPr>
        <w:t>其中运动体能可结合拓展模块中的运动技能系列实施。</w:t>
      </w:r>
    </w:p>
    <w:p>
      <w:pPr>
        <w:keepNext w:val="0"/>
        <w:keepLines w:val="0"/>
        <w:pageBreakBefore w:val="0"/>
        <w:widowControl w:val="0"/>
        <w:numPr>
          <w:ilvl w:val="0"/>
          <w:numId w:val="0"/>
        </w:numPr>
        <w:kinsoku/>
        <w:wordWrap/>
        <w:overflowPunct/>
        <w:topLinePunct w:val="0"/>
        <w:autoSpaceDE/>
        <w:autoSpaceDN/>
        <w:bidi w:val="0"/>
        <w:spacing w:line="520" w:lineRule="exact"/>
        <w:ind w:leftChars="200"/>
        <w:textAlignment w:val="auto"/>
        <w:rPr>
          <w:rFonts w:ascii="宋体" w:hAnsi="宋体"/>
          <w:b/>
          <w:bCs/>
          <w:sz w:val="24"/>
        </w:rPr>
      </w:pPr>
      <w:r>
        <w:rPr>
          <w:rFonts w:hint="eastAsia" w:ascii="宋体" w:hAnsi="宋体"/>
          <w:b/>
          <w:bCs/>
          <w:sz w:val="24"/>
          <w:lang w:eastAsia="zh-CN"/>
        </w:rPr>
        <w:t>（</w:t>
      </w:r>
      <w:r>
        <w:rPr>
          <w:rFonts w:hint="eastAsia" w:ascii="宋体" w:hAnsi="宋体"/>
          <w:b/>
          <w:bCs/>
          <w:sz w:val="24"/>
          <w:lang w:val="en-US" w:eastAsia="zh-CN"/>
        </w:rPr>
        <w:t>1</w:t>
      </w:r>
      <w:r>
        <w:rPr>
          <w:rFonts w:hint="eastAsia" w:ascii="宋体" w:hAnsi="宋体"/>
          <w:b/>
          <w:bCs/>
          <w:sz w:val="24"/>
          <w:lang w:eastAsia="zh-CN"/>
        </w:rPr>
        <w:t>）</w:t>
      </w:r>
      <w:r>
        <w:rPr>
          <w:rFonts w:hint="eastAsia" w:ascii="宋体" w:hAnsi="宋体"/>
          <w:b/>
          <w:bCs/>
          <w:sz w:val="24"/>
        </w:rPr>
        <w:t>健康体能</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sz w:val="24"/>
        </w:rPr>
      </w:pPr>
      <w:r>
        <w:rPr>
          <w:rFonts w:hint="eastAsia" w:ascii="宋体" w:hAnsi="宋体"/>
          <w:sz w:val="24"/>
        </w:rPr>
        <w:t>健康体能的内容是依据《国家学生体质健康标准（2014年修订）》，针对学生常见的力量、速度、耐力、柔韧、灵敏素质不足等问题而设计的。该部分将田径（跑、跳、投）、体操（支撑、攀爬、悬垂、平衡、腾跃）中的练习，以及各种具有安全性、趣味性、健身型、竞争性、集体性的活动进行合理组合，制定出有针对性的教学计划。</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sz w:val="24"/>
        </w:rPr>
      </w:pPr>
      <w:r>
        <w:rPr>
          <w:rFonts w:hint="eastAsia" w:ascii="宋体" w:hAnsi="宋体"/>
          <w:sz w:val="24"/>
        </w:rPr>
        <w:t>①了解发展健康体能的基本原理和主要方法；掌握健康体能锻炼计划制定的程序与方法，学会根据自身情况确定锻炼的方式、频率、强度和持续时间等；运用《国家学生体质健康标准（2014年修订）》评价自己的健康体能水平，并及时改进健康体能锻炼计划。</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②掌握并运用改善身体成分的基本原理和多种练习方法。如合理饮食、控制体重、改善体形，合理安排锻炼的时间、频率和强度等。</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③掌握并运用发展心肺耐力的基本原理和多种练习方法。如耐久跑、跳绳、有氧健身操等。</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④掌握并运用发展肌肉力量和肌肉耐力的基本原理和多种练习方法。如仰卧起坐、俯卧撑、双杠臂屈伸、单杠引体向上、举重物等。</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⑤掌握并运用发展速度的基本原理和多种练习方法。如小步跑、后蹬腿跑、加速跑、牵引跑、等。</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⑥掌握并运用发展力量的基本原理和多种练习方法。如进行蛙跳、快速推举重物等练习发展爆发力；运用重复练习法、负重抗阻力练习法、阶梯式极限用力法、静力练习法等发展最大力量。</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⑦掌握并运用发展柔韧性的基本原理和多种练习方法。如坐位体前屈、压腿等静态拉伸和动态拉伸。</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⑧掌握并运用发展灵敏性的基本原理和多种练习方法。如十字象限跳、六边形跳、“Z”字形跑、折返跑、变向跑、“8”字绕环跑和移动躲闪等。</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⑨掌握并运用发展平衡能力的基本原理和多种练习方法。如单腿站立、燕式平衡和平衡站立等静态平衡练习；悬吊、双腿提踵下蹲、原地跳单脚落地、双足脚跟或双足脚尖走、单腿或双腿下蹲、弓步侧转体或弓步向后旋转等动态平衡练习。</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⑩掌握并运用发展协调性的基本原理和多种练习方法。如跳绳、踢毽、跨步跳、单足跳、交叉步跑、后退跑、钻栏架和跳栏架等。</w:t>
      </w:r>
    </w:p>
    <w:p>
      <w:pPr>
        <w:pStyle w:val="60"/>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宋体" w:hAnsi="宋体" w:cs="宋体"/>
          <w:b/>
          <w:bCs/>
          <w:snapToGrid w:val="0"/>
          <w:sz w:val="24"/>
        </w:rPr>
      </w:pPr>
      <w:r>
        <w:rPr>
          <w:rFonts w:hint="eastAsia" w:ascii="宋体" w:hAnsi="宋体" w:cs="宋体"/>
          <w:b/>
          <w:bCs/>
          <w:snapToGrid w:val="0"/>
          <w:sz w:val="24"/>
        </w:rPr>
        <w:t>（2）职业体能</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职业体能的内容是依据学生未来的工作岗位需求（如久站型、久坐型、经久高度注意力型、局部力量型、局部耐力型、枯燥重复型、高空作业型、狭小空间型、灵敏需要型）有针对性的训练与发展特定体能而设计的。</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下面以久站型、久坐型、经久高度注意力型为例制定教学计划。</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①了解发展职业体能的基本原理与主要方法；理解职业体能对自己未来职业发展的促进作用和与身心健康的关系：学会根据自身职业（劳动）特点制定职业体能锻炼计划。</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②掌握并运用针对久站型工作发展体能的基本原理和多种练习方法。如膝关节保健操、踝关节保健操、双腿伸展放松保健操、仰卧拉伸操等；如器械健身练习，发展腰腹力量和下肢力量；如健身跑、健身操练习，发展身体的协调性，尤其是腰部、腿部的协调性和灵活性，改善和消除肌肉疲劳。</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③掌握并运用针对久坐型工作发展体能的基本原理和多种练习方法。如通过坐姿和站姿进行基本体操.舒展骨骼保健操、护理颈椎保健操练习缓解脑疲劳；如器械健身练习，发展腰部、背部、肩项部和腕部肌肉力量；如健身走、健身跑；等练习，改善和消除肌肉疲劳。</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④掌握并运用针对经久高度注意力型工作发展体能的基本原理和多种练习方法。如强心肺保健操等；如器械健身练习，发展上肢、下肢肌肉力量：如通过闭目旋转接直线走、垫上侧滚翻等练习，加强抗眩晕能力：如隔网对抗球类项目练习，重点发展手腕灵活性和手臂力量，以及身体的协调性；如练习瑜伽，缓解精神紧张。</w:t>
      </w:r>
    </w:p>
    <w:p>
      <w:pPr>
        <w:pStyle w:val="60"/>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宋体" w:hAnsi="宋体" w:cs="宋体"/>
          <w:b/>
          <w:bCs/>
          <w:snapToGrid w:val="0"/>
          <w:sz w:val="24"/>
        </w:rPr>
      </w:pPr>
      <w:r>
        <w:rPr>
          <w:rFonts w:hint="eastAsia" w:ascii="宋体" w:hAnsi="宋体" w:cs="宋体"/>
          <w:b/>
          <w:bCs/>
          <w:snapToGrid w:val="0"/>
          <w:sz w:val="24"/>
        </w:rPr>
        <w:t>2．健康教育</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健康教育包括健康的基本知识与技能，常见传染性和非传染性疾病的预防与控制，安全运动和安全避险，常见运动损伤的预防与处理，常见职业性疾病的预防与康复，环境、健康与体育锻炼的关系，以及提高心理健康水平和社会适应能力等方面的内容。</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①掌握健康的基本知识和促进健康的原则与方法，培养自我健康管理的意识，形成良好的锻炼习惯和养成健康文明的生活方式。</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②养成良好的卫生习惯，提高疾病防控的意识与能力：掌握传染性疾病和非传染性疾病的起因和预防措施等相关知识。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③掌握环境与健康的相关知识，并在日常生活中予以运用。如学会选择在适当的时间和环境中进行体育锻炼；掌握在有害环境中自我保护和降低危害程度的方法等。</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④掌握并运用安全运动和常见运动损伤的预防与处理的知识和方法。如掌握心肺复苏、溺水救护等知识与方法；掌握预防和简单处理扭伤、肌肉拉伤、运动性晕厥、运动性腹痛等知识与方法。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⑤了解职业性疾病的知识，掌握并运用常见职业性疾病的预防与康复方法，学会根据职业（劳动）的特点养成健康的职业行为习惯。</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⑥知道心理健康的内容和特征，掌握和运用提高心理健康水平的方法，提高增进心理健康的意识和能力；懂得不良情绪对健康的危害，了解自己在日常学习和生活中的情绪变化特征，掌握调控情绪的方法；了解抑郁、焦虑、恐惧等心理障碍产生的原因和调节方法，认识和体验体育活动对预防和消除心理障碍的作用等。</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cs="宋体"/>
          <w:snapToGrid w:val="0"/>
          <w:sz w:val="24"/>
        </w:rPr>
      </w:pPr>
      <w:r>
        <w:rPr>
          <w:rFonts w:hint="eastAsia" w:ascii="宋体" w:hAnsi="宋体" w:cs="宋体"/>
          <w:snapToGrid w:val="0"/>
          <w:sz w:val="24"/>
        </w:rPr>
        <w:t>⑦增强社会适应能力，提高人际交往技能，具有和谐的人际关系：关心和尊重他人，在遇到矛盾和冲突时能够克制自己，宽容和理解对方；正确处理合作与竞争的关系；具有积极的社会责任感等。</w:t>
      </w:r>
    </w:p>
    <w:p>
      <w:pPr>
        <w:keepNext w:val="0"/>
        <w:keepLines w:val="0"/>
        <w:pageBreakBefore w:val="0"/>
        <w:widowControl w:val="0"/>
        <w:kinsoku/>
        <w:wordWrap/>
        <w:overflowPunct/>
        <w:topLinePunct w:val="0"/>
        <w:autoSpaceDE/>
        <w:autoSpaceDN/>
        <w:bidi w:val="0"/>
        <w:spacing w:before="120" w:beforeLines="50" w:after="120" w:afterLines="50" w:line="520" w:lineRule="exact"/>
        <w:ind w:firstLine="482" w:firstLineChars="200"/>
        <w:textAlignment w:val="auto"/>
        <w:rPr>
          <w:rFonts w:ascii="宋体" w:hAnsi="宋体"/>
          <w:b/>
          <w:bCs/>
          <w:sz w:val="24"/>
          <w:shd w:val="clear" w:color="auto" w:fill="FFFFFF" w:themeFill="background1"/>
        </w:rPr>
      </w:pPr>
      <w:r>
        <w:rPr>
          <w:rFonts w:hint="eastAsia" w:ascii="宋体" w:hAnsi="宋体" w:cs="宋体"/>
          <w:b/>
          <w:snapToGrid w:val="0"/>
          <w:sz w:val="24"/>
        </w:rPr>
        <w:t>（二）</w:t>
      </w:r>
      <w:r>
        <w:rPr>
          <w:rFonts w:hint="eastAsia" w:ascii="宋体" w:hAnsi="宋体"/>
          <w:b/>
          <w:bCs/>
          <w:sz w:val="24"/>
          <w:shd w:val="clear" w:color="auto" w:fill="FFFFFF" w:themeFill="background1"/>
        </w:rPr>
        <w:t>拓展模块</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拓展模块一包括球类运动、田径类运动、体操类运动、武术与民族传统体育类运动、新兴体育类运动5个运动技能系列。根据学校的安排按学期进行学习。</w:t>
      </w:r>
    </w:p>
    <w:p>
      <w:pPr>
        <w:pStyle w:val="60"/>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200"/>
        <w:textAlignment w:val="auto"/>
        <w:rPr>
          <w:rFonts w:ascii="宋体" w:hAnsi="宋体" w:cs="宋体"/>
          <w:b/>
          <w:bCs/>
          <w:snapToGrid w:val="0"/>
          <w:sz w:val="24"/>
        </w:rPr>
      </w:pPr>
      <w:r>
        <w:rPr>
          <w:rFonts w:hint="eastAsia" w:ascii="宋体" w:hAnsi="宋体" w:cs="宋体"/>
          <w:b/>
          <w:bCs/>
          <w:snapToGrid w:val="0"/>
          <w:sz w:val="24"/>
          <w:lang w:val="en-US" w:eastAsia="zh-CN"/>
        </w:rPr>
        <w:t>1.</w:t>
      </w:r>
      <w:r>
        <w:rPr>
          <w:rFonts w:hint="eastAsia" w:ascii="宋体" w:hAnsi="宋体" w:cs="宋体"/>
          <w:b/>
          <w:bCs/>
          <w:snapToGrid w:val="0"/>
          <w:sz w:val="24"/>
        </w:rPr>
        <w:t>球类运动</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球类运动包括足球、篮球、排球。主要学习内容包括运动的基本知识与技能、技战术运用、健康体能与运动体能、展示与比赛、比赛规则与裁判方法、观赏与评价。</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ascii="宋体" w:hAnsi="宋体" w:cs="宋体"/>
          <w:b/>
          <w:bCs/>
          <w:snapToGrid w:val="0"/>
          <w:sz w:val="24"/>
        </w:rPr>
      </w:pPr>
      <w:r>
        <w:rPr>
          <w:rFonts w:hint="eastAsia" w:ascii="宋体" w:hAnsi="宋体" w:cs="宋体"/>
          <w:b/>
          <w:bCs/>
          <w:snapToGrid w:val="0"/>
          <w:sz w:val="24"/>
        </w:rPr>
        <w:t>（1）足球</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①了解足球运动对促进健康、培养体育品德的作用，了解所学足球技术动作和基础战术配合的基本知识：了解和运用足球运动的安全知识和方法。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②基本掌握传球与接球、运球与传球、接球－运球突破－射门等技术动作组合。</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③能完成正面跨步堵抢、合理冲撞抢球和捅球等个人防守技术：基本掌握防守有球队员与防守无球队员时移动步伐等技术动作并作出合理的选位判断。</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④基本掌握“斜传直插”“直传斜插”等基础二过一战术配合。积极参与二 对一、三对二、二对二加自由人等竞争性小场地比赛。</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⑤积极参与小组间的颠球、踢准、运球接力、运球射门等多种竞争性的练习活动或比赛。</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⑥参与健康体能和运动体能练习。</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⑦了解犯规与不正当行为等足球比赛基本规则和裁判方法。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⑧观看国内外高水平的足球比赛。</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ascii="宋体" w:hAnsi="宋体" w:cs="宋体"/>
          <w:b/>
          <w:bCs/>
          <w:snapToGrid w:val="0"/>
          <w:sz w:val="24"/>
        </w:rPr>
      </w:pPr>
      <w:r>
        <w:rPr>
          <w:rFonts w:hint="eastAsia" w:ascii="宋体" w:hAnsi="宋体" w:cs="宋体"/>
          <w:b/>
          <w:bCs/>
          <w:snapToGrid w:val="0"/>
          <w:sz w:val="24"/>
        </w:rPr>
        <w:t>（2）篮球</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①了解篮球运动对增进健康、培养体育品德的作用：了解所学篮球技术动作和基础战术配合的基本知识：了解和运用篮球运动的安全知识与方法。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②基本掌握篮球行进间双手胸前传接球，反弹传球和接反弹球，原地单手肩上传球，行进间直线运球、变线运球，运球急停急起，行进间单手低手投篮，近距离、中距离单手肩上投篮等基本技术动作。</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③基本掌握篮球运球与传球、运球与投篮、运球与突破等技术动作组合。</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④掌握个人防守技术，做出防守移动步伐，防守有球队员、防守无球队员等技术动作。</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⑤基本掌握篮球传切、挤过、穿过等基础战术配合。</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⑥积极参与组间运球接力、1分钟投篮、一对一和二对二等多种竞争性的练习活动与比赛。</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⑦参与健康体能和运动体能练习。</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⑧了解带球跑、出界、打手、推人等篮球比赛规则。</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⑨观赏国内外高水平的篮球比赛。</w:t>
      </w:r>
    </w:p>
    <w:p>
      <w:pPr>
        <w:keepNext w:val="0"/>
        <w:keepLines w:val="0"/>
        <w:pageBreakBefore w:val="0"/>
        <w:widowControl w:val="0"/>
        <w:kinsoku/>
        <w:wordWrap/>
        <w:overflowPunct/>
        <w:topLinePunct w:val="0"/>
        <w:autoSpaceDE/>
        <w:autoSpaceDN/>
        <w:bidi w:val="0"/>
        <w:spacing w:before="120" w:beforeLines="50" w:after="120" w:afterLines="50" w:line="520" w:lineRule="exact"/>
        <w:ind w:firstLine="482" w:firstLineChars="200"/>
        <w:textAlignment w:val="auto"/>
        <w:rPr>
          <w:rFonts w:ascii="宋体" w:hAnsi="宋体" w:cs="宋体"/>
          <w:b/>
          <w:bCs/>
          <w:sz w:val="24"/>
        </w:rPr>
      </w:pPr>
      <w:r>
        <w:rPr>
          <w:rFonts w:hint="eastAsia" w:ascii="宋体" w:hAnsi="宋体" w:cs="宋体"/>
          <w:b/>
          <w:bCs/>
          <w:sz w:val="24"/>
        </w:rPr>
        <w:t>（3）排球</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①了解排球运动对促进健康、培养体育品德的作用，了解所学</w:t>
      </w:r>
      <w:r>
        <w:rPr>
          <w:rFonts w:hint="eastAsia" w:ascii="宋体" w:hAnsi="宋体" w:cs="宋体"/>
          <w:sz w:val="24"/>
        </w:rPr>
        <w:t>排球</w:t>
      </w:r>
      <w:r>
        <w:rPr>
          <w:rFonts w:hint="eastAsia" w:ascii="宋体" w:hAnsi="宋体" w:cs="宋体"/>
          <w:snapToGrid w:val="0"/>
          <w:sz w:val="24"/>
        </w:rPr>
        <w:t>技术动作和基础战术配合的基本知识：了解和运用</w:t>
      </w:r>
      <w:r>
        <w:rPr>
          <w:rFonts w:hint="eastAsia" w:ascii="宋体" w:hAnsi="宋体" w:cs="宋体"/>
          <w:sz w:val="24"/>
        </w:rPr>
        <w:t>排球</w:t>
      </w:r>
      <w:r>
        <w:rPr>
          <w:rFonts w:hint="eastAsia" w:ascii="宋体" w:hAnsi="宋体" w:cs="宋体"/>
          <w:snapToGrid w:val="0"/>
          <w:sz w:val="24"/>
        </w:rPr>
        <w:t>运动的安全知识和方法。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②掌握排球进攻、防守脚步移动技术。</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③基本掌握排球的上手传球、垫球及上手发球技术。</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④基本掌握排球拦网技术。</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⑤积极参与小组间的传球、垫球、发球等多种竞争性的练习活动或比赛。</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⑥基本掌握排球进攻中的中一二、边一二战术。</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⑦基本掌握排球防守中的一二三站位、三二站位战术。</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⑧参与健康体能和运动体能练习。</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⑨了解犯规与不正当行为等排球比赛基本规则和裁判方法。观看国内外高水平的排球比赛。</w:t>
      </w:r>
    </w:p>
    <w:p>
      <w:pPr>
        <w:keepNext w:val="0"/>
        <w:keepLines w:val="0"/>
        <w:pageBreakBefore w:val="0"/>
        <w:widowControl w:val="0"/>
        <w:kinsoku/>
        <w:wordWrap/>
        <w:overflowPunct/>
        <w:topLinePunct w:val="0"/>
        <w:autoSpaceDE/>
        <w:autoSpaceDN/>
        <w:bidi w:val="0"/>
        <w:spacing w:before="120" w:beforeLines="50" w:after="120" w:afterLines="50" w:line="520" w:lineRule="exact"/>
        <w:ind w:firstLine="482" w:firstLineChars="200"/>
        <w:textAlignment w:val="auto"/>
        <w:rPr>
          <w:rFonts w:ascii="宋体" w:hAnsi="宋体" w:cs="宋体"/>
          <w:b/>
          <w:bCs/>
          <w:sz w:val="24"/>
        </w:rPr>
      </w:pPr>
      <w:r>
        <w:rPr>
          <w:rFonts w:hint="eastAsia" w:ascii="宋体" w:hAnsi="宋体" w:cs="宋体"/>
          <w:b/>
          <w:bCs/>
          <w:sz w:val="24"/>
        </w:rPr>
        <w:t>2.田径类运动</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田径类运动包括短跑、中长跑等项目。</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掌握走与跑运动的基本知识与技能、技战术运用、健康体能与运动体能、展示与比赛、比赛规则与裁判方法、观赏与评价。</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①了解走与跑对增进身体健康、培养体育品德的作用；掌握健步走正确的技术动作与方法。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②掌握走与跑运动前的动态、静态拉伸和辅助活动等热身动作与方法，以及走与跑运动后的放松和静态拉伸动作与方法。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③初步掌握起跑、起跑后的加速跑、途中跑和终点冲刺跑的基本技术动作：了解走与跑运动的安全知识与方法。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④初步掌握短跑的技术动作。</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⑤参与健康体能和运动体能练习。</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⑥参与完成3000米健步走或跑步活动。</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⑦了解相关走与跑运动项目的比赛规则。</w:t>
      </w:r>
    </w:p>
    <w:p>
      <w:pPr>
        <w:pStyle w:val="60"/>
        <w:keepNext w:val="0"/>
        <w:keepLines w:val="0"/>
        <w:pageBreakBefore w:val="0"/>
        <w:widowControl w:val="0"/>
        <w:kinsoku/>
        <w:wordWrap/>
        <w:overflowPunct/>
        <w:topLinePunct w:val="0"/>
        <w:autoSpaceDE/>
        <w:autoSpaceDN/>
        <w:bidi w:val="0"/>
        <w:adjustRightInd w:val="0"/>
        <w:snapToGrid w:val="0"/>
        <w:spacing w:line="520" w:lineRule="exact"/>
        <w:ind w:left="450" w:firstLine="482" w:firstLineChars="200"/>
        <w:textAlignment w:val="auto"/>
        <w:rPr>
          <w:rFonts w:ascii="宋体" w:hAnsi="宋体" w:cs="宋体"/>
          <w:b/>
          <w:bCs/>
          <w:snapToGrid w:val="0"/>
          <w:sz w:val="24"/>
        </w:rPr>
      </w:pPr>
      <w:r>
        <w:rPr>
          <w:rFonts w:hint="eastAsia" w:ascii="宋体" w:hAnsi="宋体" w:cs="宋体"/>
          <w:b/>
          <w:bCs/>
          <w:snapToGrid w:val="0"/>
          <w:sz w:val="24"/>
        </w:rPr>
        <w:t>3．体操类运动</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体操类运动包括基本体操、技巧、健美操等项目。</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健美操</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①了解健美操的基本动作；了解健美操对增进健康，提高身体素质以及培养审美意识、团队合作意识的作用；了解和运用健美操运动的安全知识和方法。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②掌握健美操32个基本手位、常用手形、立正站、军姿站、弓步站、侧弓步站、锁步站、吸腿站等上下肢基本技术动作。</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③基本掌握健美垂直跳、吸腿垂直跳、分腿小跳、吸腿平衡（前、侧）、屈腿搬腿平衡（前、侧、后）、侧倒地踢腿的难度基本技术动作。</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④配合音乐完成自编健美操两组4个8拍的基本技术动作组合。</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⑤参与健康体能和运动体能练习。</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⑥观赏国内外健美操比赛，加深对健美操运动的认识。</w:t>
      </w:r>
    </w:p>
    <w:p>
      <w:pPr>
        <w:pStyle w:val="60"/>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ascii="宋体" w:hAnsi="宋体" w:cs="宋体"/>
          <w:b/>
          <w:bCs/>
          <w:snapToGrid w:val="0"/>
          <w:sz w:val="24"/>
        </w:rPr>
      </w:pPr>
      <w:r>
        <w:rPr>
          <w:rFonts w:hint="eastAsia" w:ascii="宋体" w:hAnsi="宋体" w:cs="宋体"/>
          <w:b/>
          <w:bCs/>
          <w:snapToGrid w:val="0"/>
          <w:sz w:val="24"/>
        </w:rPr>
        <w:t>4．武术与民族传统体育类运动</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武术与民族传统体育类运动包括武术的基本功、初级三路长拳等。</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初级三路长拳的内容主要包括初级三路长拳的基本功、基本技术、基本技法、攻防含义、文化内涵及演练等技术动作理论和运用，还包括健康体能与运动体能，展示与比赛，规则与裁判方法，观赏与评价。</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初级三路长拳</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①了解初级三路长拳技术动作，包括基本手形、手法、步形、步法、桩功等；提高身体素质，培养武术素养；了解初级三路长拳健身、防身的知识和方法。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②基本掌握初级三路长拳的技术动作，包括手法、步法、路线及风格特点、运动规律，并能够进行完整演练。</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③进行初级三路长拳技术动作练习，能做到上下相随、虚实分明、动作协调、连绵不断，熟悉初级三路长拳的技术动作要领。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④熟练完成初级三路长拳套路。</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⑤参与健康体能和运动体能练习，提高身体的平衡能力和上下肢协调配合的能力。</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⑥观赏初级三路长拳比赛，了解初级三路长拳的运动风格和特点。</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⑦通过练习初级三路长拳，了解其动静、刚柔、虚实、进退、上下、开合的辩证统一规律，建立对初级三路长拳技艺、理论的基本认知。</w:t>
      </w:r>
    </w:p>
    <w:p>
      <w:pPr>
        <w:pStyle w:val="60"/>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ascii="宋体" w:hAnsi="宋体" w:cs="宋体"/>
          <w:b/>
          <w:bCs/>
          <w:snapToGrid w:val="0"/>
          <w:sz w:val="24"/>
        </w:rPr>
      </w:pPr>
      <w:r>
        <w:rPr>
          <w:rFonts w:hint="eastAsia" w:ascii="宋体" w:hAnsi="宋体" w:cs="宋体"/>
          <w:b/>
          <w:bCs/>
          <w:sz w:val="24"/>
        </w:rPr>
        <w:t>5．</w:t>
      </w:r>
      <w:r>
        <w:rPr>
          <w:rFonts w:hint="eastAsia" w:ascii="宋体" w:hAnsi="宋体" w:cs="宋体"/>
          <w:b/>
          <w:bCs/>
          <w:snapToGrid w:val="0"/>
          <w:sz w:val="24"/>
        </w:rPr>
        <w:t>新兴体育类运动</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花样跳绳模块的内容主要包括花样跳绳的基本知识与技战术运用、健康体能与运动体能、展示与比赛、比赛规则与裁判方法、观赏与评价。</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花样跳绳</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①了解花样跳绳的基本知识，及其对增进健康和培养体育品德的作用：掌握和运用花样跳绳的安全知识与方法。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②基本掌握单人单绳的前摇跳、并脚后摇跳、单脚跳、双脚交换跳（即左右脚轮换跳）、双摇跳、编花跳（基本交叉跳）和两人左右并排跳等基本技术动作。</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③配合音乐节奏，基本掌握脚步变化的单摇跳。</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④基本掌握间隔交叉单摇跳（俗称活花跳）、固定交叉后单摇跳、双摇跳（俗称双飞）、双人单绳跳（两人一－绳）等基本技术动作和集体单长绳“8”字跳等基本技术动作组合。</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⑤了解花样跳绳比赛的计时计数规则，组织参与组内计时计数比赛。⑥参与健康体能和运动体能练习。</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z w:val="24"/>
        </w:rPr>
      </w:pPr>
      <w:r>
        <w:rPr>
          <w:rFonts w:hint="eastAsia" w:ascii="宋体" w:hAnsi="宋体" w:cs="宋体"/>
          <w:snapToGrid w:val="0"/>
          <w:sz w:val="24"/>
        </w:rPr>
        <w:t>⑥观赏高水平的花样跳绳比赛，了解花样跳绳的运动风格与特点。</w:t>
      </w:r>
    </w:p>
    <w:p>
      <w:pPr>
        <w:keepNext w:val="0"/>
        <w:keepLines w:val="0"/>
        <w:pageBreakBefore w:val="0"/>
        <w:widowControl w:val="0"/>
        <w:kinsoku/>
        <w:wordWrap/>
        <w:overflowPunct/>
        <w:topLinePunct w:val="0"/>
        <w:autoSpaceDE/>
        <w:autoSpaceDN/>
        <w:bidi w:val="0"/>
        <w:spacing w:before="120" w:beforeLines="50" w:after="120" w:afterLines="50" w:line="520" w:lineRule="exact"/>
        <w:ind w:firstLine="562" w:firstLineChars="200"/>
        <w:textAlignment w:val="auto"/>
        <w:rPr>
          <w:rFonts w:hint="eastAsia" w:ascii="宋体" w:hAnsi="宋体"/>
          <w:b/>
          <w:color w:val="000000"/>
          <w:sz w:val="28"/>
          <w:szCs w:val="28"/>
        </w:rPr>
      </w:pPr>
      <w:r>
        <w:rPr>
          <w:rFonts w:hint="eastAsia" w:ascii="宋体" w:hAnsi="宋体"/>
          <w:b/>
          <w:color w:val="000000"/>
          <w:sz w:val="28"/>
          <w:szCs w:val="28"/>
        </w:rPr>
        <w:t>六、课程考核方式与标准</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宋体"/>
          <w:kern w:val="0"/>
          <w:sz w:val="24"/>
        </w:rPr>
      </w:pPr>
      <w:r>
        <w:rPr>
          <w:rFonts w:hint="eastAsia" w:ascii="宋体" w:hAnsi="宋体" w:cs="宋体"/>
          <w:kern w:val="0"/>
          <w:sz w:val="24"/>
        </w:rPr>
        <w:t>学生的学习评价应是对学习效果和过程的评价，主要包括体能与运动技能、认知、学习态度与行为、交往与合作精神、情意表现等，通过学生自评、互评和教师评定等方式进行。评价中应淡化甄别、选拔功能，强化激励、发展功能，把学生的进步幅度纳入评价内容。</w:t>
      </w:r>
      <w:r>
        <w:rPr>
          <w:rFonts w:hint="eastAsia" w:ascii="宋体" w:hAnsi="宋体" w:cs="宋体"/>
          <w:kern w:val="0"/>
          <w:sz w:val="24"/>
        </w:rPr>
        <w:br w:type="textWrapping"/>
      </w:r>
      <w:r>
        <w:rPr>
          <w:rFonts w:hint="eastAsia" w:ascii="宋体" w:hAnsi="宋体" w:cs="宋体"/>
          <w:kern w:val="0"/>
          <w:sz w:val="24"/>
        </w:rPr>
        <w:t xml:space="preserve">    以定量方式呈现评价结果，采用平时成绩和考试成绩相结合的形式。</w:t>
      </w:r>
      <w:r>
        <w:rPr>
          <w:rFonts w:hint="eastAsia" w:ascii="宋体" w:hAnsi="宋体" w:cs="宋体"/>
          <w:kern w:val="0"/>
          <w:sz w:val="24"/>
        </w:rPr>
        <w:br w:type="textWrapping"/>
      </w:r>
      <w:r>
        <w:rPr>
          <w:rFonts w:hint="eastAsia" w:ascii="宋体" w:hAnsi="宋体" w:cs="宋体"/>
          <w:kern w:val="0"/>
          <w:sz w:val="24"/>
        </w:rPr>
        <w:t xml:space="preserve">    考核成绩比例：平时成绩占30％；实践考试成绩占70％。</w:t>
      </w:r>
    </w:p>
    <w:p>
      <w:pPr>
        <w:keepNext w:val="0"/>
        <w:keepLines w:val="0"/>
        <w:pageBreakBefore w:val="0"/>
        <w:widowControl w:val="0"/>
        <w:kinsoku/>
        <w:wordWrap/>
        <w:overflowPunct/>
        <w:topLinePunct w:val="0"/>
        <w:autoSpaceDE/>
        <w:autoSpaceDN/>
        <w:bidi w:val="0"/>
        <w:spacing w:line="520" w:lineRule="exact"/>
        <w:ind w:left="420" w:leftChars="200" w:firstLine="480" w:firstLineChars="200"/>
        <w:textAlignment w:val="auto"/>
        <w:rPr>
          <w:rFonts w:ascii="宋体" w:hAnsi="宋体" w:cs="宋体"/>
          <w:sz w:val="24"/>
        </w:rPr>
      </w:pPr>
      <w:r>
        <w:rPr>
          <w:rFonts w:hint="eastAsia" w:ascii="宋体" w:hAnsi="宋体" w:cs="宋体"/>
          <w:sz w:val="24"/>
        </w:rPr>
        <w:t>1.平时成绩：（课堂提问、学生作业、出勤情况、课堂表现）占总成绩的30％。</w:t>
      </w:r>
      <w:r>
        <w:rPr>
          <w:rFonts w:hint="eastAsia" w:ascii="宋体" w:hAnsi="宋体" w:cs="宋体"/>
          <w:sz w:val="24"/>
        </w:rPr>
        <w:br w:type="textWrapping"/>
      </w:r>
      <w:r>
        <w:rPr>
          <w:rFonts w:hint="eastAsia" w:ascii="宋体" w:hAnsi="宋体" w:cs="宋体"/>
          <w:sz w:val="24"/>
        </w:rPr>
        <w:t>2.实践考试成绩（学生各项目实践学习的进度、完成情况和基本技能考试）占总成绩的70%。</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520" w:lineRule="exact"/>
        <w:ind w:firstLine="562" w:firstLineChars="200"/>
        <w:jc w:val="left"/>
        <w:textAlignment w:val="auto"/>
        <w:rPr>
          <w:rFonts w:ascii="宋体" w:hAnsi="宋体"/>
          <w:b/>
          <w:color w:val="000000"/>
          <w:sz w:val="28"/>
          <w:szCs w:val="28"/>
        </w:rPr>
      </w:pPr>
      <w:r>
        <w:rPr>
          <w:rFonts w:hint="eastAsia" w:ascii="宋体" w:hAnsi="宋体"/>
          <w:b/>
          <w:color w:val="000000"/>
          <w:sz w:val="28"/>
          <w:szCs w:val="28"/>
        </w:rPr>
        <w:t>七、课程实施要求与建议</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高等职业学校体育与健康课程教学要落实立德树人的根本任务，遵循体育教育规律，始终以促进学科核心素养的形成和发展为主要目标。教学中要以身体练习为主，体现体育运动的实践性，要根据不同教学内容所蕴含的学科核心素养的侧重点，合理设计教学目标、教学方法、教学过程和教学评价，积极进行教学反思等，以达到教学目的和学业水平要求。</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ascii="宋体" w:hAnsi="宋体" w:cs="宋体"/>
          <w:b/>
          <w:bCs/>
          <w:snapToGrid w:val="0"/>
          <w:sz w:val="24"/>
        </w:rPr>
      </w:pPr>
      <w:r>
        <w:rPr>
          <w:rFonts w:hint="eastAsia" w:ascii="宋体" w:hAnsi="宋体" w:cs="宋体"/>
          <w:b/>
          <w:bCs/>
          <w:snapToGrid w:val="0"/>
          <w:sz w:val="24"/>
        </w:rPr>
        <w:t>1．坚持立德树人，发挥体育独特的育人功能</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1）体育教学是培养学生学科核心素养的重要途径，因此要时时体现教育性。教师要在磨练意志、陶冶情操、集体教育和文明行为等与体育运动密切相关的方面加强教育与培养，要将体育教学的过程变为目标、内容和方法有机融合的综合教育过程。</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（2）要突出现代职业教育的特点，充分发挥体育与健康教育在提高沟通能力、增强解决问题的能力、培养团队合作精神和组织能力等方面所具有的特殊作用，从而提高学生的综合职业能力。</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（3）要重视中华民族优秀传统文化在体育与健康教育中的渗透与融合，通过课程教学帮助学生加强对中国优秀传统文化的认同感，增强文化自信，弘扬中国精神。</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ascii="宋体" w:hAnsi="宋体" w:cs="宋体"/>
          <w:b/>
          <w:bCs/>
          <w:snapToGrid w:val="0"/>
          <w:sz w:val="24"/>
        </w:rPr>
      </w:pPr>
      <w:r>
        <w:rPr>
          <w:rFonts w:hint="eastAsia" w:ascii="宋体" w:hAnsi="宋体" w:cs="宋体"/>
          <w:b/>
          <w:bCs/>
          <w:snapToGrid w:val="0"/>
          <w:sz w:val="24"/>
        </w:rPr>
        <w:t>2．遵循体育教学规律，培养学生体育素养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1）教师要加强运动技能形成的学理研究，设计好运动技能模块的学习过程，要充分体现运动技能的进步性，具有难度递进的意识；要充分发挥学练中“竞争”和“表现”因素的积极作用，加强教学中的竞赛性，充分调动学生参加活动和比赛的积极性，激发学生提高运动技能的内在动力和竞争能力。同时，每节体育与健康课要安排锻炼身体和增强体能所必需的运动强度和练习次数。教师要认真研究与总结职业体能的内涵，开发和创新职业体能锻炼的内容，探讨职业体能锻炼的组织形式等，以增强锻炼的针对性与实效性。</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（2）教师要加深对体育与健康知识重要性的认识，研究在技能教学中渗透学习知识或原理的方法，探索将体育与健康知识和实践活动有机结合的方法，确保学生在体育与健康课程中学习与运用相结合。</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3）保证运动负荷，提高学生课堂学习效果。合理的运动负荷是提高学生体能和技能水平、培养学生学科核心素养的根本保证，也是衡量一堂体育与健康课教学质量的重要标准，体育与健康课要通过多样化的教学手段和方法，保证学生的运动负荷。同时，每一节体育课都要安排 10 分钟左右的体能练习，特别是针对学生肢体发展不均衡的问题，要进行补偿性体能练习，以全面发展学生的体能。</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ascii="宋体" w:hAnsi="宋体" w:cs="宋体"/>
          <w:b/>
          <w:bCs/>
          <w:snapToGrid w:val="0"/>
          <w:sz w:val="24"/>
        </w:rPr>
      </w:pPr>
      <w:r>
        <w:rPr>
          <w:rFonts w:hint="eastAsia" w:ascii="宋体" w:hAnsi="宋体" w:cs="宋体"/>
          <w:b/>
          <w:bCs/>
          <w:snapToGrid w:val="0"/>
          <w:sz w:val="24"/>
        </w:rPr>
        <w:t>3．把握课程结构，注重教学的整体设计</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1）学生在身体形态、运动素质和性格特征方面的差异明显，在学习态度、运动展示能力以及对危险认知方面也有很大的差异，因此教师要通过分组教学、课堂分层教学等方法，最大限度地因材施教，力争使每个学生都能在体育与健康课程中学有所获、学有所乐，都能体验体育带来的与成就感。</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2）体能教学模块要掌握并运用发展力量、速度、耐力、协调、灵敏等素质的基本原理和多种练习方法，采用多样的方式进行体能教学。要保证体能练习的强度和密度，增强体能练习的效果，特别是要加强遇险时的“应急体能”学练，提高体能练习的科学性和实用性。通过体能模块学习，培养学生运用健康体能增进体质健康水平，运用运动体能促进运动专长发展，运用职业体能为未来职业生涯服务的能力。</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（3）健康教育教学模块要根据所学内容与学生实际情况，有效利用互联网等信息资源，丰富和拓展学生对健康的认知，引导学生了解“健康中国 2030”健康生活的重要性。在课堂教学中可以采用学生讨论、提问、辨析等多种学习方式，让学生掌握和运用促进健康的相关知识、技能和方法，学会合理安排作息时间，了解不同强度的运动对营养的不同需求，养成良好的卫生习惯，提高疾病防控的意识与能力，提高学习兴趣和健康素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（4）运动技能系列中项目的选择可根据专业、职业的需要和学生的实际情况来确定。循序渐进、逐渐拓展，帮助学生进行较为系统的学练。</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5）组织教学要把安全教育放在首位。教师应认真研究和分析教学中可能发生的情况，要循序渐进安排锻炼，规范课堂行为，确保场地器材安全，强化学生的安全意识，提高学生的自我保护意识等，确保教学与安全的有机结合。</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ascii="宋体" w:hAnsi="宋体" w:cs="宋体"/>
          <w:b/>
          <w:bCs/>
          <w:snapToGrid w:val="0"/>
          <w:sz w:val="24"/>
        </w:rPr>
      </w:pPr>
      <w:r>
        <w:rPr>
          <w:rFonts w:hint="eastAsia" w:ascii="宋体" w:hAnsi="宋体" w:cs="宋体"/>
          <w:b/>
          <w:bCs/>
          <w:snapToGrid w:val="0"/>
          <w:sz w:val="24"/>
        </w:rPr>
        <w:t>4．强化职业教育特色，提高实践的针对性</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（1）要积极引导学生针对自己未来的职业，掌握符合个人身体素质的职业体能锻炼方法，并纳入自己的体能锻炼计划中。要把学校学生体质现状与《国家学生体质健康标准（2014 年修订）》相结合，采用多种锻炼方法，使学生能自己评价体能锻炼的效果并改进体能锻炼计划。</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2）要创设问题情境，结合学生未来的职业发展与已有的生活经验，让学生通过小组合作进行关于常见职业性疾病的防治、职业安全等专题的讨论与研究，帮助学生理解职业体能的内涵，鼓励学生主动地开展职业体能训练，培养与提高学生的综合职业能力和职业素养。</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ascii="宋体" w:hAnsi="宋体" w:cs="宋体"/>
          <w:b/>
          <w:bCs/>
          <w:snapToGrid w:val="0"/>
          <w:sz w:val="24"/>
        </w:rPr>
      </w:pPr>
      <w:r>
        <w:rPr>
          <w:rFonts w:hint="eastAsia" w:ascii="宋体" w:hAnsi="宋体" w:cs="宋体"/>
          <w:b/>
          <w:bCs/>
          <w:snapToGrid w:val="0"/>
          <w:sz w:val="24"/>
        </w:rPr>
        <w:t>5．倡导多元的学习方式，培养学生自主学习能力</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1）基于课程的实践性特征和职业学校学生的特点，教师要创设培养学生学科核心素养的情境。在尊重学生个性、特长的基础上，结合学校的实际情况，发展学生运动爱好和专长。倡导自主、合作、探究的学习方式，增强学生主动参与教学过程的积极性，提高知识应用的能力。</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2）要根据不同运动项目的特点与学生实际情况，采用多种练习方式，激发学生的学习兴趣和热情。通过班级个人比赛、团队比赛和特长展示，促使学生积极参与和表现自己，感受运动过程，体验运动带来的成就感。根据学生个体差异，因材施教，创设平等参与学习与练习的情境，提高学生的运动能力，培养学生的合作意识和团队精神。同时，鼓励和帮助学习有困难的学生跟上集体的学练进度，在感受团队荣誉的过程中树立自尊心和自信心。</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（3）指导学生通过课堂教学、网上学习、阅读报刊、观看比赛等多种途径了解所学运动项目的相关知识。指导学生学会处理运动中常见的运动损伤，了解疲劳产生的原因与恢复方法。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napToGrid w:val="0"/>
          <w:sz w:val="24"/>
        </w:rPr>
      </w:pPr>
      <w:r>
        <w:rPr>
          <w:rFonts w:hint="eastAsia" w:ascii="宋体" w:hAnsi="宋体" w:cs="宋体"/>
          <w:snapToGrid w:val="0"/>
          <w:sz w:val="24"/>
        </w:rPr>
        <w:t>（4）强化学生的健康体能和运动体能，为学生参与运动项目比赛打好基础，培养学生勇敢顽强、坚韧不拔的意志品质。</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cs="宋体"/>
          <w:sz w:val="24"/>
        </w:rPr>
      </w:pPr>
      <w:r>
        <w:rPr>
          <w:rFonts w:hint="eastAsia" w:ascii="宋体" w:hAnsi="宋体" w:cs="宋体"/>
          <w:snapToGrid w:val="0"/>
          <w:sz w:val="24"/>
        </w:rPr>
        <w:t>（5）教师应重视信息技术与体育课程的整合。要合理运用网络资源与多媒体技术，更新教学理念，创新教学方法，充实教学内容，提高教学质量。</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520" w:lineRule="exact"/>
        <w:ind w:firstLine="562" w:firstLineChars="200"/>
        <w:jc w:val="left"/>
        <w:textAlignment w:val="auto"/>
        <w:rPr>
          <w:rFonts w:ascii="宋体" w:hAnsi="宋体"/>
          <w:b/>
          <w:color w:val="000000"/>
          <w:sz w:val="28"/>
          <w:szCs w:val="28"/>
        </w:rPr>
      </w:pPr>
      <w:r>
        <w:rPr>
          <w:rFonts w:hint="eastAsia" w:ascii="宋体" w:hAnsi="宋体"/>
          <w:b/>
          <w:color w:val="000000"/>
          <w:sz w:val="28"/>
          <w:szCs w:val="28"/>
        </w:rPr>
        <w:t>八、教学资源开发与利用</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宋体"/>
          <w:sz w:val="24"/>
        </w:rPr>
      </w:pPr>
      <w:r>
        <w:rPr>
          <w:rFonts w:hint="eastAsia" w:ascii="宋体" w:hAnsi="宋体" w:cs="宋体"/>
          <w:sz w:val="24"/>
        </w:rPr>
        <w:t>积极利用和开发课程资源是顺利实施课程的重要组成部分，目前我校大学体育与健康课程授课内容有：篮球、足球、排球、健美操、武术、田径、新兴运动项目，各个项目都有可开发和利用的空间。此外，随着当前学生兴趣爱好的逐渐广泛，我校体育课程也在逐渐向公共选项课程过渡。未来，在学校师资力量、教学条件提升的条件下，可增设乒乓球、羽毛球、网球、轮滑等体育项目的教学。</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宋体"/>
          <w:sz w:val="24"/>
        </w:rPr>
      </w:pPr>
      <w:r>
        <w:rPr>
          <w:rFonts w:hint="eastAsia" w:ascii="宋体" w:hAnsi="宋体" w:cs="宋体"/>
          <w:sz w:val="24"/>
        </w:rPr>
        <w:t>课程资源的开发与利用，应从以下几个方面着手：</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宋体"/>
          <w:sz w:val="24"/>
        </w:rPr>
      </w:pPr>
      <w:r>
        <w:rPr>
          <w:rFonts w:hint="eastAsia" w:ascii="宋体" w:hAnsi="宋体" w:cs="宋体"/>
          <w:sz w:val="24"/>
        </w:rPr>
        <w:t>1.完善师资队伍，发展体育教学</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宋体"/>
          <w:sz w:val="24"/>
        </w:rPr>
      </w:pPr>
      <w:r>
        <w:rPr>
          <w:rFonts w:hint="eastAsia" w:ascii="宋体" w:hAnsi="宋体" w:cs="宋体"/>
          <w:sz w:val="24"/>
        </w:rPr>
        <w:t>2.加大经费投入，拓宽教学领域</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宋体"/>
          <w:sz w:val="24"/>
        </w:rPr>
      </w:pPr>
      <w:r>
        <w:rPr>
          <w:rFonts w:hint="eastAsia" w:ascii="宋体" w:hAnsi="宋体" w:cs="宋体"/>
          <w:sz w:val="24"/>
        </w:rPr>
        <w:t>3.完善设施建设，丰富校园文化</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宋体"/>
          <w:sz w:val="24"/>
        </w:rPr>
      </w:pPr>
      <w:r>
        <w:rPr>
          <w:rFonts w:hint="eastAsia" w:ascii="宋体" w:hAnsi="宋体" w:cs="宋体"/>
          <w:sz w:val="24"/>
        </w:rPr>
        <w:t>4.开发信息资源，向多元化发展</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520" w:lineRule="exact"/>
        <w:ind w:firstLine="562" w:firstLineChars="200"/>
        <w:jc w:val="left"/>
        <w:textAlignment w:val="auto"/>
        <w:rPr>
          <w:rFonts w:ascii="宋体" w:hAnsi="宋体"/>
          <w:b/>
          <w:color w:val="000000"/>
          <w:sz w:val="28"/>
          <w:szCs w:val="28"/>
        </w:rPr>
      </w:pPr>
      <w:r>
        <w:rPr>
          <w:rFonts w:hint="eastAsia" w:ascii="宋体" w:hAnsi="宋体"/>
          <w:b/>
          <w:color w:val="000000"/>
          <w:sz w:val="28"/>
          <w:szCs w:val="28"/>
        </w:rPr>
        <w:t>九、课程评价</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宋体"/>
          <w:sz w:val="24"/>
        </w:rPr>
      </w:pPr>
      <w:r>
        <w:rPr>
          <w:rFonts w:hint="eastAsia" w:ascii="宋体" w:hAnsi="宋体" w:cs="宋体"/>
          <w:sz w:val="24"/>
        </w:rPr>
        <w:t>本课程教学质量监控与评估标准及分值如下：</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rPr>
          <w:rFonts w:ascii="宋体" w:hAnsi="宋体" w:cs="宋体"/>
          <w:b/>
          <w:bCs/>
          <w:sz w:val="24"/>
        </w:rPr>
      </w:pPr>
      <w:r>
        <w:rPr>
          <w:rFonts w:hint="eastAsia" w:ascii="宋体" w:hAnsi="宋体" w:cs="宋体"/>
          <w:b/>
          <w:bCs/>
          <w:sz w:val="24"/>
        </w:rPr>
        <w:t>（一）教材处理（占20分）</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宋体"/>
          <w:sz w:val="24"/>
        </w:rPr>
      </w:pPr>
      <w:r>
        <w:rPr>
          <w:rFonts w:hint="eastAsia" w:ascii="宋体" w:hAnsi="宋体" w:cs="宋体"/>
          <w:sz w:val="24"/>
        </w:rPr>
        <w:t>1.根据课程标准、教材，能面向全体学生，提出恰当的教学目标和要求，教学目标能体现先进的教学理念，以学生发展为本，学生提高认识，符合课程标准。</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宋体"/>
          <w:sz w:val="24"/>
        </w:rPr>
      </w:pPr>
      <w:r>
        <w:rPr>
          <w:rFonts w:hint="eastAsia" w:ascii="宋体" w:hAnsi="宋体" w:cs="宋体"/>
          <w:sz w:val="24"/>
        </w:rPr>
        <w:t>2.教学的度、量安排合理。</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宋体"/>
          <w:sz w:val="24"/>
        </w:rPr>
      </w:pPr>
      <w:r>
        <w:rPr>
          <w:rFonts w:hint="eastAsia" w:ascii="宋体" w:hAnsi="宋体" w:cs="宋体"/>
          <w:sz w:val="24"/>
        </w:rPr>
        <w:t>3.教学重、难点确定正确。</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rPr>
          <w:rFonts w:ascii="宋体" w:hAnsi="宋体" w:cs="宋体"/>
          <w:b/>
          <w:bCs/>
          <w:sz w:val="24"/>
        </w:rPr>
      </w:pPr>
      <w:r>
        <w:rPr>
          <w:rFonts w:hint="eastAsia" w:ascii="宋体" w:hAnsi="宋体" w:cs="宋体"/>
          <w:b/>
          <w:bCs/>
          <w:sz w:val="24"/>
        </w:rPr>
        <w:t>（二）教学过程（占60分）</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宋体"/>
          <w:sz w:val="24"/>
        </w:rPr>
      </w:pPr>
      <w:r>
        <w:rPr>
          <w:rFonts w:hint="eastAsia" w:ascii="宋体" w:hAnsi="宋体" w:cs="宋体"/>
          <w:sz w:val="24"/>
        </w:rPr>
        <w:t>1.课堂结构完整，教学环节组织严密，层次清楚，突出重点、难点，各环节衔接紧密，时间安排合理，不拖堂。</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宋体"/>
          <w:sz w:val="24"/>
        </w:rPr>
      </w:pPr>
      <w:r>
        <w:rPr>
          <w:rFonts w:hint="eastAsia" w:ascii="宋体" w:hAnsi="宋体" w:cs="宋体"/>
          <w:sz w:val="24"/>
        </w:rPr>
        <w:t>2.传授知识与技能准确，注重开发学生的德智体等多方面素质。</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宋体"/>
          <w:sz w:val="24"/>
        </w:rPr>
      </w:pPr>
      <w:r>
        <w:rPr>
          <w:rFonts w:hint="eastAsia" w:ascii="宋体" w:hAnsi="宋体" w:cs="宋体"/>
          <w:sz w:val="24"/>
        </w:rPr>
        <w:t>3.能较好地发挥教师的主导作用和学生的主体作用，能面向全体学生，并注重因材施教。</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宋体"/>
          <w:sz w:val="24"/>
        </w:rPr>
      </w:pPr>
      <w:r>
        <w:rPr>
          <w:rFonts w:hint="eastAsia" w:ascii="宋体" w:hAnsi="宋体" w:cs="宋体"/>
          <w:sz w:val="24"/>
        </w:rPr>
        <w:t>4.注重选择多种科学有效的教学方法，激发学生的学习兴趣，调动学生学习的积极性，课堂气氛活跃、轻松、和谐，学生参与率高。</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宋体"/>
          <w:sz w:val="24"/>
        </w:rPr>
      </w:pPr>
      <w:r>
        <w:rPr>
          <w:rFonts w:hint="eastAsia" w:ascii="宋体" w:hAnsi="宋体" w:cs="宋体"/>
          <w:sz w:val="24"/>
        </w:rPr>
        <w:t>5.及时掌握学生的学习情况，注重当堂反馈，精心设计课堂提问和练习，有一定层次区别，使不同基础的学生都能得到发展。</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宋体"/>
          <w:sz w:val="24"/>
        </w:rPr>
      </w:pPr>
      <w:r>
        <w:rPr>
          <w:rFonts w:hint="eastAsia" w:ascii="宋体" w:hAnsi="宋体" w:cs="宋体"/>
          <w:sz w:val="24"/>
        </w:rPr>
        <w:t>6.教态自然、亲切、语言表达规范、简练，富有趣味性和艺术性。</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宋体"/>
          <w:sz w:val="24"/>
        </w:rPr>
      </w:pPr>
      <w:r>
        <w:rPr>
          <w:rFonts w:hint="eastAsia" w:ascii="宋体" w:hAnsi="宋体" w:cs="宋体"/>
          <w:sz w:val="24"/>
        </w:rPr>
        <w:t>7.课堂中要注意培养学生的合作意识、创新精神、加强直观教学，培养学生实践能力。教给学生发现问题及解决问题的能力。</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rPr>
          <w:rFonts w:ascii="宋体" w:hAnsi="宋体" w:cs="宋体"/>
          <w:b/>
          <w:bCs/>
          <w:sz w:val="24"/>
        </w:rPr>
      </w:pPr>
      <w:r>
        <w:rPr>
          <w:rFonts w:hint="eastAsia" w:ascii="宋体" w:hAnsi="宋体" w:cs="宋体"/>
          <w:b/>
          <w:bCs/>
          <w:sz w:val="24"/>
        </w:rPr>
        <w:t>（三）教学效果（占20分）</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宋体"/>
          <w:sz w:val="24"/>
        </w:rPr>
      </w:pPr>
      <w:r>
        <w:rPr>
          <w:rFonts w:hint="eastAsia" w:ascii="宋体" w:hAnsi="宋体" w:cs="宋体"/>
          <w:sz w:val="24"/>
        </w:rPr>
        <w:t>1.教学效果良好，多数学生能当堂理解所学知识，并初步掌握技术动作。</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cs="宋体"/>
          <w:sz w:val="24"/>
        </w:rPr>
      </w:pPr>
      <w:r>
        <w:rPr>
          <w:rFonts w:hint="eastAsia" w:ascii="宋体" w:hAnsi="宋体" w:cs="宋体"/>
          <w:sz w:val="24"/>
        </w:rPr>
        <w:t>2.学生能够主动参与课堂练习，并自主完成课后作业。</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pPr>
      <w:r>
        <w:rPr>
          <w:rFonts w:hint="eastAsia" w:ascii="宋体" w:hAnsi="宋体" w:cs="宋体"/>
          <w:sz w:val="24"/>
        </w:rPr>
        <w:t>3.课堂上有较多的时间让学生练习、讨论。</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pStyle w:val="2"/>
        <w:spacing w:before="120" w:after="120" w:afterLines="50"/>
      </w:pPr>
      <w:r>
        <w:rPr>
          <w:rFonts w:hint="eastAsia"/>
        </w:rPr>
        <w:t>《大学体育与健康》课程标准</w:t>
      </w:r>
    </w:p>
    <w:p>
      <w:pPr>
        <w:numPr>
          <w:ilvl w:val="0"/>
          <w:numId w:val="7"/>
        </w:numPr>
        <w:adjustRightInd w:val="0"/>
        <w:snapToGrid w:val="0"/>
        <w:spacing w:before="120" w:beforeLines="50" w:after="120" w:afterLines="50" w:line="520" w:lineRule="exact"/>
        <w:ind w:firstLine="562" w:firstLineChars="200"/>
        <w:jc w:val="left"/>
        <w:rPr>
          <w:rFonts w:ascii="宋体" w:hAnsi="宋体"/>
          <w:b/>
          <w:color w:val="000000"/>
          <w:sz w:val="28"/>
          <w:szCs w:val="28"/>
        </w:rPr>
      </w:pPr>
      <w:r>
        <w:rPr>
          <w:rFonts w:hint="eastAsia" w:ascii="宋体" w:hAnsi="宋体"/>
          <w:b/>
          <w:color w:val="000000"/>
          <w:sz w:val="28"/>
          <w:szCs w:val="28"/>
        </w:rPr>
        <w:t>课程信息</w:t>
      </w:r>
    </w:p>
    <w:p>
      <w:pPr>
        <w:adjustRightInd w:val="0"/>
        <w:snapToGrid w:val="0"/>
        <w:spacing w:before="120" w:beforeLines="50" w:after="120" w:afterLines="50" w:line="360" w:lineRule="auto"/>
        <w:jc w:val="center"/>
        <w:rPr>
          <w:bCs/>
          <w:color w:val="000000"/>
          <w:sz w:val="24"/>
        </w:rPr>
      </w:pPr>
      <w:r>
        <w:rPr>
          <w:rFonts w:hint="eastAsia"/>
          <w:bCs/>
          <w:color w:val="000000"/>
          <w:sz w:val="24"/>
        </w:rPr>
        <w:t>表1    课程基本信息</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26"/>
        <w:gridCol w:w="1701"/>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Align w:val="center"/>
          </w:tcPr>
          <w:p>
            <w:pPr>
              <w:spacing w:line="360" w:lineRule="auto"/>
              <w:jc w:val="center"/>
              <w:rPr>
                <w:rFonts w:ascii="宋体" w:hAnsi="宋体" w:cs="宋体"/>
                <w:b/>
                <w:bCs/>
                <w:szCs w:val="21"/>
              </w:rPr>
            </w:pPr>
            <w:r>
              <w:rPr>
                <w:rFonts w:hint="eastAsia" w:ascii="宋体" w:hAnsi="宋体" w:cs="宋体"/>
                <w:b/>
                <w:bCs/>
                <w:szCs w:val="21"/>
              </w:rPr>
              <w:t>课程名称</w:t>
            </w:r>
          </w:p>
        </w:tc>
        <w:tc>
          <w:tcPr>
            <w:tcW w:w="2426" w:type="dxa"/>
            <w:vAlign w:val="center"/>
          </w:tcPr>
          <w:p>
            <w:pPr>
              <w:spacing w:line="360" w:lineRule="auto"/>
              <w:jc w:val="center"/>
              <w:rPr>
                <w:rFonts w:ascii="宋体" w:hAnsi="宋体" w:cs="宋体"/>
                <w:bCs/>
                <w:szCs w:val="21"/>
              </w:rPr>
            </w:pPr>
            <w:r>
              <w:rPr>
                <w:rFonts w:hint="eastAsia" w:ascii="宋体" w:hAnsi="宋体" w:cs="宋体"/>
                <w:bCs/>
                <w:szCs w:val="21"/>
              </w:rPr>
              <w:t>大学体育与健康</w:t>
            </w:r>
          </w:p>
        </w:tc>
        <w:tc>
          <w:tcPr>
            <w:tcW w:w="1701" w:type="dxa"/>
            <w:vAlign w:val="center"/>
          </w:tcPr>
          <w:p>
            <w:pPr>
              <w:spacing w:line="360" w:lineRule="auto"/>
              <w:jc w:val="center"/>
              <w:rPr>
                <w:rFonts w:ascii="宋体" w:hAnsi="宋体" w:cs="宋体"/>
                <w:b/>
                <w:bCs/>
                <w:szCs w:val="21"/>
              </w:rPr>
            </w:pPr>
            <w:r>
              <w:rPr>
                <w:rFonts w:hint="eastAsia" w:ascii="宋体" w:hAnsi="宋体" w:cs="宋体"/>
                <w:b/>
                <w:bCs/>
                <w:szCs w:val="21"/>
              </w:rPr>
              <w:t>课程代码</w:t>
            </w:r>
          </w:p>
        </w:tc>
        <w:tc>
          <w:tcPr>
            <w:tcW w:w="3027" w:type="dxa"/>
            <w:vAlign w:val="center"/>
          </w:tcPr>
          <w:p>
            <w:pPr>
              <w:spacing w:line="360" w:lineRule="auto"/>
              <w:jc w:val="center"/>
              <w:rPr>
                <w:rFonts w:ascii="宋体" w:hAnsi="宋体" w:cs="宋体"/>
                <w:bCs/>
                <w:szCs w:val="21"/>
              </w:rPr>
            </w:pPr>
            <w:r>
              <w:rPr>
                <w:rFonts w:hint="eastAsia" w:ascii="宋体" w:hAnsi="宋体" w:cs="宋体"/>
                <w:bCs/>
                <w:szCs w:val="21"/>
              </w:rPr>
              <w:t>0803002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Align w:val="center"/>
          </w:tcPr>
          <w:p>
            <w:pPr>
              <w:spacing w:line="360" w:lineRule="auto"/>
              <w:jc w:val="center"/>
              <w:rPr>
                <w:rFonts w:ascii="宋体" w:hAnsi="宋体" w:cs="宋体"/>
                <w:b/>
                <w:bCs/>
                <w:szCs w:val="21"/>
              </w:rPr>
            </w:pPr>
            <w:r>
              <w:rPr>
                <w:rFonts w:hint="eastAsia" w:ascii="宋体" w:hAnsi="宋体" w:cs="宋体"/>
                <w:b/>
                <w:bCs/>
                <w:szCs w:val="21"/>
              </w:rPr>
              <w:t>学    时</w:t>
            </w:r>
          </w:p>
        </w:tc>
        <w:tc>
          <w:tcPr>
            <w:tcW w:w="2426" w:type="dxa"/>
            <w:vAlign w:val="center"/>
          </w:tcPr>
          <w:p>
            <w:pPr>
              <w:spacing w:line="360" w:lineRule="auto"/>
              <w:jc w:val="center"/>
              <w:rPr>
                <w:rFonts w:ascii="宋体" w:hAnsi="宋体" w:cs="宋体"/>
                <w:bCs/>
                <w:szCs w:val="21"/>
              </w:rPr>
            </w:pPr>
            <w:r>
              <w:rPr>
                <w:rFonts w:hint="eastAsia" w:ascii="宋体" w:hAnsi="宋体" w:cs="宋体"/>
                <w:bCs/>
                <w:szCs w:val="21"/>
              </w:rPr>
              <w:t>36+8（体质健康测试）</w:t>
            </w:r>
          </w:p>
        </w:tc>
        <w:tc>
          <w:tcPr>
            <w:tcW w:w="1701" w:type="dxa"/>
            <w:vAlign w:val="center"/>
          </w:tcPr>
          <w:p>
            <w:pPr>
              <w:spacing w:line="360" w:lineRule="auto"/>
              <w:jc w:val="center"/>
              <w:rPr>
                <w:rFonts w:ascii="宋体" w:hAnsi="宋体" w:cs="宋体"/>
                <w:b/>
                <w:bCs/>
                <w:szCs w:val="21"/>
              </w:rPr>
            </w:pPr>
            <w:r>
              <w:rPr>
                <w:rFonts w:hint="eastAsia" w:ascii="宋体" w:hAnsi="宋体" w:cs="宋体"/>
                <w:b/>
                <w:bCs/>
                <w:szCs w:val="21"/>
              </w:rPr>
              <w:t>学    分</w:t>
            </w:r>
          </w:p>
        </w:tc>
        <w:tc>
          <w:tcPr>
            <w:tcW w:w="3027" w:type="dxa"/>
            <w:vAlign w:val="center"/>
          </w:tcPr>
          <w:p>
            <w:pPr>
              <w:spacing w:line="360" w:lineRule="auto"/>
              <w:jc w:val="center"/>
              <w:rPr>
                <w:rFonts w:ascii="宋体" w:hAnsi="宋体" w:cs="宋体"/>
                <w:bCs/>
                <w:szCs w:val="21"/>
              </w:rPr>
            </w:pPr>
            <w:r>
              <w:rPr>
                <w:rFonts w:hint="eastAsia"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Align w:val="center"/>
          </w:tcPr>
          <w:p>
            <w:pPr>
              <w:spacing w:line="360" w:lineRule="auto"/>
              <w:jc w:val="center"/>
              <w:rPr>
                <w:rFonts w:ascii="宋体" w:hAnsi="宋体" w:cs="宋体"/>
                <w:b/>
                <w:bCs/>
                <w:szCs w:val="21"/>
              </w:rPr>
            </w:pPr>
            <w:r>
              <w:rPr>
                <w:rFonts w:hint="eastAsia" w:ascii="宋体" w:hAnsi="宋体" w:cs="宋体"/>
                <w:b/>
                <w:bCs/>
                <w:szCs w:val="21"/>
              </w:rPr>
              <w:t>课程类型</w:t>
            </w:r>
          </w:p>
        </w:tc>
        <w:tc>
          <w:tcPr>
            <w:tcW w:w="2426" w:type="dxa"/>
            <w:vAlign w:val="center"/>
          </w:tcPr>
          <w:p>
            <w:pPr>
              <w:spacing w:line="360" w:lineRule="auto"/>
              <w:jc w:val="center"/>
              <w:rPr>
                <w:rFonts w:ascii="宋体" w:hAnsi="宋体" w:cs="宋体"/>
                <w:szCs w:val="21"/>
              </w:rPr>
            </w:pPr>
            <w:r>
              <w:rPr>
                <w:rFonts w:hint="eastAsia" w:ascii="宋体" w:hAnsi="宋体" w:cs="宋体"/>
                <w:szCs w:val="21"/>
              </w:rPr>
              <w:t>公共基础必修课</w:t>
            </w:r>
          </w:p>
        </w:tc>
        <w:tc>
          <w:tcPr>
            <w:tcW w:w="1701" w:type="dxa"/>
            <w:vAlign w:val="center"/>
          </w:tcPr>
          <w:p>
            <w:pPr>
              <w:spacing w:line="360" w:lineRule="auto"/>
              <w:jc w:val="center"/>
              <w:rPr>
                <w:rFonts w:ascii="宋体" w:hAnsi="宋体" w:cs="宋体"/>
                <w:b/>
                <w:bCs/>
                <w:szCs w:val="21"/>
              </w:rPr>
            </w:pPr>
            <w:r>
              <w:rPr>
                <w:rFonts w:hint="eastAsia" w:ascii="宋体" w:hAnsi="宋体" w:cs="宋体"/>
                <w:b/>
                <w:bCs/>
                <w:szCs w:val="21"/>
              </w:rPr>
              <w:t>授课对象</w:t>
            </w:r>
          </w:p>
        </w:tc>
        <w:tc>
          <w:tcPr>
            <w:tcW w:w="3027" w:type="dxa"/>
            <w:vAlign w:val="center"/>
          </w:tcPr>
          <w:p>
            <w:pPr>
              <w:spacing w:line="360" w:lineRule="auto"/>
              <w:jc w:val="center"/>
              <w:rPr>
                <w:rFonts w:ascii="宋体" w:hAnsi="宋体" w:cs="宋体"/>
                <w:bCs/>
                <w:szCs w:val="21"/>
              </w:rPr>
            </w:pPr>
            <w:r>
              <w:rPr>
                <w:rFonts w:hint="eastAsia" w:ascii="宋体" w:hAnsi="宋体" w:cs="宋体"/>
                <w:bCs/>
                <w:szCs w:val="21"/>
              </w:rPr>
              <w:t>大二年级部分专业专科学生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68" w:type="dxa"/>
            <w:vAlign w:val="center"/>
          </w:tcPr>
          <w:p>
            <w:pPr>
              <w:spacing w:line="360" w:lineRule="auto"/>
              <w:jc w:val="center"/>
              <w:rPr>
                <w:rFonts w:ascii="宋体" w:hAnsi="宋体" w:cs="宋体"/>
                <w:b/>
                <w:bCs/>
                <w:szCs w:val="21"/>
              </w:rPr>
            </w:pPr>
            <w:r>
              <w:rPr>
                <w:rFonts w:hint="eastAsia" w:ascii="宋体" w:hAnsi="宋体" w:cs="宋体"/>
                <w:b/>
                <w:bCs/>
                <w:szCs w:val="21"/>
              </w:rPr>
              <w:t>先修课程</w:t>
            </w:r>
          </w:p>
        </w:tc>
        <w:tc>
          <w:tcPr>
            <w:tcW w:w="7154" w:type="dxa"/>
            <w:gridSpan w:val="3"/>
            <w:vAlign w:val="center"/>
          </w:tcPr>
          <w:p>
            <w:pPr>
              <w:spacing w:line="360" w:lineRule="auto"/>
              <w:jc w:val="center"/>
              <w:rPr>
                <w:rFonts w:ascii="宋体" w:hAnsi="宋体" w:cs="宋体"/>
                <w:bCs/>
                <w:szCs w:val="21"/>
              </w:rPr>
            </w:pPr>
            <w:r>
              <w:rPr>
                <w:rFonts w:hint="eastAsia" w:ascii="宋体" w:hAnsi="宋体" w:cs="宋体"/>
                <w:bCs/>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368" w:type="dxa"/>
            <w:vAlign w:val="center"/>
          </w:tcPr>
          <w:p>
            <w:pPr>
              <w:spacing w:line="360" w:lineRule="auto"/>
              <w:jc w:val="center"/>
              <w:rPr>
                <w:rFonts w:ascii="宋体" w:hAnsi="宋体" w:cs="宋体"/>
                <w:b/>
                <w:bCs/>
                <w:szCs w:val="21"/>
              </w:rPr>
            </w:pPr>
            <w:r>
              <w:rPr>
                <w:rFonts w:hint="eastAsia" w:ascii="宋体" w:hAnsi="宋体" w:cs="宋体"/>
                <w:b/>
                <w:bCs/>
                <w:szCs w:val="21"/>
              </w:rPr>
              <w:t>后续课程</w:t>
            </w:r>
          </w:p>
        </w:tc>
        <w:tc>
          <w:tcPr>
            <w:tcW w:w="7154" w:type="dxa"/>
            <w:gridSpan w:val="3"/>
            <w:vAlign w:val="center"/>
          </w:tcPr>
          <w:p>
            <w:pPr>
              <w:spacing w:line="360" w:lineRule="auto"/>
              <w:jc w:val="center"/>
              <w:rPr>
                <w:rFonts w:ascii="宋体" w:hAnsi="宋体" w:cs="宋体"/>
                <w:bCs/>
                <w:szCs w:val="21"/>
              </w:rPr>
            </w:pPr>
            <w:r>
              <w:rPr>
                <w:rFonts w:hint="eastAsia" w:ascii="宋体" w:hAnsi="宋体" w:cs="宋体"/>
                <w:bCs/>
                <w:szCs w:val="21"/>
              </w:rPr>
              <w:t>无</w:t>
            </w:r>
          </w:p>
        </w:tc>
      </w:tr>
    </w:tbl>
    <w:p>
      <w:pPr>
        <w:numPr>
          <w:ilvl w:val="0"/>
          <w:numId w:val="7"/>
        </w:numPr>
        <w:adjustRightInd w:val="0"/>
        <w:snapToGrid w:val="0"/>
        <w:spacing w:before="120" w:beforeLines="50" w:after="120" w:afterLines="50" w:line="520" w:lineRule="exact"/>
        <w:ind w:firstLine="562" w:firstLineChars="200"/>
        <w:jc w:val="left"/>
        <w:rPr>
          <w:rFonts w:ascii="宋体" w:hAnsi="宋体"/>
          <w:b/>
          <w:color w:val="000000"/>
          <w:sz w:val="28"/>
          <w:szCs w:val="28"/>
        </w:rPr>
      </w:pPr>
      <w:r>
        <w:rPr>
          <w:rFonts w:hint="eastAsia" w:ascii="宋体" w:hAnsi="宋体"/>
          <w:b/>
          <w:color w:val="000000"/>
          <w:sz w:val="28"/>
          <w:szCs w:val="28"/>
        </w:rPr>
        <w:t>课程性质</w:t>
      </w:r>
    </w:p>
    <w:p>
      <w:pPr>
        <w:spacing w:line="520" w:lineRule="exact"/>
        <w:ind w:firstLine="480" w:firstLineChars="200"/>
        <w:rPr>
          <w:rFonts w:ascii="宋体" w:hAnsi="宋体"/>
          <w:sz w:val="24"/>
        </w:rPr>
      </w:pPr>
      <w:r>
        <w:rPr>
          <w:rFonts w:hint="eastAsia" w:ascii="宋体" w:hAnsi="宋体"/>
          <w:sz w:val="24"/>
        </w:rPr>
        <w:t>体育与健康课程是以身体练习为主要手段，有机整合体育与健康两门学科中的相关知识、技能和方法，以培养高等职业学校学生的体育与健康学科核心素养和促进学生身心健康发展为主要目标的综合性课程。</w:t>
      </w:r>
    </w:p>
    <w:p>
      <w:pPr>
        <w:spacing w:line="520" w:lineRule="exact"/>
        <w:ind w:firstLine="480" w:firstLineChars="200"/>
        <w:rPr>
          <w:rFonts w:ascii="宋体" w:hAnsi="宋体"/>
          <w:sz w:val="24"/>
        </w:rPr>
      </w:pPr>
      <w:r>
        <w:rPr>
          <w:rFonts w:hint="eastAsia" w:ascii="宋体" w:hAnsi="宋体"/>
          <w:sz w:val="24"/>
        </w:rPr>
        <w:t>本课程对落实立德树人的根本任务，培养德、智、体、美、劳全面发展的高素质技术技能人才具有独特的功能和重要的作用，对于建设健康中国和人力资源强国，实现中华民族伟大复兴的中国梦具有重要意义。</w:t>
      </w:r>
    </w:p>
    <w:p>
      <w:pPr>
        <w:spacing w:line="520" w:lineRule="exact"/>
        <w:ind w:firstLine="480" w:firstLineChars="200"/>
        <w:rPr>
          <w:rFonts w:ascii="宋体" w:hAnsi="宋体"/>
          <w:sz w:val="24"/>
        </w:rPr>
      </w:pPr>
      <w:r>
        <w:rPr>
          <w:rFonts w:hint="eastAsia" w:ascii="宋体" w:hAnsi="宋体"/>
          <w:sz w:val="24"/>
        </w:rPr>
        <w:t>大学体育与健康课程是学校各个专业学生必修的一门公共基础课。本课程的任务是坚持健康第一的指导思想，通过学习体育与健康的基本知识、运动技战术与技能、科学锻炼身体的方法，提高学生的体能和体育实践能力，培养运动爱好和专长，养成终身体育锻炼的习惯。并将课程思政融入到课堂当中，使学生形成健康的行为与生活方式，健全人格，强健体魄，具备身心健康和职业生涯发展必备的体育与健康学科核心素养，引领学生逐步形成正确的世界观、人生观和价值观，自觉践行社会主义核心价值观。</w:t>
      </w:r>
    </w:p>
    <w:p>
      <w:pPr>
        <w:numPr>
          <w:ilvl w:val="0"/>
          <w:numId w:val="7"/>
        </w:numPr>
        <w:adjustRightInd w:val="0"/>
        <w:snapToGrid w:val="0"/>
        <w:spacing w:before="120" w:beforeLines="50" w:after="120" w:afterLines="50" w:line="520" w:lineRule="exact"/>
        <w:ind w:firstLine="562" w:firstLineChars="200"/>
        <w:jc w:val="left"/>
        <w:rPr>
          <w:rFonts w:ascii="宋体" w:hAnsi="宋体"/>
          <w:b/>
          <w:color w:val="000000"/>
          <w:sz w:val="28"/>
          <w:szCs w:val="28"/>
        </w:rPr>
      </w:pPr>
      <w:r>
        <w:rPr>
          <w:rFonts w:hint="eastAsia" w:ascii="宋体" w:hAnsi="宋体"/>
          <w:b/>
          <w:color w:val="000000"/>
          <w:sz w:val="28"/>
          <w:szCs w:val="28"/>
        </w:rPr>
        <w:t>课程学习目标</w:t>
      </w:r>
    </w:p>
    <w:p>
      <w:pPr>
        <w:spacing w:line="520" w:lineRule="exact"/>
        <w:ind w:firstLine="482" w:firstLineChars="200"/>
        <w:rPr>
          <w:rFonts w:ascii="宋体" w:hAnsi="宋体"/>
          <w:b/>
          <w:bCs/>
          <w:sz w:val="24"/>
        </w:rPr>
      </w:pPr>
      <w:r>
        <w:rPr>
          <w:rFonts w:hint="eastAsia" w:ascii="宋体" w:hAnsi="宋体"/>
          <w:b/>
          <w:bCs/>
          <w:sz w:val="24"/>
        </w:rPr>
        <w:t>（一）学科核心素养</w:t>
      </w:r>
    </w:p>
    <w:p>
      <w:pPr>
        <w:spacing w:line="520" w:lineRule="exact"/>
        <w:ind w:firstLine="480" w:firstLineChars="200"/>
        <w:rPr>
          <w:rFonts w:ascii="宋体" w:hAnsi="宋体"/>
          <w:sz w:val="24"/>
        </w:rPr>
      </w:pPr>
      <w:r>
        <w:rPr>
          <w:rFonts w:hint="eastAsia" w:ascii="宋体" w:hAnsi="宋体"/>
          <w:sz w:val="24"/>
        </w:rPr>
        <w:t>大学体育与健康学科核心素养是学科健身育人价值的集中体现，是学生通过学科学习与实践而逐步形成的正确价值观念、必备品格与关键能力。大学体育与健康课程核心素养包括运动能力、健康行为和体育精神。</w:t>
      </w:r>
    </w:p>
    <w:p>
      <w:pPr>
        <w:spacing w:line="520" w:lineRule="exact"/>
        <w:ind w:firstLine="482" w:firstLineChars="200"/>
        <w:rPr>
          <w:rFonts w:ascii="宋体" w:hAnsi="宋体"/>
          <w:b/>
          <w:bCs/>
          <w:sz w:val="24"/>
        </w:rPr>
      </w:pPr>
      <w:r>
        <w:rPr>
          <w:rFonts w:hint="eastAsia" w:ascii="宋体" w:hAnsi="宋体"/>
          <w:b/>
          <w:bCs/>
          <w:sz w:val="24"/>
        </w:rPr>
        <w:t>1.运动能力</w:t>
      </w:r>
    </w:p>
    <w:p>
      <w:pPr>
        <w:spacing w:line="520" w:lineRule="exact"/>
        <w:ind w:firstLine="480" w:firstLineChars="200"/>
        <w:rPr>
          <w:rFonts w:ascii="宋体" w:hAnsi="宋体"/>
          <w:sz w:val="24"/>
        </w:rPr>
      </w:pPr>
      <w:r>
        <w:rPr>
          <w:rFonts w:ascii="宋体" w:hAnsi="宋体"/>
          <w:sz w:val="24"/>
        </w:rPr>
        <w:t>运动能力是体能、技战术能力和心理能力等在体育运动和身体活动中的综合表现，是人类身体活动的基础。运动能力包括</w:t>
      </w:r>
      <w:r>
        <w:rPr>
          <w:rFonts w:hint="eastAsia" w:ascii="宋体" w:hAnsi="宋体"/>
          <w:sz w:val="24"/>
        </w:rPr>
        <w:t>基本</w:t>
      </w:r>
      <w:r>
        <w:rPr>
          <w:rFonts w:ascii="宋体" w:hAnsi="宋体"/>
          <w:sz w:val="24"/>
        </w:rPr>
        <w:t>运动能力</w:t>
      </w:r>
      <w:r>
        <w:rPr>
          <w:rFonts w:hint="eastAsia" w:ascii="宋体" w:hAnsi="宋体"/>
          <w:sz w:val="24"/>
        </w:rPr>
        <w:t>、</w:t>
      </w:r>
      <w:r>
        <w:rPr>
          <w:rFonts w:ascii="宋体" w:hAnsi="宋体"/>
          <w:sz w:val="24"/>
        </w:rPr>
        <w:t>专项运动能力和职业劳动运动</w:t>
      </w:r>
      <w:r>
        <w:rPr>
          <w:rFonts w:hint="eastAsia" w:ascii="宋体" w:hAnsi="宋体"/>
          <w:sz w:val="24"/>
        </w:rPr>
        <w:t>能力</w:t>
      </w:r>
      <w:r>
        <w:rPr>
          <w:rFonts w:ascii="宋体" w:hAnsi="宋体"/>
          <w:sz w:val="24"/>
        </w:rPr>
        <w:t>。运动</w:t>
      </w:r>
      <w:r>
        <w:rPr>
          <w:rFonts w:hint="eastAsia" w:ascii="宋体" w:hAnsi="宋体"/>
          <w:sz w:val="24"/>
        </w:rPr>
        <w:t>能力</w:t>
      </w:r>
      <w:r>
        <w:rPr>
          <w:rFonts w:ascii="宋体" w:hAnsi="宋体"/>
          <w:sz w:val="24"/>
        </w:rPr>
        <w:t>的具体表现形式为体能</w:t>
      </w:r>
      <w:r>
        <w:rPr>
          <w:rFonts w:hint="eastAsia" w:ascii="宋体" w:hAnsi="宋体"/>
          <w:sz w:val="24"/>
        </w:rPr>
        <w:t>状况</w:t>
      </w:r>
      <w:r>
        <w:rPr>
          <w:rFonts w:ascii="宋体" w:hAnsi="宋体"/>
          <w:sz w:val="24"/>
        </w:rPr>
        <w:t>、运动认知与技战术运用、体育展示与</w:t>
      </w:r>
      <w:r>
        <w:rPr>
          <w:rFonts w:hint="eastAsia" w:ascii="宋体" w:hAnsi="宋体"/>
          <w:sz w:val="24"/>
        </w:rPr>
        <w:t>竞赛。</w:t>
      </w:r>
    </w:p>
    <w:p>
      <w:pPr>
        <w:spacing w:line="520" w:lineRule="exact"/>
        <w:ind w:firstLine="480" w:firstLineChars="200"/>
        <w:rPr>
          <w:rFonts w:ascii="宋体" w:hAnsi="宋体"/>
          <w:sz w:val="24"/>
        </w:rPr>
      </w:pPr>
      <w:r>
        <w:rPr>
          <w:rFonts w:ascii="宋体" w:hAnsi="宋体"/>
          <w:sz w:val="24"/>
        </w:rPr>
        <w:t>通过学习本课程，学生能够运用所学的</w:t>
      </w:r>
      <w:r>
        <w:rPr>
          <w:rFonts w:hint="eastAsia" w:ascii="宋体" w:hAnsi="宋体"/>
          <w:sz w:val="24"/>
        </w:rPr>
        <w:t>体育</w:t>
      </w:r>
      <w:r>
        <w:rPr>
          <w:rFonts w:ascii="宋体" w:hAnsi="宋体"/>
          <w:sz w:val="24"/>
        </w:rPr>
        <w:t>与健康知识、技能和方法，参加与组织体育展示和比赛活动，提高与未来职业相关的体能和运动技能水平</w:t>
      </w:r>
      <w:r>
        <w:rPr>
          <w:rFonts w:hint="eastAsia" w:ascii="宋体" w:hAnsi="宋体"/>
          <w:sz w:val="24"/>
        </w:rPr>
        <w:t>；</w:t>
      </w:r>
      <w:r>
        <w:rPr>
          <w:rFonts w:ascii="宋体" w:hAnsi="宋体"/>
          <w:sz w:val="24"/>
        </w:rPr>
        <w:t>掌握和运用所学运动</w:t>
      </w:r>
      <w:r>
        <w:rPr>
          <w:rFonts w:hint="eastAsia" w:ascii="宋体" w:hAnsi="宋体"/>
          <w:sz w:val="24"/>
        </w:rPr>
        <w:t>项目</w:t>
      </w:r>
      <w:r>
        <w:rPr>
          <w:rFonts w:ascii="宋体" w:hAnsi="宋体"/>
          <w:sz w:val="24"/>
        </w:rPr>
        <w:t>的裁判知识和比赛规则</w:t>
      </w:r>
      <w:r>
        <w:rPr>
          <w:rFonts w:hint="eastAsia" w:ascii="宋体" w:hAnsi="宋体"/>
          <w:sz w:val="24"/>
        </w:rPr>
        <w:t>；</w:t>
      </w:r>
      <w:r>
        <w:rPr>
          <w:rFonts w:ascii="宋体" w:hAnsi="宋体"/>
          <w:sz w:val="24"/>
        </w:rPr>
        <w:t>能够依据职业特点，独立或合作制订和实施体能锻炼计划，并对</w:t>
      </w:r>
      <w:r>
        <w:rPr>
          <w:rFonts w:hint="eastAsia" w:ascii="宋体" w:hAnsi="宋体"/>
          <w:sz w:val="24"/>
        </w:rPr>
        <w:t>练习</w:t>
      </w:r>
      <w:r>
        <w:rPr>
          <w:rFonts w:ascii="宋体" w:hAnsi="宋体"/>
          <w:sz w:val="24"/>
        </w:rPr>
        <w:t>效果做出合理的评价</w:t>
      </w:r>
      <w:r>
        <w:rPr>
          <w:rFonts w:hint="eastAsia" w:ascii="宋体" w:hAnsi="宋体"/>
          <w:sz w:val="24"/>
        </w:rPr>
        <w:t>：</w:t>
      </w:r>
      <w:r>
        <w:rPr>
          <w:rFonts w:ascii="宋体" w:hAnsi="宋体"/>
          <w:sz w:val="24"/>
        </w:rPr>
        <w:t>了解和分析国内外的重大体育赛事和重大体育事件，具有体育运动欣赏能力。</w:t>
      </w:r>
    </w:p>
    <w:p>
      <w:pPr>
        <w:spacing w:line="520" w:lineRule="exact"/>
        <w:ind w:firstLine="482" w:firstLineChars="200"/>
        <w:rPr>
          <w:rFonts w:ascii="宋体" w:hAnsi="宋体"/>
          <w:b/>
          <w:bCs/>
          <w:sz w:val="24"/>
        </w:rPr>
      </w:pPr>
      <w:r>
        <w:rPr>
          <w:rFonts w:hint="eastAsia" w:ascii="宋体" w:hAnsi="宋体"/>
          <w:b/>
          <w:bCs/>
          <w:sz w:val="24"/>
        </w:rPr>
        <w:t>2．健康行为</w:t>
      </w:r>
    </w:p>
    <w:p>
      <w:pPr>
        <w:spacing w:line="520" w:lineRule="exact"/>
        <w:ind w:firstLine="480" w:firstLineChars="200"/>
        <w:rPr>
          <w:rFonts w:ascii="宋体" w:hAnsi="宋体"/>
          <w:sz w:val="24"/>
        </w:rPr>
      </w:pPr>
      <w:r>
        <w:rPr>
          <w:rFonts w:ascii="宋体" w:hAnsi="宋体"/>
          <w:sz w:val="24"/>
        </w:rPr>
        <w:t>健康行为是</w:t>
      </w:r>
      <w:r>
        <w:rPr>
          <w:rFonts w:hint="eastAsia" w:ascii="宋体" w:hAnsi="宋体"/>
          <w:sz w:val="24"/>
        </w:rPr>
        <w:t>身心健康和社会适应的综合体现，</w:t>
      </w:r>
      <w:r>
        <w:rPr>
          <w:rFonts w:ascii="宋体" w:hAnsi="宋体"/>
          <w:sz w:val="24"/>
        </w:rPr>
        <w:t>是提升健康状况并</w:t>
      </w:r>
      <w:r>
        <w:rPr>
          <w:rFonts w:hint="eastAsia" w:ascii="宋体" w:hAnsi="宋体"/>
          <w:sz w:val="24"/>
        </w:rPr>
        <w:t>逐渐</w:t>
      </w:r>
      <w:r>
        <w:rPr>
          <w:rFonts w:ascii="宋体" w:hAnsi="宋体"/>
          <w:sz w:val="24"/>
        </w:rPr>
        <w:t>形成健</w:t>
      </w:r>
      <w:r>
        <w:rPr>
          <w:rFonts w:hint="eastAsia" w:ascii="宋体" w:hAnsi="宋体"/>
          <w:sz w:val="24"/>
        </w:rPr>
        <w:t>康</w:t>
      </w:r>
      <w:r>
        <w:rPr>
          <w:rFonts w:ascii="宋体" w:hAnsi="宋体"/>
          <w:sz w:val="24"/>
        </w:rPr>
        <w:t>文明生活方式的</w:t>
      </w:r>
      <w:r>
        <w:rPr>
          <w:rFonts w:hint="eastAsia" w:ascii="宋体" w:hAnsi="宋体"/>
          <w:sz w:val="24"/>
        </w:rPr>
        <w:t>关键</w:t>
      </w:r>
      <w:r>
        <w:rPr>
          <w:rFonts w:ascii="宋体" w:hAnsi="宋体"/>
          <w:sz w:val="24"/>
        </w:rPr>
        <w:t>，是实现健康的</w:t>
      </w:r>
      <w:r>
        <w:rPr>
          <w:rFonts w:hint="eastAsia" w:ascii="宋体" w:hAnsi="宋体"/>
          <w:sz w:val="24"/>
        </w:rPr>
        <w:t>基础。</w:t>
      </w:r>
      <w:r>
        <w:rPr>
          <w:rFonts w:ascii="宋体" w:hAnsi="宋体"/>
          <w:sz w:val="24"/>
        </w:rPr>
        <w:t>健康行为的具体表现形式为体育的意识与</w:t>
      </w:r>
      <w:r>
        <w:rPr>
          <w:rFonts w:hint="eastAsia" w:ascii="宋体" w:hAnsi="宋体"/>
          <w:sz w:val="24"/>
        </w:rPr>
        <w:t>习惯</w:t>
      </w:r>
      <w:r>
        <w:rPr>
          <w:rFonts w:ascii="宋体" w:hAnsi="宋体"/>
          <w:sz w:val="24"/>
        </w:rPr>
        <w:t>、</w:t>
      </w:r>
      <w:r>
        <w:rPr>
          <w:rFonts w:hint="eastAsia" w:ascii="宋体" w:hAnsi="宋体"/>
          <w:sz w:val="24"/>
        </w:rPr>
        <w:t>健康</w:t>
      </w:r>
      <w:r>
        <w:rPr>
          <w:rFonts w:ascii="宋体" w:hAnsi="宋体"/>
          <w:sz w:val="24"/>
        </w:rPr>
        <w:t>知识的</w:t>
      </w:r>
      <w:r>
        <w:rPr>
          <w:rFonts w:hint="eastAsia" w:ascii="宋体" w:hAnsi="宋体"/>
          <w:sz w:val="24"/>
        </w:rPr>
        <w:t>掌握</w:t>
      </w:r>
      <w:r>
        <w:rPr>
          <w:rFonts w:ascii="宋体" w:hAnsi="宋体"/>
          <w:sz w:val="24"/>
        </w:rPr>
        <w:t>与</w:t>
      </w:r>
      <w:r>
        <w:rPr>
          <w:rFonts w:hint="eastAsia" w:ascii="宋体" w:hAnsi="宋体"/>
          <w:sz w:val="24"/>
        </w:rPr>
        <w:t>健康技能的运用、情绪调控和社会适应能力。</w:t>
      </w:r>
    </w:p>
    <w:p>
      <w:pPr>
        <w:spacing w:line="520" w:lineRule="exact"/>
        <w:ind w:firstLine="480" w:firstLineChars="200"/>
        <w:rPr>
          <w:rFonts w:ascii="宋体" w:hAnsi="宋体"/>
          <w:sz w:val="24"/>
        </w:rPr>
      </w:pPr>
      <w:r>
        <w:rPr>
          <w:rFonts w:hint="eastAsia" w:ascii="宋体" w:hAnsi="宋体"/>
          <w:sz w:val="24"/>
        </w:rPr>
        <w:t>通过学习本课程，学生能够具备维护个人健康的基本知识，掌握提升个人健康的技能，学会自我健康管理，了解职业健康安全知识，情绪稳定自尊自信、包容豁达，善于与人交往与合作，具备较强的社会适应能力关注健康、珍爱生命、热爱生活，积极主动地参与校内外的体育锻炼，养成良好的锻炼习惯，掌握科学的锻炼方法和预防疾病的技能，以健康文明的生活方式，提升身心健康状况，提高生存能力。</w:t>
      </w:r>
    </w:p>
    <w:p>
      <w:pPr>
        <w:spacing w:line="520" w:lineRule="exact"/>
        <w:ind w:firstLine="482" w:firstLineChars="200"/>
        <w:rPr>
          <w:rFonts w:ascii="宋体" w:hAnsi="宋体"/>
          <w:b/>
          <w:bCs/>
          <w:sz w:val="24"/>
        </w:rPr>
      </w:pPr>
      <w:r>
        <w:rPr>
          <w:rFonts w:hint="eastAsia" w:ascii="宋体" w:hAnsi="宋体"/>
          <w:b/>
          <w:bCs/>
          <w:sz w:val="24"/>
        </w:rPr>
        <w:t>3.体育精神</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z w:val="24"/>
        </w:rPr>
        <w:t>体育精神是</w:t>
      </w:r>
      <w:r>
        <w:rPr>
          <w:rFonts w:hint="eastAsia" w:ascii="宋体" w:hAnsi="宋体" w:cs="宋体"/>
          <w:snapToGrid w:val="0"/>
          <w:sz w:val="24"/>
        </w:rPr>
        <w:t>在体育运动中应当遵循的行为规范、形成的价值追求和精神风貌。体育品德的具体表现形式为体育精神、体育道德和体育品格。</w:t>
      </w:r>
    </w:p>
    <w:p>
      <w:pPr>
        <w:adjustRightInd w:val="0"/>
        <w:snapToGrid w:val="0"/>
        <w:spacing w:line="520" w:lineRule="exact"/>
        <w:ind w:firstLine="480" w:firstLineChars="200"/>
        <w:rPr>
          <w:rFonts w:ascii="宋体" w:hAnsi="宋体"/>
          <w:sz w:val="24"/>
        </w:rPr>
      </w:pPr>
      <w:r>
        <w:rPr>
          <w:rFonts w:hint="eastAsia" w:ascii="宋体" w:hAnsi="宋体" w:cs="宋体"/>
          <w:snapToGrid w:val="0"/>
          <w:sz w:val="24"/>
        </w:rPr>
        <w:t>通过学习本课程，学生能够具有自尊自信、勇敢顽强、超越自我、严谨细致、精益求精和追求卓越的精神；正确对待比赛的结果，胜不骄、败不馁：能够胜任不同的运动角色，具有团队合作意识与负责任感；能够遵守规则、尊重他人、具有公平竞争的意识。</w:t>
      </w:r>
    </w:p>
    <w:p>
      <w:pPr>
        <w:spacing w:line="520" w:lineRule="exact"/>
        <w:ind w:firstLine="482" w:firstLineChars="200"/>
        <w:rPr>
          <w:rFonts w:ascii="宋体" w:hAnsi="宋体"/>
          <w:b/>
          <w:bCs/>
          <w:sz w:val="24"/>
        </w:rPr>
      </w:pPr>
      <w:r>
        <w:rPr>
          <w:rFonts w:hint="eastAsia" w:ascii="宋体" w:hAnsi="宋体"/>
          <w:b/>
          <w:bCs/>
          <w:sz w:val="24"/>
        </w:rPr>
        <w:t>（二）课程目标</w:t>
      </w:r>
    </w:p>
    <w:p>
      <w:pPr>
        <w:spacing w:line="520" w:lineRule="exact"/>
        <w:ind w:firstLine="480" w:firstLineChars="200"/>
        <w:rPr>
          <w:rFonts w:ascii="宋体" w:hAnsi="宋体"/>
          <w:sz w:val="24"/>
        </w:rPr>
      </w:pPr>
      <w:r>
        <w:rPr>
          <w:rFonts w:hint="eastAsia" w:ascii="宋体" w:hAnsi="宋体"/>
          <w:sz w:val="24"/>
        </w:rPr>
        <w:t>大学体育与健康课程要落实立德树人的根本任务，充分将课程思政融入教学当中，以体育人，增强学生体质。通过学习本课程，学生能够喜爱并积极参与体育活动，享受体育运动的乐趣；学会锻炼身体的科学方法，掌握1—2项体育运动技能，提升体育运动能力，提高职业体能水平；树立健康观念，掌握健康知识与职业相关的健康安全知识，形成健康文明的生活方式；遵守体育道德规范和行为准则，发扬体育精神，塑造良好的体育品格，增强责任意识、规则意识和团队意识。帮助学生在锻炼中享受乐趣、增强体质、健全人格、锤炼意志，使学生在运动能力、健康行为和体育精神三方面获得全面发展。</w:t>
      </w:r>
    </w:p>
    <w:p>
      <w:pPr>
        <w:numPr>
          <w:ilvl w:val="0"/>
          <w:numId w:val="7"/>
        </w:numPr>
        <w:adjustRightInd w:val="0"/>
        <w:snapToGrid w:val="0"/>
        <w:spacing w:before="120" w:beforeLines="50" w:after="120" w:afterLines="50" w:line="520" w:lineRule="exact"/>
        <w:ind w:firstLine="562" w:firstLineChars="200"/>
        <w:jc w:val="left"/>
        <w:rPr>
          <w:rFonts w:ascii="宋体" w:hAnsi="宋体"/>
          <w:b/>
          <w:color w:val="000000"/>
          <w:sz w:val="28"/>
          <w:szCs w:val="28"/>
        </w:rPr>
      </w:pPr>
      <w:r>
        <w:rPr>
          <w:rFonts w:hint="eastAsia" w:ascii="宋体" w:hAnsi="宋体"/>
          <w:b/>
          <w:color w:val="000000"/>
          <w:sz w:val="28"/>
          <w:szCs w:val="28"/>
        </w:rPr>
        <w:t>课程设计理念与思路</w:t>
      </w:r>
    </w:p>
    <w:p>
      <w:pPr>
        <w:spacing w:line="520" w:lineRule="exact"/>
        <w:ind w:firstLine="482" w:firstLineChars="200"/>
        <w:rPr>
          <w:rFonts w:ascii="宋体" w:hAnsi="宋体" w:cs="宋体"/>
          <w:b/>
          <w:bCs/>
          <w:color w:val="000000"/>
          <w:sz w:val="24"/>
        </w:rPr>
      </w:pPr>
      <w:r>
        <w:rPr>
          <w:rFonts w:hint="eastAsia" w:ascii="宋体" w:hAnsi="宋体" w:cs="宋体"/>
          <w:b/>
          <w:bCs/>
          <w:sz w:val="24"/>
        </w:rPr>
        <w:t>1．融入课程思政教育，树立正确观念</w:t>
      </w:r>
    </w:p>
    <w:p>
      <w:pPr>
        <w:spacing w:line="520" w:lineRule="exact"/>
        <w:ind w:firstLine="480" w:firstLineChars="200"/>
        <w:rPr>
          <w:rFonts w:ascii="宋体" w:hAnsi="宋体" w:cs="宋体"/>
          <w:sz w:val="24"/>
        </w:rPr>
      </w:pPr>
      <w:r>
        <w:rPr>
          <w:rFonts w:hint="eastAsia" w:ascii="宋体" w:hAnsi="宋体" w:cs="宋体"/>
          <w:color w:val="000000"/>
          <w:sz w:val="24"/>
        </w:rPr>
        <w:t>要在课程教学中融入爱国主义精神、拼搏精神、安全意识、团队意识、公平竞争意识、守纪品质、遵守比赛礼仪、了解国家体育文件精神等等，将这些主题作为贯穿整个课程的主旋律来进行教学设计。引导学生树立正确的人生观、价值观、世界观并</w:t>
      </w:r>
      <w:r>
        <w:rPr>
          <w:rFonts w:hint="eastAsia" w:ascii="宋体" w:hAnsi="宋体"/>
          <w:sz w:val="24"/>
        </w:rPr>
        <w:t>自觉践行社会主义核心价值观。</w:t>
      </w:r>
    </w:p>
    <w:p>
      <w:pPr>
        <w:spacing w:line="520" w:lineRule="exact"/>
        <w:ind w:firstLine="482" w:firstLineChars="200"/>
        <w:rPr>
          <w:rFonts w:ascii="宋体" w:hAnsi="宋体" w:cs="宋体"/>
          <w:b/>
          <w:bCs/>
          <w:sz w:val="24"/>
        </w:rPr>
      </w:pPr>
      <w:r>
        <w:rPr>
          <w:rFonts w:hint="eastAsia" w:ascii="宋体" w:hAnsi="宋体" w:cs="宋体"/>
          <w:b/>
          <w:bCs/>
          <w:sz w:val="24"/>
        </w:rPr>
        <w:t>2．坚持“健康第一”的指导思想，促进学生健康成长</w:t>
      </w:r>
    </w:p>
    <w:p>
      <w:pPr>
        <w:spacing w:line="520" w:lineRule="exact"/>
        <w:ind w:firstLine="480" w:firstLineChars="200"/>
        <w:rPr>
          <w:rFonts w:ascii="宋体" w:hAnsi="宋体" w:cs="宋体"/>
          <w:sz w:val="24"/>
        </w:rPr>
      </w:pPr>
      <w:r>
        <w:rPr>
          <w:rFonts w:hint="eastAsia" w:ascii="宋体" w:hAnsi="宋体" w:cs="宋体"/>
          <w:sz w:val="24"/>
        </w:rPr>
        <w:t>体育与健康课程以促进学生身体、心理和社会适应能力整体健康水平的提高为目标，构建了技能、认知、情感、行为等领域并行推进的课程结构，融合了体育、生理、心理、卫生保健环境、社会、安全、营养等诸多学科领域的有关知识，真正关注学生的健康意识、锻炼习惯和卫生习惯的养成，将增进学生健康贯穿于课程实施的全过程，确保“健康第一”的思想落到实处，使学生健康成长。</w:t>
      </w:r>
    </w:p>
    <w:p>
      <w:pPr>
        <w:spacing w:line="520" w:lineRule="exact"/>
        <w:ind w:firstLine="482" w:firstLineChars="200"/>
        <w:rPr>
          <w:rFonts w:ascii="宋体" w:hAnsi="宋体" w:cs="宋体"/>
          <w:b/>
          <w:bCs/>
          <w:sz w:val="24"/>
        </w:rPr>
      </w:pPr>
      <w:r>
        <w:rPr>
          <w:rFonts w:hint="eastAsia" w:ascii="宋体" w:hAnsi="宋体" w:cs="宋体"/>
          <w:b/>
          <w:bCs/>
          <w:sz w:val="24"/>
        </w:rPr>
        <w:t>3．激发运动兴趣，培养学生终身体育的意识</w:t>
      </w:r>
    </w:p>
    <w:p>
      <w:pPr>
        <w:spacing w:line="520" w:lineRule="exact"/>
        <w:ind w:firstLine="480" w:firstLineChars="200"/>
        <w:rPr>
          <w:rFonts w:ascii="宋体" w:hAnsi="宋体" w:cs="宋体"/>
          <w:sz w:val="24"/>
        </w:rPr>
      </w:pPr>
      <w:r>
        <w:rPr>
          <w:rFonts w:hint="eastAsia" w:ascii="宋体" w:hAnsi="宋体" w:cs="宋体"/>
          <w:sz w:val="24"/>
        </w:rPr>
        <w:t>学校体育是终身体育的基础，运动兴趣和习惯是促进学生自主学习和终身坚持锻炼的前提。无论是教学内容的选择还是教学方法的更新，都应十分关注学生的运动兴趣，只有激发和保持学生的运动兴趣，才能使学生自觉、积极地进行体育锻炼。因此，在教学中，学生的运动兴趣是实现《大学体育与健康课程》目标和价值的有效保证。</w:t>
      </w:r>
    </w:p>
    <w:p>
      <w:pPr>
        <w:spacing w:line="520" w:lineRule="exact"/>
        <w:ind w:firstLine="482" w:firstLineChars="200"/>
        <w:rPr>
          <w:rFonts w:ascii="宋体" w:hAnsi="宋体" w:cs="宋体"/>
          <w:b/>
          <w:bCs/>
          <w:sz w:val="24"/>
        </w:rPr>
      </w:pPr>
      <w:r>
        <w:rPr>
          <w:rFonts w:hint="eastAsia" w:ascii="宋体" w:hAnsi="宋体" w:cs="宋体"/>
          <w:b/>
          <w:bCs/>
          <w:sz w:val="24"/>
        </w:rPr>
        <w:t>4．以学生发展为中心，重视学生的主体地位</w:t>
      </w:r>
    </w:p>
    <w:p>
      <w:pPr>
        <w:spacing w:line="520" w:lineRule="exact"/>
        <w:ind w:firstLine="480" w:firstLineChars="200"/>
        <w:rPr>
          <w:rFonts w:ascii="宋体" w:hAnsi="宋体" w:cs="宋体"/>
          <w:sz w:val="24"/>
        </w:rPr>
      </w:pPr>
      <w:r>
        <w:rPr>
          <w:rFonts w:hint="eastAsia" w:ascii="宋体" w:hAnsi="宋体" w:cs="宋体"/>
          <w:sz w:val="24"/>
        </w:rPr>
        <w:t>体育与健康课程关注的核心是满足学生的需要和重视学生的情感体验，促进全面发展的社会主义新人的成长。从课程设计到评价的各个环节，始终把学生主动、全面的发展放在中心地位。在注意发挥教学活动中教师主导作用的同时，特别强调学生学习主体地位的体现，以充分发挥学生的学习积极性和学生潜能，提高学生的体育学习能力。</w:t>
      </w:r>
    </w:p>
    <w:p>
      <w:pPr>
        <w:spacing w:line="520" w:lineRule="exact"/>
        <w:ind w:firstLine="482" w:firstLineChars="200"/>
        <w:rPr>
          <w:rFonts w:ascii="宋体" w:hAnsi="宋体" w:cs="宋体"/>
          <w:b/>
          <w:bCs/>
          <w:sz w:val="24"/>
        </w:rPr>
      </w:pPr>
      <w:r>
        <w:rPr>
          <w:rFonts w:hint="eastAsia" w:ascii="宋体" w:hAnsi="宋体" w:cs="宋体"/>
          <w:b/>
          <w:bCs/>
          <w:sz w:val="24"/>
        </w:rPr>
        <w:t>5．关注个体差异与不同需求，确保每一个学生受益</w:t>
      </w:r>
    </w:p>
    <w:p>
      <w:pPr>
        <w:spacing w:line="520" w:lineRule="exact"/>
        <w:ind w:firstLine="480" w:firstLineChars="200"/>
        <w:rPr>
          <w:rFonts w:ascii="宋体" w:hAnsi="宋体"/>
          <w:sz w:val="24"/>
        </w:rPr>
      </w:pPr>
      <w:r>
        <w:rPr>
          <w:rFonts w:hint="eastAsia" w:ascii="宋体" w:hAnsi="宋体" w:cs="宋体"/>
          <w:sz w:val="24"/>
        </w:rPr>
        <w:t>体育与健康课程充分注意到学生在身体条件、兴趣爱好和运动技能等方面的个体差异，根据这种差异性确定学习目标和评价方式，并提出相应的教学建议，从而保证绝大多数学生能完成课程学习目标，使每个学生都能体验到学习和成功的乐趣，以满足自我发展的需要。</w:t>
      </w:r>
    </w:p>
    <w:p>
      <w:pPr>
        <w:numPr>
          <w:ilvl w:val="0"/>
          <w:numId w:val="7"/>
        </w:numPr>
        <w:adjustRightInd w:val="0"/>
        <w:snapToGrid w:val="0"/>
        <w:spacing w:before="120" w:beforeLines="50" w:after="120" w:afterLines="50" w:line="520" w:lineRule="exact"/>
        <w:ind w:firstLine="562" w:firstLineChars="200"/>
        <w:jc w:val="left"/>
        <w:rPr>
          <w:rFonts w:ascii="宋体" w:hAnsi="宋体"/>
          <w:b/>
          <w:color w:val="000000"/>
          <w:sz w:val="28"/>
          <w:szCs w:val="28"/>
        </w:rPr>
      </w:pPr>
      <w:r>
        <w:rPr>
          <w:rFonts w:hint="eastAsia" w:ascii="宋体" w:hAnsi="宋体"/>
          <w:b/>
          <w:color w:val="000000"/>
          <w:sz w:val="28"/>
          <w:szCs w:val="28"/>
        </w:rPr>
        <w:t>课程内容</w:t>
      </w:r>
    </w:p>
    <w:p>
      <w:pPr>
        <w:spacing w:line="520" w:lineRule="exact"/>
        <w:ind w:firstLine="480" w:firstLineChars="200"/>
        <w:rPr>
          <w:rFonts w:ascii="宋体" w:hAnsi="宋体"/>
          <w:sz w:val="24"/>
        </w:rPr>
      </w:pPr>
      <w:r>
        <w:rPr>
          <w:rFonts w:hint="eastAsia" w:ascii="宋体" w:hAnsi="宋体"/>
          <w:sz w:val="24"/>
        </w:rPr>
        <w:t>我校大学体育与健康课程有基础模块和拓展模块两个部门构成，总学时不低于108学时。</w:t>
      </w:r>
    </w:p>
    <w:p>
      <w:pPr>
        <w:pStyle w:val="60"/>
        <w:numPr>
          <w:ilvl w:val="0"/>
          <w:numId w:val="8"/>
        </w:numPr>
        <w:spacing w:line="520" w:lineRule="exact"/>
        <w:ind w:firstLineChars="0"/>
        <w:rPr>
          <w:rFonts w:ascii="宋体" w:hAnsi="宋体"/>
          <w:sz w:val="24"/>
        </w:rPr>
      </w:pPr>
      <w:r>
        <w:rPr>
          <w:rFonts w:hint="eastAsia" w:ascii="宋体" w:hAnsi="宋体"/>
          <w:sz w:val="24"/>
        </w:rPr>
        <w:t>基础模块是各专业学生贯穿课上所学所练的基础内容，包括体能和健康教育</w:t>
      </w:r>
    </w:p>
    <w:p>
      <w:pPr>
        <w:spacing w:line="520" w:lineRule="exact"/>
        <w:rPr>
          <w:rFonts w:ascii="宋体" w:hAnsi="宋体"/>
          <w:sz w:val="24"/>
        </w:rPr>
      </w:pPr>
      <w:r>
        <w:rPr>
          <w:rFonts w:hint="eastAsia" w:ascii="宋体" w:hAnsi="宋体"/>
          <w:sz w:val="24"/>
        </w:rPr>
        <w:t>两部分。体能部分又包括健康体能、运动体能和职业体能，其中运动体能结合体质抗测试项目及拓展模块中的运动技能系列内容实施。</w:t>
      </w:r>
    </w:p>
    <w:p>
      <w:pPr>
        <w:spacing w:line="520" w:lineRule="exact"/>
        <w:ind w:firstLine="480" w:firstLineChars="200"/>
        <w:rPr>
          <w:rFonts w:ascii="宋体" w:hAnsi="宋体"/>
          <w:sz w:val="24"/>
        </w:rPr>
      </w:pPr>
      <w:r>
        <w:rPr>
          <w:rFonts w:hint="eastAsia" w:ascii="宋体" w:hAnsi="宋体"/>
          <w:sz w:val="24"/>
        </w:rPr>
        <w:t>2.拓展模块是使学生掌握1—2项运动技能，满足学生继续学习与个性发展等方面需要的学习内容。包括球类运动、田径类运动、体操类运动、武术与民族传统体育类运动与新兴体育类运动5个运动技能系列。</w:t>
      </w:r>
    </w:p>
    <w:p>
      <w:pPr>
        <w:spacing w:line="520" w:lineRule="exact"/>
        <w:ind w:firstLine="480" w:firstLineChars="200"/>
        <w:rPr>
          <w:rFonts w:ascii="宋体" w:hAnsi="宋体"/>
          <w:sz w:val="24"/>
        </w:rPr>
      </w:pPr>
      <w:r>
        <w:rPr>
          <w:rFonts w:hint="eastAsia" w:ascii="宋体" w:hAnsi="宋体"/>
          <w:sz w:val="24"/>
        </w:rPr>
        <w:t>3.课程内容中的体能、健康教育和拓展模块是相互联系、相互促进的关系。体能和健康教育可集中或分散安排在运动技能系列项目的教学当中。</w:t>
      </w:r>
    </w:p>
    <w:p>
      <w:pPr>
        <w:numPr>
          <w:ilvl w:val="0"/>
          <w:numId w:val="9"/>
        </w:numPr>
        <w:spacing w:line="520" w:lineRule="exact"/>
        <w:ind w:firstLine="482" w:firstLineChars="200"/>
        <w:rPr>
          <w:rFonts w:ascii="宋体" w:hAnsi="宋体"/>
          <w:b/>
          <w:bCs/>
          <w:sz w:val="24"/>
        </w:rPr>
      </w:pPr>
      <w:r>
        <w:rPr>
          <w:rFonts w:hint="eastAsia" w:ascii="宋体" w:hAnsi="宋体"/>
          <w:b/>
          <w:bCs/>
          <w:sz w:val="24"/>
        </w:rPr>
        <w:t>基础模块</w:t>
      </w:r>
    </w:p>
    <w:p>
      <w:pPr>
        <w:spacing w:line="520" w:lineRule="exact"/>
        <w:ind w:firstLine="482" w:firstLineChars="200"/>
        <w:rPr>
          <w:rFonts w:ascii="宋体" w:hAnsi="宋体"/>
          <w:b/>
          <w:sz w:val="24"/>
        </w:rPr>
      </w:pPr>
      <w:r>
        <w:rPr>
          <w:rFonts w:hint="eastAsia" w:ascii="宋体" w:hAnsi="宋体"/>
          <w:b/>
          <w:sz w:val="24"/>
        </w:rPr>
        <w:t>1.体能</w:t>
      </w:r>
    </w:p>
    <w:p>
      <w:pPr>
        <w:spacing w:line="520" w:lineRule="exact"/>
        <w:ind w:left="420"/>
        <w:rPr>
          <w:rFonts w:ascii="宋体" w:hAnsi="宋体"/>
          <w:sz w:val="24"/>
        </w:rPr>
      </w:pPr>
      <w:r>
        <w:rPr>
          <w:rFonts w:hint="eastAsia" w:ascii="宋体" w:hAnsi="宋体"/>
          <w:sz w:val="24"/>
        </w:rPr>
        <w:t>依据高等职业学院特点，体能课分为健康体能、运动体能和职业体能3个部分。</w:t>
      </w:r>
    </w:p>
    <w:p>
      <w:pPr>
        <w:spacing w:line="520" w:lineRule="exact"/>
        <w:rPr>
          <w:rFonts w:ascii="宋体" w:hAnsi="宋体"/>
          <w:sz w:val="24"/>
        </w:rPr>
      </w:pPr>
      <w:r>
        <w:rPr>
          <w:rFonts w:hint="eastAsia" w:ascii="宋体" w:hAnsi="宋体"/>
          <w:sz w:val="24"/>
        </w:rPr>
        <w:t>其中运动体能可结合拓展模块中的运动技能系列实施。</w:t>
      </w:r>
    </w:p>
    <w:p>
      <w:pPr>
        <w:numPr>
          <w:ilvl w:val="0"/>
          <w:numId w:val="10"/>
        </w:numPr>
        <w:spacing w:line="520" w:lineRule="exact"/>
        <w:ind w:left="420"/>
        <w:rPr>
          <w:rFonts w:ascii="宋体" w:hAnsi="宋体"/>
          <w:b/>
          <w:bCs/>
          <w:sz w:val="24"/>
        </w:rPr>
      </w:pPr>
      <w:r>
        <w:rPr>
          <w:rFonts w:hint="eastAsia" w:ascii="宋体" w:hAnsi="宋体"/>
          <w:b/>
          <w:bCs/>
          <w:sz w:val="24"/>
        </w:rPr>
        <w:t>健康体能</w:t>
      </w:r>
    </w:p>
    <w:p>
      <w:pPr>
        <w:spacing w:line="520" w:lineRule="exact"/>
        <w:ind w:firstLine="420"/>
        <w:rPr>
          <w:rFonts w:ascii="宋体" w:hAnsi="宋体"/>
          <w:sz w:val="24"/>
        </w:rPr>
      </w:pPr>
      <w:r>
        <w:rPr>
          <w:rFonts w:hint="eastAsia" w:ascii="宋体" w:hAnsi="宋体"/>
          <w:sz w:val="24"/>
        </w:rPr>
        <w:t>健康体能的内容是依据《国家学生体质健康标准（2014年修订）》，针对学生常见的力量、速度、耐力、柔韧、灵敏素质不足等问题而设计的。该部分将田径（跑、跳、投）、体操（支撑、攀爬、悬垂、平衡、腾跃）中的练习，以及各种具有安全性、趣味性、健身型、竞争性、集体性的活动进行合理组合，制定出有针对性的教学计划。</w:t>
      </w:r>
    </w:p>
    <w:p>
      <w:pPr>
        <w:spacing w:line="520" w:lineRule="exact"/>
        <w:ind w:firstLine="420"/>
        <w:rPr>
          <w:rFonts w:ascii="宋体" w:hAnsi="宋体"/>
          <w:sz w:val="24"/>
        </w:rPr>
      </w:pPr>
      <w:r>
        <w:rPr>
          <w:rFonts w:hint="eastAsia" w:ascii="宋体" w:hAnsi="宋体"/>
          <w:sz w:val="24"/>
        </w:rPr>
        <w:t>①了解发展健康体能的基本原理和主要方法；掌握健康体能锻炼计划制定的程序与方法，学会根据自身情况确定锻炼的方式、频率、强度和持续时间等；运用《国家学生体质健康标准（2014年修订）》评价自己的健康体能水平，并及时改进健康体能锻炼计划。</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②掌握并运用改善身体成分的基本原理和多种练习方法。如合理饮食、控制体重、改善体形，合理安排锻炼的时间、频率和强度等。</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③掌握并运用发展心肺耐力的基本原理和多种练习方法。如耐久跑、跳绳、有氧健身操等。</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④掌握并运用发展肌肉力量和肌肉耐力的基本原理和多种练习方法。如仰卧起坐、俯卧撑、双杠臂屈伸、单杠引体向上、举重物等。</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⑤掌握并运用发展速度的基本原理和多种练习方法。如小步跑、后蹬腿跑、加速跑、牵引跑、等。</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⑥掌握并运用发展力量的基本原理和多种练习方法。如进行蛙跳、快速推举重物等练习发展爆发力；运用重复练习法、负重抗阻力练习法、阶梯式极限用力法、静力练习法等发展最大力量。</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⑦掌握并运用发展柔韧性的基本原理和多种练习方法。如坐位体前屈、压腿等静态拉伸和动态拉伸。</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⑧掌握并运用发展灵敏性的基本原理和多种练习方法。如十字象限跳、六边形跳、“Z”字形跑、折返跑、变向跑、“8”字绕环跑和移动躲闪等。</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⑨掌握并运用发展平衡能力的基本原理和多种练习方法。如单腿站立、燕式平衡和平衡站立等静态平衡练习；悬吊、双腿提踵下蹲、原地跳单脚落地、双足脚跟或双足脚尖走、单腿或双腿下蹲、弓步侧转体或弓步向后旋转等动态平衡练习。</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⑩掌握并运用发展协调性的基本原理和多种练习方法。如跳绳、踢毽、跨步跳、单足跳、交叉步跑、后退跑、钻栏架和跳栏架等。</w:t>
      </w:r>
    </w:p>
    <w:p>
      <w:pPr>
        <w:pStyle w:val="60"/>
        <w:adjustRightInd w:val="0"/>
        <w:snapToGrid w:val="0"/>
        <w:spacing w:line="520" w:lineRule="exact"/>
        <w:ind w:left="465" w:firstLine="0" w:firstLineChars="0"/>
        <w:rPr>
          <w:rFonts w:ascii="宋体" w:hAnsi="宋体" w:cs="宋体"/>
          <w:b/>
          <w:bCs/>
          <w:snapToGrid w:val="0"/>
          <w:sz w:val="24"/>
        </w:rPr>
      </w:pPr>
      <w:r>
        <w:rPr>
          <w:rFonts w:hint="eastAsia" w:ascii="宋体" w:hAnsi="宋体" w:cs="宋体"/>
          <w:b/>
          <w:bCs/>
          <w:snapToGrid w:val="0"/>
          <w:sz w:val="24"/>
        </w:rPr>
        <w:t>（2）职业体能</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职业体能的内容是依据学生未来的工作岗位需求（如久站型、久坐型、经久高度注意力型、局部力量型、局部耐力型、枯燥重复型、高空作业型、狭小空间型、灵敏需要型）有针对性的训练与发展特定体能而设计的。</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 下面以久站型、久坐型、经久高度注意力型为例制定教学计划。</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①了解发展职业体能的基本原理与主要方法；理解职业体能对自己未来职业发展的促进作用和与身心健康的关系：学会根据自身职业（劳动）特点制定职业体能锻炼计划。</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②掌握并运用针对久站型工作发展体能的基本原理和多种练习方法。如膝关节保健操、踝关节保健操、双腿伸展放松保健操、仰卧拉伸操等；如器械健身练习，发展腰腹力量和下肢力量；如健身跑、健身操练习，发展身体的协调性，尤其是腰部、腿部的协调性和灵活性，改善和消除肌肉疲劳。</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③掌握并运用针对久坐型工作发展体能的基本原理和多种练习方法。如通过坐姿和站姿进行基本体操.舒展骨骼保健操、护理颈椎保健操练习缓解脑疲劳；如器械健身练习，发展腰部、背部、肩项部和腕部肌肉力量；如健身走、健身跑；等练习，改善和消除肌肉疲劳。</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④掌握并运用针对经久高度注意力型工作发展体能的基本原理和多种练习方法。如强心肺保健操等；如器械健身练习，发展上肢、下肢肌肉力量：如通过闭目旋转接直线走、垫上侧滚翻等练习，加强抗眩晕能力：如隔网对抗球类项目练习，重点发展手腕灵活性和手臂力量，以及身体的协调性；如练习瑜伽，缓解精神紧张。</w:t>
      </w:r>
    </w:p>
    <w:p>
      <w:pPr>
        <w:pStyle w:val="60"/>
        <w:adjustRightInd w:val="0"/>
        <w:snapToGrid w:val="0"/>
        <w:spacing w:line="520" w:lineRule="exact"/>
        <w:ind w:left="465" w:firstLine="0" w:firstLineChars="0"/>
        <w:rPr>
          <w:rFonts w:ascii="宋体" w:hAnsi="宋体" w:cs="宋体"/>
          <w:b/>
          <w:bCs/>
          <w:snapToGrid w:val="0"/>
          <w:sz w:val="24"/>
        </w:rPr>
      </w:pPr>
      <w:r>
        <w:rPr>
          <w:rFonts w:hint="eastAsia" w:ascii="宋体" w:hAnsi="宋体" w:cs="宋体"/>
          <w:b/>
          <w:bCs/>
          <w:snapToGrid w:val="0"/>
          <w:sz w:val="24"/>
        </w:rPr>
        <w:t>2．健康教育</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健康教育包括健康的基本知识与技能，常见传染性和非传染性疾病的预防与控制，安全运动和安全避险，常见运动损伤的预防与处理，常见职业性疾病的预防与康复，环境、健康与体育锻炼的关系，以及提高心理健康水平和社会适应能力等方面的内容。</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①掌握健康的基本知识和促进健康的原则与方法，培养自我健康管理的意识，形成良好的锻炼习惯和养成健康文明的生活方式。</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②养成良好的卫生习惯，提高疾病防控的意识与能力：掌握传染性疾病和非传染性疾病的起因和预防措施等相关知识。</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③掌握环境与健康的相关知识，并在日常生活中予以运用。如学会选择在适当的时间和环境中进行体育锻炼；掌握在有害环境中自我保护和降低危害程度的方法等。</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④掌握并运用安全运动和常见运动损伤的预防与处理的知识和方法。如掌握心肺复苏、溺水救护等知识与方法；掌握预防和简单处理扭伤、肌肉拉伤、运动性晕厥、运动性腹痛等知识与方法。</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⑤了解职业性疾病的知识，掌握并运用常见职业性疾病的预防与康复方法，学会根据职业（劳动）的特点养成健康的职业行为习惯。</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⑥知道心理健康的内容和特征，掌握和运用提高心理健康水平的方法，提高增进心理健康的意识和能力；懂得不良情绪对健康的危害，了解自己在日常学习和生活中的情绪变化特征，掌握调控情绪的方法；了解抑郁、焦虑、恐惧等心理障碍产生的原因和调节方法，认识和体验体育活动对预防和消除心理障碍的作用等。</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⑦增强社会适应能力，提高人际交往技能，具有和谐的人际关系：关心和尊重他人，在遇到矛盾和冲突时能够克制自己，宽容和理解对方；正确处理合作与竞争的关系；具有积极的社会责任感等。</w:t>
      </w:r>
    </w:p>
    <w:p>
      <w:pPr>
        <w:numPr>
          <w:ilvl w:val="0"/>
          <w:numId w:val="9"/>
        </w:numPr>
        <w:spacing w:line="520" w:lineRule="exact"/>
        <w:ind w:firstLine="482" w:firstLineChars="200"/>
        <w:rPr>
          <w:rFonts w:ascii="宋体" w:hAnsi="宋体"/>
          <w:b/>
          <w:bCs/>
          <w:sz w:val="24"/>
        </w:rPr>
      </w:pPr>
      <w:r>
        <w:rPr>
          <w:rFonts w:hint="eastAsia" w:ascii="宋体" w:hAnsi="宋体"/>
          <w:b/>
          <w:bCs/>
          <w:sz w:val="24"/>
        </w:rPr>
        <w:t>拓展模块</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拓展模块一包括球类运动、田径类运动、体操类运动、武术与民族传统体育类运动、新兴体育类运动5个运动技能系列。根据学校的安排按学期进行学习。</w:t>
      </w:r>
    </w:p>
    <w:p>
      <w:pPr>
        <w:pStyle w:val="60"/>
        <w:numPr>
          <w:ilvl w:val="0"/>
          <w:numId w:val="11"/>
        </w:numPr>
        <w:adjustRightInd w:val="0"/>
        <w:snapToGrid w:val="0"/>
        <w:spacing w:line="520" w:lineRule="exact"/>
        <w:ind w:firstLineChars="0"/>
        <w:rPr>
          <w:rFonts w:ascii="宋体" w:hAnsi="宋体" w:cs="宋体"/>
          <w:b/>
          <w:bCs/>
          <w:snapToGrid w:val="0"/>
          <w:sz w:val="24"/>
        </w:rPr>
      </w:pPr>
      <w:r>
        <w:rPr>
          <w:rFonts w:hint="eastAsia" w:ascii="宋体" w:hAnsi="宋体" w:cs="宋体"/>
          <w:b/>
          <w:bCs/>
          <w:snapToGrid w:val="0"/>
          <w:sz w:val="24"/>
        </w:rPr>
        <w:t>球类运动</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球类运动包括足球、篮球、排球。主要学习内容包括运动的基本知识与技能、技战术运用、健康体能与运动体能、展示与比赛、比赛规则与裁判方法、观赏与评价。</w:t>
      </w:r>
    </w:p>
    <w:p>
      <w:pPr>
        <w:adjustRightInd w:val="0"/>
        <w:snapToGrid w:val="0"/>
        <w:spacing w:line="520" w:lineRule="exact"/>
        <w:ind w:firstLine="482" w:firstLineChars="200"/>
        <w:rPr>
          <w:rFonts w:ascii="宋体" w:hAnsi="宋体" w:cs="宋体"/>
          <w:b/>
          <w:bCs/>
          <w:snapToGrid w:val="0"/>
          <w:sz w:val="24"/>
        </w:rPr>
      </w:pPr>
      <w:r>
        <w:rPr>
          <w:rFonts w:hint="eastAsia" w:ascii="宋体" w:hAnsi="宋体" w:cs="宋体"/>
          <w:b/>
          <w:bCs/>
          <w:snapToGrid w:val="0"/>
          <w:sz w:val="24"/>
        </w:rPr>
        <w:t>（1）足球</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①了解足球运动对促进健康、培养体育品德的作用，了解所学足球技术动作和基础战术配合的基本知识：了解和运用足球运动的安全知识和方法。</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②基本掌握传球与接球、运球与传球、接球－运球突破－射门等技术动作组合。</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③能完成正面跨步堵抢、合理冲撞抢球和捅球等个人防守技术：基本掌握防守有球队员与防守无球队员时移动步伐等技术动作并作出合理的选位判断。</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④基本掌握“斜传直插”“直传斜插”等基础二过一战术配合。积极参与二 对一、三对二、二对二加自由人等竞争性小场地比赛。</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⑤积极参与小组间的颠球、踢准、运球接力、运球射门等多种竞争性的练习活动或比赛。</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⑥参与健康体能和运动体能练习。</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⑦了解犯规与不正当行为等足球比赛基本规则和裁判方法。</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⑧观看国内外高水平的足球比赛。</w:t>
      </w:r>
    </w:p>
    <w:p>
      <w:pPr>
        <w:adjustRightInd w:val="0"/>
        <w:snapToGrid w:val="0"/>
        <w:spacing w:line="520" w:lineRule="exact"/>
        <w:ind w:firstLine="482" w:firstLineChars="200"/>
        <w:rPr>
          <w:rFonts w:ascii="宋体" w:hAnsi="宋体" w:cs="宋体"/>
          <w:b/>
          <w:bCs/>
          <w:snapToGrid w:val="0"/>
          <w:sz w:val="24"/>
        </w:rPr>
      </w:pPr>
      <w:r>
        <w:rPr>
          <w:rFonts w:hint="eastAsia" w:ascii="宋体" w:hAnsi="宋体" w:cs="宋体"/>
          <w:b/>
          <w:bCs/>
          <w:snapToGrid w:val="0"/>
          <w:sz w:val="24"/>
        </w:rPr>
        <w:t>（2）篮球</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①了解篮球运动对增进健康、培养体育品德的作用：了解所学篮球技术动作和基础战术配合的基本知识：了解和运用篮球运动的安全知识与方法。</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②基本掌握篮球行进间双手胸前传接球，反弹传球和接反弹球，原地单手肩上传球，行进间直线运球、变线运球，运球急停急起，行进间单手低手投篮，近距离、中距离单手肩上投篮等基本技术动作。</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③基本掌握篮球运球与传球、运球与投篮、运球与突破等技术动作组合。</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④掌握个人防守技术，做出防守移动步伐，防守有球队员、防守无球队员等技术动作。</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⑤基本掌握篮球传切、挤过、穿过等基础战术配合。</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⑥积极参与组间运球接力、1分钟投篮、一对一和二对二等多种竞争性的练习活动与比赛。</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⑦参与健康体能和运动体能练习。</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⑧了解带球跑、出界、打手、推人等篮球比赛规则。</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⑨观赏国内外高水平的篮球比赛。</w:t>
      </w:r>
    </w:p>
    <w:p>
      <w:pPr>
        <w:spacing w:line="520" w:lineRule="exact"/>
        <w:ind w:firstLine="482" w:firstLineChars="200"/>
        <w:rPr>
          <w:rFonts w:ascii="宋体" w:hAnsi="宋体" w:cs="宋体"/>
          <w:b/>
          <w:bCs/>
          <w:sz w:val="24"/>
        </w:rPr>
      </w:pPr>
      <w:r>
        <w:rPr>
          <w:rFonts w:hint="eastAsia" w:ascii="宋体" w:hAnsi="宋体" w:cs="宋体"/>
          <w:b/>
          <w:bCs/>
          <w:sz w:val="24"/>
        </w:rPr>
        <w:t>（3）排球</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①了解排球运动对促进健康、培养体育品德的作用，了解所学</w:t>
      </w:r>
      <w:r>
        <w:rPr>
          <w:rFonts w:hint="eastAsia" w:ascii="宋体" w:hAnsi="宋体" w:cs="宋体"/>
          <w:sz w:val="24"/>
        </w:rPr>
        <w:t>排球</w:t>
      </w:r>
      <w:r>
        <w:rPr>
          <w:rFonts w:hint="eastAsia" w:ascii="宋体" w:hAnsi="宋体" w:cs="宋体"/>
          <w:snapToGrid w:val="0"/>
          <w:sz w:val="24"/>
        </w:rPr>
        <w:t>技术动作和基础战术配合的基本知识：了解和运用</w:t>
      </w:r>
      <w:r>
        <w:rPr>
          <w:rFonts w:hint="eastAsia" w:ascii="宋体" w:hAnsi="宋体" w:cs="宋体"/>
          <w:sz w:val="24"/>
        </w:rPr>
        <w:t>排球</w:t>
      </w:r>
      <w:r>
        <w:rPr>
          <w:rFonts w:hint="eastAsia" w:ascii="宋体" w:hAnsi="宋体" w:cs="宋体"/>
          <w:snapToGrid w:val="0"/>
          <w:sz w:val="24"/>
        </w:rPr>
        <w:t>运动的安全知识和方法。</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②掌握排球进攻、防守脚步移动技术。</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③基本掌握排球的上手传球、垫球及上手发球技术。</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④基本掌握排球拦网技术。</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⑤积极参与小组间的传球、垫球、发球等多种竞争性的练习活动或比赛。</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⑥基本掌握排球进攻中的中一二、边一二战术。</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⑦基本掌握排球防守中的一二三站位、三二站位战术。</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⑧参与健康体能和运动体能练习。</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⑨了解犯规与不正当行为等排球比赛基本规则和裁判方法。</w:t>
      </w:r>
    </w:p>
    <w:p>
      <w:pPr>
        <w:pStyle w:val="60"/>
        <w:numPr>
          <w:ilvl w:val="0"/>
          <w:numId w:val="12"/>
        </w:numPr>
        <w:adjustRightInd w:val="0"/>
        <w:snapToGrid w:val="0"/>
        <w:spacing w:line="520" w:lineRule="exact"/>
        <w:ind w:firstLineChars="0"/>
        <w:rPr>
          <w:rFonts w:ascii="宋体" w:hAnsi="宋体" w:cs="宋体"/>
          <w:snapToGrid w:val="0"/>
          <w:sz w:val="24"/>
        </w:rPr>
      </w:pPr>
      <w:r>
        <w:rPr>
          <w:rFonts w:hint="eastAsia" w:ascii="宋体" w:hAnsi="宋体" w:cs="宋体"/>
          <w:snapToGrid w:val="0"/>
          <w:sz w:val="24"/>
        </w:rPr>
        <w:t>观看国内外高水平的排球比赛。</w:t>
      </w:r>
    </w:p>
    <w:p>
      <w:pPr>
        <w:spacing w:line="520" w:lineRule="exact"/>
        <w:ind w:left="420"/>
        <w:rPr>
          <w:rFonts w:ascii="宋体" w:hAnsi="宋体" w:cs="宋体"/>
          <w:b/>
          <w:bCs/>
          <w:sz w:val="24"/>
        </w:rPr>
      </w:pPr>
      <w:r>
        <w:rPr>
          <w:rFonts w:hint="eastAsia" w:ascii="宋体" w:hAnsi="宋体" w:cs="宋体"/>
          <w:b/>
          <w:bCs/>
          <w:sz w:val="24"/>
        </w:rPr>
        <w:t>2.田径类运动</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田径类运动包括短跑、中长跑等项目。</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掌握走与跑运动的基本知识与技能、技战术运用、健康体能与运动体能、展示与比赛、比赛规则与裁判方法、观赏与评价。</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①了解走与跑对增进身体健康、培养体育品德的作用；掌握健步走正确的技术动作与方法。</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②掌握走与跑运动前的动态、静态拉伸和辅助活动等热身动作与方法，以及走与跑运动后的放松和静态拉伸动作与方法。</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③初步掌握起跑、起跑后的加速跑、途中跑和终点冲刺跑的基本技术动作：了解走与跑运动的安全知识与方法。</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④初步掌握短跑的技术动作。</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⑤参与健康体能和运动体能练习。</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⑥参与完成3000米健步走或跑步活动。</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⑦了解相关走与跑运动项目的比赛规则。</w:t>
      </w:r>
    </w:p>
    <w:p>
      <w:pPr>
        <w:pStyle w:val="60"/>
        <w:adjustRightInd w:val="0"/>
        <w:snapToGrid w:val="0"/>
        <w:spacing w:line="520" w:lineRule="exact"/>
        <w:ind w:left="450" w:firstLine="0" w:firstLineChars="0"/>
        <w:rPr>
          <w:rFonts w:ascii="宋体" w:hAnsi="宋体" w:cs="宋体"/>
          <w:b/>
          <w:bCs/>
          <w:snapToGrid w:val="0"/>
          <w:sz w:val="24"/>
        </w:rPr>
      </w:pPr>
      <w:r>
        <w:rPr>
          <w:rFonts w:hint="eastAsia" w:ascii="宋体" w:hAnsi="宋体" w:cs="宋体"/>
          <w:b/>
          <w:bCs/>
          <w:snapToGrid w:val="0"/>
          <w:sz w:val="24"/>
        </w:rPr>
        <w:t>3．体操类运动</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体操类运动包括基本体操、技巧、健美操等项目。</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健美操</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①了解健美操的基本动作；了解健美操对增进健康，提高身体素质以及培养审美意识、团队合作意识的作用；了解和运用健美操运动的安全知识和方法。</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②掌握健美操32个基本手位、常用手形、立正站、军姿站、弓步站、侧弓步站、锁步站、吸腿站等上下肢基本技术动作。</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③基本掌握健美垂直跳、吸腿垂直跳、分腿小跳、吸腿平衡（前、侧）、屈腿搬腿平衡（前、侧、后）、侧倒地踢腿的难度基本技术动作。</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④配合音乐完成自编健美操两组4个8拍的基本技术动作组合。</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⑤参与健康体能和运动体能练习。</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⑥观赏国内外健美操比赛，加深对健美操运动的认识。</w:t>
      </w:r>
    </w:p>
    <w:p>
      <w:pPr>
        <w:pStyle w:val="60"/>
        <w:adjustRightInd w:val="0"/>
        <w:snapToGrid w:val="0"/>
        <w:spacing w:line="520" w:lineRule="exact"/>
        <w:ind w:firstLine="482"/>
        <w:rPr>
          <w:rFonts w:ascii="宋体" w:hAnsi="宋体" w:cs="宋体"/>
          <w:b/>
          <w:bCs/>
          <w:snapToGrid w:val="0"/>
          <w:sz w:val="24"/>
        </w:rPr>
      </w:pPr>
      <w:r>
        <w:rPr>
          <w:rFonts w:hint="eastAsia" w:ascii="宋体" w:hAnsi="宋体" w:cs="宋体"/>
          <w:b/>
          <w:bCs/>
          <w:snapToGrid w:val="0"/>
          <w:sz w:val="24"/>
        </w:rPr>
        <w:t>4．武术与民族传统体育类运动</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武术与民族传统体育类运动包括武术的基本功、初级三路长拳等。</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初级三路长拳的内容主要包括初级三路长拳的基本功、基本技术、基本技法、攻防含义、文化内涵及演练等技术动作理论和运用，还包括健康体能与运动体能，展示与比赛，规则与裁判方法，观赏与评价。</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初级三路长拳</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①了解初级三路长拳技术动作，包括基本手形、手法、步形、步法、桩功等；提高身体素质，培养武术素养；了解初级三路长拳健身、防身的知识和方法。</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②基本掌握初级三路长拳的技术动作，包括手法、步法、路线及风格特点、运动规律，并能够进行完整演练。</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③进行初级三路长拳技术动作练习，能做到上下相随、虚实分明、动作协调、连绵不断，熟悉初级三路长拳的技术动作要领。</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④熟练完成初级三路长拳套路。</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⑤参与健康体能和运动体能练习，提高身体的平衡能力和上下肢协调配合的能力。</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⑥观赏初级三路长拳比赛，了解初级三路长拳的运动风格和特点。</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⑦通过练习初级三路长拳，了解其动静、刚柔、虚实、进退、上下、开合的辩证统一规律，建立对初级三路长拳技艺、理论的基本认知。</w:t>
      </w:r>
    </w:p>
    <w:p>
      <w:pPr>
        <w:pStyle w:val="60"/>
        <w:adjustRightInd w:val="0"/>
        <w:snapToGrid w:val="0"/>
        <w:spacing w:line="520" w:lineRule="exact"/>
        <w:ind w:firstLine="482"/>
        <w:rPr>
          <w:rFonts w:ascii="宋体" w:hAnsi="宋体" w:cs="宋体"/>
          <w:b/>
          <w:bCs/>
          <w:snapToGrid w:val="0"/>
          <w:sz w:val="24"/>
        </w:rPr>
      </w:pPr>
      <w:r>
        <w:rPr>
          <w:rFonts w:hint="eastAsia" w:ascii="宋体" w:hAnsi="宋体" w:cs="宋体"/>
          <w:b/>
          <w:bCs/>
          <w:sz w:val="24"/>
        </w:rPr>
        <w:t>5．</w:t>
      </w:r>
      <w:r>
        <w:rPr>
          <w:rFonts w:hint="eastAsia" w:ascii="宋体" w:hAnsi="宋体" w:cs="宋体"/>
          <w:b/>
          <w:bCs/>
          <w:snapToGrid w:val="0"/>
          <w:sz w:val="24"/>
        </w:rPr>
        <w:t>新兴体育类运动</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花样跳绳模块的内容主要包括花样跳绳的基本知识与技战术运用、健康体能与运动体能、展示与比赛、比赛规则与裁判方法、观赏与评价。</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花样跳绳</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①了解花样跳绳的基本知识，及其对增进健康和培养体育品德的作用：掌握和运用花样跳绳的安全知识与方法。</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②基本掌握单人单绳的前摇跳、并脚后摇跳、单脚跳、双脚交换跳（即左右脚轮换跳）、双摇跳、编花跳（基本交叉跳）和两人左右并排跳等基本技术动作。</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③配合音乐节奏，基本掌握脚步变化的单摇跳。</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④基本掌握间隔交叉单摇跳（俗称活花跳）、固定交叉后单摇跳、双摇跳（俗称双飞）、双人单绳跳（两人一－绳）等基本技术动作和集体单长绳“8”字跳等基本技术动作组合。</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⑤了解花样跳绳比赛的计时计数规则，组织参与组内计时计数比赛。⑥参与健康体能和运动体能练习。</w:t>
      </w:r>
    </w:p>
    <w:p>
      <w:pPr>
        <w:adjustRightInd w:val="0"/>
        <w:snapToGrid w:val="0"/>
        <w:spacing w:line="520" w:lineRule="exact"/>
        <w:ind w:firstLine="480" w:firstLineChars="200"/>
        <w:rPr>
          <w:rFonts w:ascii="宋体" w:hAnsi="宋体" w:cs="宋体"/>
          <w:sz w:val="24"/>
        </w:rPr>
      </w:pPr>
      <w:r>
        <w:rPr>
          <w:rFonts w:hint="eastAsia" w:ascii="宋体" w:hAnsi="宋体" w:cs="宋体"/>
          <w:snapToGrid w:val="0"/>
          <w:sz w:val="24"/>
        </w:rPr>
        <w:t>⑥观赏高水平的花样跳绳比赛，了解花样跳绳的运动风格与特点。</w:t>
      </w:r>
    </w:p>
    <w:p>
      <w:pPr>
        <w:adjustRightInd w:val="0"/>
        <w:snapToGrid w:val="0"/>
        <w:spacing w:before="120" w:beforeLines="50" w:after="120" w:afterLines="50" w:line="520" w:lineRule="exact"/>
        <w:ind w:left="561"/>
        <w:jc w:val="left"/>
        <w:rPr>
          <w:rFonts w:ascii="宋体" w:hAnsi="宋体"/>
          <w:b/>
          <w:color w:val="000000"/>
          <w:sz w:val="28"/>
          <w:szCs w:val="28"/>
        </w:rPr>
      </w:pPr>
      <w:r>
        <w:rPr>
          <w:rFonts w:hint="eastAsia" w:ascii="宋体" w:hAnsi="宋体"/>
          <w:b/>
          <w:color w:val="000000"/>
          <w:sz w:val="28"/>
          <w:szCs w:val="28"/>
        </w:rPr>
        <w:t>六、课程考核方式与标准</w:t>
      </w:r>
    </w:p>
    <w:p>
      <w:pPr>
        <w:adjustRightInd w:val="0"/>
        <w:snapToGrid w:val="0"/>
        <w:spacing w:line="520" w:lineRule="exact"/>
        <w:ind w:left="561"/>
        <w:jc w:val="left"/>
        <w:rPr>
          <w:rFonts w:ascii="宋体" w:hAnsi="宋体" w:cs="宋体"/>
          <w:kern w:val="0"/>
          <w:sz w:val="24"/>
        </w:rPr>
      </w:pPr>
      <w:r>
        <w:rPr>
          <w:rFonts w:hint="eastAsia" w:ascii="宋体" w:hAnsi="宋体" w:cs="宋体"/>
          <w:kern w:val="0"/>
          <w:sz w:val="24"/>
        </w:rPr>
        <w:t>学生的学习评价应是对学习效果和过程的评价，主要包括体能与运动技能、认</w:t>
      </w:r>
    </w:p>
    <w:p>
      <w:pPr>
        <w:adjustRightInd w:val="0"/>
        <w:snapToGrid w:val="0"/>
        <w:spacing w:line="520" w:lineRule="exact"/>
        <w:jc w:val="left"/>
        <w:rPr>
          <w:rFonts w:ascii="宋体" w:hAnsi="宋体" w:cs="宋体"/>
          <w:kern w:val="0"/>
          <w:sz w:val="24"/>
        </w:rPr>
      </w:pPr>
      <w:r>
        <w:rPr>
          <w:rFonts w:hint="eastAsia" w:ascii="宋体" w:hAnsi="宋体" w:cs="宋体"/>
          <w:kern w:val="0"/>
          <w:sz w:val="24"/>
        </w:rPr>
        <w:t>知、学习态度与行为、交往与合作精神、情意表现等，通过学生自评、互评和教师评定等方式进行。评价中应淡化甄别、选拔功能，强化激励、发展功能，把学生的进步幅度纳入评价内容。</w:t>
      </w:r>
      <w:r>
        <w:rPr>
          <w:rFonts w:hint="eastAsia" w:ascii="宋体" w:hAnsi="宋体" w:cs="宋体"/>
          <w:kern w:val="0"/>
          <w:sz w:val="24"/>
        </w:rPr>
        <w:br w:type="textWrapping"/>
      </w:r>
      <w:r>
        <w:rPr>
          <w:rFonts w:hint="eastAsia" w:ascii="宋体" w:hAnsi="宋体" w:cs="宋体"/>
          <w:kern w:val="0"/>
          <w:sz w:val="24"/>
        </w:rPr>
        <w:t xml:space="preserve">    以定量方式呈现评价结果，采用平时成绩和考试成绩相结合的形式。</w:t>
      </w:r>
      <w:r>
        <w:rPr>
          <w:rFonts w:hint="eastAsia" w:ascii="宋体" w:hAnsi="宋体" w:cs="宋体"/>
          <w:kern w:val="0"/>
          <w:sz w:val="24"/>
        </w:rPr>
        <w:br w:type="textWrapping"/>
      </w:r>
      <w:r>
        <w:rPr>
          <w:rFonts w:hint="eastAsia" w:ascii="宋体" w:hAnsi="宋体" w:cs="宋体"/>
          <w:kern w:val="0"/>
          <w:sz w:val="24"/>
        </w:rPr>
        <w:t xml:space="preserve">    考核成绩比例：平时成绩占30％；实践考试成绩占70％。</w:t>
      </w:r>
    </w:p>
    <w:p>
      <w:pPr>
        <w:spacing w:line="520" w:lineRule="exact"/>
        <w:ind w:left="420" w:leftChars="200"/>
        <w:rPr>
          <w:rFonts w:ascii="宋体" w:hAnsi="宋体" w:cs="宋体"/>
          <w:sz w:val="24"/>
        </w:rPr>
      </w:pPr>
      <w:r>
        <w:rPr>
          <w:rFonts w:hint="eastAsia" w:ascii="宋体" w:hAnsi="宋体" w:cs="宋体"/>
          <w:sz w:val="24"/>
        </w:rPr>
        <w:t>1.平时成绩：（课堂提问、学生作业、出勤情况、课堂表现）占总成绩的30％。</w:t>
      </w:r>
      <w:r>
        <w:rPr>
          <w:rFonts w:hint="eastAsia" w:ascii="宋体" w:hAnsi="宋体" w:cs="宋体"/>
          <w:sz w:val="24"/>
        </w:rPr>
        <w:br w:type="textWrapping"/>
      </w:r>
      <w:r>
        <w:rPr>
          <w:rFonts w:hint="eastAsia" w:ascii="宋体" w:hAnsi="宋体" w:cs="宋体"/>
          <w:sz w:val="24"/>
        </w:rPr>
        <w:t>2.实践考试成绩（学生各项目实践学习的进度、完成情况和基本技能考试）占总成绩的70%。</w:t>
      </w:r>
    </w:p>
    <w:p>
      <w:pPr>
        <w:adjustRightInd w:val="0"/>
        <w:snapToGrid w:val="0"/>
        <w:spacing w:before="120" w:beforeLines="50" w:after="120" w:afterLines="50" w:line="520" w:lineRule="exact"/>
        <w:ind w:left="561"/>
        <w:jc w:val="left"/>
        <w:rPr>
          <w:rFonts w:ascii="宋体" w:hAnsi="宋体"/>
          <w:b/>
          <w:color w:val="000000"/>
          <w:sz w:val="28"/>
          <w:szCs w:val="28"/>
        </w:rPr>
      </w:pPr>
      <w:r>
        <w:rPr>
          <w:rFonts w:hint="eastAsia" w:ascii="宋体" w:hAnsi="宋体" w:cs="宋体"/>
          <w:b/>
          <w:sz w:val="28"/>
          <w:szCs w:val="28"/>
        </w:rPr>
        <w:t>七、</w:t>
      </w:r>
      <w:r>
        <w:rPr>
          <w:rFonts w:hint="eastAsia" w:ascii="宋体" w:hAnsi="宋体"/>
          <w:b/>
          <w:color w:val="000000"/>
          <w:sz w:val="28"/>
          <w:szCs w:val="28"/>
        </w:rPr>
        <w:t>课程实施要求与建议</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高等职业学校体育与健康课程教学要落实立德树人的根本任务，遵循体育教育规律，始终以促进学科核心素养的形成和发展为主要目标。教学中要以身体练习为主，体现体育运动的实践性，要根据不同教学内容所蕴含的学科核心素养的侧重点，合理设计教学目标、教学方法、教学过程和教学评价，积极进行教学反思等，以达到教学目的和学业水平要求。</w:t>
      </w:r>
    </w:p>
    <w:p>
      <w:pPr>
        <w:adjustRightInd w:val="0"/>
        <w:snapToGrid w:val="0"/>
        <w:spacing w:line="520" w:lineRule="exact"/>
        <w:ind w:firstLine="482" w:firstLineChars="200"/>
        <w:rPr>
          <w:rFonts w:ascii="宋体" w:hAnsi="宋体" w:cs="宋体"/>
          <w:b/>
          <w:bCs/>
          <w:snapToGrid w:val="0"/>
          <w:sz w:val="24"/>
        </w:rPr>
      </w:pPr>
      <w:r>
        <w:rPr>
          <w:rFonts w:hint="eastAsia" w:ascii="宋体" w:hAnsi="宋体" w:cs="宋体"/>
          <w:b/>
          <w:bCs/>
          <w:snapToGrid w:val="0"/>
          <w:sz w:val="24"/>
        </w:rPr>
        <w:t>1．坚持立德树人，发挥体育独特的育人功能</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1）体育教学是培养学生学科核心素养的重要途径，因此要时时体现教育性。教师要在磨练意志、陶冶情操、集体教育和文明行为等与体育运动密切相关的方面加强教育与培养，要将体育教学的过程变为目标、内容和方法有机融合的综合教育过程。</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（2）要突出现代职业教育的特点，充分发挥体育与健康教育在提高沟通能力、增强解决问题的能力、培养团队合作精神和组织能力等方面所具有的特殊作用，从而提高学生的综合职业能力。</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（3）要重视中华民族优秀传统文化在体育与健康教育中的渗透与融合，通过课程教学帮助学生加强对中国优秀传统文化的认同感，增强文化自信，弘扬中国精神。</w:t>
      </w:r>
    </w:p>
    <w:p>
      <w:pPr>
        <w:adjustRightInd w:val="0"/>
        <w:snapToGrid w:val="0"/>
        <w:spacing w:line="520" w:lineRule="exact"/>
        <w:ind w:firstLine="482" w:firstLineChars="200"/>
        <w:rPr>
          <w:rFonts w:ascii="宋体" w:hAnsi="宋体" w:cs="宋体"/>
          <w:b/>
          <w:bCs/>
          <w:snapToGrid w:val="0"/>
          <w:sz w:val="24"/>
        </w:rPr>
      </w:pPr>
      <w:r>
        <w:rPr>
          <w:rFonts w:hint="eastAsia" w:ascii="宋体" w:hAnsi="宋体" w:cs="宋体"/>
          <w:b/>
          <w:bCs/>
          <w:snapToGrid w:val="0"/>
          <w:sz w:val="24"/>
        </w:rPr>
        <w:t>2．遵循体育教学规律，培养学生体育素养</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1）教师要加强运动技能形成的学理研究，设计好运动技能模块的学习过程，要充分体现运动技能的进步性，具有难度递进的意识；要充分发挥学练中“竞争”和“表现”因素的积极作用，加强教学中的竞赛性，充分调动学生参加活动和比赛的积极性，激发学生提高运动技能的内在动力和竞争能力。同时，每节体育与健康课要安排锻炼身体和增强体能所必需的运动强度和练习次数。教师要认真研究与总结职业体能的内涵，开发和创新职业体能锻炼的内容，探讨职业体能锻炼的组织形式等，以增强锻炼的针对性与实效性。</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（2）教师要加深对体育与健康知识重要性的认识，研究在技能教学中渗透学习知识或原理的方法，探索将体育与健康知识和实践活动有机结合的方法，确保学生在体育与健康课程中学习与运用相结合。</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3）保证运动负荷，提高学生课堂学习效果。合理的运动负荷是提高学生体能和技能水平、培养学生学科核心素养的根本保证，也是衡量一堂体育与健康课教学质量的重要标准，体育与健康课要通过多样化的教学手段和方法，保证学生的运动负荷。同时，每一节体育课都要安排 10 分钟左右的体能练习，特别是针对学生肢体发展不均衡的问题，要进行补偿性体能练习，以全面发展学生的体能。</w:t>
      </w:r>
    </w:p>
    <w:p>
      <w:pPr>
        <w:adjustRightInd w:val="0"/>
        <w:snapToGrid w:val="0"/>
        <w:spacing w:line="520" w:lineRule="exact"/>
        <w:ind w:firstLine="482" w:firstLineChars="200"/>
        <w:rPr>
          <w:rFonts w:ascii="宋体" w:hAnsi="宋体" w:cs="宋体"/>
          <w:b/>
          <w:bCs/>
          <w:snapToGrid w:val="0"/>
          <w:sz w:val="24"/>
        </w:rPr>
      </w:pPr>
      <w:r>
        <w:rPr>
          <w:rFonts w:hint="eastAsia" w:ascii="宋体" w:hAnsi="宋体" w:cs="宋体"/>
          <w:b/>
          <w:bCs/>
          <w:snapToGrid w:val="0"/>
          <w:sz w:val="24"/>
        </w:rPr>
        <w:t>3．把握课程结构，注重教学的整体设计</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1）学生在身体形态、运动素质和性格特征方面的差异明显，在学习态度、运动展示能力以及对危险认知方面也有很大的差异，因此教师要通过分组教学、课堂分层教学等方法，最大限度地因材施教，力争使每个学生都能在体育与健康课程中学有所获、学有所乐，都能体验体育带来的与成就感。</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2）体能教学模块要掌握并运用发展力量、速度、耐力、协调、灵敏等素质的基本原理和多种练习方法，采用多样的方式进行体能教学。要保证体能练习的强度和密度，增强体能练习的效果，特别是要加强遇险时的“应急体能”学练，提高体能练习的科学性和实用性。通过体能模块学习，培养学生运用健康体能增进体质健康水平，运用运动体能促进运动专长发展，运用职业体能为未来职业生涯服务的能力。</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（3）健康教育教学模块要根据所学内容与学生实际情况，有效利用互联网等信息资源，丰富和拓展学生对健康的认知，引导学生了解“健康中国 2030”健康生活的重要性。在课堂教学中可以采用学生讨论、提问、辨析等多种学习方式，让学生掌握和运用促进健康的相关知识、技能和方法，学会合理安排作息时间，了解不同强度的运动对营养的不同需求，养成良好的卫生习惯，提高疾病防控的意识与能力，提高学习兴趣和健康素养。</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（4）运动技能系列中项目的选择可根据专业、职业的需要和学生的实际情况来确定。循序渐进、逐渐拓展，帮助学生进行较为系统的学练。</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5）组织教学要把安全教育放在首位。教师应认真研究和分析教学中可能发生的情况，要循序渐进安排锻炼，规范课堂行为，确保场地器材安全，强化学生的安全意识，提高学生的自我保护意识等，确保教学与安全的有机结合。</w:t>
      </w:r>
    </w:p>
    <w:p>
      <w:pPr>
        <w:adjustRightInd w:val="0"/>
        <w:snapToGrid w:val="0"/>
        <w:spacing w:line="520" w:lineRule="exact"/>
        <w:ind w:firstLine="482" w:firstLineChars="200"/>
        <w:rPr>
          <w:rFonts w:ascii="宋体" w:hAnsi="宋体" w:cs="宋体"/>
          <w:b/>
          <w:bCs/>
          <w:snapToGrid w:val="0"/>
          <w:sz w:val="24"/>
        </w:rPr>
      </w:pPr>
      <w:r>
        <w:rPr>
          <w:rFonts w:hint="eastAsia" w:ascii="宋体" w:hAnsi="宋体" w:cs="宋体"/>
          <w:b/>
          <w:bCs/>
          <w:snapToGrid w:val="0"/>
          <w:sz w:val="24"/>
        </w:rPr>
        <w:t>4．强化职业教育特色，提高实践的针对性</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（1）要积极引导学生针对自己未来的职业，掌握符合个人身体素质的职业体能锻炼方法，并纳入自己的体能锻炼计划中。要把学校学生体质现状与《国家学生体质健康标准（2014 年修订）》相结合，采用多种锻炼方法，使学生能自己评价体能锻炼的效果并改进体能锻炼计划。</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2）要创设问题情境，结合学生未来的职业发展与已有的生活经验，让学生通过小组合作进行关于常见职业性疾病的防治、职业安全等专题的讨论与研究，帮助学生理解职业体能的内涵，鼓励学生主动地开展职业体能训练，培养与提高学生的综合职业能力和职业素养。</w:t>
      </w:r>
    </w:p>
    <w:p>
      <w:pPr>
        <w:adjustRightInd w:val="0"/>
        <w:snapToGrid w:val="0"/>
        <w:spacing w:line="520" w:lineRule="exact"/>
        <w:ind w:firstLine="482" w:firstLineChars="200"/>
        <w:rPr>
          <w:rFonts w:ascii="宋体" w:hAnsi="宋体" w:cs="宋体"/>
          <w:b/>
          <w:bCs/>
          <w:snapToGrid w:val="0"/>
          <w:sz w:val="24"/>
        </w:rPr>
      </w:pPr>
      <w:r>
        <w:rPr>
          <w:rFonts w:hint="eastAsia" w:ascii="宋体" w:hAnsi="宋体" w:cs="宋体"/>
          <w:b/>
          <w:bCs/>
          <w:snapToGrid w:val="0"/>
          <w:sz w:val="24"/>
        </w:rPr>
        <w:t>5.倡导多元的学习方式，培养学生自主学习能力</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1）基于课程的实践性特征和职业学校学生的特点，教师要创设培养学生学科核心素养的情境。在尊重学生个性、特长的基础上，结合学校的实际情况，发展学生运动爱好和专长。倡导自主、合作、探究的学习方式，增强学生主动参与教学过程的积极性，提高知识应用的能力。</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2）要根据不同运动项目的特点与学生实际情况，采用多种练习方式，激发学生的学习兴趣和热情。通过班级个人比赛、团队比赛和特长展示，促使学生积极参与和表现自己，感受运动过程，体验运动带来的成就感。根据学生个体差异，因材施教，创设平等参与学习与练习的情境，提高学生的运动能力，培养学生的合作意识和团队精神。同时，鼓励和帮助学习有困难的学生跟上集体的学练进度，在感受团队荣誉的过程中树立自尊心和自信心。</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（3）指导学生通过课堂教学、网上学习、阅读报刊、观看比赛等多种途径了解所学运动项目的相关知识。指导学生学会处理运动中常见的运动损伤，了解疲劳产生的原因与恢复方法。</w:t>
      </w:r>
    </w:p>
    <w:p>
      <w:pPr>
        <w:adjustRightInd w:val="0"/>
        <w:snapToGrid w:val="0"/>
        <w:spacing w:line="520" w:lineRule="exact"/>
        <w:ind w:firstLine="480" w:firstLineChars="200"/>
        <w:rPr>
          <w:rFonts w:ascii="宋体" w:hAnsi="宋体" w:cs="宋体"/>
          <w:snapToGrid w:val="0"/>
          <w:sz w:val="24"/>
        </w:rPr>
      </w:pPr>
      <w:r>
        <w:rPr>
          <w:rFonts w:hint="eastAsia" w:ascii="宋体" w:hAnsi="宋体" w:cs="宋体"/>
          <w:snapToGrid w:val="0"/>
          <w:sz w:val="24"/>
        </w:rPr>
        <w:t>（4）强化学生的健康体能和运动体能，为学生参与运动项目比赛打好基础，培养学生勇敢顽强、坚韧不拔的意志品质。</w:t>
      </w:r>
    </w:p>
    <w:p>
      <w:pPr>
        <w:adjustRightInd w:val="0"/>
        <w:snapToGrid w:val="0"/>
        <w:spacing w:line="520" w:lineRule="exact"/>
        <w:ind w:firstLine="480" w:firstLineChars="200"/>
        <w:rPr>
          <w:rFonts w:ascii="宋体" w:hAnsi="宋体" w:cs="宋体"/>
          <w:sz w:val="24"/>
        </w:rPr>
      </w:pPr>
      <w:r>
        <w:rPr>
          <w:rFonts w:hint="eastAsia" w:ascii="宋体" w:hAnsi="宋体" w:cs="宋体"/>
          <w:snapToGrid w:val="0"/>
          <w:sz w:val="24"/>
        </w:rPr>
        <w:t>（5）教师应重视信息技术与体育课程的整合。要合理运用网络资源与多媒体技术，更新教学理念，创新教学方法，充实教学内容，提高教学质量。</w:t>
      </w:r>
    </w:p>
    <w:p>
      <w:pPr>
        <w:adjustRightInd w:val="0"/>
        <w:snapToGrid w:val="0"/>
        <w:spacing w:before="120" w:beforeLines="50" w:after="120" w:afterLines="50" w:line="520" w:lineRule="exact"/>
        <w:ind w:left="562"/>
        <w:jc w:val="left"/>
        <w:rPr>
          <w:rFonts w:ascii="宋体" w:hAnsi="宋体"/>
          <w:b/>
          <w:color w:val="000000"/>
          <w:sz w:val="28"/>
          <w:szCs w:val="28"/>
        </w:rPr>
      </w:pPr>
      <w:r>
        <w:rPr>
          <w:rFonts w:hint="eastAsia" w:ascii="宋体" w:hAnsi="宋体"/>
          <w:b/>
          <w:color w:val="000000"/>
          <w:sz w:val="28"/>
          <w:szCs w:val="28"/>
        </w:rPr>
        <w:t>八、教学资源开发与利用</w:t>
      </w:r>
    </w:p>
    <w:p>
      <w:pPr>
        <w:spacing w:line="520" w:lineRule="exact"/>
        <w:ind w:firstLine="480" w:firstLineChars="200"/>
        <w:rPr>
          <w:rFonts w:ascii="宋体" w:hAnsi="宋体" w:cs="宋体"/>
          <w:sz w:val="24"/>
        </w:rPr>
      </w:pPr>
      <w:r>
        <w:rPr>
          <w:rFonts w:hint="eastAsia" w:ascii="宋体" w:hAnsi="宋体" w:cs="宋体"/>
          <w:sz w:val="24"/>
        </w:rPr>
        <w:t>积极利用和开发课程资源是顺利实施课程的重要组成部分，目前我校大学体育与健康课程授课内容有：篮球、足球、排球、健美操、武术、田径、新兴运动项目，各个项目都有可开发和利用的空间。此外，随着当前学生兴趣爱好的逐渐广泛，我校体育课程也在逐渐向公共选项课程过渡。未来，在学校师资力量、教学条件提升的条件下，可增设乒乓球、羽毛球、网球、轮滑等体育项目的教学。</w:t>
      </w:r>
    </w:p>
    <w:p>
      <w:pPr>
        <w:spacing w:line="520" w:lineRule="exact"/>
        <w:ind w:firstLine="480" w:firstLineChars="200"/>
        <w:rPr>
          <w:rFonts w:ascii="宋体" w:hAnsi="宋体" w:cs="宋体"/>
          <w:sz w:val="24"/>
        </w:rPr>
      </w:pPr>
      <w:r>
        <w:rPr>
          <w:rFonts w:hint="eastAsia" w:ascii="宋体" w:hAnsi="宋体" w:cs="宋体"/>
          <w:sz w:val="24"/>
        </w:rPr>
        <w:t>课程资源的开发与利用，应从以下几个方面着手：</w:t>
      </w:r>
    </w:p>
    <w:p>
      <w:pPr>
        <w:spacing w:line="520" w:lineRule="exact"/>
        <w:ind w:firstLine="480" w:firstLineChars="200"/>
        <w:rPr>
          <w:rFonts w:ascii="宋体" w:hAnsi="宋体" w:cs="宋体"/>
          <w:sz w:val="24"/>
        </w:rPr>
      </w:pPr>
      <w:r>
        <w:rPr>
          <w:rFonts w:hint="eastAsia" w:ascii="宋体" w:hAnsi="宋体" w:cs="宋体"/>
          <w:sz w:val="24"/>
        </w:rPr>
        <w:t>1.完善师资队伍，发展体育教学</w:t>
      </w:r>
    </w:p>
    <w:p>
      <w:pPr>
        <w:spacing w:line="520" w:lineRule="exact"/>
        <w:ind w:firstLine="480" w:firstLineChars="200"/>
        <w:rPr>
          <w:rFonts w:ascii="宋体" w:hAnsi="宋体" w:cs="宋体"/>
          <w:sz w:val="24"/>
        </w:rPr>
      </w:pPr>
      <w:r>
        <w:rPr>
          <w:rFonts w:hint="eastAsia" w:ascii="宋体" w:hAnsi="宋体" w:cs="宋体"/>
          <w:sz w:val="24"/>
        </w:rPr>
        <w:t>2.加大经费投入，拓宽教学领域</w:t>
      </w:r>
    </w:p>
    <w:p>
      <w:pPr>
        <w:spacing w:line="520" w:lineRule="exact"/>
        <w:ind w:firstLine="480" w:firstLineChars="200"/>
        <w:rPr>
          <w:rFonts w:ascii="宋体" w:hAnsi="宋体" w:cs="宋体"/>
          <w:sz w:val="24"/>
        </w:rPr>
      </w:pPr>
      <w:r>
        <w:rPr>
          <w:rFonts w:hint="eastAsia" w:ascii="宋体" w:hAnsi="宋体" w:cs="宋体"/>
          <w:sz w:val="24"/>
        </w:rPr>
        <w:t>3.完善设施建设，丰富校园文化</w:t>
      </w:r>
    </w:p>
    <w:p>
      <w:pPr>
        <w:spacing w:line="520" w:lineRule="exact"/>
        <w:ind w:firstLine="480" w:firstLineChars="200"/>
        <w:rPr>
          <w:rFonts w:ascii="宋体" w:hAnsi="宋体" w:cs="宋体"/>
          <w:sz w:val="24"/>
        </w:rPr>
      </w:pPr>
      <w:r>
        <w:rPr>
          <w:rFonts w:hint="eastAsia" w:ascii="宋体" w:hAnsi="宋体" w:cs="宋体"/>
          <w:sz w:val="24"/>
        </w:rPr>
        <w:t>4.开发信息资源，向多元化发展</w:t>
      </w:r>
    </w:p>
    <w:p>
      <w:pPr>
        <w:adjustRightInd w:val="0"/>
        <w:snapToGrid w:val="0"/>
        <w:spacing w:before="120" w:beforeLines="50" w:after="120" w:afterLines="50" w:line="520" w:lineRule="exact"/>
        <w:ind w:firstLine="562" w:firstLineChars="200"/>
        <w:jc w:val="left"/>
        <w:rPr>
          <w:rFonts w:ascii="宋体" w:hAnsi="宋体"/>
          <w:b/>
          <w:color w:val="000000"/>
          <w:sz w:val="28"/>
          <w:szCs w:val="28"/>
        </w:rPr>
      </w:pPr>
      <w:r>
        <w:rPr>
          <w:rFonts w:hint="eastAsia" w:ascii="宋体" w:hAnsi="宋体"/>
          <w:b/>
          <w:color w:val="000000"/>
          <w:sz w:val="28"/>
          <w:szCs w:val="28"/>
        </w:rPr>
        <w:t>九、课程评价</w:t>
      </w:r>
    </w:p>
    <w:p>
      <w:pPr>
        <w:spacing w:line="520" w:lineRule="exact"/>
        <w:ind w:firstLine="480" w:firstLineChars="200"/>
        <w:rPr>
          <w:rFonts w:ascii="宋体" w:hAnsi="宋体" w:cs="宋体"/>
          <w:sz w:val="24"/>
        </w:rPr>
      </w:pPr>
      <w:r>
        <w:rPr>
          <w:rFonts w:hint="eastAsia" w:ascii="宋体" w:hAnsi="宋体" w:cs="宋体"/>
          <w:sz w:val="24"/>
        </w:rPr>
        <w:t>本课程教学质量监控与评估标准及分值如下：</w:t>
      </w:r>
    </w:p>
    <w:p>
      <w:pPr>
        <w:spacing w:line="520" w:lineRule="exact"/>
        <w:ind w:firstLine="482" w:firstLineChars="200"/>
        <w:rPr>
          <w:rFonts w:ascii="宋体" w:hAnsi="宋体" w:cs="宋体"/>
          <w:b/>
          <w:bCs/>
          <w:sz w:val="24"/>
        </w:rPr>
      </w:pPr>
      <w:r>
        <w:rPr>
          <w:rFonts w:hint="eastAsia" w:ascii="宋体" w:hAnsi="宋体" w:cs="宋体"/>
          <w:b/>
          <w:bCs/>
          <w:sz w:val="24"/>
        </w:rPr>
        <w:t>（一）教材处理（占20分）</w:t>
      </w:r>
    </w:p>
    <w:p>
      <w:pPr>
        <w:spacing w:line="520" w:lineRule="exact"/>
        <w:ind w:firstLine="480" w:firstLineChars="200"/>
        <w:rPr>
          <w:rFonts w:ascii="宋体" w:hAnsi="宋体" w:cs="宋体"/>
          <w:sz w:val="24"/>
        </w:rPr>
      </w:pPr>
      <w:r>
        <w:rPr>
          <w:rFonts w:hint="eastAsia" w:ascii="宋体" w:hAnsi="宋体" w:cs="宋体"/>
          <w:sz w:val="24"/>
        </w:rPr>
        <w:t>1.根据课程标准、教材，能面向全体学生，提出恰当的教学目标和要求，教学目标能体现先进的教学理念，以学生发展为本，学生提高认识，符合课程标准。</w:t>
      </w:r>
    </w:p>
    <w:p>
      <w:pPr>
        <w:spacing w:line="520" w:lineRule="exact"/>
        <w:ind w:firstLine="480" w:firstLineChars="200"/>
        <w:rPr>
          <w:rFonts w:ascii="宋体" w:hAnsi="宋体" w:cs="宋体"/>
          <w:sz w:val="24"/>
        </w:rPr>
      </w:pPr>
      <w:r>
        <w:rPr>
          <w:rFonts w:hint="eastAsia" w:ascii="宋体" w:hAnsi="宋体" w:cs="宋体"/>
          <w:sz w:val="24"/>
        </w:rPr>
        <w:t>2.教学的度、量安排合理。</w:t>
      </w:r>
    </w:p>
    <w:p>
      <w:pPr>
        <w:spacing w:line="520" w:lineRule="exact"/>
        <w:ind w:firstLine="480" w:firstLineChars="200"/>
        <w:rPr>
          <w:rFonts w:ascii="宋体" w:hAnsi="宋体" w:cs="宋体"/>
          <w:sz w:val="24"/>
        </w:rPr>
      </w:pPr>
      <w:r>
        <w:rPr>
          <w:rFonts w:hint="eastAsia" w:ascii="宋体" w:hAnsi="宋体" w:cs="宋体"/>
          <w:sz w:val="24"/>
        </w:rPr>
        <w:t>3.教学重、难点确定正确。</w:t>
      </w:r>
    </w:p>
    <w:p>
      <w:pPr>
        <w:spacing w:line="520" w:lineRule="exact"/>
        <w:ind w:firstLine="482" w:firstLineChars="200"/>
        <w:rPr>
          <w:rFonts w:ascii="宋体" w:hAnsi="宋体" w:cs="宋体"/>
          <w:b/>
          <w:bCs/>
          <w:sz w:val="24"/>
        </w:rPr>
      </w:pPr>
      <w:r>
        <w:rPr>
          <w:rFonts w:hint="eastAsia" w:ascii="宋体" w:hAnsi="宋体" w:cs="宋体"/>
          <w:b/>
          <w:bCs/>
          <w:sz w:val="24"/>
        </w:rPr>
        <w:t>（二）教学过程（占60分）</w:t>
      </w:r>
    </w:p>
    <w:p>
      <w:pPr>
        <w:spacing w:line="520" w:lineRule="exact"/>
        <w:ind w:firstLine="480" w:firstLineChars="200"/>
        <w:rPr>
          <w:rFonts w:ascii="宋体" w:hAnsi="宋体" w:cs="宋体"/>
          <w:sz w:val="24"/>
        </w:rPr>
      </w:pPr>
      <w:r>
        <w:rPr>
          <w:rFonts w:hint="eastAsia" w:ascii="宋体" w:hAnsi="宋体" w:cs="宋体"/>
          <w:sz w:val="24"/>
        </w:rPr>
        <w:t>1.课堂结构完整，教学环节组织严密，层次清楚，突出重点、难点，各环节衔接紧密，时间安排合理，不拖堂。</w:t>
      </w:r>
    </w:p>
    <w:p>
      <w:pPr>
        <w:spacing w:line="520" w:lineRule="exact"/>
        <w:ind w:firstLine="480" w:firstLineChars="200"/>
        <w:rPr>
          <w:rFonts w:ascii="宋体" w:hAnsi="宋体" w:cs="宋体"/>
          <w:sz w:val="24"/>
        </w:rPr>
      </w:pPr>
      <w:r>
        <w:rPr>
          <w:rFonts w:hint="eastAsia" w:ascii="宋体" w:hAnsi="宋体" w:cs="宋体"/>
          <w:sz w:val="24"/>
        </w:rPr>
        <w:t>2.传授知识与技能准确，注重开发学生的德智体等多方面素质。</w:t>
      </w:r>
    </w:p>
    <w:p>
      <w:pPr>
        <w:spacing w:line="520" w:lineRule="exact"/>
        <w:ind w:firstLine="480" w:firstLineChars="200"/>
        <w:rPr>
          <w:rFonts w:ascii="宋体" w:hAnsi="宋体" w:cs="宋体"/>
          <w:sz w:val="24"/>
        </w:rPr>
      </w:pPr>
      <w:r>
        <w:rPr>
          <w:rFonts w:hint="eastAsia" w:ascii="宋体" w:hAnsi="宋体" w:cs="宋体"/>
          <w:sz w:val="24"/>
        </w:rPr>
        <w:t>3.能较好地发挥教师的主导作用和学生的主体作用，能面向全体学生，并注重因材施教。</w:t>
      </w:r>
    </w:p>
    <w:p>
      <w:pPr>
        <w:spacing w:line="520" w:lineRule="exact"/>
        <w:ind w:firstLine="480" w:firstLineChars="200"/>
        <w:rPr>
          <w:rFonts w:ascii="宋体" w:hAnsi="宋体" w:cs="宋体"/>
          <w:sz w:val="24"/>
        </w:rPr>
      </w:pPr>
      <w:r>
        <w:rPr>
          <w:rFonts w:hint="eastAsia" w:ascii="宋体" w:hAnsi="宋体" w:cs="宋体"/>
          <w:sz w:val="24"/>
        </w:rPr>
        <w:t>4.注重选择多种科学有效的教学方法，激发学生的学习兴趣，调动学生学习的积极性，课堂气氛活跃、轻松、和谐，学生参与率高。</w:t>
      </w:r>
    </w:p>
    <w:p>
      <w:pPr>
        <w:spacing w:line="520" w:lineRule="exact"/>
        <w:ind w:firstLine="480" w:firstLineChars="200"/>
        <w:rPr>
          <w:rFonts w:ascii="宋体" w:hAnsi="宋体" w:cs="宋体"/>
          <w:sz w:val="24"/>
        </w:rPr>
      </w:pPr>
      <w:r>
        <w:rPr>
          <w:rFonts w:hint="eastAsia" w:ascii="宋体" w:hAnsi="宋体" w:cs="宋体"/>
          <w:sz w:val="24"/>
        </w:rPr>
        <w:t>5.及时掌握学生的学习情况，注重当堂反馈，精心设计课堂提问和练习，有一定层次区别，使不同基础的学生都能得到发展。</w:t>
      </w:r>
    </w:p>
    <w:p>
      <w:pPr>
        <w:spacing w:line="520" w:lineRule="exact"/>
        <w:ind w:firstLine="480" w:firstLineChars="200"/>
        <w:rPr>
          <w:rFonts w:ascii="宋体" w:hAnsi="宋体" w:cs="宋体"/>
          <w:sz w:val="24"/>
        </w:rPr>
      </w:pPr>
      <w:r>
        <w:rPr>
          <w:rFonts w:hint="eastAsia" w:ascii="宋体" w:hAnsi="宋体" w:cs="宋体"/>
          <w:sz w:val="24"/>
        </w:rPr>
        <w:t>6.教态自然、亲切、语言表达规范、简练，富有趣味性和艺术性。</w:t>
      </w:r>
    </w:p>
    <w:p>
      <w:pPr>
        <w:spacing w:line="520" w:lineRule="exact"/>
        <w:ind w:firstLine="480" w:firstLineChars="200"/>
        <w:rPr>
          <w:rFonts w:ascii="宋体" w:hAnsi="宋体" w:cs="宋体"/>
          <w:sz w:val="24"/>
        </w:rPr>
      </w:pPr>
      <w:r>
        <w:rPr>
          <w:rFonts w:hint="eastAsia" w:ascii="宋体" w:hAnsi="宋体" w:cs="宋体"/>
          <w:sz w:val="24"/>
        </w:rPr>
        <w:t>7.课堂中要注意培养学生的合作意识、创新精神、加强直观教学，培养学生实践能力。教给学生发现问题及解决问题的能力。</w:t>
      </w:r>
    </w:p>
    <w:p>
      <w:pPr>
        <w:spacing w:line="520" w:lineRule="exact"/>
        <w:ind w:firstLine="482" w:firstLineChars="200"/>
        <w:rPr>
          <w:rFonts w:ascii="宋体" w:hAnsi="宋体" w:cs="宋体"/>
          <w:b/>
          <w:bCs/>
          <w:sz w:val="24"/>
        </w:rPr>
      </w:pPr>
      <w:r>
        <w:rPr>
          <w:rFonts w:hint="eastAsia" w:ascii="宋体" w:hAnsi="宋体" w:cs="宋体"/>
          <w:b/>
          <w:bCs/>
          <w:sz w:val="24"/>
        </w:rPr>
        <w:t>（三）教学效果（占20分）</w:t>
      </w:r>
    </w:p>
    <w:p>
      <w:pPr>
        <w:spacing w:line="520" w:lineRule="exact"/>
        <w:ind w:firstLine="480" w:firstLineChars="200"/>
        <w:rPr>
          <w:rFonts w:ascii="宋体" w:hAnsi="宋体" w:cs="宋体"/>
          <w:sz w:val="24"/>
        </w:rPr>
      </w:pPr>
      <w:r>
        <w:rPr>
          <w:rFonts w:hint="eastAsia" w:ascii="宋体" w:hAnsi="宋体" w:cs="宋体"/>
          <w:sz w:val="24"/>
        </w:rPr>
        <w:t>1.教学效果良好，多数学生能当堂理解所学知识，并初步掌握技术动作。</w:t>
      </w:r>
    </w:p>
    <w:p>
      <w:pPr>
        <w:spacing w:line="520" w:lineRule="exact"/>
        <w:ind w:firstLine="480" w:firstLineChars="200"/>
        <w:rPr>
          <w:rFonts w:ascii="宋体" w:hAnsi="宋体" w:cs="宋体"/>
          <w:sz w:val="24"/>
        </w:rPr>
      </w:pPr>
      <w:r>
        <w:rPr>
          <w:rFonts w:hint="eastAsia" w:ascii="宋体" w:hAnsi="宋体" w:cs="宋体"/>
          <w:sz w:val="24"/>
        </w:rPr>
        <w:t>2.学生能够主动参与课堂练习，并自主完成课后作业。</w:t>
      </w:r>
    </w:p>
    <w:p>
      <w:pPr>
        <w:spacing w:line="520" w:lineRule="exact"/>
        <w:ind w:firstLine="480" w:firstLineChars="200"/>
      </w:pPr>
      <w:r>
        <w:rPr>
          <w:rFonts w:hint="eastAsia" w:ascii="宋体" w:hAnsi="宋体" w:cs="宋体"/>
          <w:sz w:val="24"/>
        </w:rPr>
        <w:t>3.课堂上有较多的时间让学生练习、讨论。</w:t>
      </w:r>
    </w:p>
    <w:p>
      <w:pPr>
        <w:pStyle w:val="2"/>
        <w:spacing w:before="120" w:after="120" w:afterLines="50"/>
        <w:rPr>
          <w:rFonts w:hint="eastAsia"/>
        </w:rPr>
      </w:pPr>
    </w:p>
    <w:p>
      <w:pPr>
        <w:rPr>
          <w:rFonts w:hint="eastAsia"/>
        </w:rPr>
      </w:pPr>
    </w:p>
    <w:p>
      <w:pPr>
        <w:rPr>
          <w:rFonts w:hint="eastAsia"/>
        </w:rPr>
      </w:pPr>
    </w:p>
    <w:p>
      <w:pPr>
        <w:rPr>
          <w:rFonts w:hint="eastAsia"/>
        </w:rPr>
      </w:pPr>
    </w:p>
    <w:p>
      <w:pPr>
        <w:rPr>
          <w:rFonts w:hint="eastAsia"/>
        </w:rPr>
      </w:pPr>
    </w:p>
    <w:p>
      <w:pPr>
        <w:pStyle w:val="2"/>
        <w:spacing w:before="120" w:after="120" w:afterLines="50"/>
      </w:pPr>
      <w:r>
        <w:rPr>
          <w:rFonts w:hint="eastAsia"/>
          <w:color w:val="auto"/>
        </w:rPr>
        <w:t>《计</w:t>
      </w:r>
      <w:r>
        <w:rPr>
          <w:rFonts w:hint="eastAsia"/>
        </w:rPr>
        <w:t>算机应用基础》课程标准</w:t>
      </w:r>
    </w:p>
    <w:p>
      <w:pPr>
        <w:adjustRightInd w:val="0"/>
        <w:snapToGrid w:val="0"/>
        <w:spacing w:before="120" w:beforeLines="50" w:after="120" w:afterLines="50" w:line="520" w:lineRule="exact"/>
        <w:ind w:firstLine="562" w:firstLineChars="200"/>
        <w:jc w:val="left"/>
        <w:rPr>
          <w:rFonts w:ascii="宋体" w:hAnsi="宋体"/>
          <w:b/>
          <w:color w:val="000000"/>
          <w:sz w:val="28"/>
          <w:szCs w:val="28"/>
        </w:rPr>
      </w:pPr>
      <w:r>
        <w:rPr>
          <w:rFonts w:hint="eastAsia" w:ascii="宋体" w:hAnsi="宋体"/>
          <w:b/>
          <w:color w:val="000000"/>
          <w:sz w:val="28"/>
          <w:szCs w:val="28"/>
        </w:rPr>
        <w:t>一、课程信息</w:t>
      </w:r>
    </w:p>
    <w:p>
      <w:pPr>
        <w:adjustRightInd w:val="0"/>
        <w:snapToGrid w:val="0"/>
        <w:spacing w:before="120" w:beforeLines="50" w:after="120" w:afterLines="50" w:line="360" w:lineRule="auto"/>
        <w:jc w:val="center"/>
        <w:rPr>
          <w:bCs/>
          <w:color w:val="000000"/>
          <w:sz w:val="24"/>
        </w:rPr>
      </w:pPr>
      <w:r>
        <w:rPr>
          <w:rFonts w:hint="eastAsia"/>
          <w:bCs/>
          <w:color w:val="000000"/>
          <w:sz w:val="24"/>
        </w:rPr>
        <w:t>表1  课程基本信息</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26"/>
        <w:gridCol w:w="1701"/>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Align w:val="center"/>
          </w:tcPr>
          <w:p>
            <w:pPr>
              <w:spacing w:line="360" w:lineRule="auto"/>
              <w:jc w:val="center"/>
              <w:rPr>
                <w:rFonts w:ascii="宋体" w:hAnsi="宋体" w:cs="宋体"/>
                <w:b/>
                <w:bCs/>
                <w:szCs w:val="21"/>
              </w:rPr>
            </w:pPr>
            <w:r>
              <w:rPr>
                <w:rFonts w:hint="eastAsia" w:ascii="宋体" w:hAnsi="宋体" w:cs="宋体"/>
                <w:b/>
                <w:bCs/>
                <w:szCs w:val="21"/>
              </w:rPr>
              <w:t>课程名称</w:t>
            </w:r>
          </w:p>
        </w:tc>
        <w:tc>
          <w:tcPr>
            <w:tcW w:w="2426" w:type="dxa"/>
            <w:vAlign w:val="center"/>
          </w:tcPr>
          <w:p>
            <w:pPr>
              <w:spacing w:line="360" w:lineRule="auto"/>
              <w:jc w:val="center"/>
              <w:rPr>
                <w:rFonts w:ascii="宋体" w:hAnsi="宋体" w:cs="宋体"/>
                <w:bCs/>
                <w:szCs w:val="21"/>
              </w:rPr>
            </w:pPr>
            <w:r>
              <w:rPr>
                <w:rFonts w:hint="eastAsia" w:ascii="宋体" w:hAnsi="宋体" w:cs="宋体"/>
                <w:bCs/>
                <w:szCs w:val="21"/>
              </w:rPr>
              <w:t>计算机应用基础</w:t>
            </w:r>
          </w:p>
        </w:tc>
        <w:tc>
          <w:tcPr>
            <w:tcW w:w="1701" w:type="dxa"/>
            <w:vAlign w:val="center"/>
          </w:tcPr>
          <w:p>
            <w:pPr>
              <w:spacing w:line="360" w:lineRule="auto"/>
              <w:jc w:val="center"/>
              <w:rPr>
                <w:rFonts w:ascii="宋体" w:hAnsi="宋体" w:cs="宋体"/>
                <w:b/>
                <w:bCs/>
                <w:szCs w:val="21"/>
              </w:rPr>
            </w:pPr>
            <w:r>
              <w:rPr>
                <w:rFonts w:hint="eastAsia" w:ascii="宋体" w:hAnsi="宋体" w:cs="宋体"/>
                <w:b/>
                <w:bCs/>
                <w:szCs w:val="21"/>
              </w:rPr>
              <w:t>课程代码</w:t>
            </w:r>
          </w:p>
        </w:tc>
        <w:tc>
          <w:tcPr>
            <w:tcW w:w="3027" w:type="dxa"/>
            <w:vAlign w:val="center"/>
          </w:tcPr>
          <w:p>
            <w:pPr>
              <w:spacing w:line="360" w:lineRule="auto"/>
              <w:jc w:val="center"/>
              <w:rPr>
                <w:rFonts w:ascii="宋体" w:hAnsi="宋体" w:cs="宋体"/>
                <w:bCs/>
                <w:szCs w:val="21"/>
              </w:rPr>
            </w:pPr>
            <w:r>
              <w:rPr>
                <w:rFonts w:hint="eastAsia" w:ascii="宋体" w:hAnsi="宋体" w:cs="宋体"/>
                <w:bCs/>
                <w:szCs w:val="21"/>
              </w:rPr>
              <w:t>0401004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Align w:val="center"/>
          </w:tcPr>
          <w:p>
            <w:pPr>
              <w:spacing w:line="360" w:lineRule="auto"/>
              <w:jc w:val="center"/>
              <w:rPr>
                <w:rFonts w:ascii="宋体" w:hAnsi="宋体" w:cs="宋体"/>
                <w:b/>
                <w:bCs/>
                <w:szCs w:val="21"/>
              </w:rPr>
            </w:pPr>
            <w:r>
              <w:rPr>
                <w:rFonts w:hint="eastAsia" w:ascii="宋体" w:hAnsi="宋体" w:cs="宋体"/>
                <w:b/>
                <w:bCs/>
                <w:szCs w:val="21"/>
              </w:rPr>
              <w:t>学    时</w:t>
            </w:r>
          </w:p>
        </w:tc>
        <w:tc>
          <w:tcPr>
            <w:tcW w:w="2426" w:type="dxa"/>
            <w:vAlign w:val="center"/>
          </w:tcPr>
          <w:p>
            <w:pPr>
              <w:spacing w:line="360" w:lineRule="auto"/>
              <w:jc w:val="center"/>
              <w:rPr>
                <w:rFonts w:ascii="宋体" w:hAnsi="宋体" w:cs="宋体"/>
                <w:bCs/>
                <w:szCs w:val="21"/>
              </w:rPr>
            </w:pPr>
            <w:r>
              <w:rPr>
                <w:rFonts w:hint="eastAsia" w:ascii="宋体" w:hAnsi="宋体" w:cs="宋体"/>
                <w:bCs/>
                <w:szCs w:val="21"/>
              </w:rPr>
              <w:t>56</w:t>
            </w:r>
          </w:p>
        </w:tc>
        <w:tc>
          <w:tcPr>
            <w:tcW w:w="1701" w:type="dxa"/>
            <w:vAlign w:val="center"/>
          </w:tcPr>
          <w:p>
            <w:pPr>
              <w:spacing w:line="360" w:lineRule="auto"/>
              <w:jc w:val="center"/>
              <w:rPr>
                <w:rFonts w:ascii="宋体" w:hAnsi="宋体" w:cs="宋体"/>
                <w:b/>
                <w:bCs/>
                <w:szCs w:val="21"/>
              </w:rPr>
            </w:pPr>
            <w:r>
              <w:rPr>
                <w:rFonts w:hint="eastAsia" w:ascii="宋体" w:hAnsi="宋体" w:cs="宋体"/>
                <w:b/>
                <w:bCs/>
                <w:szCs w:val="21"/>
              </w:rPr>
              <w:t>学    分</w:t>
            </w:r>
          </w:p>
        </w:tc>
        <w:tc>
          <w:tcPr>
            <w:tcW w:w="3027" w:type="dxa"/>
            <w:vAlign w:val="center"/>
          </w:tcPr>
          <w:p>
            <w:pPr>
              <w:spacing w:line="360" w:lineRule="auto"/>
              <w:jc w:val="center"/>
              <w:rPr>
                <w:rFonts w:ascii="宋体" w:hAnsi="宋体" w:cs="宋体"/>
                <w:bCs/>
                <w:szCs w:val="21"/>
              </w:rPr>
            </w:pPr>
            <w:r>
              <w:rPr>
                <w:rFonts w:hint="eastAsia"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Align w:val="center"/>
          </w:tcPr>
          <w:p>
            <w:pPr>
              <w:spacing w:line="360" w:lineRule="auto"/>
              <w:jc w:val="center"/>
              <w:rPr>
                <w:rFonts w:ascii="宋体" w:hAnsi="宋体" w:cs="宋体"/>
                <w:b/>
                <w:bCs/>
                <w:szCs w:val="21"/>
              </w:rPr>
            </w:pPr>
            <w:r>
              <w:rPr>
                <w:rFonts w:hint="eastAsia" w:ascii="宋体" w:hAnsi="宋体" w:cs="宋体"/>
                <w:b/>
                <w:bCs/>
                <w:szCs w:val="21"/>
              </w:rPr>
              <w:t>课程类型</w:t>
            </w:r>
          </w:p>
        </w:tc>
        <w:tc>
          <w:tcPr>
            <w:tcW w:w="2426" w:type="dxa"/>
            <w:vAlign w:val="center"/>
          </w:tcPr>
          <w:p>
            <w:pPr>
              <w:spacing w:line="360" w:lineRule="auto"/>
              <w:jc w:val="center"/>
              <w:rPr>
                <w:rFonts w:ascii="宋体" w:hAnsi="宋体" w:cs="宋体"/>
                <w:szCs w:val="21"/>
              </w:rPr>
            </w:pPr>
            <w:r>
              <w:rPr>
                <w:rFonts w:hint="eastAsia" w:ascii="宋体" w:hAnsi="宋体" w:cs="宋体"/>
                <w:szCs w:val="21"/>
              </w:rPr>
              <w:t>公共基础必修课</w:t>
            </w:r>
          </w:p>
        </w:tc>
        <w:tc>
          <w:tcPr>
            <w:tcW w:w="1701" w:type="dxa"/>
            <w:vAlign w:val="center"/>
          </w:tcPr>
          <w:p>
            <w:pPr>
              <w:spacing w:line="360" w:lineRule="auto"/>
              <w:jc w:val="center"/>
              <w:rPr>
                <w:rFonts w:ascii="宋体" w:hAnsi="宋体" w:cs="宋体"/>
                <w:b/>
                <w:bCs/>
                <w:szCs w:val="21"/>
              </w:rPr>
            </w:pPr>
            <w:r>
              <w:rPr>
                <w:rFonts w:hint="eastAsia" w:ascii="宋体" w:hAnsi="宋体" w:cs="宋体"/>
                <w:b/>
                <w:bCs/>
                <w:szCs w:val="21"/>
              </w:rPr>
              <w:t>授课对象</w:t>
            </w:r>
          </w:p>
        </w:tc>
        <w:tc>
          <w:tcPr>
            <w:tcW w:w="3027" w:type="dxa"/>
            <w:vAlign w:val="center"/>
          </w:tcPr>
          <w:p>
            <w:pPr>
              <w:spacing w:line="360" w:lineRule="auto"/>
              <w:jc w:val="center"/>
              <w:rPr>
                <w:rFonts w:ascii="宋体" w:hAnsi="宋体" w:cs="宋体"/>
                <w:bCs/>
                <w:szCs w:val="21"/>
              </w:rPr>
            </w:pPr>
            <w:r>
              <w:rPr>
                <w:rFonts w:hint="eastAsia" w:ascii="宋体" w:hAnsi="宋体" w:cs="宋体"/>
                <w:bCs/>
                <w:szCs w:val="21"/>
              </w:rPr>
              <w:t>大一年级所有专业专科学生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68" w:type="dxa"/>
            <w:vAlign w:val="center"/>
          </w:tcPr>
          <w:p>
            <w:pPr>
              <w:spacing w:line="360" w:lineRule="auto"/>
              <w:jc w:val="center"/>
              <w:rPr>
                <w:rFonts w:ascii="宋体" w:hAnsi="宋体" w:cs="宋体"/>
                <w:b/>
                <w:bCs/>
                <w:szCs w:val="21"/>
              </w:rPr>
            </w:pPr>
            <w:r>
              <w:rPr>
                <w:rFonts w:hint="eastAsia" w:ascii="宋体" w:hAnsi="宋体" w:cs="宋体"/>
                <w:b/>
                <w:bCs/>
                <w:szCs w:val="21"/>
              </w:rPr>
              <w:t>先修课程</w:t>
            </w:r>
          </w:p>
        </w:tc>
        <w:tc>
          <w:tcPr>
            <w:tcW w:w="7154" w:type="dxa"/>
            <w:gridSpan w:val="3"/>
            <w:vAlign w:val="center"/>
          </w:tcPr>
          <w:p>
            <w:pPr>
              <w:spacing w:line="360" w:lineRule="auto"/>
              <w:jc w:val="center"/>
              <w:rPr>
                <w:rFonts w:ascii="宋体" w:hAnsi="宋体" w:cs="宋体"/>
                <w:bCs/>
                <w:szCs w:val="21"/>
              </w:rPr>
            </w:pPr>
            <w:r>
              <w:rPr>
                <w:rFonts w:hint="eastAsia" w:ascii="宋体" w:hAnsi="宋体" w:cs="宋体"/>
                <w:bCs/>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368" w:type="dxa"/>
            <w:vAlign w:val="center"/>
          </w:tcPr>
          <w:p>
            <w:pPr>
              <w:spacing w:line="360" w:lineRule="auto"/>
              <w:jc w:val="center"/>
              <w:rPr>
                <w:rFonts w:ascii="宋体" w:hAnsi="宋体" w:cs="宋体"/>
                <w:b/>
                <w:bCs/>
                <w:szCs w:val="21"/>
              </w:rPr>
            </w:pPr>
            <w:r>
              <w:rPr>
                <w:rFonts w:hint="eastAsia" w:ascii="宋体" w:hAnsi="宋体" w:cs="宋体"/>
                <w:b/>
                <w:bCs/>
                <w:szCs w:val="21"/>
              </w:rPr>
              <w:t>后续课程</w:t>
            </w:r>
          </w:p>
        </w:tc>
        <w:tc>
          <w:tcPr>
            <w:tcW w:w="7154" w:type="dxa"/>
            <w:gridSpan w:val="3"/>
            <w:vAlign w:val="center"/>
          </w:tcPr>
          <w:p>
            <w:pPr>
              <w:spacing w:line="360" w:lineRule="auto"/>
              <w:jc w:val="center"/>
              <w:rPr>
                <w:rFonts w:ascii="宋体" w:hAnsi="宋体" w:cs="宋体"/>
                <w:bCs/>
                <w:szCs w:val="21"/>
              </w:rPr>
            </w:pPr>
            <w:r>
              <w:rPr>
                <w:rFonts w:hint="eastAsia" w:ascii="宋体" w:hAnsi="宋体" w:cs="宋体"/>
                <w:bCs/>
                <w:szCs w:val="21"/>
              </w:rPr>
              <w:t>无</w:t>
            </w:r>
          </w:p>
        </w:tc>
      </w:tr>
    </w:tbl>
    <w:p>
      <w:pPr>
        <w:adjustRightInd w:val="0"/>
        <w:snapToGrid w:val="0"/>
        <w:spacing w:before="120" w:beforeLines="50" w:after="120" w:afterLines="50" w:line="520" w:lineRule="exact"/>
        <w:ind w:firstLine="562" w:firstLineChars="200"/>
        <w:jc w:val="left"/>
        <w:rPr>
          <w:rFonts w:ascii="宋体" w:hAnsi="宋体"/>
          <w:b/>
          <w:color w:val="000000"/>
          <w:sz w:val="28"/>
          <w:szCs w:val="28"/>
        </w:rPr>
      </w:pPr>
      <w:r>
        <w:rPr>
          <w:rFonts w:hint="eastAsia" w:ascii="宋体" w:hAnsi="宋体"/>
          <w:b/>
          <w:color w:val="000000"/>
          <w:sz w:val="28"/>
          <w:szCs w:val="28"/>
        </w:rPr>
        <w:t>二、课程性质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计算机应用基础是以计算机的基本操作、办公软件的应用、互联网应用为基础，培养学生实践能力、创新能力、分析和解决问题的能力。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计算机应用基础》是高职高专职业教育的一门重要基础课程，是全校各专业教学的必修公共课程，本课程对落实立德树人的根本任务，培养高素质技术技能人才具有重要的作用，互联网时代，信息技术手段作为基础技能，已经广泛应用到各行各业，计算机应用基础课程的操作技能、实践性，在结合了具体的实践项目后，能够引领学生逐步形成正确的世界观、人生观和价值观，自觉践行社会主义核心价值观。</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ind w:firstLine="562" w:firstLineChars="200"/>
        <w:textAlignment w:val="auto"/>
        <w:rPr>
          <w:rFonts w:ascii="宋体" w:hAnsi="宋体"/>
          <w:b/>
          <w:color w:val="000000"/>
          <w:sz w:val="28"/>
          <w:szCs w:val="28"/>
        </w:rPr>
      </w:pPr>
      <w:r>
        <w:rPr>
          <w:rFonts w:hint="eastAsia" w:ascii="宋体" w:hAnsi="宋体"/>
          <w:b/>
          <w:color w:val="000000"/>
          <w:sz w:val="28"/>
          <w:szCs w:val="28"/>
        </w:rPr>
        <w:t>三、课程学习目标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通过该课程的学习，一方面使学生了解掌握计算机基础知识、操作系统、办公软件和互联网等基本操作技能，能够运用计算机进行日常的信息加工处理，提高工作学习效率：另一方面为后续相关课程的学习打下基础，为学习专业知识提供方便，为职业能力培养提供信息化服务，为学生在今后的工作岗位上运用计算机打下基础，对学生职业能力的培养、职业素质的养成起到促进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（一）知识目标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textAlignment w:val="auto"/>
        <w:rPr>
          <w:rFonts w:ascii="宋体" w:hAnsi="宋体"/>
          <w:sz w:val="24"/>
        </w:rPr>
      </w:pPr>
      <w:r>
        <w:rPr>
          <w:rFonts w:hint="eastAsia" w:ascii="宋体" w:hAnsi="宋体"/>
          <w:sz w:val="24"/>
          <w:lang w:val="en-US" w:eastAsia="zh-CN"/>
        </w:rPr>
        <w:t>1.</w:t>
      </w:r>
      <w:r>
        <w:rPr>
          <w:rFonts w:hint="eastAsia" w:ascii="宋体" w:hAnsi="宋体"/>
          <w:sz w:val="24"/>
        </w:rPr>
        <w:t>计算机的发展概况及硬件组成和相关性能指标。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textAlignment w:val="auto"/>
        <w:rPr>
          <w:rFonts w:ascii="宋体" w:hAnsi="宋体"/>
          <w:sz w:val="24"/>
        </w:rPr>
      </w:pPr>
      <w:r>
        <w:rPr>
          <w:rFonts w:hint="eastAsia" w:ascii="宋体" w:hAnsi="宋体"/>
          <w:sz w:val="24"/>
          <w:lang w:val="en-US" w:eastAsia="zh-CN"/>
        </w:rPr>
        <w:t>2.</w:t>
      </w:r>
      <w:r>
        <w:rPr>
          <w:rFonts w:ascii="宋体" w:hAnsi="宋体"/>
          <w:sz w:val="24"/>
        </w:rPr>
        <w:t>W</w:t>
      </w:r>
      <w:r>
        <w:rPr>
          <w:rFonts w:hint="eastAsia" w:ascii="宋体" w:hAnsi="宋体"/>
          <w:sz w:val="24"/>
        </w:rPr>
        <w:t>indows 7系统的基本操作及设置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textAlignment w:val="auto"/>
        <w:rPr>
          <w:rFonts w:ascii="宋体" w:hAnsi="宋体"/>
          <w:sz w:val="24"/>
        </w:rPr>
      </w:pPr>
      <w:r>
        <w:rPr>
          <w:rFonts w:hint="eastAsia" w:ascii="宋体" w:hAnsi="宋体"/>
          <w:sz w:val="24"/>
          <w:lang w:val="en-US" w:eastAsia="zh-CN"/>
        </w:rPr>
        <w:t>3.</w:t>
      </w:r>
      <w:r>
        <w:rPr>
          <w:rFonts w:hint="eastAsia" w:ascii="宋体" w:hAnsi="宋体"/>
          <w:sz w:val="24"/>
        </w:rPr>
        <w:t>网络常用工具及网络安全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textAlignment w:val="auto"/>
        <w:rPr>
          <w:rFonts w:ascii="宋体" w:hAnsi="宋体"/>
          <w:sz w:val="24"/>
        </w:rPr>
      </w:pPr>
      <w:r>
        <w:rPr>
          <w:rFonts w:hint="eastAsia" w:ascii="宋体" w:hAnsi="宋体"/>
          <w:sz w:val="24"/>
          <w:lang w:val="en-US" w:eastAsia="zh-CN"/>
        </w:rPr>
        <w:t>4.</w:t>
      </w:r>
      <w:r>
        <w:rPr>
          <w:rFonts w:ascii="宋体" w:hAnsi="宋体"/>
          <w:sz w:val="24"/>
        </w:rPr>
        <w:t>W</w:t>
      </w:r>
      <w:r>
        <w:rPr>
          <w:rFonts w:hint="eastAsia" w:ascii="宋体" w:hAnsi="宋体"/>
          <w:sz w:val="24"/>
        </w:rPr>
        <w:t>ord排版的基本知识、Excel数据处理的基本知识、PowerPoint制作演示文稿的基本方法。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（二）能力目标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通过本课程的学习，学生应具备从事办公工作的基本操作技能。具体包括：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textAlignment w:val="auto"/>
        <w:rPr>
          <w:rFonts w:ascii="宋体" w:hAnsi="宋体"/>
          <w:sz w:val="24"/>
        </w:rPr>
      </w:pPr>
      <w:r>
        <w:rPr>
          <w:rFonts w:hint="eastAsia" w:ascii="宋体" w:hAnsi="宋体"/>
          <w:sz w:val="24"/>
          <w:lang w:val="en-US" w:eastAsia="zh-CN"/>
        </w:rPr>
        <w:t>1.</w:t>
      </w:r>
      <w:r>
        <w:rPr>
          <w:rFonts w:hint="eastAsia" w:ascii="宋体" w:hAnsi="宋体"/>
          <w:sz w:val="24"/>
        </w:rPr>
        <w:t>培养学生运用计算机分析问题、解决问题的实践操作能力；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textAlignment w:val="auto"/>
        <w:rPr>
          <w:rFonts w:ascii="宋体" w:hAnsi="宋体"/>
          <w:sz w:val="24"/>
        </w:rPr>
      </w:pPr>
      <w:r>
        <w:rPr>
          <w:rFonts w:hint="eastAsia" w:ascii="宋体" w:hAnsi="宋体"/>
          <w:sz w:val="24"/>
          <w:lang w:val="en-US" w:eastAsia="zh-CN"/>
        </w:rPr>
        <w:t>2.</w:t>
      </w:r>
      <w:r>
        <w:rPr>
          <w:rFonts w:hint="eastAsia" w:ascii="宋体" w:hAnsi="宋体"/>
          <w:sz w:val="24"/>
        </w:rPr>
        <w:t>培养学生运用Windows进行文件管理；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textAlignment w:val="auto"/>
        <w:rPr>
          <w:rFonts w:ascii="宋体" w:hAnsi="宋体"/>
          <w:sz w:val="24"/>
        </w:rPr>
      </w:pPr>
      <w:r>
        <w:rPr>
          <w:rFonts w:hint="eastAsia" w:ascii="宋体" w:hAnsi="宋体"/>
          <w:sz w:val="24"/>
          <w:lang w:val="en-US" w:eastAsia="zh-CN"/>
        </w:rPr>
        <w:t>3.</w:t>
      </w:r>
      <w:r>
        <w:rPr>
          <w:rFonts w:hint="eastAsia" w:ascii="宋体" w:hAnsi="宋体"/>
          <w:sz w:val="24"/>
        </w:rPr>
        <w:t>运用Word处理文档；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textAlignment w:val="auto"/>
        <w:rPr>
          <w:rFonts w:ascii="宋体" w:hAnsi="宋体"/>
          <w:sz w:val="24"/>
        </w:rPr>
      </w:pPr>
      <w:r>
        <w:rPr>
          <w:rFonts w:hint="eastAsia" w:ascii="宋体" w:hAnsi="宋体"/>
          <w:sz w:val="24"/>
          <w:lang w:val="en-US" w:eastAsia="zh-CN"/>
        </w:rPr>
        <w:t>4.</w:t>
      </w:r>
      <w:r>
        <w:rPr>
          <w:rFonts w:hint="eastAsia" w:ascii="宋体" w:hAnsi="宋体"/>
          <w:sz w:val="24"/>
        </w:rPr>
        <w:t>运用Excel处理电子表格及数据；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textAlignment w:val="auto"/>
        <w:rPr>
          <w:rFonts w:ascii="宋体" w:hAnsi="宋体"/>
          <w:sz w:val="24"/>
        </w:rPr>
      </w:pPr>
      <w:r>
        <w:rPr>
          <w:rFonts w:hint="eastAsia" w:ascii="宋体" w:hAnsi="宋体"/>
          <w:sz w:val="24"/>
          <w:lang w:val="en-US" w:eastAsia="zh-CN"/>
        </w:rPr>
        <w:t>5.</w:t>
      </w:r>
      <w:r>
        <w:rPr>
          <w:rFonts w:hint="eastAsia" w:ascii="宋体" w:hAnsi="宋体"/>
          <w:sz w:val="24"/>
        </w:rPr>
        <w:t>运用PowerPoint处理演示文稿以及对幻灯片的编辑和美化；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textAlignment w:val="auto"/>
        <w:rPr>
          <w:rFonts w:ascii="宋体" w:hAnsi="宋体"/>
          <w:sz w:val="24"/>
        </w:rPr>
      </w:pPr>
      <w:r>
        <w:rPr>
          <w:rFonts w:hint="eastAsia" w:ascii="宋体" w:hAnsi="宋体"/>
          <w:sz w:val="24"/>
          <w:lang w:val="en-US" w:eastAsia="zh-CN"/>
        </w:rPr>
        <w:t>6.</w:t>
      </w:r>
      <w:r>
        <w:rPr>
          <w:rFonts w:hint="eastAsia" w:ascii="宋体" w:hAnsi="宋体"/>
          <w:sz w:val="24"/>
        </w:rPr>
        <w:t>培养学生利用计算机及信息技术处理能力为后续课程和职业证书考试解决问题的能力。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textAlignment w:val="auto"/>
        <w:rPr>
          <w:rFonts w:ascii="宋体" w:hAnsi="宋体"/>
          <w:sz w:val="24"/>
        </w:rPr>
      </w:pPr>
      <w:r>
        <w:rPr>
          <w:rFonts w:hint="eastAsia" w:ascii="宋体" w:hAnsi="宋体"/>
          <w:sz w:val="24"/>
          <w:lang w:val="en-US" w:eastAsia="zh-CN"/>
        </w:rPr>
        <w:t>7.</w:t>
      </w:r>
      <w:r>
        <w:rPr>
          <w:rFonts w:hint="eastAsia" w:ascii="宋体" w:hAnsi="宋体"/>
          <w:sz w:val="24"/>
        </w:rPr>
        <w:t>培养学生自己学习和写作学习的意识和能力。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（三）素质目标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textAlignment w:val="auto"/>
        <w:rPr>
          <w:rFonts w:ascii="宋体" w:hAnsi="宋体"/>
          <w:sz w:val="24"/>
        </w:rPr>
      </w:pPr>
      <w:r>
        <w:rPr>
          <w:rFonts w:hint="eastAsia" w:ascii="宋体" w:hAnsi="宋体"/>
          <w:sz w:val="24"/>
          <w:lang w:val="en-US" w:eastAsia="zh-CN"/>
        </w:rPr>
        <w:t>1.</w:t>
      </w:r>
      <w:r>
        <w:rPr>
          <w:rFonts w:hint="eastAsia" w:ascii="宋体" w:hAnsi="宋体"/>
          <w:sz w:val="24"/>
        </w:rPr>
        <w:t>培养学生处理日常办公事务和分析处理信息的能力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textAlignment w:val="auto"/>
        <w:rPr>
          <w:rFonts w:ascii="宋体" w:hAnsi="宋体"/>
          <w:sz w:val="24"/>
        </w:rPr>
      </w:pPr>
      <w:r>
        <w:rPr>
          <w:rFonts w:hint="eastAsia" w:ascii="宋体" w:hAnsi="宋体"/>
          <w:sz w:val="24"/>
          <w:lang w:val="en-US" w:eastAsia="zh-CN"/>
        </w:rPr>
        <w:t>2.</w:t>
      </w:r>
      <w:r>
        <w:rPr>
          <w:rFonts w:hint="eastAsia" w:ascii="宋体" w:hAnsi="宋体"/>
          <w:sz w:val="24"/>
        </w:rPr>
        <w:t>培养学生搜集资料、阅读资料、利用资源以及自学能力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textAlignment w:val="auto"/>
        <w:rPr>
          <w:rFonts w:ascii="宋体" w:hAnsi="宋体"/>
          <w:sz w:val="24"/>
        </w:rPr>
      </w:pPr>
      <w:r>
        <w:rPr>
          <w:rFonts w:hint="eastAsia" w:ascii="宋体" w:hAnsi="宋体"/>
          <w:sz w:val="24"/>
          <w:lang w:val="en-US" w:eastAsia="zh-CN"/>
        </w:rPr>
        <w:t>3.</w:t>
      </w:r>
      <w:r>
        <w:rPr>
          <w:rFonts w:hint="eastAsia" w:ascii="宋体" w:hAnsi="宋体"/>
          <w:sz w:val="24"/>
        </w:rPr>
        <w:t>培养学生的创新意识、创新精神和良好的职业素养和内涵。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textAlignment w:val="auto"/>
        <w:rPr>
          <w:rFonts w:ascii="宋体" w:hAnsi="宋体"/>
          <w:sz w:val="24"/>
        </w:rPr>
      </w:pPr>
      <w:r>
        <w:rPr>
          <w:rFonts w:hint="eastAsia" w:ascii="宋体" w:hAnsi="宋体"/>
          <w:sz w:val="24"/>
          <w:lang w:val="en-US" w:eastAsia="zh-CN"/>
        </w:rPr>
        <w:t>4.</w:t>
      </w:r>
      <w:r>
        <w:rPr>
          <w:rFonts w:hint="eastAsia" w:ascii="宋体" w:hAnsi="宋体"/>
          <w:sz w:val="24"/>
        </w:rPr>
        <w:t>为学生走向社会运用计算机知识和技能解决实际问题打下坚实基础</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ind w:firstLine="562" w:firstLineChars="200"/>
        <w:textAlignment w:val="auto"/>
        <w:rPr>
          <w:rFonts w:ascii="宋体" w:hAnsi="宋体"/>
          <w:b/>
          <w:bCs/>
          <w:sz w:val="28"/>
          <w:szCs w:val="28"/>
        </w:rPr>
      </w:pPr>
      <w:r>
        <w:rPr>
          <w:rFonts w:hint="eastAsia" w:ascii="宋体" w:hAnsi="宋体"/>
          <w:b/>
          <w:bCs/>
          <w:sz w:val="28"/>
          <w:szCs w:val="28"/>
        </w:rPr>
        <w:t>四、课程设计理念与思路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本课程的总体设计思路是，从现代办公应用中所遇到的实际问题出发，分析解决问题的方法，融入“课程思政”的元素，解决问题的过程中培养学生的综合能力和素质。同时以现代办公应用为主线，用项目引导、任务驱动的方式，通过“提出问题→分析问题→解决问题→总结提高”四部展开。在宏观教学设计上突破以知识点的层次递进为体系的传统模式，而是将职业工作过程系统化，以工作过程为参照系，按照工作过程来序化知识，培养学生规范、高效率、高质量地应用办公软件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每个项目的学习以“做”为中心，教和学都围绕着做，在做中学，在学中做，做到“教、学、做”一体化，达到理论与实践的统一，同时注重培养学生的自主学习能力和职业素养的提高。</w:t>
      </w:r>
    </w:p>
    <w:p>
      <w:pPr>
        <w:spacing w:before="120" w:beforeLines="50" w:after="120" w:afterLines="50" w:line="360" w:lineRule="auto"/>
        <w:ind w:firstLine="562" w:firstLineChars="200"/>
        <w:rPr>
          <w:rFonts w:ascii="宋体" w:hAnsi="宋体"/>
          <w:b/>
          <w:bCs/>
          <w:sz w:val="28"/>
          <w:szCs w:val="28"/>
        </w:rPr>
      </w:pPr>
      <w:r>
        <w:rPr>
          <w:rFonts w:hint="eastAsia" w:ascii="宋体" w:hAnsi="宋体"/>
          <w:b/>
          <w:bCs/>
          <w:sz w:val="28"/>
          <w:szCs w:val="28"/>
        </w:rPr>
        <w:t>五、课程内容</w:t>
      </w:r>
    </w:p>
    <w:p>
      <w:pPr>
        <w:spacing w:line="360" w:lineRule="auto"/>
        <w:ind w:firstLine="480"/>
        <w:rPr>
          <w:rFonts w:ascii="宋体" w:hAnsi="宋体"/>
          <w:sz w:val="24"/>
        </w:rPr>
      </w:pPr>
      <w:r>
        <w:rPr>
          <w:rFonts w:hint="eastAsia" w:ascii="宋体" w:hAnsi="宋体"/>
          <w:sz w:val="24"/>
        </w:rPr>
        <w:t>课程建议在第一学年的第一学期开设。学时数为56学时，3学分。</w:t>
      </w:r>
    </w:p>
    <w:p>
      <w:pPr>
        <w:spacing w:line="360" w:lineRule="auto"/>
        <w:ind w:firstLine="480" w:firstLineChars="200"/>
        <w:jc w:val="center"/>
        <w:rPr>
          <w:rFonts w:ascii="宋体" w:hAnsi="宋体"/>
          <w:sz w:val="24"/>
        </w:rPr>
      </w:pPr>
      <w:r>
        <w:rPr>
          <w:rFonts w:hint="eastAsia" w:ascii="宋体" w:hAnsi="宋体"/>
          <w:sz w:val="24"/>
        </w:rPr>
        <w:t>表2  课程教学安排</w:t>
      </w:r>
    </w:p>
    <w:tbl>
      <w:tblPr>
        <w:tblStyle w:val="21"/>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341"/>
        <w:gridCol w:w="1792"/>
        <w:gridCol w:w="2177"/>
        <w:gridCol w:w="2127"/>
        <w:gridCol w:w="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8" w:type="dxa"/>
            <w:vAlign w:val="center"/>
          </w:tcPr>
          <w:p>
            <w:pPr>
              <w:jc w:val="center"/>
              <w:rPr>
                <w:rFonts w:ascii="宋体" w:hAnsi="宋体" w:cs="宋体"/>
                <w:b/>
                <w:bCs/>
                <w:szCs w:val="21"/>
              </w:rPr>
            </w:pPr>
            <w:r>
              <w:rPr>
                <w:rFonts w:hint="eastAsia" w:ascii="宋体" w:hAnsi="宋体" w:cs="宋体"/>
                <w:b/>
                <w:bCs/>
                <w:szCs w:val="21"/>
              </w:rPr>
              <w:t>序号</w:t>
            </w:r>
          </w:p>
        </w:tc>
        <w:tc>
          <w:tcPr>
            <w:tcW w:w="1341" w:type="dxa"/>
            <w:vAlign w:val="center"/>
          </w:tcPr>
          <w:p>
            <w:pPr>
              <w:jc w:val="center"/>
              <w:rPr>
                <w:rFonts w:ascii="宋体" w:hAnsi="宋体" w:cs="宋体"/>
                <w:b/>
                <w:bCs/>
                <w:szCs w:val="21"/>
              </w:rPr>
            </w:pPr>
            <w:r>
              <w:rPr>
                <w:rFonts w:hint="eastAsia" w:ascii="宋体" w:hAnsi="宋体" w:cs="宋体"/>
                <w:b/>
                <w:bCs/>
                <w:szCs w:val="21"/>
              </w:rPr>
              <w:t>项目</w:t>
            </w:r>
          </w:p>
        </w:tc>
        <w:tc>
          <w:tcPr>
            <w:tcW w:w="1792" w:type="dxa"/>
            <w:vAlign w:val="center"/>
          </w:tcPr>
          <w:p>
            <w:pPr>
              <w:jc w:val="center"/>
              <w:rPr>
                <w:rFonts w:ascii="宋体" w:hAnsi="宋体" w:cs="宋体"/>
                <w:b/>
                <w:bCs/>
                <w:szCs w:val="21"/>
              </w:rPr>
            </w:pPr>
            <w:r>
              <w:rPr>
                <w:rFonts w:hint="eastAsia" w:ascii="宋体" w:hAnsi="宋体" w:cs="宋体"/>
                <w:b/>
                <w:bCs/>
                <w:szCs w:val="21"/>
              </w:rPr>
              <w:t>教学内容</w:t>
            </w:r>
          </w:p>
        </w:tc>
        <w:tc>
          <w:tcPr>
            <w:tcW w:w="2177" w:type="dxa"/>
            <w:vAlign w:val="center"/>
          </w:tcPr>
          <w:p>
            <w:pPr>
              <w:jc w:val="center"/>
              <w:rPr>
                <w:rFonts w:ascii="宋体" w:hAnsi="宋体" w:cs="宋体"/>
                <w:b/>
                <w:bCs/>
                <w:szCs w:val="21"/>
              </w:rPr>
            </w:pPr>
            <w:r>
              <w:rPr>
                <w:rFonts w:hint="eastAsia" w:ascii="宋体" w:hAnsi="宋体" w:cs="宋体"/>
                <w:b/>
                <w:bCs/>
                <w:szCs w:val="21"/>
              </w:rPr>
              <w:t>知识目标</w:t>
            </w:r>
          </w:p>
        </w:tc>
        <w:tc>
          <w:tcPr>
            <w:tcW w:w="2127" w:type="dxa"/>
            <w:vAlign w:val="center"/>
          </w:tcPr>
          <w:p>
            <w:pPr>
              <w:jc w:val="center"/>
              <w:rPr>
                <w:rFonts w:ascii="宋体" w:hAnsi="宋体" w:cs="宋体"/>
                <w:b/>
                <w:bCs/>
                <w:szCs w:val="21"/>
              </w:rPr>
            </w:pPr>
            <w:r>
              <w:rPr>
                <w:rFonts w:hint="eastAsia" w:ascii="宋体" w:hAnsi="宋体" w:cs="宋体"/>
                <w:b/>
                <w:bCs/>
                <w:szCs w:val="21"/>
              </w:rPr>
              <w:t>能力目标</w:t>
            </w:r>
          </w:p>
        </w:tc>
        <w:tc>
          <w:tcPr>
            <w:tcW w:w="514" w:type="dxa"/>
            <w:vAlign w:val="center"/>
          </w:tcPr>
          <w:p>
            <w:pPr>
              <w:jc w:val="center"/>
              <w:rPr>
                <w:rFonts w:ascii="宋体" w:hAnsi="宋体" w:cs="宋体"/>
                <w:b/>
                <w:bCs/>
                <w:szCs w:val="21"/>
              </w:rPr>
            </w:pPr>
            <w:r>
              <w:rPr>
                <w:rFonts w:hint="eastAsia" w:ascii="宋体" w:hAnsi="宋体" w:cs="宋体"/>
                <w:b/>
                <w:bCs/>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468" w:type="dxa"/>
            <w:vAlign w:val="center"/>
          </w:tcPr>
          <w:p>
            <w:pPr>
              <w:jc w:val="center"/>
              <w:rPr>
                <w:rFonts w:ascii="宋体" w:hAnsi="宋体" w:cs="宋体"/>
                <w:szCs w:val="21"/>
              </w:rPr>
            </w:pPr>
            <w:r>
              <w:rPr>
                <w:rFonts w:hint="eastAsia" w:ascii="宋体" w:hAnsi="宋体" w:cs="宋体"/>
                <w:szCs w:val="21"/>
              </w:rPr>
              <w:t>1</w:t>
            </w:r>
          </w:p>
        </w:tc>
        <w:tc>
          <w:tcPr>
            <w:tcW w:w="1341" w:type="dxa"/>
            <w:vAlign w:val="center"/>
          </w:tcPr>
          <w:p>
            <w:pPr>
              <w:spacing w:line="360" w:lineRule="auto"/>
              <w:jc w:val="center"/>
              <w:rPr>
                <w:rFonts w:ascii="宋体" w:hAnsi="宋体" w:cs="宋体"/>
                <w:szCs w:val="21"/>
              </w:rPr>
            </w:pPr>
            <w:r>
              <w:rPr>
                <w:rFonts w:hint="eastAsia" w:ascii="宋体" w:hAnsi="宋体" w:cs="宋体"/>
                <w:szCs w:val="21"/>
              </w:rPr>
              <w:t>项目1</w:t>
            </w:r>
          </w:p>
          <w:p>
            <w:pPr>
              <w:jc w:val="center"/>
              <w:rPr>
                <w:rFonts w:ascii="宋体" w:hAnsi="宋体" w:cs="宋体"/>
                <w:szCs w:val="21"/>
              </w:rPr>
            </w:pPr>
            <w:r>
              <w:rPr>
                <w:rFonts w:hint="eastAsia" w:ascii="宋体" w:hAnsi="宋体" w:cs="宋体"/>
                <w:szCs w:val="21"/>
              </w:rPr>
              <w:t>计算机基础知识概述</w:t>
            </w:r>
          </w:p>
        </w:tc>
        <w:tc>
          <w:tcPr>
            <w:tcW w:w="1792" w:type="dxa"/>
            <w:vAlign w:val="center"/>
          </w:tcPr>
          <w:p>
            <w:pPr>
              <w:jc w:val="center"/>
              <w:rPr>
                <w:rFonts w:ascii="宋体" w:hAnsi="宋体" w:cs="宋体"/>
                <w:szCs w:val="21"/>
              </w:rPr>
            </w:pPr>
            <w:r>
              <w:rPr>
                <w:rFonts w:hint="eastAsia" w:ascii="宋体" w:hAnsi="宋体" w:cs="宋体"/>
                <w:szCs w:val="21"/>
              </w:rPr>
              <w:t>任务1.1</w:t>
            </w:r>
            <w:r>
              <w:rPr>
                <w:rFonts w:hint="eastAsia" w:ascii="宋体" w:hAnsi="宋体" w:cs="宋体"/>
                <w:szCs w:val="21"/>
              </w:rPr>
              <w:tab/>
            </w:r>
            <w:r>
              <w:rPr>
                <w:rFonts w:hint="eastAsia" w:ascii="宋体" w:hAnsi="宋体" w:cs="宋体"/>
                <w:szCs w:val="21"/>
              </w:rPr>
              <w:t>计算机的发展与应用</w:t>
            </w:r>
          </w:p>
          <w:p>
            <w:pPr>
              <w:jc w:val="center"/>
              <w:rPr>
                <w:rFonts w:ascii="宋体" w:hAnsi="宋体" w:cs="宋体"/>
                <w:szCs w:val="21"/>
              </w:rPr>
            </w:pPr>
            <w:r>
              <w:rPr>
                <w:rFonts w:hint="eastAsia" w:ascii="宋体" w:hAnsi="宋体" w:cs="宋体"/>
                <w:szCs w:val="21"/>
              </w:rPr>
              <w:t>任务1.2</w:t>
            </w:r>
            <w:r>
              <w:rPr>
                <w:rFonts w:hint="eastAsia" w:ascii="宋体" w:hAnsi="宋体" w:cs="宋体"/>
                <w:szCs w:val="21"/>
              </w:rPr>
              <w:tab/>
            </w:r>
            <w:r>
              <w:rPr>
                <w:rFonts w:hint="eastAsia" w:ascii="宋体" w:hAnsi="宋体" w:cs="宋体"/>
                <w:szCs w:val="21"/>
              </w:rPr>
              <w:t>计算机的基本组成</w:t>
            </w:r>
          </w:p>
          <w:p>
            <w:pPr>
              <w:jc w:val="center"/>
              <w:rPr>
                <w:rFonts w:ascii="宋体" w:hAnsi="宋体" w:cs="宋体"/>
                <w:szCs w:val="21"/>
              </w:rPr>
            </w:pPr>
            <w:r>
              <w:rPr>
                <w:rFonts w:hint="eastAsia" w:ascii="宋体" w:hAnsi="宋体" w:cs="宋体"/>
                <w:szCs w:val="21"/>
              </w:rPr>
              <w:t>任务1.3</w:t>
            </w:r>
            <w:r>
              <w:rPr>
                <w:rFonts w:hint="eastAsia" w:ascii="宋体" w:hAnsi="宋体" w:cs="宋体"/>
                <w:szCs w:val="21"/>
              </w:rPr>
              <w:tab/>
            </w:r>
            <w:r>
              <w:rPr>
                <w:rFonts w:hint="eastAsia" w:ascii="宋体" w:hAnsi="宋体" w:cs="宋体"/>
                <w:szCs w:val="21"/>
              </w:rPr>
              <w:t>计算机的主要指标和数制</w:t>
            </w:r>
          </w:p>
          <w:p>
            <w:pPr>
              <w:jc w:val="center"/>
              <w:rPr>
                <w:rFonts w:ascii="宋体" w:hAnsi="宋体" w:cs="宋体"/>
                <w:szCs w:val="21"/>
              </w:rPr>
            </w:pPr>
            <w:r>
              <w:rPr>
                <w:rFonts w:hint="eastAsia" w:ascii="宋体" w:hAnsi="宋体" w:cs="宋体"/>
                <w:szCs w:val="21"/>
              </w:rPr>
              <w:t>任务1.4</w:t>
            </w:r>
            <w:r>
              <w:rPr>
                <w:rFonts w:hint="eastAsia" w:ascii="宋体" w:hAnsi="宋体" w:cs="宋体"/>
                <w:szCs w:val="21"/>
              </w:rPr>
              <w:tab/>
            </w:r>
            <w:r>
              <w:rPr>
                <w:rFonts w:hint="eastAsia" w:ascii="宋体" w:hAnsi="宋体" w:cs="宋体"/>
                <w:szCs w:val="21"/>
              </w:rPr>
              <w:t>习题与指法练习</w:t>
            </w:r>
          </w:p>
        </w:tc>
        <w:tc>
          <w:tcPr>
            <w:tcW w:w="2177" w:type="dxa"/>
            <w:vAlign w:val="center"/>
          </w:tcPr>
          <w:p>
            <w:pPr>
              <w:jc w:val="center"/>
              <w:rPr>
                <w:rFonts w:ascii="宋体" w:hAnsi="宋体" w:cs="宋体"/>
                <w:szCs w:val="21"/>
              </w:rPr>
            </w:pPr>
            <w:r>
              <w:rPr>
                <w:rFonts w:hint="eastAsia" w:ascii="宋体" w:hAnsi="宋体" w:cs="宋体"/>
                <w:szCs w:val="21"/>
              </w:rPr>
              <w:t>1.了解计算机的发展与应用</w:t>
            </w:r>
          </w:p>
          <w:p>
            <w:pPr>
              <w:jc w:val="center"/>
              <w:rPr>
                <w:rFonts w:ascii="宋体" w:hAnsi="宋体" w:cs="宋体"/>
                <w:szCs w:val="21"/>
              </w:rPr>
            </w:pPr>
            <w:r>
              <w:rPr>
                <w:rFonts w:hint="eastAsia" w:ascii="宋体" w:hAnsi="宋体" w:cs="宋体"/>
                <w:szCs w:val="21"/>
              </w:rPr>
              <w:t>2.掌握计算机硬件系统和软件系统的组成</w:t>
            </w:r>
          </w:p>
          <w:p>
            <w:pPr>
              <w:jc w:val="center"/>
              <w:rPr>
                <w:rFonts w:ascii="宋体" w:hAnsi="宋体" w:cs="宋体"/>
                <w:szCs w:val="21"/>
              </w:rPr>
            </w:pPr>
            <w:r>
              <w:rPr>
                <w:rFonts w:hint="eastAsia" w:ascii="宋体" w:hAnsi="宋体" w:cs="宋体"/>
                <w:szCs w:val="21"/>
              </w:rPr>
              <w:t>3.掌握微型计算机键盘的使用</w:t>
            </w:r>
          </w:p>
          <w:p>
            <w:pPr>
              <w:jc w:val="center"/>
              <w:rPr>
                <w:rFonts w:ascii="宋体" w:hAnsi="宋体" w:cs="宋体"/>
                <w:szCs w:val="21"/>
              </w:rPr>
            </w:pPr>
          </w:p>
        </w:tc>
        <w:tc>
          <w:tcPr>
            <w:tcW w:w="2127" w:type="dxa"/>
            <w:vAlign w:val="center"/>
          </w:tcPr>
          <w:p>
            <w:pPr>
              <w:jc w:val="center"/>
              <w:rPr>
                <w:rFonts w:ascii="宋体" w:hAnsi="宋体" w:cs="宋体"/>
                <w:szCs w:val="21"/>
              </w:rPr>
            </w:pPr>
            <w:r>
              <w:rPr>
                <w:rFonts w:hint="eastAsia" w:ascii="宋体" w:hAnsi="宋体" w:cs="宋体"/>
                <w:szCs w:val="21"/>
              </w:rPr>
              <w:t>1.了解计算机的发展史与应用范围</w:t>
            </w:r>
          </w:p>
          <w:p>
            <w:pPr>
              <w:jc w:val="center"/>
              <w:rPr>
                <w:rFonts w:ascii="宋体" w:hAnsi="宋体" w:cs="宋体"/>
                <w:szCs w:val="21"/>
              </w:rPr>
            </w:pPr>
            <w:r>
              <w:rPr>
                <w:rFonts w:hint="eastAsia" w:ascii="宋体" w:hAnsi="宋体" w:cs="宋体"/>
                <w:szCs w:val="21"/>
              </w:rPr>
              <w:t>2.掌握微型计算机（简称微机）主要部件组成和软件系统的组成</w:t>
            </w:r>
          </w:p>
          <w:p>
            <w:pPr>
              <w:jc w:val="center"/>
              <w:rPr>
                <w:rFonts w:ascii="宋体" w:hAnsi="宋体" w:cs="宋体"/>
                <w:szCs w:val="21"/>
              </w:rPr>
            </w:pPr>
            <w:r>
              <w:rPr>
                <w:rFonts w:hint="eastAsia" w:ascii="宋体" w:hAnsi="宋体" w:cs="宋体"/>
                <w:szCs w:val="21"/>
              </w:rPr>
              <w:t>3.学会打字</w:t>
            </w:r>
          </w:p>
        </w:tc>
        <w:tc>
          <w:tcPr>
            <w:tcW w:w="514" w:type="dxa"/>
            <w:vAlign w:val="center"/>
          </w:tcPr>
          <w:p>
            <w:pPr>
              <w:jc w:val="center"/>
              <w:rPr>
                <w:rFonts w:ascii="宋体" w:hAnsi="宋体" w:cs="宋体"/>
                <w:szCs w:val="21"/>
              </w:rPr>
            </w:pPr>
            <w:r>
              <w:rPr>
                <w:rFonts w:hint="eastAsia" w:ascii="宋体" w:hAnsi="宋体" w:cs="宋体"/>
                <w:szCs w:val="21"/>
              </w:rPr>
              <w:t>4</w:t>
            </w:r>
          </w:p>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468" w:type="dxa"/>
            <w:vAlign w:val="center"/>
          </w:tcPr>
          <w:p>
            <w:pPr>
              <w:jc w:val="center"/>
              <w:rPr>
                <w:rFonts w:ascii="宋体" w:hAnsi="宋体" w:cs="宋体"/>
                <w:szCs w:val="21"/>
              </w:rPr>
            </w:pPr>
            <w:r>
              <w:rPr>
                <w:rFonts w:hint="eastAsia" w:ascii="宋体" w:hAnsi="宋体" w:cs="宋体"/>
                <w:szCs w:val="21"/>
              </w:rPr>
              <w:t>2</w:t>
            </w:r>
          </w:p>
        </w:tc>
        <w:tc>
          <w:tcPr>
            <w:tcW w:w="1341" w:type="dxa"/>
            <w:vAlign w:val="center"/>
          </w:tcPr>
          <w:p>
            <w:pPr>
              <w:spacing w:line="360" w:lineRule="auto"/>
              <w:jc w:val="center"/>
              <w:rPr>
                <w:rFonts w:ascii="宋体" w:hAnsi="宋体" w:cs="宋体"/>
                <w:szCs w:val="21"/>
              </w:rPr>
            </w:pPr>
            <w:r>
              <w:rPr>
                <w:rFonts w:hint="eastAsia" w:ascii="宋体" w:hAnsi="宋体" w:cs="宋体"/>
                <w:szCs w:val="21"/>
              </w:rPr>
              <w:t>项目2</w:t>
            </w:r>
          </w:p>
          <w:p>
            <w:pPr>
              <w:spacing w:line="360" w:lineRule="auto"/>
              <w:jc w:val="center"/>
              <w:rPr>
                <w:rFonts w:ascii="宋体" w:hAnsi="宋体" w:cs="宋体"/>
                <w:szCs w:val="21"/>
              </w:rPr>
            </w:pPr>
            <w:r>
              <w:rPr>
                <w:rFonts w:ascii="宋体" w:hAnsi="宋体" w:cs="宋体"/>
                <w:szCs w:val="21"/>
              </w:rPr>
              <w:t>W</w:t>
            </w:r>
            <w:r>
              <w:rPr>
                <w:rFonts w:hint="eastAsia" w:ascii="宋体" w:hAnsi="宋体" w:cs="宋体"/>
                <w:szCs w:val="21"/>
              </w:rPr>
              <w:t>indows7的基本操作</w:t>
            </w:r>
          </w:p>
        </w:tc>
        <w:tc>
          <w:tcPr>
            <w:tcW w:w="1792" w:type="dxa"/>
            <w:vAlign w:val="center"/>
          </w:tcPr>
          <w:p>
            <w:pPr>
              <w:jc w:val="center"/>
              <w:rPr>
                <w:rFonts w:ascii="宋体" w:hAnsi="宋体" w:cs="宋体"/>
                <w:szCs w:val="21"/>
              </w:rPr>
            </w:pPr>
            <w:r>
              <w:rPr>
                <w:rFonts w:hint="eastAsia" w:ascii="宋体" w:hAnsi="宋体" w:cs="宋体"/>
                <w:szCs w:val="21"/>
              </w:rPr>
              <w:t>任务2.1</w:t>
            </w:r>
            <w:r>
              <w:rPr>
                <w:rFonts w:hint="eastAsia" w:ascii="宋体" w:hAnsi="宋体" w:cs="宋体"/>
                <w:szCs w:val="21"/>
              </w:rPr>
              <w:tab/>
            </w:r>
            <w:r>
              <w:rPr>
                <w:rFonts w:hint="eastAsia" w:ascii="宋体" w:hAnsi="宋体" w:cs="宋体"/>
                <w:szCs w:val="21"/>
              </w:rPr>
              <w:t>Windows基本操作</w:t>
            </w:r>
          </w:p>
          <w:p>
            <w:pPr>
              <w:jc w:val="center"/>
              <w:rPr>
                <w:rFonts w:ascii="宋体" w:hAnsi="宋体" w:cs="宋体"/>
                <w:szCs w:val="21"/>
              </w:rPr>
            </w:pPr>
            <w:r>
              <w:rPr>
                <w:rFonts w:hint="eastAsia" w:ascii="宋体" w:hAnsi="宋体" w:cs="宋体"/>
                <w:szCs w:val="21"/>
              </w:rPr>
              <w:t>任务2.2</w:t>
            </w:r>
            <w:r>
              <w:rPr>
                <w:rFonts w:hint="eastAsia" w:ascii="宋体" w:hAnsi="宋体" w:cs="宋体"/>
                <w:szCs w:val="21"/>
              </w:rPr>
              <w:tab/>
            </w:r>
            <w:r>
              <w:rPr>
                <w:rFonts w:hint="eastAsia" w:ascii="宋体" w:hAnsi="宋体" w:cs="宋体"/>
                <w:szCs w:val="21"/>
              </w:rPr>
              <w:t>文件的基本操作和管理</w:t>
            </w:r>
          </w:p>
          <w:p>
            <w:pPr>
              <w:jc w:val="center"/>
              <w:rPr>
                <w:rFonts w:ascii="宋体" w:hAnsi="宋体" w:cs="宋体"/>
                <w:szCs w:val="21"/>
              </w:rPr>
            </w:pPr>
            <w:r>
              <w:rPr>
                <w:rFonts w:hint="eastAsia" w:ascii="宋体" w:hAnsi="宋体" w:cs="宋体"/>
                <w:szCs w:val="21"/>
              </w:rPr>
              <w:t>任务2.3</w:t>
            </w:r>
            <w:r>
              <w:rPr>
                <w:rFonts w:hint="eastAsia" w:ascii="宋体" w:hAnsi="宋体" w:cs="宋体"/>
                <w:szCs w:val="21"/>
              </w:rPr>
              <w:tab/>
            </w:r>
            <w:r>
              <w:rPr>
                <w:rFonts w:hint="eastAsia" w:ascii="宋体" w:hAnsi="宋体" w:cs="宋体"/>
                <w:szCs w:val="21"/>
              </w:rPr>
              <w:t>磁盘的管理</w:t>
            </w:r>
          </w:p>
          <w:p>
            <w:pPr>
              <w:jc w:val="center"/>
              <w:rPr>
                <w:rFonts w:ascii="宋体" w:hAnsi="宋体" w:cs="宋体"/>
                <w:szCs w:val="21"/>
              </w:rPr>
            </w:pPr>
          </w:p>
          <w:p>
            <w:pPr>
              <w:jc w:val="center"/>
              <w:rPr>
                <w:rFonts w:ascii="宋体" w:hAnsi="宋体" w:cs="宋体"/>
                <w:szCs w:val="21"/>
              </w:rPr>
            </w:pPr>
          </w:p>
        </w:tc>
        <w:tc>
          <w:tcPr>
            <w:tcW w:w="2177" w:type="dxa"/>
            <w:vAlign w:val="center"/>
          </w:tcPr>
          <w:p>
            <w:pPr>
              <w:widowControl/>
              <w:adjustRightInd w:val="0"/>
              <w:snapToGrid w:val="0"/>
              <w:spacing w:line="240" w:lineRule="exact"/>
              <w:jc w:val="center"/>
              <w:rPr>
                <w:rFonts w:ascii="宋体" w:hAnsi="宋体" w:cs="宋体"/>
                <w:szCs w:val="21"/>
              </w:rPr>
            </w:pPr>
            <w:r>
              <w:rPr>
                <w:rFonts w:hint="eastAsia" w:ascii="宋体" w:hAnsi="宋体" w:cs="宋体"/>
                <w:szCs w:val="21"/>
              </w:rPr>
              <w:t>1.文件系统的管理</w:t>
            </w:r>
          </w:p>
          <w:p>
            <w:pPr>
              <w:widowControl/>
              <w:adjustRightInd w:val="0"/>
              <w:snapToGrid w:val="0"/>
              <w:spacing w:line="240" w:lineRule="exact"/>
              <w:jc w:val="center"/>
              <w:rPr>
                <w:rFonts w:ascii="宋体" w:hAnsi="宋体" w:cs="宋体"/>
                <w:szCs w:val="21"/>
              </w:rPr>
            </w:pPr>
            <w:r>
              <w:rPr>
                <w:rFonts w:hint="eastAsia" w:ascii="宋体" w:hAnsi="宋体" w:cs="宋体"/>
                <w:szCs w:val="21"/>
              </w:rPr>
              <w:t>2.磁盘的管理</w:t>
            </w:r>
          </w:p>
          <w:p>
            <w:pPr>
              <w:jc w:val="center"/>
              <w:rPr>
                <w:rFonts w:ascii="宋体" w:hAnsi="宋体" w:cs="宋体"/>
                <w:szCs w:val="21"/>
              </w:rPr>
            </w:pPr>
          </w:p>
        </w:tc>
        <w:tc>
          <w:tcPr>
            <w:tcW w:w="2127" w:type="dxa"/>
            <w:vAlign w:val="center"/>
          </w:tcPr>
          <w:p>
            <w:pPr>
              <w:jc w:val="center"/>
              <w:rPr>
                <w:rFonts w:ascii="宋体" w:hAnsi="宋体" w:cs="宋体"/>
                <w:szCs w:val="21"/>
              </w:rPr>
            </w:pPr>
            <w:r>
              <w:rPr>
                <w:rFonts w:hint="eastAsia" w:ascii="宋体" w:hAnsi="宋体" w:cs="宋体"/>
                <w:szCs w:val="21"/>
              </w:rPr>
              <w:t>掌握</w:t>
            </w:r>
            <w:r>
              <w:rPr>
                <w:rFonts w:ascii="宋体" w:hAnsi="宋体" w:cs="宋体"/>
                <w:szCs w:val="21"/>
              </w:rPr>
              <w:t>W</w:t>
            </w:r>
            <w:r>
              <w:rPr>
                <w:rFonts w:hint="eastAsia" w:ascii="宋体" w:hAnsi="宋体" w:cs="宋体"/>
                <w:szCs w:val="21"/>
              </w:rPr>
              <w:t>indows基本操作、文件管理和磁盘管理</w:t>
            </w:r>
          </w:p>
          <w:p>
            <w:pPr>
              <w:jc w:val="center"/>
              <w:rPr>
                <w:rFonts w:ascii="宋体" w:hAnsi="宋体" w:cs="宋体"/>
                <w:szCs w:val="21"/>
              </w:rPr>
            </w:pPr>
          </w:p>
        </w:tc>
        <w:tc>
          <w:tcPr>
            <w:tcW w:w="514" w:type="dxa"/>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Align w:val="center"/>
          </w:tcPr>
          <w:p>
            <w:pPr>
              <w:jc w:val="center"/>
              <w:rPr>
                <w:rFonts w:ascii="宋体" w:hAnsi="宋体" w:cs="宋体"/>
                <w:szCs w:val="21"/>
              </w:rPr>
            </w:pPr>
            <w:r>
              <w:rPr>
                <w:rFonts w:hint="eastAsia" w:ascii="宋体" w:hAnsi="宋体" w:cs="宋体"/>
                <w:szCs w:val="21"/>
              </w:rPr>
              <w:t>3</w:t>
            </w:r>
          </w:p>
        </w:tc>
        <w:tc>
          <w:tcPr>
            <w:tcW w:w="1341" w:type="dxa"/>
            <w:vAlign w:val="center"/>
          </w:tcPr>
          <w:p>
            <w:pPr>
              <w:spacing w:line="360" w:lineRule="auto"/>
              <w:jc w:val="center"/>
              <w:rPr>
                <w:rFonts w:ascii="宋体" w:hAnsi="宋体" w:cs="宋体"/>
                <w:szCs w:val="21"/>
              </w:rPr>
            </w:pPr>
            <w:r>
              <w:rPr>
                <w:rFonts w:hint="eastAsia" w:ascii="宋体" w:hAnsi="宋体" w:cs="宋体"/>
                <w:szCs w:val="21"/>
              </w:rPr>
              <w:t>项目3</w:t>
            </w:r>
          </w:p>
          <w:p>
            <w:pPr>
              <w:spacing w:line="360" w:lineRule="auto"/>
              <w:jc w:val="center"/>
              <w:rPr>
                <w:rFonts w:ascii="宋体" w:hAnsi="宋体" w:cs="宋体"/>
                <w:szCs w:val="21"/>
              </w:rPr>
            </w:pPr>
            <w:r>
              <w:rPr>
                <w:rFonts w:ascii="宋体" w:hAnsi="宋体" w:cs="宋体"/>
                <w:szCs w:val="21"/>
              </w:rPr>
              <w:t>W</w:t>
            </w:r>
            <w:r>
              <w:rPr>
                <w:rFonts w:hint="eastAsia" w:ascii="宋体" w:hAnsi="宋体" w:cs="宋体"/>
                <w:szCs w:val="21"/>
              </w:rPr>
              <w:t>indows7操作系统的设置与管理</w:t>
            </w:r>
          </w:p>
        </w:tc>
        <w:tc>
          <w:tcPr>
            <w:tcW w:w="1792" w:type="dxa"/>
            <w:vAlign w:val="center"/>
          </w:tcPr>
          <w:p>
            <w:pPr>
              <w:jc w:val="center"/>
              <w:rPr>
                <w:rFonts w:ascii="宋体" w:hAnsi="宋体" w:cs="宋体"/>
                <w:szCs w:val="21"/>
              </w:rPr>
            </w:pPr>
            <w:r>
              <w:rPr>
                <w:rFonts w:hint="eastAsia" w:ascii="宋体" w:hAnsi="宋体" w:cs="宋体"/>
                <w:szCs w:val="21"/>
              </w:rPr>
              <w:t>任务3.1</w:t>
            </w:r>
            <w:r>
              <w:rPr>
                <w:rFonts w:hint="eastAsia" w:ascii="宋体" w:hAnsi="宋体" w:cs="宋体"/>
                <w:szCs w:val="21"/>
              </w:rPr>
              <w:tab/>
            </w:r>
            <w:r>
              <w:rPr>
                <w:rFonts w:hint="eastAsia" w:ascii="宋体" w:hAnsi="宋体" w:cs="宋体"/>
                <w:szCs w:val="21"/>
              </w:rPr>
              <w:t>任务栏和开始菜单</w:t>
            </w:r>
          </w:p>
          <w:p>
            <w:pPr>
              <w:jc w:val="center"/>
              <w:rPr>
                <w:rFonts w:ascii="宋体" w:hAnsi="宋体" w:cs="宋体"/>
                <w:szCs w:val="21"/>
              </w:rPr>
            </w:pPr>
            <w:r>
              <w:rPr>
                <w:rFonts w:hint="eastAsia" w:ascii="宋体" w:hAnsi="宋体" w:cs="宋体"/>
                <w:szCs w:val="21"/>
              </w:rPr>
              <w:t>任务3.2</w:t>
            </w:r>
            <w:r>
              <w:rPr>
                <w:rFonts w:hint="eastAsia" w:ascii="宋体" w:hAnsi="宋体" w:cs="宋体"/>
                <w:szCs w:val="21"/>
              </w:rPr>
              <w:tab/>
            </w:r>
            <w:r>
              <w:rPr>
                <w:rFonts w:hint="eastAsia" w:ascii="宋体" w:hAnsi="宋体" w:cs="宋体"/>
                <w:szCs w:val="21"/>
              </w:rPr>
              <w:t>系统的设置与控制面板</w:t>
            </w:r>
          </w:p>
          <w:p>
            <w:pPr>
              <w:jc w:val="center"/>
              <w:rPr>
                <w:rFonts w:ascii="宋体" w:hAnsi="宋体" w:cs="宋体"/>
                <w:szCs w:val="21"/>
              </w:rPr>
            </w:pPr>
            <w:r>
              <w:rPr>
                <w:rFonts w:hint="eastAsia" w:ascii="宋体" w:hAnsi="宋体" w:cs="宋体"/>
                <w:szCs w:val="21"/>
              </w:rPr>
              <w:t>任务3.3</w:t>
            </w:r>
            <w:r>
              <w:rPr>
                <w:rFonts w:hint="eastAsia" w:ascii="宋体" w:hAnsi="宋体" w:cs="宋体"/>
                <w:szCs w:val="21"/>
              </w:rPr>
              <w:tab/>
            </w:r>
            <w:r>
              <w:rPr>
                <w:rFonts w:hint="eastAsia" w:ascii="宋体" w:hAnsi="宋体" w:cs="宋体"/>
                <w:szCs w:val="21"/>
              </w:rPr>
              <w:t>附件的应用</w:t>
            </w:r>
          </w:p>
        </w:tc>
        <w:tc>
          <w:tcPr>
            <w:tcW w:w="2177" w:type="dxa"/>
            <w:vAlign w:val="center"/>
          </w:tcPr>
          <w:p>
            <w:pPr>
              <w:jc w:val="center"/>
              <w:rPr>
                <w:rFonts w:ascii="宋体" w:hAnsi="宋体" w:cs="宋体"/>
                <w:szCs w:val="21"/>
              </w:rPr>
            </w:pPr>
            <w:r>
              <w:rPr>
                <w:rFonts w:hint="eastAsia" w:ascii="宋体" w:hAnsi="宋体" w:cs="宋体"/>
                <w:szCs w:val="21"/>
              </w:rPr>
              <w:t>1.</w:t>
            </w:r>
            <w:r>
              <w:rPr>
                <w:rFonts w:ascii="宋体" w:hAnsi="宋体" w:cs="宋体"/>
                <w:szCs w:val="21"/>
              </w:rPr>
              <w:t>W</w:t>
            </w:r>
            <w:r>
              <w:rPr>
                <w:rFonts w:hint="eastAsia" w:ascii="宋体" w:hAnsi="宋体" w:cs="宋体"/>
                <w:szCs w:val="21"/>
              </w:rPr>
              <w:t>indows的基本操作</w:t>
            </w:r>
          </w:p>
          <w:p>
            <w:pPr>
              <w:jc w:val="center"/>
              <w:rPr>
                <w:rFonts w:ascii="宋体" w:hAnsi="宋体" w:cs="宋体"/>
                <w:szCs w:val="21"/>
              </w:rPr>
            </w:pPr>
            <w:r>
              <w:rPr>
                <w:rFonts w:hint="eastAsia" w:ascii="宋体" w:hAnsi="宋体" w:cs="宋体"/>
                <w:szCs w:val="21"/>
              </w:rPr>
              <w:t>2.应用程序的运行和管理</w:t>
            </w:r>
          </w:p>
        </w:tc>
        <w:tc>
          <w:tcPr>
            <w:tcW w:w="2127" w:type="dxa"/>
            <w:vAlign w:val="center"/>
          </w:tcPr>
          <w:p>
            <w:pPr>
              <w:jc w:val="center"/>
              <w:rPr>
                <w:rFonts w:ascii="宋体" w:hAnsi="宋体" w:cs="宋体"/>
                <w:szCs w:val="21"/>
              </w:rPr>
            </w:pPr>
            <w:r>
              <w:rPr>
                <w:rFonts w:hint="eastAsia" w:ascii="宋体" w:hAnsi="宋体" w:cs="宋体"/>
                <w:szCs w:val="21"/>
              </w:rPr>
              <w:t>1.能够独立完成Windows系统的基本操作</w:t>
            </w:r>
          </w:p>
          <w:p>
            <w:pPr>
              <w:jc w:val="center"/>
              <w:rPr>
                <w:rFonts w:ascii="宋体" w:hAnsi="宋体" w:cs="宋体"/>
                <w:szCs w:val="21"/>
              </w:rPr>
            </w:pPr>
            <w:r>
              <w:rPr>
                <w:rFonts w:hint="eastAsia" w:ascii="宋体" w:hAnsi="宋体" w:cs="宋体"/>
                <w:szCs w:val="21"/>
              </w:rPr>
              <w:t>2.掌握各种应用程序的运行方法及各种工具的使用</w:t>
            </w:r>
          </w:p>
        </w:tc>
        <w:tc>
          <w:tcPr>
            <w:tcW w:w="514" w:type="dxa"/>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jc w:val="center"/>
        </w:trPr>
        <w:tc>
          <w:tcPr>
            <w:tcW w:w="468" w:type="dxa"/>
            <w:vAlign w:val="center"/>
          </w:tcPr>
          <w:p>
            <w:pPr>
              <w:jc w:val="center"/>
              <w:rPr>
                <w:rFonts w:ascii="宋体" w:hAnsi="宋体" w:cs="宋体"/>
                <w:szCs w:val="21"/>
              </w:rPr>
            </w:pPr>
            <w:r>
              <w:rPr>
                <w:rFonts w:hint="eastAsia" w:ascii="宋体" w:hAnsi="宋体" w:cs="宋体"/>
                <w:szCs w:val="21"/>
              </w:rPr>
              <w:t>4</w:t>
            </w:r>
          </w:p>
        </w:tc>
        <w:tc>
          <w:tcPr>
            <w:tcW w:w="1341" w:type="dxa"/>
            <w:vAlign w:val="center"/>
          </w:tcPr>
          <w:p>
            <w:pPr>
              <w:spacing w:line="360" w:lineRule="auto"/>
              <w:jc w:val="center"/>
              <w:rPr>
                <w:rFonts w:ascii="宋体" w:hAnsi="宋体" w:cs="宋体"/>
                <w:szCs w:val="21"/>
              </w:rPr>
            </w:pPr>
            <w:r>
              <w:rPr>
                <w:rFonts w:hint="eastAsia" w:ascii="宋体" w:hAnsi="宋体" w:cs="宋体"/>
                <w:szCs w:val="21"/>
              </w:rPr>
              <w:t>项目4</w:t>
            </w:r>
          </w:p>
          <w:p>
            <w:pPr>
              <w:jc w:val="center"/>
              <w:rPr>
                <w:rFonts w:ascii="宋体" w:hAnsi="宋体" w:cs="宋体"/>
                <w:szCs w:val="21"/>
              </w:rPr>
            </w:pPr>
            <w:r>
              <w:rPr>
                <w:rFonts w:ascii="宋体" w:hAnsi="宋体" w:cs="宋体"/>
                <w:szCs w:val="21"/>
              </w:rPr>
              <w:t>W</w:t>
            </w:r>
            <w:r>
              <w:rPr>
                <w:rFonts w:hint="eastAsia" w:ascii="宋体" w:hAnsi="宋体" w:cs="宋体"/>
                <w:szCs w:val="21"/>
              </w:rPr>
              <w:t>ord基本应用—制作求职简历</w:t>
            </w:r>
          </w:p>
        </w:tc>
        <w:tc>
          <w:tcPr>
            <w:tcW w:w="1792" w:type="dxa"/>
            <w:vAlign w:val="center"/>
          </w:tcPr>
          <w:p>
            <w:pPr>
              <w:jc w:val="center"/>
              <w:rPr>
                <w:rFonts w:ascii="宋体" w:hAnsi="宋体" w:cs="宋体"/>
                <w:szCs w:val="21"/>
              </w:rPr>
            </w:pPr>
            <w:r>
              <w:rPr>
                <w:rFonts w:hint="eastAsia" w:ascii="宋体" w:hAnsi="宋体" w:cs="宋体"/>
                <w:szCs w:val="21"/>
              </w:rPr>
              <w:t>任务4.1</w:t>
            </w:r>
            <w:r>
              <w:rPr>
                <w:rFonts w:hint="eastAsia" w:ascii="宋体" w:hAnsi="宋体" w:cs="宋体"/>
                <w:szCs w:val="21"/>
              </w:rPr>
              <w:tab/>
            </w:r>
            <w:r>
              <w:rPr>
                <w:rFonts w:hint="eastAsia" w:ascii="宋体" w:hAnsi="宋体" w:cs="宋体"/>
                <w:szCs w:val="21"/>
              </w:rPr>
              <w:t>制作“自荐书”</w:t>
            </w:r>
          </w:p>
          <w:p>
            <w:pPr>
              <w:jc w:val="center"/>
              <w:rPr>
                <w:rFonts w:ascii="宋体" w:hAnsi="宋体" w:cs="宋体"/>
                <w:szCs w:val="21"/>
              </w:rPr>
            </w:pPr>
            <w:r>
              <w:rPr>
                <w:rFonts w:hint="eastAsia" w:ascii="宋体" w:hAnsi="宋体" w:cs="宋体"/>
                <w:szCs w:val="21"/>
              </w:rPr>
              <w:t>任务4.2</w:t>
            </w:r>
            <w:r>
              <w:rPr>
                <w:rFonts w:hint="eastAsia" w:ascii="宋体" w:hAnsi="宋体" w:cs="宋体"/>
                <w:szCs w:val="21"/>
              </w:rPr>
              <w:tab/>
            </w:r>
            <w:r>
              <w:rPr>
                <w:rFonts w:hint="eastAsia" w:ascii="宋体" w:hAnsi="宋体" w:cs="宋体"/>
                <w:szCs w:val="21"/>
              </w:rPr>
              <w:t>制作“个人简历”表格</w:t>
            </w:r>
          </w:p>
          <w:p>
            <w:pPr>
              <w:jc w:val="center"/>
              <w:rPr>
                <w:rFonts w:ascii="宋体" w:hAnsi="宋体" w:cs="宋体"/>
                <w:szCs w:val="21"/>
              </w:rPr>
            </w:pPr>
            <w:r>
              <w:rPr>
                <w:rFonts w:hint="eastAsia" w:ascii="宋体" w:hAnsi="宋体" w:cs="宋体"/>
                <w:szCs w:val="21"/>
              </w:rPr>
              <w:t>任务4.3</w:t>
            </w:r>
            <w:r>
              <w:rPr>
                <w:rFonts w:hint="eastAsia" w:ascii="宋体" w:hAnsi="宋体" w:cs="宋体"/>
                <w:szCs w:val="21"/>
              </w:rPr>
              <w:tab/>
            </w:r>
            <w:r>
              <w:rPr>
                <w:rFonts w:hint="eastAsia" w:ascii="宋体" w:hAnsi="宋体" w:cs="宋体"/>
                <w:szCs w:val="21"/>
              </w:rPr>
              <w:t>美化简历和封面</w:t>
            </w:r>
          </w:p>
        </w:tc>
        <w:tc>
          <w:tcPr>
            <w:tcW w:w="2177" w:type="dxa"/>
            <w:vAlign w:val="center"/>
          </w:tcPr>
          <w:p>
            <w:pPr>
              <w:jc w:val="center"/>
              <w:rPr>
                <w:rFonts w:ascii="宋体" w:hAnsi="宋体" w:cs="宋体"/>
                <w:szCs w:val="21"/>
              </w:rPr>
            </w:pPr>
            <w:r>
              <w:rPr>
                <w:rFonts w:hint="eastAsia" w:ascii="宋体" w:hAnsi="宋体" w:cs="宋体"/>
                <w:szCs w:val="21"/>
              </w:rPr>
              <w:t>1.Word的基本操作</w:t>
            </w:r>
          </w:p>
          <w:p>
            <w:pPr>
              <w:jc w:val="center"/>
              <w:rPr>
                <w:rFonts w:ascii="宋体" w:hAnsi="宋体" w:cs="宋体"/>
                <w:szCs w:val="21"/>
              </w:rPr>
            </w:pPr>
            <w:r>
              <w:rPr>
                <w:rFonts w:hint="eastAsia" w:ascii="宋体" w:hAnsi="宋体" w:cs="宋体"/>
                <w:szCs w:val="21"/>
              </w:rPr>
              <w:t>2.Word字体格式设置、段落格式设置和页面设置</w:t>
            </w:r>
          </w:p>
          <w:p>
            <w:pPr>
              <w:jc w:val="center"/>
              <w:rPr>
                <w:rFonts w:ascii="宋体" w:hAnsi="宋体" w:cs="宋体"/>
                <w:szCs w:val="21"/>
              </w:rPr>
            </w:pPr>
            <w:r>
              <w:rPr>
                <w:rFonts w:hint="eastAsia" w:ascii="宋体" w:hAnsi="宋体" w:cs="宋体"/>
                <w:szCs w:val="21"/>
              </w:rPr>
              <w:t>3.Word的表格操作</w:t>
            </w:r>
          </w:p>
          <w:p>
            <w:pPr>
              <w:jc w:val="center"/>
              <w:rPr>
                <w:rFonts w:ascii="宋体" w:hAnsi="宋体" w:cs="宋体"/>
                <w:szCs w:val="21"/>
              </w:rPr>
            </w:pPr>
            <w:r>
              <w:rPr>
                <w:rFonts w:hint="eastAsia" w:ascii="宋体" w:hAnsi="宋体" w:cs="宋体"/>
                <w:szCs w:val="21"/>
              </w:rPr>
              <w:t>4.Word文档中图文混排的基本操作</w:t>
            </w:r>
          </w:p>
          <w:p>
            <w:pPr>
              <w:jc w:val="center"/>
              <w:rPr>
                <w:rFonts w:ascii="宋体" w:hAnsi="宋体" w:cs="宋体"/>
                <w:szCs w:val="21"/>
              </w:rPr>
            </w:pPr>
          </w:p>
        </w:tc>
        <w:tc>
          <w:tcPr>
            <w:tcW w:w="2127" w:type="dxa"/>
            <w:vAlign w:val="center"/>
          </w:tcPr>
          <w:p>
            <w:pPr>
              <w:jc w:val="center"/>
              <w:rPr>
                <w:rFonts w:ascii="宋体" w:hAnsi="宋体" w:cs="宋体"/>
                <w:szCs w:val="21"/>
              </w:rPr>
            </w:pPr>
            <w:r>
              <w:rPr>
                <w:rFonts w:hint="eastAsia" w:ascii="宋体" w:hAnsi="宋体" w:cs="宋体"/>
                <w:szCs w:val="21"/>
              </w:rPr>
              <w:t>1.掌握文本设置、段落设置的方法</w:t>
            </w:r>
          </w:p>
          <w:p>
            <w:pPr>
              <w:jc w:val="center"/>
              <w:rPr>
                <w:rFonts w:ascii="宋体" w:hAnsi="宋体" w:cs="宋体"/>
                <w:szCs w:val="21"/>
              </w:rPr>
            </w:pPr>
            <w:r>
              <w:rPr>
                <w:rFonts w:hint="eastAsia" w:ascii="宋体" w:hAnsi="宋体" w:cs="宋体"/>
                <w:szCs w:val="21"/>
              </w:rPr>
              <w:t>2.掌握表格制作</w:t>
            </w:r>
          </w:p>
          <w:p>
            <w:pPr>
              <w:jc w:val="center"/>
              <w:rPr>
                <w:rFonts w:ascii="宋体" w:hAnsi="宋体" w:cs="宋体"/>
                <w:szCs w:val="21"/>
              </w:rPr>
            </w:pPr>
            <w:r>
              <w:rPr>
                <w:rFonts w:hint="eastAsia" w:ascii="宋体" w:hAnsi="宋体" w:cs="宋体"/>
                <w:szCs w:val="21"/>
              </w:rPr>
              <w:t>3.掌握项目符号和页面边框</w:t>
            </w:r>
          </w:p>
        </w:tc>
        <w:tc>
          <w:tcPr>
            <w:tcW w:w="514" w:type="dxa"/>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Align w:val="center"/>
          </w:tcPr>
          <w:p>
            <w:pPr>
              <w:jc w:val="center"/>
              <w:rPr>
                <w:rFonts w:ascii="宋体" w:hAnsi="宋体" w:cs="宋体"/>
                <w:szCs w:val="21"/>
              </w:rPr>
            </w:pPr>
            <w:r>
              <w:rPr>
                <w:rFonts w:hint="eastAsia" w:ascii="宋体" w:hAnsi="宋体" w:cs="宋体"/>
                <w:szCs w:val="21"/>
              </w:rPr>
              <w:t>5</w:t>
            </w:r>
          </w:p>
        </w:tc>
        <w:tc>
          <w:tcPr>
            <w:tcW w:w="1341" w:type="dxa"/>
            <w:vAlign w:val="center"/>
          </w:tcPr>
          <w:p>
            <w:pPr>
              <w:spacing w:line="360" w:lineRule="auto"/>
              <w:jc w:val="center"/>
              <w:rPr>
                <w:rFonts w:ascii="宋体" w:hAnsi="宋体" w:cs="宋体"/>
                <w:szCs w:val="21"/>
              </w:rPr>
            </w:pPr>
            <w:r>
              <w:rPr>
                <w:rFonts w:hint="eastAsia" w:ascii="宋体" w:hAnsi="宋体" w:cs="宋体"/>
                <w:szCs w:val="21"/>
              </w:rPr>
              <w:t>项目5</w:t>
            </w:r>
          </w:p>
          <w:p>
            <w:pPr>
              <w:spacing w:line="360" w:lineRule="auto"/>
              <w:jc w:val="center"/>
              <w:rPr>
                <w:rFonts w:ascii="宋体" w:hAnsi="宋体" w:cs="宋体"/>
                <w:szCs w:val="21"/>
              </w:rPr>
            </w:pPr>
            <w:r>
              <w:rPr>
                <w:rFonts w:ascii="宋体" w:hAnsi="宋体" w:cs="宋体"/>
                <w:szCs w:val="21"/>
              </w:rPr>
              <w:t>W</w:t>
            </w:r>
            <w:r>
              <w:rPr>
                <w:rFonts w:hint="eastAsia" w:ascii="宋体" w:hAnsi="宋体" w:cs="宋体"/>
                <w:szCs w:val="21"/>
              </w:rPr>
              <w:t>ord综合应用—制作宣传单</w:t>
            </w:r>
          </w:p>
        </w:tc>
        <w:tc>
          <w:tcPr>
            <w:tcW w:w="1792" w:type="dxa"/>
            <w:vAlign w:val="center"/>
          </w:tcPr>
          <w:p>
            <w:pPr>
              <w:jc w:val="center"/>
              <w:rPr>
                <w:rFonts w:ascii="宋体" w:hAnsi="宋体" w:cs="宋体"/>
                <w:szCs w:val="21"/>
              </w:rPr>
            </w:pPr>
            <w:r>
              <w:rPr>
                <w:rFonts w:hint="eastAsia" w:ascii="宋体" w:hAnsi="宋体" w:cs="宋体"/>
                <w:szCs w:val="21"/>
              </w:rPr>
              <w:t>任务5.1</w:t>
            </w:r>
            <w:r>
              <w:rPr>
                <w:rFonts w:hint="eastAsia" w:ascii="宋体" w:hAnsi="宋体" w:cs="宋体"/>
                <w:szCs w:val="21"/>
              </w:rPr>
              <w:tab/>
            </w:r>
            <w:r>
              <w:rPr>
                <w:rFonts w:hint="eastAsia" w:ascii="宋体" w:hAnsi="宋体" w:cs="宋体"/>
                <w:szCs w:val="21"/>
              </w:rPr>
              <w:t>版面和背景的设置</w:t>
            </w:r>
          </w:p>
          <w:p>
            <w:pPr>
              <w:jc w:val="center"/>
              <w:rPr>
                <w:rFonts w:ascii="宋体" w:hAnsi="宋体" w:cs="宋体"/>
                <w:szCs w:val="21"/>
              </w:rPr>
            </w:pPr>
            <w:r>
              <w:rPr>
                <w:rFonts w:hint="eastAsia" w:ascii="宋体" w:hAnsi="宋体" w:cs="宋体"/>
                <w:szCs w:val="21"/>
              </w:rPr>
              <w:t>任务5.2</w:t>
            </w:r>
            <w:r>
              <w:rPr>
                <w:rFonts w:hint="eastAsia" w:ascii="宋体" w:hAnsi="宋体" w:cs="宋体"/>
                <w:szCs w:val="21"/>
              </w:rPr>
              <w:tab/>
            </w:r>
            <w:r>
              <w:rPr>
                <w:rFonts w:hint="eastAsia" w:ascii="宋体" w:hAnsi="宋体" w:cs="宋体"/>
                <w:szCs w:val="21"/>
              </w:rPr>
              <w:t>插入形状和主体</w:t>
            </w:r>
          </w:p>
          <w:p>
            <w:pPr>
              <w:jc w:val="center"/>
              <w:rPr>
                <w:rFonts w:ascii="宋体" w:hAnsi="宋体" w:cs="宋体"/>
                <w:szCs w:val="21"/>
              </w:rPr>
            </w:pPr>
            <w:r>
              <w:rPr>
                <w:rFonts w:hint="eastAsia" w:ascii="宋体" w:hAnsi="宋体" w:cs="宋体"/>
                <w:szCs w:val="21"/>
              </w:rPr>
              <w:t>任务5.3</w:t>
            </w:r>
            <w:r>
              <w:rPr>
                <w:rFonts w:hint="eastAsia" w:ascii="宋体" w:hAnsi="宋体" w:cs="宋体"/>
                <w:szCs w:val="21"/>
              </w:rPr>
              <w:tab/>
            </w:r>
            <w:r>
              <w:rPr>
                <w:rFonts w:hint="eastAsia" w:ascii="宋体" w:hAnsi="宋体" w:cs="宋体"/>
                <w:szCs w:val="21"/>
              </w:rPr>
              <w:t>制作详细内容</w:t>
            </w:r>
          </w:p>
        </w:tc>
        <w:tc>
          <w:tcPr>
            <w:tcW w:w="2177" w:type="dxa"/>
            <w:vAlign w:val="center"/>
          </w:tcPr>
          <w:p>
            <w:pPr>
              <w:jc w:val="center"/>
              <w:rPr>
                <w:rFonts w:ascii="宋体" w:hAnsi="宋体" w:cs="宋体"/>
                <w:szCs w:val="21"/>
              </w:rPr>
            </w:pPr>
            <w:r>
              <w:rPr>
                <w:rFonts w:hint="eastAsia" w:ascii="宋体" w:hAnsi="宋体" w:cs="宋体"/>
                <w:szCs w:val="21"/>
              </w:rPr>
              <w:t>1.页面设置</w:t>
            </w:r>
          </w:p>
          <w:p>
            <w:pPr>
              <w:jc w:val="center"/>
              <w:rPr>
                <w:rFonts w:ascii="宋体" w:hAnsi="宋体" w:cs="宋体"/>
                <w:szCs w:val="21"/>
              </w:rPr>
            </w:pPr>
            <w:r>
              <w:rPr>
                <w:rFonts w:hint="eastAsia" w:ascii="宋体" w:hAnsi="宋体" w:cs="宋体"/>
                <w:szCs w:val="21"/>
              </w:rPr>
              <w:t>2.艺术字、文本框的使用</w:t>
            </w:r>
          </w:p>
          <w:p>
            <w:pPr>
              <w:jc w:val="center"/>
              <w:rPr>
                <w:rFonts w:ascii="宋体" w:hAnsi="宋体"/>
                <w:bCs/>
                <w:szCs w:val="21"/>
              </w:rPr>
            </w:pPr>
            <w:r>
              <w:rPr>
                <w:rFonts w:hint="eastAsia" w:ascii="宋体" w:hAnsi="宋体" w:cs="宋体"/>
                <w:szCs w:val="21"/>
              </w:rPr>
              <w:t>3.段落、页面边框、页眉页脚的设置</w:t>
            </w:r>
          </w:p>
        </w:tc>
        <w:tc>
          <w:tcPr>
            <w:tcW w:w="2127" w:type="dxa"/>
            <w:vAlign w:val="center"/>
          </w:tcPr>
          <w:p>
            <w:pPr>
              <w:widowControl/>
              <w:adjustRightInd w:val="0"/>
              <w:snapToGrid w:val="0"/>
              <w:spacing w:line="240" w:lineRule="exact"/>
              <w:jc w:val="center"/>
              <w:rPr>
                <w:rFonts w:ascii="宋体" w:hAnsi="宋体"/>
                <w:szCs w:val="21"/>
              </w:rPr>
            </w:pPr>
            <w:r>
              <w:rPr>
                <w:rFonts w:hint="eastAsia" w:ascii="宋体" w:hAnsi="宋体"/>
                <w:szCs w:val="21"/>
              </w:rPr>
              <w:t>1.掌握版面规划和页面设置</w:t>
            </w:r>
          </w:p>
          <w:p>
            <w:pPr>
              <w:widowControl/>
              <w:adjustRightInd w:val="0"/>
              <w:snapToGrid w:val="0"/>
              <w:spacing w:line="240" w:lineRule="exact"/>
              <w:jc w:val="center"/>
              <w:rPr>
                <w:rFonts w:ascii="宋体" w:hAnsi="宋体"/>
                <w:szCs w:val="21"/>
              </w:rPr>
            </w:pPr>
            <w:r>
              <w:rPr>
                <w:rFonts w:hint="eastAsia" w:ascii="宋体" w:hAnsi="宋体"/>
                <w:szCs w:val="21"/>
              </w:rPr>
              <w:t>2.熟悉文本框的使用方法</w:t>
            </w:r>
          </w:p>
          <w:p>
            <w:pPr>
              <w:jc w:val="center"/>
              <w:rPr>
                <w:rFonts w:ascii="宋体" w:hAnsi="宋体"/>
                <w:szCs w:val="21"/>
              </w:rPr>
            </w:pPr>
            <w:r>
              <w:rPr>
                <w:rFonts w:hint="eastAsia" w:ascii="宋体" w:hAnsi="宋体"/>
                <w:szCs w:val="21"/>
              </w:rPr>
              <w:t>3.了解艺术字和剪贴画的使用</w:t>
            </w:r>
          </w:p>
        </w:tc>
        <w:tc>
          <w:tcPr>
            <w:tcW w:w="514" w:type="dxa"/>
            <w:vAlign w:val="center"/>
          </w:tcPr>
          <w:p>
            <w:pPr>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468" w:type="dxa"/>
            <w:vAlign w:val="center"/>
          </w:tcPr>
          <w:p>
            <w:pPr>
              <w:jc w:val="center"/>
              <w:rPr>
                <w:rFonts w:ascii="宋体" w:hAnsi="宋体" w:cs="宋体"/>
                <w:szCs w:val="21"/>
              </w:rPr>
            </w:pPr>
            <w:r>
              <w:rPr>
                <w:rFonts w:hint="eastAsia" w:ascii="宋体" w:hAnsi="宋体" w:cs="宋体"/>
                <w:szCs w:val="21"/>
              </w:rPr>
              <w:t>6</w:t>
            </w:r>
          </w:p>
        </w:tc>
        <w:tc>
          <w:tcPr>
            <w:tcW w:w="1341" w:type="dxa"/>
            <w:vAlign w:val="center"/>
          </w:tcPr>
          <w:p>
            <w:pPr>
              <w:spacing w:line="360" w:lineRule="auto"/>
              <w:jc w:val="center"/>
              <w:rPr>
                <w:rFonts w:ascii="宋体" w:hAnsi="宋体" w:cs="宋体"/>
                <w:szCs w:val="21"/>
              </w:rPr>
            </w:pPr>
            <w:r>
              <w:rPr>
                <w:rFonts w:hint="eastAsia" w:ascii="宋体" w:hAnsi="宋体" w:cs="宋体"/>
                <w:szCs w:val="21"/>
              </w:rPr>
              <w:t>项目6</w:t>
            </w:r>
          </w:p>
          <w:p>
            <w:pPr>
              <w:spacing w:line="360" w:lineRule="auto"/>
              <w:jc w:val="center"/>
              <w:rPr>
                <w:rFonts w:ascii="宋体" w:hAnsi="宋体" w:cs="宋体"/>
                <w:szCs w:val="21"/>
              </w:rPr>
            </w:pPr>
            <w:r>
              <w:rPr>
                <w:rFonts w:hint="eastAsia" w:ascii="宋体" w:hAnsi="宋体" w:cs="宋体"/>
                <w:szCs w:val="21"/>
              </w:rPr>
              <w:t>word高级应用—制作毕业论文</w:t>
            </w:r>
          </w:p>
        </w:tc>
        <w:tc>
          <w:tcPr>
            <w:tcW w:w="1792" w:type="dxa"/>
            <w:vAlign w:val="center"/>
          </w:tcPr>
          <w:p>
            <w:pPr>
              <w:jc w:val="center"/>
              <w:rPr>
                <w:rFonts w:ascii="宋体" w:hAnsi="宋体" w:cs="宋体"/>
                <w:szCs w:val="21"/>
              </w:rPr>
            </w:pPr>
            <w:r>
              <w:rPr>
                <w:rFonts w:hint="eastAsia" w:ascii="宋体" w:hAnsi="宋体" w:cs="宋体"/>
                <w:szCs w:val="21"/>
              </w:rPr>
              <w:t>任务6.1</w:t>
            </w:r>
            <w:r>
              <w:rPr>
                <w:rFonts w:hint="eastAsia" w:ascii="宋体" w:hAnsi="宋体" w:cs="宋体"/>
                <w:szCs w:val="21"/>
              </w:rPr>
              <w:tab/>
            </w:r>
            <w:r>
              <w:rPr>
                <w:rFonts w:hint="eastAsia" w:ascii="宋体" w:hAnsi="宋体" w:cs="宋体"/>
                <w:szCs w:val="21"/>
              </w:rPr>
              <w:t>设置页面格式和样式</w:t>
            </w:r>
          </w:p>
          <w:p>
            <w:pPr>
              <w:jc w:val="center"/>
              <w:rPr>
                <w:rFonts w:ascii="宋体" w:hAnsi="宋体" w:cs="宋体"/>
                <w:szCs w:val="21"/>
              </w:rPr>
            </w:pPr>
            <w:r>
              <w:rPr>
                <w:rFonts w:hint="eastAsia" w:ascii="宋体" w:hAnsi="宋体" w:cs="宋体"/>
                <w:szCs w:val="21"/>
              </w:rPr>
              <w:t>任务6.2</w:t>
            </w:r>
            <w:r>
              <w:rPr>
                <w:rFonts w:hint="eastAsia" w:ascii="宋体" w:hAnsi="宋体" w:cs="宋体"/>
                <w:szCs w:val="21"/>
              </w:rPr>
              <w:tab/>
            </w:r>
            <w:r>
              <w:rPr>
                <w:rFonts w:hint="eastAsia" w:ascii="宋体" w:hAnsi="宋体" w:cs="宋体"/>
                <w:szCs w:val="21"/>
              </w:rPr>
              <w:t>项目符号和编号</w:t>
            </w:r>
          </w:p>
          <w:p>
            <w:pPr>
              <w:jc w:val="center"/>
              <w:rPr>
                <w:rFonts w:ascii="宋体" w:hAnsi="宋体" w:cs="宋体"/>
                <w:szCs w:val="21"/>
              </w:rPr>
            </w:pPr>
            <w:r>
              <w:rPr>
                <w:rFonts w:hint="eastAsia" w:ascii="宋体" w:hAnsi="宋体" w:cs="宋体"/>
                <w:szCs w:val="21"/>
              </w:rPr>
              <w:t>任务6.3</w:t>
            </w:r>
            <w:r>
              <w:rPr>
                <w:rFonts w:hint="eastAsia" w:ascii="宋体" w:hAnsi="宋体" w:cs="宋体"/>
                <w:szCs w:val="21"/>
              </w:rPr>
              <w:tab/>
            </w:r>
            <w:r>
              <w:rPr>
                <w:rFonts w:hint="eastAsia" w:ascii="宋体" w:hAnsi="宋体" w:cs="宋体"/>
                <w:szCs w:val="21"/>
              </w:rPr>
              <w:t>页眉页脚及修订和批注</w:t>
            </w:r>
          </w:p>
        </w:tc>
        <w:tc>
          <w:tcPr>
            <w:tcW w:w="2177" w:type="dxa"/>
            <w:vAlign w:val="center"/>
          </w:tcPr>
          <w:p>
            <w:pPr>
              <w:jc w:val="center"/>
              <w:rPr>
                <w:rFonts w:ascii="宋体" w:hAnsi="宋体" w:cs="宋体"/>
                <w:szCs w:val="21"/>
              </w:rPr>
            </w:pPr>
            <w:r>
              <w:rPr>
                <w:rFonts w:hint="eastAsia" w:ascii="宋体" w:hAnsi="宋体" w:cs="宋体"/>
                <w:szCs w:val="21"/>
              </w:rPr>
              <w:t>1.页面设置</w:t>
            </w:r>
          </w:p>
          <w:p>
            <w:pPr>
              <w:jc w:val="center"/>
              <w:rPr>
                <w:rFonts w:ascii="宋体" w:hAnsi="宋体" w:cs="宋体"/>
                <w:szCs w:val="21"/>
              </w:rPr>
            </w:pPr>
            <w:r>
              <w:rPr>
                <w:rFonts w:hint="eastAsia" w:ascii="宋体" w:hAnsi="宋体" w:cs="宋体"/>
                <w:szCs w:val="21"/>
              </w:rPr>
              <w:t>2.目录制作</w:t>
            </w:r>
          </w:p>
          <w:p>
            <w:pPr>
              <w:jc w:val="center"/>
              <w:rPr>
                <w:rFonts w:ascii="宋体" w:hAnsi="宋体"/>
                <w:bCs/>
                <w:szCs w:val="21"/>
              </w:rPr>
            </w:pPr>
            <w:r>
              <w:rPr>
                <w:rFonts w:hint="eastAsia" w:ascii="宋体" w:hAnsi="宋体" w:cs="宋体"/>
                <w:szCs w:val="21"/>
              </w:rPr>
              <w:t>3.页眉页脚的设置</w:t>
            </w:r>
          </w:p>
        </w:tc>
        <w:tc>
          <w:tcPr>
            <w:tcW w:w="2127" w:type="dxa"/>
            <w:vAlign w:val="center"/>
          </w:tcPr>
          <w:p>
            <w:pPr>
              <w:jc w:val="center"/>
              <w:rPr>
                <w:rFonts w:ascii="宋体" w:hAnsi="宋体" w:cs="宋体"/>
                <w:szCs w:val="21"/>
              </w:rPr>
            </w:pPr>
            <w:r>
              <w:rPr>
                <w:rFonts w:hint="eastAsia" w:ascii="宋体" w:hAnsi="宋体" w:cs="宋体"/>
                <w:szCs w:val="21"/>
              </w:rPr>
              <w:t>1.掌握版面规划和页面设置</w:t>
            </w:r>
          </w:p>
          <w:p>
            <w:pPr>
              <w:jc w:val="center"/>
              <w:rPr>
                <w:rFonts w:ascii="宋体" w:hAnsi="宋体" w:cs="宋体"/>
                <w:szCs w:val="21"/>
              </w:rPr>
            </w:pPr>
            <w:r>
              <w:rPr>
                <w:rFonts w:hint="eastAsia" w:ascii="宋体" w:hAnsi="宋体" w:cs="宋体"/>
                <w:szCs w:val="21"/>
              </w:rPr>
              <w:t>2.熟悉论文目录制作</w:t>
            </w:r>
          </w:p>
          <w:p>
            <w:pPr>
              <w:jc w:val="center"/>
              <w:rPr>
                <w:rFonts w:ascii="宋体" w:hAnsi="宋体" w:cs="宋体"/>
                <w:szCs w:val="21"/>
              </w:rPr>
            </w:pPr>
            <w:r>
              <w:rPr>
                <w:rFonts w:hint="eastAsia" w:ascii="宋体" w:hAnsi="宋体" w:cs="宋体"/>
                <w:szCs w:val="21"/>
              </w:rPr>
              <w:t>3.了解页眉和页脚的使用</w:t>
            </w:r>
          </w:p>
        </w:tc>
        <w:tc>
          <w:tcPr>
            <w:tcW w:w="514" w:type="dxa"/>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Align w:val="center"/>
          </w:tcPr>
          <w:p>
            <w:pPr>
              <w:jc w:val="center"/>
              <w:rPr>
                <w:rFonts w:ascii="宋体" w:hAnsi="宋体" w:cs="宋体"/>
                <w:szCs w:val="21"/>
              </w:rPr>
            </w:pPr>
            <w:r>
              <w:rPr>
                <w:rFonts w:hint="eastAsia" w:ascii="宋体" w:hAnsi="宋体" w:cs="宋体"/>
                <w:szCs w:val="21"/>
              </w:rPr>
              <w:t>7</w:t>
            </w:r>
          </w:p>
        </w:tc>
        <w:tc>
          <w:tcPr>
            <w:tcW w:w="1341" w:type="dxa"/>
            <w:vAlign w:val="center"/>
          </w:tcPr>
          <w:p>
            <w:pPr>
              <w:spacing w:line="360" w:lineRule="auto"/>
              <w:jc w:val="center"/>
              <w:rPr>
                <w:rFonts w:ascii="宋体" w:hAnsi="宋体" w:cs="宋体"/>
                <w:szCs w:val="21"/>
              </w:rPr>
            </w:pPr>
            <w:r>
              <w:rPr>
                <w:rFonts w:hint="eastAsia" w:ascii="宋体" w:hAnsi="宋体" w:cs="宋体"/>
                <w:szCs w:val="21"/>
              </w:rPr>
              <w:t>项目7</w:t>
            </w:r>
          </w:p>
          <w:p>
            <w:pPr>
              <w:jc w:val="center"/>
              <w:rPr>
                <w:rFonts w:ascii="宋体" w:hAnsi="宋体" w:cs="宋体"/>
                <w:szCs w:val="21"/>
              </w:rPr>
            </w:pPr>
            <w:r>
              <w:rPr>
                <w:rFonts w:ascii="宋体" w:hAnsi="宋体" w:cs="宋体"/>
                <w:szCs w:val="21"/>
              </w:rPr>
              <w:t>W</w:t>
            </w:r>
            <w:r>
              <w:rPr>
                <w:rFonts w:hint="eastAsia" w:ascii="宋体" w:hAnsi="宋体" w:cs="宋体"/>
                <w:szCs w:val="21"/>
              </w:rPr>
              <w:t>ord邮件合并的应用—快速批量打印信封</w:t>
            </w:r>
          </w:p>
        </w:tc>
        <w:tc>
          <w:tcPr>
            <w:tcW w:w="1792" w:type="dxa"/>
            <w:vAlign w:val="center"/>
          </w:tcPr>
          <w:p>
            <w:pPr>
              <w:jc w:val="center"/>
              <w:rPr>
                <w:rFonts w:ascii="宋体" w:hAnsi="宋体" w:cs="宋体"/>
                <w:szCs w:val="21"/>
              </w:rPr>
            </w:pPr>
            <w:r>
              <w:rPr>
                <w:rFonts w:hint="eastAsia" w:ascii="宋体" w:hAnsi="宋体" w:cs="宋体"/>
                <w:szCs w:val="21"/>
              </w:rPr>
              <w:t>任务7.1</w:t>
            </w:r>
            <w:r>
              <w:rPr>
                <w:rFonts w:hint="eastAsia" w:ascii="宋体" w:hAnsi="宋体" w:cs="宋体"/>
                <w:szCs w:val="21"/>
              </w:rPr>
              <w:tab/>
            </w:r>
            <w:r>
              <w:rPr>
                <w:rFonts w:hint="eastAsia" w:ascii="宋体" w:hAnsi="宋体" w:cs="宋体"/>
                <w:szCs w:val="21"/>
              </w:rPr>
              <w:t>分解编码和制作信封母版</w:t>
            </w:r>
          </w:p>
          <w:p>
            <w:pPr>
              <w:jc w:val="center"/>
              <w:rPr>
                <w:rFonts w:ascii="宋体" w:hAnsi="宋体" w:cs="宋体"/>
                <w:szCs w:val="21"/>
              </w:rPr>
            </w:pPr>
            <w:r>
              <w:rPr>
                <w:rFonts w:hint="eastAsia" w:ascii="宋体" w:hAnsi="宋体" w:cs="宋体"/>
                <w:szCs w:val="21"/>
              </w:rPr>
              <w:t>任务7.2</w:t>
            </w:r>
            <w:r>
              <w:rPr>
                <w:rFonts w:hint="eastAsia" w:ascii="宋体" w:hAnsi="宋体" w:cs="宋体"/>
                <w:szCs w:val="21"/>
              </w:rPr>
              <w:tab/>
            </w:r>
            <w:r>
              <w:rPr>
                <w:rFonts w:hint="eastAsia" w:ascii="宋体" w:hAnsi="宋体" w:cs="宋体"/>
                <w:szCs w:val="21"/>
              </w:rPr>
              <w:t>创建数据连接</w:t>
            </w:r>
          </w:p>
          <w:p>
            <w:pPr>
              <w:jc w:val="center"/>
              <w:rPr>
                <w:rFonts w:ascii="宋体" w:hAnsi="宋体" w:cs="宋体"/>
                <w:szCs w:val="21"/>
              </w:rPr>
            </w:pPr>
            <w:r>
              <w:rPr>
                <w:rFonts w:hint="eastAsia" w:ascii="宋体" w:hAnsi="宋体" w:cs="宋体"/>
                <w:szCs w:val="21"/>
              </w:rPr>
              <w:t>任务7.3</w:t>
            </w:r>
            <w:r>
              <w:rPr>
                <w:rFonts w:hint="eastAsia" w:ascii="宋体" w:hAnsi="宋体" w:cs="宋体"/>
                <w:szCs w:val="21"/>
              </w:rPr>
              <w:tab/>
            </w:r>
            <w:r>
              <w:rPr>
                <w:rFonts w:hint="eastAsia" w:ascii="宋体" w:hAnsi="宋体" w:cs="宋体"/>
                <w:szCs w:val="21"/>
              </w:rPr>
              <w:t>批量输出与打印</w:t>
            </w:r>
          </w:p>
        </w:tc>
        <w:tc>
          <w:tcPr>
            <w:tcW w:w="2177" w:type="dxa"/>
            <w:vAlign w:val="center"/>
          </w:tcPr>
          <w:p>
            <w:pPr>
              <w:spacing w:line="360" w:lineRule="exact"/>
              <w:jc w:val="center"/>
              <w:rPr>
                <w:rFonts w:ascii="宋体" w:hAnsi="宋体" w:cs="宋体"/>
                <w:szCs w:val="21"/>
              </w:rPr>
            </w:pPr>
            <w:r>
              <w:rPr>
                <w:rFonts w:hint="eastAsia" w:ascii="宋体" w:hAnsi="宋体" w:cs="宋体"/>
                <w:szCs w:val="21"/>
              </w:rPr>
              <w:t>1.掌握信封母版的制作</w:t>
            </w:r>
          </w:p>
          <w:p>
            <w:pPr>
              <w:spacing w:line="360" w:lineRule="exact"/>
              <w:jc w:val="center"/>
              <w:rPr>
                <w:rFonts w:ascii="宋体" w:hAnsi="宋体" w:cs="宋体"/>
                <w:szCs w:val="21"/>
              </w:rPr>
            </w:pPr>
            <w:r>
              <w:rPr>
                <w:rFonts w:hint="eastAsia" w:ascii="宋体" w:hAnsi="宋体" w:cs="宋体"/>
                <w:szCs w:val="21"/>
              </w:rPr>
              <w:t>2.掌握文本框的创建和编辑</w:t>
            </w:r>
          </w:p>
          <w:p>
            <w:pPr>
              <w:spacing w:line="360" w:lineRule="exact"/>
              <w:jc w:val="center"/>
              <w:rPr>
                <w:rFonts w:ascii="宋体" w:hAnsi="宋体" w:cs="宋体"/>
                <w:szCs w:val="21"/>
              </w:rPr>
            </w:pPr>
            <w:r>
              <w:rPr>
                <w:rFonts w:hint="eastAsia" w:ascii="宋体" w:hAnsi="宋体" w:cs="宋体"/>
                <w:szCs w:val="21"/>
              </w:rPr>
              <w:t>3.掌握数据链接的创建和邮件的合并</w:t>
            </w:r>
          </w:p>
          <w:p>
            <w:pPr>
              <w:spacing w:line="360" w:lineRule="exact"/>
              <w:jc w:val="center"/>
              <w:rPr>
                <w:rFonts w:ascii="宋体" w:hAnsi="宋体" w:cs="宋体"/>
                <w:szCs w:val="21"/>
              </w:rPr>
            </w:pPr>
            <w:r>
              <w:rPr>
                <w:rFonts w:hint="eastAsia" w:ascii="宋体" w:hAnsi="宋体" w:cs="宋体"/>
                <w:szCs w:val="21"/>
              </w:rPr>
              <w:t>4.掌握信封的批量输出和打印</w:t>
            </w:r>
          </w:p>
          <w:p>
            <w:pPr>
              <w:jc w:val="center"/>
              <w:rPr>
                <w:rFonts w:ascii="宋体" w:hAnsi="宋体" w:cs="宋体"/>
                <w:szCs w:val="21"/>
              </w:rPr>
            </w:pPr>
          </w:p>
        </w:tc>
        <w:tc>
          <w:tcPr>
            <w:tcW w:w="2127" w:type="dxa"/>
            <w:vAlign w:val="center"/>
          </w:tcPr>
          <w:p>
            <w:pPr>
              <w:widowControl/>
              <w:adjustRightInd w:val="0"/>
              <w:snapToGrid w:val="0"/>
              <w:spacing w:line="240" w:lineRule="exact"/>
              <w:jc w:val="center"/>
              <w:rPr>
                <w:rFonts w:ascii="宋体" w:hAnsi="宋体" w:cs="宋体"/>
                <w:szCs w:val="21"/>
              </w:rPr>
            </w:pPr>
            <w:r>
              <w:rPr>
                <w:rFonts w:hint="eastAsia" w:ascii="宋体" w:hAnsi="宋体" w:cs="宋体"/>
                <w:szCs w:val="21"/>
              </w:rPr>
              <w:t>1.制作信封模板</w:t>
            </w:r>
          </w:p>
          <w:p>
            <w:pPr>
              <w:widowControl/>
              <w:adjustRightInd w:val="0"/>
              <w:snapToGrid w:val="0"/>
              <w:spacing w:line="240" w:lineRule="exact"/>
              <w:jc w:val="center"/>
              <w:rPr>
                <w:rFonts w:ascii="宋体" w:hAnsi="宋体" w:cs="宋体"/>
                <w:szCs w:val="21"/>
              </w:rPr>
            </w:pPr>
            <w:r>
              <w:rPr>
                <w:rFonts w:hint="eastAsia" w:ascii="宋体" w:hAnsi="宋体" w:cs="宋体"/>
                <w:szCs w:val="21"/>
              </w:rPr>
              <w:t>2.批量制作信封</w:t>
            </w:r>
          </w:p>
          <w:p>
            <w:pPr>
              <w:widowControl/>
              <w:adjustRightInd w:val="0"/>
              <w:snapToGrid w:val="0"/>
              <w:spacing w:line="240" w:lineRule="exact"/>
              <w:jc w:val="center"/>
              <w:rPr>
                <w:rFonts w:ascii="宋体" w:hAnsi="宋体" w:cs="宋体"/>
                <w:szCs w:val="21"/>
              </w:rPr>
            </w:pPr>
            <w:r>
              <w:rPr>
                <w:rFonts w:hint="eastAsia" w:ascii="宋体" w:hAnsi="宋体" w:cs="宋体"/>
                <w:szCs w:val="21"/>
              </w:rPr>
              <w:t>3.完成批量打印</w:t>
            </w:r>
          </w:p>
          <w:p>
            <w:pPr>
              <w:spacing w:line="360" w:lineRule="auto"/>
              <w:jc w:val="center"/>
              <w:rPr>
                <w:rFonts w:ascii="宋体" w:hAnsi="宋体" w:cs="宋体"/>
                <w:szCs w:val="21"/>
              </w:rPr>
            </w:pPr>
          </w:p>
        </w:tc>
        <w:tc>
          <w:tcPr>
            <w:tcW w:w="514" w:type="dxa"/>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468" w:type="dxa"/>
            <w:vAlign w:val="center"/>
          </w:tcPr>
          <w:p>
            <w:pPr>
              <w:jc w:val="center"/>
              <w:rPr>
                <w:rFonts w:ascii="宋体" w:hAnsi="宋体" w:cs="宋体"/>
                <w:szCs w:val="21"/>
              </w:rPr>
            </w:pPr>
            <w:r>
              <w:rPr>
                <w:rFonts w:hint="eastAsia" w:ascii="宋体" w:hAnsi="宋体" w:cs="宋体"/>
                <w:szCs w:val="21"/>
              </w:rPr>
              <w:t>8</w:t>
            </w:r>
          </w:p>
        </w:tc>
        <w:tc>
          <w:tcPr>
            <w:tcW w:w="1341" w:type="dxa"/>
            <w:vAlign w:val="center"/>
          </w:tcPr>
          <w:p>
            <w:pPr>
              <w:spacing w:line="360" w:lineRule="auto"/>
              <w:jc w:val="center"/>
              <w:rPr>
                <w:rFonts w:ascii="宋体" w:hAnsi="宋体" w:cs="宋体"/>
                <w:szCs w:val="21"/>
              </w:rPr>
            </w:pPr>
            <w:r>
              <w:rPr>
                <w:rFonts w:hint="eastAsia" w:ascii="宋体" w:hAnsi="宋体" w:cs="宋体"/>
                <w:szCs w:val="21"/>
              </w:rPr>
              <w:t>项目8</w:t>
            </w:r>
          </w:p>
          <w:p>
            <w:pPr>
              <w:jc w:val="center"/>
              <w:rPr>
                <w:rFonts w:ascii="宋体" w:hAnsi="宋体" w:cs="宋体"/>
                <w:szCs w:val="21"/>
              </w:rPr>
            </w:pPr>
            <w:r>
              <w:rPr>
                <w:rFonts w:ascii="宋体" w:hAnsi="宋体" w:cs="宋体"/>
                <w:szCs w:val="21"/>
              </w:rPr>
              <w:t>E</w:t>
            </w:r>
            <w:r>
              <w:rPr>
                <w:rFonts w:hint="eastAsia" w:ascii="宋体" w:hAnsi="宋体" w:cs="宋体"/>
                <w:szCs w:val="21"/>
              </w:rPr>
              <w:t>xcel基本应用—制作智能通讯录</w:t>
            </w:r>
          </w:p>
        </w:tc>
        <w:tc>
          <w:tcPr>
            <w:tcW w:w="1792" w:type="dxa"/>
            <w:vAlign w:val="center"/>
          </w:tcPr>
          <w:p>
            <w:pPr>
              <w:jc w:val="center"/>
              <w:rPr>
                <w:rFonts w:ascii="宋体" w:hAnsi="宋体" w:cs="宋体"/>
                <w:szCs w:val="21"/>
              </w:rPr>
            </w:pPr>
            <w:r>
              <w:rPr>
                <w:rFonts w:hint="eastAsia" w:ascii="宋体" w:hAnsi="宋体" w:cs="宋体"/>
                <w:szCs w:val="21"/>
              </w:rPr>
              <w:t>任务8.1</w:t>
            </w:r>
            <w:r>
              <w:rPr>
                <w:rFonts w:hint="eastAsia" w:ascii="宋体" w:hAnsi="宋体" w:cs="宋体"/>
                <w:szCs w:val="21"/>
              </w:rPr>
              <w:tab/>
            </w:r>
            <w:r>
              <w:rPr>
                <w:rFonts w:hint="eastAsia" w:ascii="宋体" w:hAnsi="宋体" w:cs="宋体"/>
                <w:szCs w:val="21"/>
              </w:rPr>
              <w:t>基本内容的输入</w:t>
            </w:r>
          </w:p>
          <w:p>
            <w:pPr>
              <w:jc w:val="center"/>
              <w:rPr>
                <w:rFonts w:ascii="宋体" w:hAnsi="宋体" w:cs="宋体"/>
                <w:szCs w:val="21"/>
              </w:rPr>
            </w:pPr>
            <w:r>
              <w:rPr>
                <w:rFonts w:hint="eastAsia" w:ascii="宋体" w:hAnsi="宋体" w:cs="宋体"/>
                <w:szCs w:val="21"/>
              </w:rPr>
              <w:t>任务8.2</w:t>
            </w:r>
            <w:r>
              <w:rPr>
                <w:rFonts w:hint="eastAsia" w:ascii="宋体" w:hAnsi="宋体" w:cs="宋体"/>
                <w:szCs w:val="21"/>
              </w:rPr>
              <w:tab/>
            </w:r>
            <w:r>
              <w:rPr>
                <w:rFonts w:hint="eastAsia" w:ascii="宋体" w:hAnsi="宋体" w:cs="宋体"/>
                <w:szCs w:val="21"/>
              </w:rPr>
              <w:t>批注与筛选功能的应用</w:t>
            </w:r>
          </w:p>
          <w:p>
            <w:pPr>
              <w:jc w:val="center"/>
              <w:rPr>
                <w:rFonts w:ascii="宋体" w:hAnsi="宋体" w:cs="宋体"/>
                <w:szCs w:val="21"/>
              </w:rPr>
            </w:pPr>
            <w:r>
              <w:rPr>
                <w:rFonts w:hint="eastAsia" w:ascii="宋体" w:hAnsi="宋体" w:cs="宋体"/>
                <w:szCs w:val="21"/>
              </w:rPr>
              <w:t>任务8.3</w:t>
            </w:r>
            <w:r>
              <w:rPr>
                <w:rFonts w:hint="eastAsia" w:ascii="宋体" w:hAnsi="宋体" w:cs="宋体"/>
                <w:szCs w:val="21"/>
              </w:rPr>
              <w:tab/>
            </w:r>
            <w:r>
              <w:rPr>
                <w:rFonts w:hint="eastAsia" w:ascii="宋体" w:hAnsi="宋体" w:cs="宋体"/>
                <w:szCs w:val="21"/>
              </w:rPr>
              <w:t>密码与发布</w:t>
            </w:r>
          </w:p>
        </w:tc>
        <w:tc>
          <w:tcPr>
            <w:tcW w:w="2177" w:type="dxa"/>
            <w:vAlign w:val="center"/>
          </w:tcPr>
          <w:p>
            <w:pPr>
              <w:widowControl/>
              <w:adjustRightInd w:val="0"/>
              <w:snapToGrid w:val="0"/>
              <w:spacing w:line="240" w:lineRule="exact"/>
              <w:jc w:val="center"/>
              <w:rPr>
                <w:rFonts w:ascii="宋体" w:hAnsi="宋体" w:cs="宋体"/>
                <w:szCs w:val="21"/>
              </w:rPr>
            </w:pPr>
            <w:r>
              <w:rPr>
                <w:rFonts w:hint="eastAsia" w:ascii="宋体" w:hAnsi="宋体" w:cs="宋体"/>
                <w:szCs w:val="21"/>
              </w:rPr>
              <w:t>1.Excel基本操作</w:t>
            </w:r>
          </w:p>
          <w:p>
            <w:pPr>
              <w:widowControl/>
              <w:adjustRightInd w:val="0"/>
              <w:snapToGrid w:val="0"/>
              <w:spacing w:line="240" w:lineRule="exact"/>
              <w:jc w:val="center"/>
              <w:rPr>
                <w:rFonts w:ascii="宋体" w:hAnsi="宋体" w:cs="宋体"/>
                <w:szCs w:val="21"/>
              </w:rPr>
            </w:pPr>
            <w:r>
              <w:rPr>
                <w:rFonts w:hint="eastAsia" w:ascii="宋体" w:hAnsi="宋体" w:cs="宋体"/>
                <w:szCs w:val="21"/>
              </w:rPr>
              <w:t>2.公式与函数应用</w:t>
            </w:r>
          </w:p>
          <w:p>
            <w:pPr>
              <w:widowControl/>
              <w:adjustRightInd w:val="0"/>
              <w:snapToGrid w:val="0"/>
              <w:spacing w:line="240" w:lineRule="exact"/>
              <w:jc w:val="center"/>
              <w:rPr>
                <w:rFonts w:ascii="宋体" w:hAnsi="宋体" w:cs="宋体"/>
                <w:szCs w:val="21"/>
              </w:rPr>
            </w:pPr>
            <w:r>
              <w:rPr>
                <w:rFonts w:hint="eastAsia" w:ascii="宋体" w:hAnsi="宋体" w:cs="宋体"/>
                <w:szCs w:val="21"/>
              </w:rPr>
              <w:t>图表的建立</w:t>
            </w:r>
          </w:p>
        </w:tc>
        <w:tc>
          <w:tcPr>
            <w:tcW w:w="2127" w:type="dxa"/>
            <w:vAlign w:val="center"/>
          </w:tcPr>
          <w:p>
            <w:pPr>
              <w:widowControl/>
              <w:adjustRightInd w:val="0"/>
              <w:snapToGrid w:val="0"/>
              <w:spacing w:line="240" w:lineRule="exact"/>
              <w:jc w:val="center"/>
              <w:rPr>
                <w:rFonts w:ascii="宋体" w:hAnsi="宋体" w:cs="宋体"/>
                <w:szCs w:val="21"/>
              </w:rPr>
            </w:pPr>
            <w:r>
              <w:rPr>
                <w:rFonts w:hint="eastAsia" w:ascii="宋体" w:hAnsi="宋体" w:cs="宋体"/>
                <w:szCs w:val="21"/>
              </w:rPr>
              <w:t>1.单元格格式的设置</w:t>
            </w:r>
          </w:p>
          <w:p>
            <w:pPr>
              <w:widowControl/>
              <w:adjustRightInd w:val="0"/>
              <w:snapToGrid w:val="0"/>
              <w:spacing w:line="240" w:lineRule="exact"/>
              <w:jc w:val="center"/>
              <w:rPr>
                <w:rFonts w:ascii="宋体" w:hAnsi="宋体" w:cs="宋体"/>
                <w:szCs w:val="21"/>
              </w:rPr>
            </w:pPr>
            <w:r>
              <w:rPr>
                <w:rFonts w:hint="eastAsia" w:ascii="宋体" w:hAnsi="宋体" w:cs="宋体"/>
                <w:szCs w:val="21"/>
              </w:rPr>
              <w:t>2.利用Excel录入不同信息</w:t>
            </w:r>
          </w:p>
          <w:p>
            <w:pPr>
              <w:jc w:val="center"/>
              <w:rPr>
                <w:rFonts w:ascii="宋体" w:hAnsi="宋体" w:cs="宋体"/>
                <w:szCs w:val="21"/>
              </w:rPr>
            </w:pPr>
          </w:p>
        </w:tc>
        <w:tc>
          <w:tcPr>
            <w:tcW w:w="514" w:type="dxa"/>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Align w:val="center"/>
          </w:tcPr>
          <w:p>
            <w:pPr>
              <w:jc w:val="center"/>
              <w:rPr>
                <w:rFonts w:ascii="宋体" w:hAnsi="宋体" w:cs="宋体"/>
                <w:szCs w:val="21"/>
              </w:rPr>
            </w:pPr>
            <w:r>
              <w:rPr>
                <w:rFonts w:hint="eastAsia" w:ascii="宋体" w:hAnsi="宋体" w:cs="宋体"/>
                <w:szCs w:val="21"/>
              </w:rPr>
              <w:t>9</w:t>
            </w:r>
          </w:p>
        </w:tc>
        <w:tc>
          <w:tcPr>
            <w:tcW w:w="1341" w:type="dxa"/>
            <w:vAlign w:val="center"/>
          </w:tcPr>
          <w:p>
            <w:pPr>
              <w:jc w:val="center"/>
              <w:rPr>
                <w:rFonts w:ascii="宋体" w:hAnsi="宋体" w:cs="宋体"/>
                <w:szCs w:val="21"/>
              </w:rPr>
            </w:pPr>
            <w:r>
              <w:rPr>
                <w:rFonts w:hint="eastAsia" w:ascii="宋体" w:hAnsi="宋体" w:cs="宋体"/>
                <w:szCs w:val="21"/>
              </w:rPr>
              <w:t>项目9</w:t>
            </w:r>
          </w:p>
          <w:p>
            <w:pPr>
              <w:jc w:val="center"/>
              <w:rPr>
                <w:rFonts w:ascii="宋体" w:hAnsi="宋体" w:cs="宋体"/>
                <w:szCs w:val="21"/>
              </w:rPr>
            </w:pPr>
            <w:r>
              <w:rPr>
                <w:rFonts w:ascii="宋体" w:hAnsi="宋体" w:cs="宋体"/>
                <w:szCs w:val="21"/>
              </w:rPr>
              <w:t>E</w:t>
            </w:r>
            <w:r>
              <w:rPr>
                <w:rFonts w:hint="eastAsia" w:ascii="宋体" w:hAnsi="宋体" w:cs="宋体"/>
                <w:szCs w:val="21"/>
              </w:rPr>
              <w:t>xcel综合应用—学生成绩统计与分析</w:t>
            </w:r>
          </w:p>
        </w:tc>
        <w:tc>
          <w:tcPr>
            <w:tcW w:w="1792" w:type="dxa"/>
            <w:vAlign w:val="center"/>
          </w:tcPr>
          <w:p>
            <w:pPr>
              <w:jc w:val="center"/>
              <w:rPr>
                <w:rFonts w:ascii="宋体" w:hAnsi="宋体" w:cs="宋体"/>
                <w:szCs w:val="21"/>
              </w:rPr>
            </w:pPr>
            <w:r>
              <w:rPr>
                <w:rFonts w:hint="eastAsia" w:ascii="宋体" w:hAnsi="宋体" w:cs="宋体"/>
                <w:szCs w:val="21"/>
              </w:rPr>
              <w:t>任务9.1</w:t>
            </w:r>
            <w:r>
              <w:rPr>
                <w:rFonts w:hint="eastAsia" w:ascii="宋体" w:hAnsi="宋体" w:cs="宋体"/>
                <w:szCs w:val="21"/>
              </w:rPr>
              <w:tab/>
            </w:r>
            <w:r>
              <w:rPr>
                <w:rFonts w:hint="eastAsia" w:ascii="宋体" w:hAnsi="宋体" w:cs="宋体"/>
                <w:szCs w:val="21"/>
              </w:rPr>
              <w:t>制作年级成绩总表</w:t>
            </w:r>
          </w:p>
          <w:p>
            <w:pPr>
              <w:jc w:val="center"/>
              <w:rPr>
                <w:rFonts w:ascii="宋体" w:hAnsi="宋体" w:cs="宋体"/>
                <w:szCs w:val="21"/>
              </w:rPr>
            </w:pPr>
            <w:r>
              <w:rPr>
                <w:rFonts w:hint="eastAsia" w:ascii="宋体" w:hAnsi="宋体" w:cs="宋体"/>
                <w:szCs w:val="21"/>
              </w:rPr>
              <w:t>任务9.2</w:t>
            </w:r>
            <w:r>
              <w:rPr>
                <w:rFonts w:hint="eastAsia" w:ascii="宋体" w:hAnsi="宋体" w:cs="宋体"/>
                <w:szCs w:val="21"/>
              </w:rPr>
              <w:tab/>
            </w:r>
            <w:r>
              <w:rPr>
                <w:rFonts w:hint="eastAsia" w:ascii="宋体" w:hAnsi="宋体" w:cs="宋体"/>
                <w:szCs w:val="21"/>
              </w:rPr>
              <w:t>制作班级成绩总表</w:t>
            </w:r>
          </w:p>
          <w:p>
            <w:pPr>
              <w:jc w:val="center"/>
              <w:rPr>
                <w:rFonts w:ascii="宋体" w:hAnsi="宋体" w:cs="宋体"/>
                <w:szCs w:val="21"/>
              </w:rPr>
            </w:pPr>
            <w:r>
              <w:rPr>
                <w:rFonts w:hint="eastAsia" w:ascii="宋体" w:hAnsi="宋体" w:cs="宋体"/>
                <w:szCs w:val="21"/>
              </w:rPr>
              <w:t>任务9.3</w:t>
            </w:r>
            <w:r>
              <w:rPr>
                <w:rFonts w:hint="eastAsia" w:ascii="宋体" w:hAnsi="宋体" w:cs="宋体"/>
                <w:szCs w:val="21"/>
              </w:rPr>
              <w:tab/>
            </w:r>
            <w:r>
              <w:rPr>
                <w:rFonts w:hint="eastAsia" w:ascii="宋体" w:hAnsi="宋体" w:cs="宋体"/>
                <w:szCs w:val="21"/>
              </w:rPr>
              <w:t>制作成绩统计与分析表罪预备、犯罪未遂、犯罪中止</w:t>
            </w:r>
          </w:p>
        </w:tc>
        <w:tc>
          <w:tcPr>
            <w:tcW w:w="2177" w:type="dxa"/>
            <w:vAlign w:val="center"/>
          </w:tcPr>
          <w:p>
            <w:pPr>
              <w:jc w:val="center"/>
              <w:rPr>
                <w:rFonts w:ascii="宋体" w:hAnsi="宋体" w:cs="宋体"/>
                <w:szCs w:val="21"/>
              </w:rPr>
            </w:pPr>
            <w:r>
              <w:rPr>
                <w:rFonts w:hint="eastAsia" w:ascii="宋体" w:hAnsi="宋体" w:cs="宋体"/>
                <w:szCs w:val="21"/>
              </w:rPr>
              <w:t>1.Excel基本操作</w:t>
            </w:r>
          </w:p>
          <w:p>
            <w:pPr>
              <w:jc w:val="center"/>
              <w:rPr>
                <w:rFonts w:ascii="宋体" w:hAnsi="宋体" w:cs="宋体"/>
                <w:szCs w:val="21"/>
              </w:rPr>
            </w:pPr>
            <w:r>
              <w:rPr>
                <w:rFonts w:hint="eastAsia" w:ascii="宋体" w:hAnsi="宋体" w:cs="宋体"/>
                <w:szCs w:val="21"/>
              </w:rPr>
              <w:t>2.公式与函数应用</w:t>
            </w:r>
          </w:p>
          <w:p>
            <w:pPr>
              <w:jc w:val="center"/>
              <w:rPr>
                <w:rFonts w:ascii="宋体" w:hAnsi="宋体" w:cs="宋体"/>
                <w:szCs w:val="21"/>
              </w:rPr>
            </w:pPr>
            <w:r>
              <w:rPr>
                <w:rFonts w:hint="eastAsia" w:ascii="宋体" w:hAnsi="宋体" w:cs="宋体"/>
                <w:szCs w:val="21"/>
              </w:rPr>
              <w:t>3.图表的建立</w:t>
            </w:r>
          </w:p>
        </w:tc>
        <w:tc>
          <w:tcPr>
            <w:tcW w:w="2127" w:type="dxa"/>
            <w:vAlign w:val="center"/>
          </w:tcPr>
          <w:p>
            <w:pPr>
              <w:jc w:val="center"/>
              <w:rPr>
                <w:rFonts w:ascii="宋体" w:hAnsi="宋体" w:cs="宋体"/>
                <w:szCs w:val="21"/>
              </w:rPr>
            </w:pPr>
            <w:r>
              <w:rPr>
                <w:rFonts w:hint="eastAsia" w:ascii="宋体" w:hAnsi="宋体" w:cs="宋体"/>
                <w:szCs w:val="21"/>
              </w:rPr>
              <w:t>单元格格式的设置</w:t>
            </w:r>
          </w:p>
          <w:p>
            <w:pPr>
              <w:jc w:val="center"/>
              <w:rPr>
                <w:rFonts w:ascii="宋体" w:hAnsi="宋体" w:cs="宋体"/>
                <w:szCs w:val="21"/>
              </w:rPr>
            </w:pPr>
            <w:r>
              <w:rPr>
                <w:rFonts w:hint="eastAsia" w:ascii="宋体" w:hAnsi="宋体" w:cs="宋体"/>
                <w:szCs w:val="21"/>
              </w:rPr>
              <w:t>利用Excel录入不同信息</w:t>
            </w:r>
          </w:p>
          <w:p>
            <w:pPr>
              <w:jc w:val="center"/>
              <w:rPr>
                <w:rFonts w:ascii="宋体" w:hAnsi="宋体" w:cs="宋体"/>
                <w:szCs w:val="21"/>
              </w:rPr>
            </w:pPr>
          </w:p>
          <w:p>
            <w:pPr>
              <w:jc w:val="center"/>
              <w:rPr>
                <w:rFonts w:ascii="宋体" w:hAnsi="宋体" w:cs="宋体"/>
                <w:szCs w:val="21"/>
              </w:rPr>
            </w:pPr>
          </w:p>
        </w:tc>
        <w:tc>
          <w:tcPr>
            <w:tcW w:w="514" w:type="dxa"/>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Align w:val="center"/>
          </w:tcPr>
          <w:p>
            <w:pPr>
              <w:jc w:val="center"/>
              <w:rPr>
                <w:rFonts w:ascii="宋体" w:hAnsi="宋体" w:cs="宋体"/>
                <w:szCs w:val="21"/>
              </w:rPr>
            </w:pPr>
            <w:r>
              <w:rPr>
                <w:rFonts w:hint="eastAsia" w:ascii="宋体" w:hAnsi="宋体" w:cs="宋体"/>
                <w:szCs w:val="21"/>
              </w:rPr>
              <w:t>10</w:t>
            </w:r>
          </w:p>
        </w:tc>
        <w:tc>
          <w:tcPr>
            <w:tcW w:w="1341" w:type="dxa"/>
            <w:vAlign w:val="center"/>
          </w:tcPr>
          <w:p>
            <w:pPr>
              <w:jc w:val="center"/>
              <w:rPr>
                <w:rFonts w:ascii="宋体" w:hAnsi="宋体" w:cs="宋体"/>
                <w:szCs w:val="21"/>
              </w:rPr>
            </w:pPr>
            <w:r>
              <w:rPr>
                <w:rFonts w:hint="eastAsia" w:ascii="宋体" w:hAnsi="宋体" w:cs="宋体"/>
                <w:szCs w:val="21"/>
              </w:rPr>
              <w:t>项目10</w:t>
            </w:r>
          </w:p>
          <w:p>
            <w:pPr>
              <w:jc w:val="center"/>
              <w:rPr>
                <w:rFonts w:ascii="宋体" w:hAnsi="宋体" w:cs="宋体"/>
                <w:szCs w:val="21"/>
              </w:rPr>
            </w:pPr>
            <w:r>
              <w:rPr>
                <w:rFonts w:ascii="宋体" w:hAnsi="宋体" w:cs="宋体"/>
                <w:szCs w:val="21"/>
              </w:rPr>
              <w:t>E</w:t>
            </w:r>
            <w:r>
              <w:rPr>
                <w:rFonts w:hint="eastAsia" w:ascii="宋体" w:hAnsi="宋体" w:cs="宋体"/>
                <w:szCs w:val="21"/>
              </w:rPr>
              <w:t>xcel综合应用—销售记录管理与分析</w:t>
            </w:r>
          </w:p>
        </w:tc>
        <w:tc>
          <w:tcPr>
            <w:tcW w:w="1792" w:type="dxa"/>
            <w:vAlign w:val="center"/>
          </w:tcPr>
          <w:p>
            <w:pPr>
              <w:jc w:val="center"/>
              <w:rPr>
                <w:rFonts w:ascii="宋体" w:hAnsi="宋体" w:cs="宋体"/>
                <w:szCs w:val="21"/>
              </w:rPr>
            </w:pPr>
            <w:r>
              <w:rPr>
                <w:rFonts w:hint="eastAsia" w:ascii="宋体" w:hAnsi="宋体" w:cs="宋体"/>
                <w:szCs w:val="21"/>
              </w:rPr>
              <w:t>任务10.1</w:t>
            </w:r>
            <w:r>
              <w:rPr>
                <w:rFonts w:hint="eastAsia" w:ascii="宋体" w:hAnsi="宋体" w:cs="宋体"/>
                <w:szCs w:val="21"/>
              </w:rPr>
              <w:tab/>
            </w:r>
            <w:r>
              <w:rPr>
                <w:rFonts w:hint="eastAsia" w:ascii="宋体" w:hAnsi="宋体" w:cs="宋体"/>
                <w:szCs w:val="21"/>
              </w:rPr>
              <w:t>制作记录单并格式化</w:t>
            </w:r>
          </w:p>
          <w:p>
            <w:pPr>
              <w:jc w:val="center"/>
              <w:rPr>
                <w:rFonts w:ascii="宋体" w:hAnsi="宋体" w:cs="宋体"/>
                <w:szCs w:val="21"/>
              </w:rPr>
            </w:pPr>
            <w:r>
              <w:rPr>
                <w:rFonts w:hint="eastAsia" w:ascii="宋体" w:hAnsi="宋体" w:cs="宋体"/>
                <w:szCs w:val="21"/>
              </w:rPr>
              <w:t>任务10.2</w:t>
            </w:r>
            <w:r>
              <w:rPr>
                <w:rFonts w:hint="eastAsia" w:ascii="宋体" w:hAnsi="宋体" w:cs="宋体"/>
                <w:szCs w:val="21"/>
              </w:rPr>
              <w:tab/>
            </w:r>
            <w:r>
              <w:rPr>
                <w:rFonts w:hint="eastAsia" w:ascii="宋体" w:hAnsi="宋体" w:cs="宋体"/>
                <w:szCs w:val="21"/>
              </w:rPr>
              <w:t>利用排序、筛选、分类汇总分析数据</w:t>
            </w:r>
          </w:p>
          <w:p>
            <w:pPr>
              <w:jc w:val="center"/>
              <w:rPr>
                <w:rFonts w:ascii="宋体" w:hAnsi="宋体" w:cs="宋体"/>
                <w:szCs w:val="21"/>
              </w:rPr>
            </w:pPr>
            <w:r>
              <w:rPr>
                <w:rFonts w:hint="eastAsia" w:ascii="宋体" w:hAnsi="宋体" w:cs="宋体"/>
                <w:szCs w:val="21"/>
              </w:rPr>
              <w:t>任务10.3</w:t>
            </w:r>
            <w:r>
              <w:rPr>
                <w:rFonts w:hint="eastAsia" w:ascii="宋体" w:hAnsi="宋体" w:cs="宋体"/>
                <w:szCs w:val="21"/>
              </w:rPr>
              <w:tab/>
            </w:r>
            <w:r>
              <w:rPr>
                <w:rFonts w:hint="eastAsia" w:ascii="宋体" w:hAnsi="宋体" w:cs="宋体"/>
                <w:szCs w:val="21"/>
              </w:rPr>
              <w:t>创建数据透视表</w:t>
            </w:r>
          </w:p>
        </w:tc>
        <w:tc>
          <w:tcPr>
            <w:tcW w:w="2177" w:type="dxa"/>
            <w:vAlign w:val="center"/>
          </w:tcPr>
          <w:p>
            <w:pPr>
              <w:widowControl/>
              <w:adjustRightInd w:val="0"/>
              <w:snapToGrid w:val="0"/>
              <w:spacing w:line="240" w:lineRule="exact"/>
              <w:jc w:val="center"/>
              <w:rPr>
                <w:rFonts w:ascii="宋体" w:hAnsi="宋体" w:cs="宋体"/>
                <w:szCs w:val="21"/>
              </w:rPr>
            </w:pPr>
            <w:r>
              <w:rPr>
                <w:rFonts w:hint="eastAsia" w:ascii="宋体" w:hAnsi="宋体" w:cs="宋体"/>
                <w:szCs w:val="21"/>
              </w:rPr>
              <w:t>1.分类汇总</w:t>
            </w:r>
          </w:p>
          <w:p>
            <w:pPr>
              <w:widowControl/>
              <w:adjustRightInd w:val="0"/>
              <w:snapToGrid w:val="0"/>
              <w:spacing w:line="240" w:lineRule="exact"/>
              <w:jc w:val="center"/>
              <w:rPr>
                <w:rFonts w:ascii="宋体" w:hAnsi="宋体" w:cs="宋体"/>
                <w:szCs w:val="21"/>
              </w:rPr>
            </w:pPr>
            <w:r>
              <w:rPr>
                <w:rFonts w:hint="eastAsia" w:ascii="宋体" w:hAnsi="宋体" w:cs="宋体"/>
                <w:szCs w:val="21"/>
              </w:rPr>
              <w:t>2.高级筛选</w:t>
            </w:r>
          </w:p>
          <w:p>
            <w:pPr>
              <w:jc w:val="center"/>
              <w:rPr>
                <w:rFonts w:ascii="宋体" w:hAnsi="宋体" w:cs="宋体"/>
                <w:szCs w:val="21"/>
              </w:rPr>
            </w:pPr>
            <w:r>
              <w:rPr>
                <w:rFonts w:hint="eastAsia" w:ascii="宋体" w:hAnsi="宋体" w:cs="宋体"/>
                <w:szCs w:val="21"/>
              </w:rPr>
              <w:t>3.数据透视表</w:t>
            </w:r>
          </w:p>
        </w:tc>
        <w:tc>
          <w:tcPr>
            <w:tcW w:w="2127" w:type="dxa"/>
            <w:vAlign w:val="center"/>
          </w:tcPr>
          <w:p>
            <w:pPr>
              <w:widowControl/>
              <w:adjustRightInd w:val="0"/>
              <w:snapToGrid w:val="0"/>
              <w:spacing w:line="240" w:lineRule="exact"/>
              <w:jc w:val="center"/>
              <w:rPr>
                <w:rFonts w:ascii="宋体" w:hAnsi="宋体" w:cs="宋体"/>
                <w:szCs w:val="21"/>
              </w:rPr>
            </w:pPr>
            <w:r>
              <w:rPr>
                <w:rFonts w:hint="eastAsia" w:ascii="宋体" w:hAnsi="宋体" w:cs="宋体"/>
                <w:szCs w:val="21"/>
              </w:rPr>
              <w:t>1.掌握分类汇总</w:t>
            </w:r>
          </w:p>
          <w:p>
            <w:pPr>
              <w:widowControl/>
              <w:adjustRightInd w:val="0"/>
              <w:snapToGrid w:val="0"/>
              <w:spacing w:line="240" w:lineRule="exact"/>
              <w:jc w:val="center"/>
              <w:rPr>
                <w:rFonts w:ascii="宋体" w:hAnsi="宋体" w:cs="宋体"/>
                <w:szCs w:val="21"/>
              </w:rPr>
            </w:pPr>
            <w:r>
              <w:rPr>
                <w:rFonts w:hint="eastAsia" w:ascii="宋体" w:hAnsi="宋体" w:cs="宋体"/>
                <w:szCs w:val="21"/>
              </w:rPr>
              <w:t>2.掌握高级筛选</w:t>
            </w:r>
          </w:p>
          <w:p>
            <w:pPr>
              <w:jc w:val="center"/>
              <w:rPr>
                <w:rFonts w:ascii="宋体" w:hAnsi="宋体" w:cs="宋体"/>
                <w:szCs w:val="21"/>
              </w:rPr>
            </w:pPr>
            <w:r>
              <w:rPr>
                <w:rFonts w:hint="eastAsia" w:ascii="宋体" w:hAnsi="宋体" w:cs="宋体"/>
                <w:szCs w:val="21"/>
              </w:rPr>
              <w:t>3.掌握制作数据透视表</w:t>
            </w:r>
          </w:p>
        </w:tc>
        <w:tc>
          <w:tcPr>
            <w:tcW w:w="514" w:type="dxa"/>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Align w:val="center"/>
          </w:tcPr>
          <w:p>
            <w:pPr>
              <w:jc w:val="center"/>
              <w:rPr>
                <w:rFonts w:ascii="宋体" w:hAnsi="宋体" w:cs="宋体"/>
                <w:szCs w:val="21"/>
              </w:rPr>
            </w:pPr>
            <w:r>
              <w:rPr>
                <w:rFonts w:hint="eastAsia" w:ascii="宋体" w:hAnsi="宋体" w:cs="宋体"/>
                <w:szCs w:val="21"/>
              </w:rPr>
              <w:t>11</w:t>
            </w:r>
          </w:p>
        </w:tc>
        <w:tc>
          <w:tcPr>
            <w:tcW w:w="1341" w:type="dxa"/>
            <w:vAlign w:val="center"/>
          </w:tcPr>
          <w:p>
            <w:pPr>
              <w:jc w:val="center"/>
              <w:rPr>
                <w:rFonts w:ascii="宋体" w:hAnsi="宋体" w:cs="宋体"/>
                <w:szCs w:val="21"/>
              </w:rPr>
            </w:pPr>
            <w:r>
              <w:rPr>
                <w:rFonts w:hint="eastAsia" w:ascii="宋体" w:hAnsi="宋体" w:cs="宋体"/>
                <w:szCs w:val="21"/>
              </w:rPr>
              <w:t>项目11</w:t>
            </w:r>
          </w:p>
          <w:p>
            <w:pPr>
              <w:jc w:val="center"/>
              <w:rPr>
                <w:rFonts w:ascii="宋体" w:hAnsi="宋体" w:cs="宋体"/>
                <w:szCs w:val="21"/>
              </w:rPr>
            </w:pPr>
            <w:r>
              <w:rPr>
                <w:rFonts w:ascii="宋体" w:hAnsi="宋体" w:cs="宋体"/>
                <w:szCs w:val="21"/>
              </w:rPr>
              <w:t>E</w:t>
            </w:r>
            <w:r>
              <w:rPr>
                <w:rFonts w:hint="eastAsia" w:ascii="宋体" w:hAnsi="宋体" w:cs="宋体"/>
                <w:szCs w:val="21"/>
              </w:rPr>
              <w:t>xcel高级工具—员工工资管理</w:t>
            </w:r>
          </w:p>
        </w:tc>
        <w:tc>
          <w:tcPr>
            <w:tcW w:w="1792" w:type="dxa"/>
            <w:vAlign w:val="center"/>
          </w:tcPr>
          <w:p>
            <w:pPr>
              <w:jc w:val="center"/>
              <w:rPr>
                <w:rFonts w:ascii="宋体" w:hAnsi="宋体" w:cs="宋体"/>
                <w:szCs w:val="21"/>
              </w:rPr>
            </w:pPr>
            <w:r>
              <w:rPr>
                <w:rFonts w:hint="eastAsia" w:ascii="宋体" w:hAnsi="宋体" w:cs="宋体"/>
                <w:szCs w:val="21"/>
              </w:rPr>
              <w:t>任务11.1</w:t>
            </w:r>
            <w:r>
              <w:rPr>
                <w:rFonts w:hint="eastAsia" w:ascii="宋体" w:hAnsi="宋体" w:cs="宋体"/>
                <w:szCs w:val="21"/>
              </w:rPr>
              <w:tab/>
            </w:r>
            <w:r>
              <w:rPr>
                <w:rFonts w:hint="eastAsia" w:ascii="宋体" w:hAnsi="宋体" w:cs="宋体"/>
                <w:szCs w:val="21"/>
              </w:rPr>
              <w:t>计算“工龄”</w:t>
            </w:r>
          </w:p>
          <w:p>
            <w:pPr>
              <w:jc w:val="center"/>
              <w:rPr>
                <w:rFonts w:ascii="宋体" w:hAnsi="宋体" w:cs="宋体"/>
                <w:szCs w:val="21"/>
              </w:rPr>
            </w:pPr>
            <w:r>
              <w:rPr>
                <w:rFonts w:hint="eastAsia" w:ascii="宋体" w:hAnsi="宋体" w:cs="宋体"/>
                <w:szCs w:val="21"/>
              </w:rPr>
              <w:t>任务11.2</w:t>
            </w:r>
            <w:r>
              <w:rPr>
                <w:rFonts w:hint="eastAsia" w:ascii="宋体" w:hAnsi="宋体" w:cs="宋体"/>
                <w:szCs w:val="21"/>
              </w:rPr>
              <w:tab/>
            </w:r>
            <w:r>
              <w:rPr>
                <w:rFonts w:hint="eastAsia" w:ascii="宋体" w:hAnsi="宋体" w:cs="宋体"/>
                <w:szCs w:val="21"/>
              </w:rPr>
              <w:t>计算工资明细工作表中各项</w:t>
            </w:r>
          </w:p>
          <w:p>
            <w:pPr>
              <w:jc w:val="center"/>
              <w:rPr>
                <w:rFonts w:ascii="宋体" w:hAnsi="宋体" w:cs="宋体"/>
                <w:szCs w:val="21"/>
              </w:rPr>
            </w:pPr>
            <w:r>
              <w:rPr>
                <w:rFonts w:hint="eastAsia" w:ascii="宋体" w:hAnsi="宋体" w:cs="宋体"/>
                <w:szCs w:val="21"/>
              </w:rPr>
              <w:t>任务11.3</w:t>
            </w:r>
            <w:r>
              <w:rPr>
                <w:rFonts w:hint="eastAsia" w:ascii="宋体" w:hAnsi="宋体" w:cs="宋体"/>
                <w:szCs w:val="21"/>
              </w:rPr>
              <w:tab/>
            </w:r>
            <w:r>
              <w:rPr>
                <w:rFonts w:hint="eastAsia" w:ascii="宋体" w:hAnsi="宋体" w:cs="宋体"/>
                <w:szCs w:val="21"/>
              </w:rPr>
              <w:t>计算应发工资</w:t>
            </w:r>
          </w:p>
          <w:p>
            <w:pPr>
              <w:jc w:val="center"/>
              <w:rPr>
                <w:rFonts w:ascii="宋体" w:hAnsi="宋体" w:cs="宋体"/>
                <w:szCs w:val="21"/>
              </w:rPr>
            </w:pPr>
            <w:r>
              <w:rPr>
                <w:rFonts w:hint="eastAsia" w:ascii="宋体" w:hAnsi="宋体" w:cs="宋体"/>
                <w:szCs w:val="21"/>
              </w:rPr>
              <w:t>任务11.4</w:t>
            </w:r>
            <w:r>
              <w:rPr>
                <w:rFonts w:hint="eastAsia" w:ascii="宋体" w:hAnsi="宋体" w:cs="宋体"/>
                <w:szCs w:val="21"/>
              </w:rPr>
              <w:tab/>
            </w:r>
            <w:r>
              <w:rPr>
                <w:rFonts w:hint="eastAsia" w:ascii="宋体" w:hAnsi="宋体" w:cs="宋体"/>
                <w:szCs w:val="21"/>
              </w:rPr>
              <w:t>IF函数计算个人所得税</w:t>
            </w:r>
          </w:p>
        </w:tc>
        <w:tc>
          <w:tcPr>
            <w:tcW w:w="2177" w:type="dxa"/>
            <w:vAlign w:val="center"/>
          </w:tcPr>
          <w:p>
            <w:pPr>
              <w:widowControl/>
              <w:adjustRightInd w:val="0"/>
              <w:snapToGrid w:val="0"/>
              <w:spacing w:line="240" w:lineRule="exact"/>
              <w:jc w:val="center"/>
              <w:rPr>
                <w:rFonts w:ascii="宋体" w:hAnsi="宋体" w:cs="宋体"/>
                <w:szCs w:val="21"/>
              </w:rPr>
            </w:pPr>
            <w:r>
              <w:rPr>
                <w:rFonts w:hint="eastAsia" w:ascii="宋体" w:hAnsi="宋体" w:cs="宋体"/>
                <w:szCs w:val="21"/>
              </w:rPr>
              <w:t>1.掌握函数的计算方法（IF、TODAY、year、VLOOKUP）</w:t>
            </w:r>
          </w:p>
          <w:p>
            <w:pPr>
              <w:widowControl/>
              <w:adjustRightInd w:val="0"/>
              <w:snapToGrid w:val="0"/>
              <w:spacing w:line="240" w:lineRule="exact"/>
              <w:jc w:val="center"/>
              <w:rPr>
                <w:rFonts w:ascii="宋体" w:hAnsi="宋体" w:cs="宋体"/>
                <w:szCs w:val="21"/>
              </w:rPr>
            </w:pPr>
            <w:r>
              <w:rPr>
                <w:rFonts w:hint="eastAsia" w:ascii="宋体" w:hAnsi="宋体" w:cs="宋体"/>
                <w:szCs w:val="21"/>
              </w:rPr>
              <w:t>2.掌握函数嵌套的使用方法</w:t>
            </w:r>
          </w:p>
          <w:p>
            <w:pPr>
              <w:jc w:val="center"/>
              <w:rPr>
                <w:rFonts w:ascii="宋体" w:hAnsi="宋体" w:cs="宋体"/>
                <w:szCs w:val="21"/>
              </w:rPr>
            </w:pPr>
          </w:p>
        </w:tc>
        <w:tc>
          <w:tcPr>
            <w:tcW w:w="2127" w:type="dxa"/>
            <w:vAlign w:val="center"/>
          </w:tcPr>
          <w:p>
            <w:pPr>
              <w:widowControl/>
              <w:adjustRightInd w:val="0"/>
              <w:snapToGrid w:val="0"/>
              <w:spacing w:line="240" w:lineRule="exact"/>
              <w:jc w:val="center"/>
              <w:rPr>
                <w:rFonts w:ascii="宋体" w:hAnsi="宋体" w:cs="宋体"/>
                <w:szCs w:val="21"/>
              </w:rPr>
            </w:pPr>
            <w:r>
              <w:rPr>
                <w:rFonts w:hint="eastAsia" w:ascii="宋体" w:hAnsi="宋体" w:cs="宋体"/>
                <w:szCs w:val="21"/>
              </w:rPr>
              <w:t>1.today和year函数</w:t>
            </w:r>
          </w:p>
          <w:p>
            <w:pPr>
              <w:widowControl/>
              <w:adjustRightInd w:val="0"/>
              <w:snapToGrid w:val="0"/>
              <w:spacing w:line="240" w:lineRule="exact"/>
              <w:jc w:val="center"/>
              <w:rPr>
                <w:rFonts w:ascii="宋体" w:hAnsi="宋体" w:cs="宋体"/>
                <w:szCs w:val="21"/>
              </w:rPr>
            </w:pPr>
            <w:r>
              <w:rPr>
                <w:rFonts w:hint="eastAsia" w:ascii="宋体" w:hAnsi="宋体" w:cs="宋体"/>
                <w:szCs w:val="21"/>
              </w:rPr>
              <w:t>IF函数</w:t>
            </w:r>
          </w:p>
          <w:p>
            <w:pPr>
              <w:jc w:val="center"/>
              <w:rPr>
                <w:rFonts w:ascii="宋体" w:hAnsi="宋体" w:cs="宋体"/>
                <w:szCs w:val="21"/>
              </w:rPr>
            </w:pPr>
            <w:r>
              <w:rPr>
                <w:rFonts w:hint="eastAsia" w:ascii="宋体" w:hAnsi="宋体" w:cs="宋体"/>
                <w:szCs w:val="21"/>
              </w:rPr>
              <w:t>2.vlookup函数</w:t>
            </w:r>
          </w:p>
        </w:tc>
        <w:tc>
          <w:tcPr>
            <w:tcW w:w="514" w:type="dxa"/>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Align w:val="center"/>
          </w:tcPr>
          <w:p>
            <w:pPr>
              <w:jc w:val="center"/>
              <w:rPr>
                <w:rFonts w:ascii="宋体" w:hAnsi="宋体" w:cs="宋体"/>
                <w:szCs w:val="21"/>
              </w:rPr>
            </w:pPr>
            <w:r>
              <w:rPr>
                <w:rFonts w:hint="eastAsia" w:ascii="宋体" w:hAnsi="宋体" w:cs="宋体"/>
                <w:szCs w:val="21"/>
              </w:rPr>
              <w:t>12</w:t>
            </w:r>
          </w:p>
        </w:tc>
        <w:tc>
          <w:tcPr>
            <w:tcW w:w="1341" w:type="dxa"/>
            <w:vAlign w:val="center"/>
          </w:tcPr>
          <w:p>
            <w:pPr>
              <w:jc w:val="center"/>
              <w:rPr>
                <w:rFonts w:ascii="宋体" w:hAnsi="宋体" w:cs="宋体"/>
                <w:szCs w:val="21"/>
              </w:rPr>
            </w:pPr>
            <w:r>
              <w:rPr>
                <w:rFonts w:hint="eastAsia" w:ascii="宋体" w:hAnsi="宋体" w:cs="宋体"/>
                <w:szCs w:val="21"/>
              </w:rPr>
              <w:t>项目12</w:t>
            </w:r>
          </w:p>
          <w:p>
            <w:pPr>
              <w:jc w:val="center"/>
              <w:rPr>
                <w:rFonts w:ascii="宋体" w:hAnsi="宋体" w:cs="宋体"/>
                <w:szCs w:val="21"/>
              </w:rPr>
            </w:pPr>
            <w:r>
              <w:rPr>
                <w:rFonts w:ascii="宋体" w:hAnsi="宋体" w:cs="宋体"/>
                <w:szCs w:val="21"/>
              </w:rPr>
              <w:t>P</w:t>
            </w:r>
            <w:r>
              <w:rPr>
                <w:rFonts w:hint="eastAsia" w:ascii="宋体" w:hAnsi="宋体" w:cs="宋体"/>
                <w:szCs w:val="21"/>
              </w:rPr>
              <w:t>owerpoint—制作毕业论文答辩报告</w:t>
            </w:r>
          </w:p>
        </w:tc>
        <w:tc>
          <w:tcPr>
            <w:tcW w:w="1792" w:type="dxa"/>
            <w:vAlign w:val="center"/>
          </w:tcPr>
          <w:p>
            <w:pPr>
              <w:jc w:val="center"/>
              <w:rPr>
                <w:rFonts w:ascii="宋体" w:hAnsi="宋体" w:cs="宋体"/>
                <w:szCs w:val="21"/>
              </w:rPr>
            </w:pPr>
            <w:r>
              <w:rPr>
                <w:rFonts w:hint="eastAsia" w:ascii="宋体" w:hAnsi="宋体" w:cs="宋体"/>
                <w:szCs w:val="21"/>
              </w:rPr>
              <w:t>任务12.1</w:t>
            </w:r>
            <w:r>
              <w:rPr>
                <w:rFonts w:hint="eastAsia" w:ascii="宋体" w:hAnsi="宋体" w:cs="宋体"/>
                <w:szCs w:val="21"/>
              </w:rPr>
              <w:tab/>
            </w:r>
            <w:r>
              <w:rPr>
                <w:rFonts w:hint="eastAsia" w:ascii="宋体" w:hAnsi="宋体" w:cs="宋体"/>
                <w:szCs w:val="21"/>
              </w:rPr>
              <w:t>幻灯片的版式与设计</w:t>
            </w:r>
          </w:p>
          <w:p>
            <w:pPr>
              <w:jc w:val="center"/>
              <w:rPr>
                <w:rFonts w:ascii="宋体" w:hAnsi="宋体" w:cs="宋体"/>
                <w:szCs w:val="21"/>
              </w:rPr>
            </w:pPr>
            <w:r>
              <w:rPr>
                <w:rFonts w:hint="eastAsia" w:ascii="宋体" w:hAnsi="宋体" w:cs="宋体"/>
                <w:szCs w:val="21"/>
              </w:rPr>
              <w:t>任务12.2</w:t>
            </w:r>
            <w:r>
              <w:rPr>
                <w:rFonts w:hint="eastAsia" w:ascii="宋体" w:hAnsi="宋体" w:cs="宋体"/>
                <w:szCs w:val="21"/>
              </w:rPr>
              <w:tab/>
            </w:r>
            <w:r>
              <w:rPr>
                <w:rFonts w:hint="eastAsia" w:ascii="宋体" w:hAnsi="宋体" w:cs="宋体"/>
                <w:szCs w:val="21"/>
              </w:rPr>
              <w:t>幻灯片的编辑操作与外观设置</w:t>
            </w:r>
          </w:p>
          <w:p>
            <w:pPr>
              <w:jc w:val="center"/>
              <w:rPr>
                <w:rFonts w:ascii="宋体" w:hAnsi="宋体" w:cs="宋体"/>
                <w:szCs w:val="21"/>
              </w:rPr>
            </w:pPr>
            <w:r>
              <w:rPr>
                <w:rFonts w:hint="eastAsia" w:ascii="宋体" w:hAnsi="宋体" w:cs="宋体"/>
                <w:szCs w:val="21"/>
              </w:rPr>
              <w:t>任务12.3</w:t>
            </w:r>
            <w:r>
              <w:rPr>
                <w:rFonts w:hint="eastAsia" w:ascii="宋体" w:hAnsi="宋体" w:cs="宋体"/>
                <w:szCs w:val="21"/>
              </w:rPr>
              <w:tab/>
            </w:r>
            <w:r>
              <w:rPr>
                <w:rFonts w:hint="eastAsia" w:ascii="宋体" w:hAnsi="宋体" w:cs="宋体"/>
                <w:szCs w:val="21"/>
              </w:rPr>
              <w:t>幻灯片的放映效果</w:t>
            </w:r>
          </w:p>
        </w:tc>
        <w:tc>
          <w:tcPr>
            <w:tcW w:w="2177" w:type="dxa"/>
            <w:vAlign w:val="center"/>
          </w:tcPr>
          <w:p>
            <w:pPr>
              <w:widowControl/>
              <w:adjustRightInd w:val="0"/>
              <w:snapToGrid w:val="0"/>
              <w:spacing w:line="240" w:lineRule="exact"/>
              <w:jc w:val="center"/>
              <w:rPr>
                <w:rFonts w:ascii="宋体" w:hAnsi="宋体" w:cs="宋体"/>
                <w:szCs w:val="21"/>
              </w:rPr>
            </w:pPr>
            <w:r>
              <w:rPr>
                <w:rFonts w:hint="eastAsia" w:ascii="宋体" w:hAnsi="宋体" w:cs="宋体"/>
                <w:szCs w:val="21"/>
              </w:rPr>
              <w:t>1.母版设计</w:t>
            </w:r>
          </w:p>
          <w:p>
            <w:pPr>
              <w:widowControl/>
              <w:adjustRightInd w:val="0"/>
              <w:snapToGrid w:val="0"/>
              <w:spacing w:line="240" w:lineRule="exact"/>
              <w:jc w:val="center"/>
              <w:rPr>
                <w:rFonts w:ascii="宋体" w:hAnsi="宋体" w:cs="宋体"/>
                <w:szCs w:val="21"/>
              </w:rPr>
            </w:pPr>
            <w:r>
              <w:rPr>
                <w:rFonts w:hint="eastAsia" w:ascii="宋体" w:hAnsi="宋体" w:cs="宋体"/>
                <w:szCs w:val="21"/>
              </w:rPr>
              <w:t>2.标题和目录设计</w:t>
            </w:r>
          </w:p>
          <w:p>
            <w:pPr>
              <w:widowControl/>
              <w:adjustRightInd w:val="0"/>
              <w:snapToGrid w:val="0"/>
              <w:spacing w:line="240" w:lineRule="exact"/>
              <w:jc w:val="center"/>
              <w:rPr>
                <w:rFonts w:ascii="宋体" w:hAnsi="宋体" w:cs="宋体"/>
                <w:szCs w:val="21"/>
              </w:rPr>
            </w:pPr>
            <w:r>
              <w:rPr>
                <w:rFonts w:hint="eastAsia" w:ascii="宋体" w:hAnsi="宋体" w:cs="宋体"/>
                <w:szCs w:val="21"/>
              </w:rPr>
              <w:t>3.超链接和动作按钮</w:t>
            </w:r>
          </w:p>
          <w:p>
            <w:pPr>
              <w:jc w:val="center"/>
              <w:rPr>
                <w:rFonts w:ascii="宋体" w:hAnsi="宋体" w:cs="宋体"/>
                <w:szCs w:val="21"/>
              </w:rPr>
            </w:pPr>
            <w:r>
              <w:rPr>
                <w:rFonts w:hint="eastAsia" w:ascii="宋体" w:hAnsi="宋体" w:cs="宋体"/>
                <w:szCs w:val="21"/>
              </w:rPr>
              <w:t>4.动画效果</w:t>
            </w:r>
          </w:p>
        </w:tc>
        <w:tc>
          <w:tcPr>
            <w:tcW w:w="2127" w:type="dxa"/>
            <w:vAlign w:val="center"/>
          </w:tcPr>
          <w:p>
            <w:pPr>
              <w:widowControl/>
              <w:adjustRightInd w:val="0"/>
              <w:snapToGrid w:val="0"/>
              <w:spacing w:line="240" w:lineRule="exact"/>
              <w:jc w:val="center"/>
              <w:rPr>
                <w:rFonts w:ascii="宋体" w:hAnsi="宋体" w:cs="宋体"/>
                <w:szCs w:val="21"/>
              </w:rPr>
            </w:pPr>
            <w:r>
              <w:rPr>
                <w:rFonts w:hint="eastAsia" w:ascii="宋体" w:hAnsi="宋体" w:cs="宋体"/>
                <w:szCs w:val="21"/>
              </w:rPr>
              <w:t>1.掌握母版设计</w:t>
            </w:r>
          </w:p>
          <w:p>
            <w:pPr>
              <w:widowControl/>
              <w:adjustRightInd w:val="0"/>
              <w:snapToGrid w:val="0"/>
              <w:spacing w:line="240" w:lineRule="exact"/>
              <w:jc w:val="center"/>
              <w:rPr>
                <w:rFonts w:ascii="宋体" w:hAnsi="宋体" w:cs="宋体"/>
                <w:szCs w:val="21"/>
              </w:rPr>
            </w:pPr>
            <w:r>
              <w:rPr>
                <w:rFonts w:hint="eastAsia" w:ascii="宋体" w:hAnsi="宋体" w:cs="宋体"/>
                <w:szCs w:val="21"/>
              </w:rPr>
              <w:t>2.掌握标题和目录设计</w:t>
            </w:r>
          </w:p>
          <w:p>
            <w:pPr>
              <w:jc w:val="center"/>
              <w:rPr>
                <w:rFonts w:ascii="宋体" w:hAnsi="宋体" w:cs="宋体"/>
                <w:szCs w:val="21"/>
              </w:rPr>
            </w:pPr>
            <w:r>
              <w:rPr>
                <w:rFonts w:hint="eastAsia" w:ascii="宋体" w:hAnsi="宋体" w:cs="宋体"/>
                <w:szCs w:val="21"/>
              </w:rPr>
              <w:t>3.掌握添加超链接和动作按钮</w:t>
            </w:r>
          </w:p>
          <w:p>
            <w:pPr>
              <w:jc w:val="center"/>
              <w:rPr>
                <w:rFonts w:ascii="宋体" w:hAnsi="宋体" w:cs="宋体"/>
                <w:szCs w:val="21"/>
              </w:rPr>
            </w:pPr>
            <w:r>
              <w:rPr>
                <w:rFonts w:hint="eastAsia" w:ascii="宋体" w:hAnsi="宋体" w:cs="宋体"/>
                <w:szCs w:val="21"/>
              </w:rPr>
              <w:t>4.设置动画效果</w:t>
            </w:r>
          </w:p>
        </w:tc>
        <w:tc>
          <w:tcPr>
            <w:tcW w:w="514" w:type="dxa"/>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Align w:val="center"/>
          </w:tcPr>
          <w:p>
            <w:pPr>
              <w:jc w:val="center"/>
              <w:rPr>
                <w:rFonts w:ascii="宋体" w:hAnsi="宋体" w:cs="宋体"/>
                <w:szCs w:val="21"/>
              </w:rPr>
            </w:pPr>
            <w:r>
              <w:rPr>
                <w:rFonts w:hint="eastAsia" w:ascii="宋体" w:hAnsi="宋体" w:cs="宋体"/>
                <w:szCs w:val="21"/>
              </w:rPr>
              <w:t>13</w:t>
            </w:r>
          </w:p>
        </w:tc>
        <w:tc>
          <w:tcPr>
            <w:tcW w:w="1341" w:type="dxa"/>
            <w:vAlign w:val="center"/>
          </w:tcPr>
          <w:p>
            <w:pPr>
              <w:jc w:val="center"/>
              <w:rPr>
                <w:rFonts w:ascii="宋体" w:hAnsi="宋体" w:cs="宋体"/>
                <w:szCs w:val="21"/>
              </w:rPr>
            </w:pPr>
            <w:r>
              <w:rPr>
                <w:rFonts w:hint="eastAsia" w:ascii="宋体" w:hAnsi="宋体" w:cs="宋体"/>
                <w:szCs w:val="21"/>
              </w:rPr>
              <w:t>项目13</w:t>
            </w:r>
          </w:p>
          <w:p>
            <w:pPr>
              <w:jc w:val="center"/>
              <w:rPr>
                <w:rFonts w:ascii="宋体" w:hAnsi="宋体" w:cs="宋体"/>
                <w:szCs w:val="21"/>
              </w:rPr>
            </w:pPr>
            <w:r>
              <w:rPr>
                <w:rFonts w:hint="eastAsia" w:ascii="宋体" w:hAnsi="宋体" w:cs="宋体"/>
                <w:szCs w:val="21"/>
              </w:rPr>
              <w:t>计算机网络基础和internet基本应用</w:t>
            </w:r>
          </w:p>
        </w:tc>
        <w:tc>
          <w:tcPr>
            <w:tcW w:w="1792" w:type="dxa"/>
            <w:vAlign w:val="center"/>
          </w:tcPr>
          <w:p>
            <w:pPr>
              <w:jc w:val="center"/>
              <w:rPr>
                <w:rFonts w:ascii="宋体" w:hAnsi="宋体" w:cs="宋体"/>
                <w:szCs w:val="21"/>
              </w:rPr>
            </w:pPr>
            <w:r>
              <w:rPr>
                <w:rFonts w:hint="eastAsia" w:ascii="宋体" w:hAnsi="宋体" w:cs="宋体"/>
                <w:szCs w:val="21"/>
              </w:rPr>
              <w:t>任务13.1</w:t>
            </w:r>
            <w:r>
              <w:rPr>
                <w:rFonts w:hint="eastAsia" w:ascii="宋体" w:hAnsi="宋体" w:cs="宋体"/>
                <w:szCs w:val="21"/>
              </w:rPr>
              <w:tab/>
            </w:r>
            <w:r>
              <w:rPr>
                <w:rFonts w:hint="eastAsia" w:ascii="宋体" w:hAnsi="宋体" w:cs="宋体"/>
                <w:szCs w:val="21"/>
              </w:rPr>
              <w:t>网络基础知识</w:t>
            </w:r>
          </w:p>
          <w:p>
            <w:pPr>
              <w:jc w:val="center"/>
              <w:rPr>
                <w:rFonts w:ascii="宋体" w:hAnsi="宋体" w:cs="宋体"/>
                <w:szCs w:val="21"/>
              </w:rPr>
            </w:pPr>
            <w:r>
              <w:rPr>
                <w:rFonts w:hint="eastAsia" w:ascii="宋体" w:hAnsi="宋体" w:cs="宋体"/>
                <w:szCs w:val="21"/>
              </w:rPr>
              <w:t>任务13.2</w:t>
            </w:r>
            <w:r>
              <w:rPr>
                <w:rFonts w:hint="eastAsia" w:ascii="宋体" w:hAnsi="宋体" w:cs="宋体"/>
                <w:szCs w:val="21"/>
              </w:rPr>
              <w:tab/>
            </w:r>
            <w:r>
              <w:rPr>
                <w:rFonts w:hint="eastAsia" w:ascii="宋体" w:hAnsi="宋体" w:cs="宋体"/>
                <w:szCs w:val="21"/>
              </w:rPr>
              <w:t>Internet基础知识</w:t>
            </w:r>
          </w:p>
          <w:p>
            <w:pPr>
              <w:jc w:val="center"/>
              <w:rPr>
                <w:rFonts w:ascii="宋体" w:hAnsi="宋体" w:cs="宋体"/>
                <w:szCs w:val="21"/>
              </w:rPr>
            </w:pPr>
            <w:r>
              <w:rPr>
                <w:rFonts w:hint="eastAsia" w:ascii="宋体" w:hAnsi="宋体" w:cs="宋体"/>
                <w:szCs w:val="21"/>
              </w:rPr>
              <w:t>任务13.3</w:t>
            </w:r>
            <w:r>
              <w:rPr>
                <w:rFonts w:hint="eastAsia" w:ascii="宋体" w:hAnsi="宋体" w:cs="宋体"/>
                <w:szCs w:val="21"/>
              </w:rPr>
              <w:tab/>
            </w:r>
            <w:r>
              <w:rPr>
                <w:rFonts w:hint="eastAsia" w:ascii="宋体" w:hAnsi="宋体" w:cs="宋体"/>
                <w:szCs w:val="21"/>
              </w:rPr>
              <w:t>资源共享与网络购物</w:t>
            </w:r>
          </w:p>
        </w:tc>
        <w:tc>
          <w:tcPr>
            <w:tcW w:w="2177" w:type="dxa"/>
            <w:vAlign w:val="center"/>
          </w:tcPr>
          <w:p>
            <w:pPr>
              <w:jc w:val="center"/>
              <w:rPr>
                <w:rFonts w:ascii="宋体" w:hAnsi="宋体" w:cs="宋体"/>
                <w:szCs w:val="21"/>
              </w:rPr>
            </w:pPr>
            <w:r>
              <w:rPr>
                <w:rFonts w:hint="eastAsia" w:ascii="宋体" w:hAnsi="宋体" w:cs="宋体"/>
                <w:szCs w:val="21"/>
              </w:rPr>
              <w:t>1.网络硬件连接</w:t>
            </w:r>
          </w:p>
          <w:p>
            <w:pPr>
              <w:jc w:val="center"/>
              <w:rPr>
                <w:rFonts w:ascii="宋体" w:hAnsi="宋体" w:cs="宋体"/>
                <w:szCs w:val="21"/>
              </w:rPr>
            </w:pPr>
            <w:r>
              <w:rPr>
                <w:rFonts w:hint="eastAsia" w:ascii="宋体" w:hAnsi="宋体" w:cs="宋体"/>
                <w:szCs w:val="21"/>
              </w:rPr>
              <w:t>2.网络设置</w:t>
            </w:r>
          </w:p>
          <w:p>
            <w:pPr>
              <w:jc w:val="center"/>
              <w:rPr>
                <w:rFonts w:ascii="宋体" w:hAnsi="宋体" w:cs="宋体"/>
                <w:szCs w:val="21"/>
              </w:rPr>
            </w:pPr>
            <w:r>
              <w:rPr>
                <w:rFonts w:hint="eastAsia" w:ascii="宋体" w:hAnsi="宋体" w:cs="宋体"/>
                <w:szCs w:val="21"/>
              </w:rPr>
              <w:t>3.网络应用</w:t>
            </w:r>
          </w:p>
          <w:p>
            <w:pPr>
              <w:jc w:val="center"/>
              <w:rPr>
                <w:rFonts w:ascii="宋体" w:hAnsi="宋体" w:cs="宋体"/>
                <w:szCs w:val="21"/>
              </w:rPr>
            </w:pPr>
            <w:r>
              <w:rPr>
                <w:rFonts w:hint="eastAsia" w:ascii="宋体" w:hAnsi="宋体" w:cs="宋体"/>
                <w:szCs w:val="21"/>
              </w:rPr>
              <w:t>4.网络维护</w:t>
            </w:r>
          </w:p>
        </w:tc>
        <w:tc>
          <w:tcPr>
            <w:tcW w:w="2127" w:type="dxa"/>
            <w:vAlign w:val="center"/>
          </w:tcPr>
          <w:p>
            <w:pPr>
              <w:jc w:val="center"/>
              <w:rPr>
                <w:rFonts w:ascii="宋体" w:hAnsi="宋体" w:cs="宋体"/>
                <w:szCs w:val="21"/>
              </w:rPr>
            </w:pPr>
            <w:r>
              <w:rPr>
                <w:rFonts w:hint="eastAsia" w:ascii="宋体" w:hAnsi="宋体" w:cs="宋体"/>
                <w:szCs w:val="21"/>
              </w:rPr>
              <w:t>1.掌握计算机网络基本知识</w:t>
            </w:r>
          </w:p>
          <w:p>
            <w:pPr>
              <w:jc w:val="center"/>
              <w:rPr>
                <w:rFonts w:ascii="宋体" w:hAnsi="宋体" w:cs="宋体"/>
                <w:szCs w:val="21"/>
              </w:rPr>
            </w:pPr>
            <w:r>
              <w:rPr>
                <w:rFonts w:hint="eastAsia" w:ascii="宋体" w:hAnsi="宋体" w:cs="宋体"/>
                <w:szCs w:val="21"/>
              </w:rPr>
              <w:t>2.熟悉网络设置、网络应用、网络维护</w:t>
            </w:r>
          </w:p>
          <w:p>
            <w:pPr>
              <w:jc w:val="center"/>
              <w:rPr>
                <w:rFonts w:ascii="宋体" w:hAnsi="宋体" w:cs="宋体"/>
                <w:szCs w:val="21"/>
              </w:rPr>
            </w:pPr>
            <w:r>
              <w:rPr>
                <w:rFonts w:hint="eastAsia" w:ascii="宋体" w:hAnsi="宋体" w:cs="宋体"/>
                <w:szCs w:val="21"/>
              </w:rPr>
              <w:t>3.掌握搜索引擎的使用、邮件的收发等</w:t>
            </w:r>
          </w:p>
        </w:tc>
        <w:tc>
          <w:tcPr>
            <w:tcW w:w="514" w:type="dxa"/>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Align w:val="center"/>
          </w:tcPr>
          <w:p>
            <w:pPr>
              <w:jc w:val="center"/>
              <w:rPr>
                <w:rFonts w:ascii="宋体" w:hAnsi="宋体" w:cs="宋体"/>
                <w:szCs w:val="21"/>
              </w:rPr>
            </w:pPr>
            <w:r>
              <w:rPr>
                <w:rFonts w:hint="eastAsia" w:ascii="宋体" w:hAnsi="宋体" w:cs="宋体"/>
                <w:szCs w:val="21"/>
              </w:rPr>
              <w:t>14</w:t>
            </w:r>
          </w:p>
        </w:tc>
        <w:tc>
          <w:tcPr>
            <w:tcW w:w="1341" w:type="dxa"/>
            <w:vAlign w:val="center"/>
          </w:tcPr>
          <w:p>
            <w:pPr>
              <w:jc w:val="center"/>
              <w:rPr>
                <w:rFonts w:ascii="宋体" w:hAnsi="宋体" w:cs="宋体"/>
                <w:szCs w:val="21"/>
              </w:rPr>
            </w:pPr>
            <w:r>
              <w:rPr>
                <w:rFonts w:hint="eastAsia" w:ascii="宋体" w:hAnsi="宋体" w:cs="宋体"/>
                <w:szCs w:val="21"/>
              </w:rPr>
              <w:t>项目14</w:t>
            </w:r>
          </w:p>
          <w:p>
            <w:pPr>
              <w:jc w:val="center"/>
              <w:rPr>
                <w:rFonts w:ascii="宋体" w:hAnsi="宋体" w:cs="宋体"/>
                <w:szCs w:val="21"/>
              </w:rPr>
            </w:pPr>
            <w:r>
              <w:rPr>
                <w:rFonts w:hint="eastAsia" w:ascii="宋体" w:hAnsi="宋体" w:cs="宋体"/>
                <w:szCs w:val="21"/>
              </w:rPr>
              <w:t>常用工具软件的使用</w:t>
            </w:r>
          </w:p>
        </w:tc>
        <w:tc>
          <w:tcPr>
            <w:tcW w:w="1792" w:type="dxa"/>
            <w:vAlign w:val="center"/>
          </w:tcPr>
          <w:p>
            <w:pPr>
              <w:jc w:val="center"/>
              <w:rPr>
                <w:rFonts w:ascii="宋体" w:hAnsi="宋体" w:cs="宋体"/>
                <w:szCs w:val="21"/>
              </w:rPr>
            </w:pPr>
            <w:r>
              <w:rPr>
                <w:rFonts w:hint="eastAsia" w:ascii="宋体" w:hAnsi="宋体" w:cs="宋体"/>
                <w:szCs w:val="21"/>
              </w:rPr>
              <w:t>任务14.1</w:t>
            </w:r>
            <w:r>
              <w:rPr>
                <w:rFonts w:hint="eastAsia" w:ascii="宋体" w:hAnsi="宋体" w:cs="宋体"/>
                <w:szCs w:val="21"/>
              </w:rPr>
              <w:tab/>
            </w:r>
            <w:r>
              <w:rPr>
                <w:rFonts w:hint="eastAsia" w:ascii="宋体" w:hAnsi="宋体" w:cs="宋体"/>
                <w:szCs w:val="21"/>
              </w:rPr>
              <w:t>防御与优化工具</w:t>
            </w:r>
          </w:p>
          <w:p>
            <w:pPr>
              <w:jc w:val="center"/>
              <w:rPr>
                <w:rFonts w:ascii="宋体" w:hAnsi="宋体" w:cs="宋体"/>
                <w:szCs w:val="21"/>
              </w:rPr>
            </w:pPr>
            <w:r>
              <w:rPr>
                <w:rFonts w:hint="eastAsia" w:ascii="宋体" w:hAnsi="宋体" w:cs="宋体"/>
                <w:szCs w:val="21"/>
              </w:rPr>
              <w:t>任务14.2</w:t>
            </w:r>
            <w:r>
              <w:rPr>
                <w:rFonts w:hint="eastAsia" w:ascii="宋体" w:hAnsi="宋体" w:cs="宋体"/>
                <w:szCs w:val="21"/>
              </w:rPr>
              <w:tab/>
            </w:r>
            <w:r>
              <w:rPr>
                <w:rFonts w:hint="eastAsia" w:ascii="宋体" w:hAnsi="宋体" w:cs="宋体"/>
                <w:szCs w:val="21"/>
              </w:rPr>
              <w:t>下载与媒体播放工具</w:t>
            </w:r>
          </w:p>
          <w:p>
            <w:pPr>
              <w:jc w:val="center"/>
              <w:rPr>
                <w:rFonts w:ascii="宋体" w:hAnsi="宋体" w:cs="宋体"/>
                <w:szCs w:val="21"/>
              </w:rPr>
            </w:pPr>
            <w:r>
              <w:rPr>
                <w:rFonts w:hint="eastAsia" w:ascii="宋体" w:hAnsi="宋体" w:cs="宋体"/>
                <w:szCs w:val="21"/>
              </w:rPr>
              <w:t>任务14.3</w:t>
            </w:r>
            <w:r>
              <w:rPr>
                <w:rFonts w:hint="eastAsia" w:ascii="宋体" w:hAnsi="宋体" w:cs="宋体"/>
                <w:szCs w:val="21"/>
              </w:rPr>
              <w:tab/>
            </w:r>
            <w:r>
              <w:rPr>
                <w:rFonts w:hint="eastAsia" w:ascii="宋体" w:hAnsi="宋体" w:cs="宋体"/>
                <w:szCs w:val="21"/>
              </w:rPr>
              <w:t>压缩与图像处理工具</w:t>
            </w:r>
          </w:p>
        </w:tc>
        <w:tc>
          <w:tcPr>
            <w:tcW w:w="2177" w:type="dxa"/>
            <w:vAlign w:val="center"/>
          </w:tcPr>
          <w:p>
            <w:pPr>
              <w:widowControl/>
              <w:adjustRightInd w:val="0"/>
              <w:snapToGrid w:val="0"/>
              <w:spacing w:line="240" w:lineRule="exact"/>
              <w:jc w:val="center"/>
              <w:rPr>
                <w:rFonts w:ascii="宋体" w:hAnsi="宋体" w:cs="宋体"/>
                <w:szCs w:val="21"/>
              </w:rPr>
            </w:pPr>
            <w:r>
              <w:rPr>
                <w:rFonts w:hint="eastAsia" w:ascii="宋体" w:hAnsi="宋体" w:cs="宋体"/>
                <w:szCs w:val="21"/>
              </w:rPr>
              <w:t>1.测试与优化工具</w:t>
            </w:r>
          </w:p>
          <w:p>
            <w:pPr>
              <w:widowControl/>
              <w:adjustRightInd w:val="0"/>
              <w:snapToGrid w:val="0"/>
              <w:spacing w:line="240" w:lineRule="exact"/>
              <w:jc w:val="center"/>
              <w:rPr>
                <w:rFonts w:ascii="宋体" w:hAnsi="宋体" w:cs="宋体"/>
                <w:szCs w:val="21"/>
              </w:rPr>
            </w:pPr>
            <w:r>
              <w:rPr>
                <w:rFonts w:hint="eastAsia" w:ascii="宋体" w:hAnsi="宋体" w:cs="宋体"/>
                <w:szCs w:val="21"/>
              </w:rPr>
              <w:t>2.图形图像处理工具</w:t>
            </w:r>
          </w:p>
          <w:p>
            <w:pPr>
              <w:jc w:val="center"/>
              <w:rPr>
                <w:rFonts w:ascii="宋体" w:hAnsi="宋体" w:cs="宋体"/>
                <w:szCs w:val="21"/>
              </w:rPr>
            </w:pPr>
            <w:r>
              <w:rPr>
                <w:rFonts w:hint="eastAsia" w:ascii="宋体" w:hAnsi="宋体" w:cs="宋体"/>
                <w:szCs w:val="21"/>
              </w:rPr>
              <w:t>3.其他常用工具软件</w:t>
            </w:r>
          </w:p>
        </w:tc>
        <w:tc>
          <w:tcPr>
            <w:tcW w:w="2127" w:type="dxa"/>
            <w:vAlign w:val="center"/>
          </w:tcPr>
          <w:p>
            <w:pPr>
              <w:widowControl/>
              <w:adjustRightInd w:val="0"/>
              <w:snapToGrid w:val="0"/>
              <w:spacing w:line="240" w:lineRule="exact"/>
              <w:jc w:val="center"/>
              <w:rPr>
                <w:rFonts w:ascii="宋体" w:hAnsi="宋体" w:cs="宋体"/>
                <w:szCs w:val="21"/>
              </w:rPr>
            </w:pPr>
            <w:r>
              <w:rPr>
                <w:rFonts w:hint="eastAsia" w:ascii="宋体" w:hAnsi="宋体" w:cs="宋体"/>
                <w:szCs w:val="21"/>
              </w:rPr>
              <w:t>1.掌握计算机测试优化工具</w:t>
            </w:r>
          </w:p>
          <w:p>
            <w:pPr>
              <w:widowControl/>
              <w:adjustRightInd w:val="0"/>
              <w:snapToGrid w:val="0"/>
              <w:spacing w:line="240" w:lineRule="exact"/>
              <w:jc w:val="center"/>
              <w:rPr>
                <w:rFonts w:ascii="宋体" w:hAnsi="宋体" w:cs="宋体"/>
                <w:szCs w:val="21"/>
              </w:rPr>
            </w:pPr>
            <w:r>
              <w:rPr>
                <w:rFonts w:hint="eastAsia" w:ascii="宋体" w:hAnsi="宋体" w:cs="宋体"/>
                <w:szCs w:val="21"/>
              </w:rPr>
              <w:t>2.熟悉图形处理工具</w:t>
            </w:r>
          </w:p>
          <w:p>
            <w:pPr>
              <w:jc w:val="center"/>
              <w:rPr>
                <w:rFonts w:ascii="宋体" w:hAnsi="宋体" w:cs="宋体"/>
                <w:szCs w:val="21"/>
              </w:rPr>
            </w:pPr>
            <w:r>
              <w:rPr>
                <w:rFonts w:hint="eastAsia" w:ascii="宋体" w:hAnsi="宋体" w:cs="宋体"/>
                <w:szCs w:val="21"/>
              </w:rPr>
              <w:t>3.掌握一般常用工具软件等</w:t>
            </w:r>
          </w:p>
        </w:tc>
        <w:tc>
          <w:tcPr>
            <w:tcW w:w="514" w:type="dxa"/>
            <w:vAlign w:val="center"/>
          </w:tcPr>
          <w:p>
            <w:pPr>
              <w:jc w:val="center"/>
              <w:rPr>
                <w:rFonts w:ascii="宋体" w:hAnsi="宋体" w:cs="宋体"/>
                <w:szCs w:val="21"/>
              </w:rPr>
            </w:pPr>
            <w:r>
              <w:rPr>
                <w:rFonts w:hint="eastAsia" w:ascii="宋体" w:hAnsi="宋体" w:cs="宋体"/>
                <w:szCs w:val="21"/>
              </w:rPr>
              <w:t>4</w:t>
            </w:r>
          </w:p>
        </w:tc>
      </w:tr>
    </w:tbl>
    <w:p>
      <w:pPr>
        <w:spacing w:before="240" w:beforeLines="100" w:line="360" w:lineRule="auto"/>
        <w:ind w:firstLine="567"/>
        <w:rPr>
          <w:rFonts w:ascii="宋体" w:hAnsi="宋体"/>
          <w:sz w:val="24"/>
        </w:rPr>
      </w:pPr>
      <w:r>
        <w:rPr>
          <w:rFonts w:hint="eastAsia" w:ascii="宋体" w:hAnsi="宋体" w:cs="宋体"/>
          <w:b/>
          <w:bCs/>
          <w:sz w:val="28"/>
          <w:szCs w:val="28"/>
        </w:rPr>
        <w:t>六、课程考核方式与标准</w:t>
      </w:r>
      <w:r>
        <w:rPr>
          <w:rFonts w:hint="eastAsia" w:ascii="宋体" w:hAnsi="宋体" w:cs="宋体"/>
          <w:kern w:val="0"/>
          <w:sz w:val="24"/>
        </w:rPr>
        <w:br w:type="textWrapping"/>
      </w:r>
      <w:r>
        <w:rPr>
          <w:rFonts w:hint="eastAsia" w:ascii="宋体" w:hAnsi="宋体" w:cs="宋体"/>
          <w:kern w:val="0"/>
          <w:sz w:val="24"/>
        </w:rPr>
        <w:t xml:space="preserve">  </w:t>
      </w:r>
      <w:r>
        <w:rPr>
          <w:rFonts w:hint="eastAsia" w:ascii="宋体"/>
          <w:sz w:val="28"/>
          <w:szCs w:val="28"/>
        </w:rPr>
        <w:t xml:space="preserve">  </w:t>
      </w:r>
      <w:r>
        <w:rPr>
          <w:rFonts w:hint="eastAsia" w:ascii="宋体" w:hAnsi="宋体"/>
          <w:sz w:val="24"/>
        </w:rPr>
        <w:t>本课程建议采取项目化教学课程考核，分为三大块，分别为过程考核（40%），期末考核（50%）和平时成绩考核（10%）。</w:t>
      </w:r>
    </w:p>
    <w:p>
      <w:pPr>
        <w:spacing w:line="360" w:lineRule="auto"/>
        <w:ind w:firstLine="567"/>
        <w:rPr>
          <w:rFonts w:ascii="宋体" w:hAnsi="宋体"/>
          <w:sz w:val="24"/>
        </w:rPr>
      </w:pPr>
      <w:r>
        <w:rPr>
          <w:rFonts w:hint="eastAsia" w:ascii="宋体" w:hAnsi="宋体"/>
          <w:sz w:val="24"/>
        </w:rPr>
        <w:t>过程考核以项目为载体，考察每一个项目完成的过程和结果，以自评、小组互评和教师考评分别为20%、30%和50%按照各项目考核标准考核；考核内容注重能力，在考查学生基础理论知识的基础上注重考查学生利用计算机解决实际问题的能力。通过项目锻炼学生搜集资料、整合资料、分析问题、解决问题的能力。</w:t>
      </w:r>
    </w:p>
    <w:p>
      <w:pPr>
        <w:spacing w:line="360" w:lineRule="auto"/>
        <w:ind w:firstLine="567"/>
        <w:rPr>
          <w:rFonts w:ascii="宋体" w:hAnsi="宋体"/>
          <w:sz w:val="24"/>
        </w:rPr>
      </w:pPr>
      <w:r>
        <w:rPr>
          <w:rFonts w:hint="eastAsia" w:ascii="宋体" w:hAnsi="宋体"/>
          <w:sz w:val="24"/>
        </w:rPr>
        <w:t>平时成绩是考核学生在各个项目的学习过程中的学习态度，团队协作和职业素养方面的表现。具体如下表：</w:t>
      </w:r>
    </w:p>
    <w:p>
      <w:pPr>
        <w:jc w:val="center"/>
        <w:rPr>
          <w:rFonts w:ascii="宋体" w:hAnsi="宋体"/>
          <w:sz w:val="24"/>
        </w:rPr>
      </w:pPr>
      <w:r>
        <w:rPr>
          <w:rFonts w:hint="eastAsia" w:ascii="宋体" w:hAnsi="宋体"/>
          <w:sz w:val="24"/>
        </w:rPr>
        <w:t>表3  考核方案设计</w:t>
      </w:r>
    </w:p>
    <w:tbl>
      <w:tblPr>
        <w:tblStyle w:val="21"/>
        <w:tblW w:w="9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1"/>
        <w:gridCol w:w="759"/>
        <w:gridCol w:w="761"/>
        <w:gridCol w:w="759"/>
        <w:gridCol w:w="761"/>
        <w:gridCol w:w="761"/>
        <w:gridCol w:w="700"/>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1" w:type="dxa"/>
            <w:vMerge w:val="restart"/>
            <w:vAlign w:val="center"/>
          </w:tcPr>
          <w:p>
            <w:pPr>
              <w:spacing w:line="300" w:lineRule="exact"/>
              <w:rPr>
                <w:rFonts w:ascii="宋体" w:hAnsi="宋体" w:cs="宋体"/>
                <w:szCs w:val="21"/>
              </w:rPr>
            </w:pPr>
            <w:r>
              <w:rPr>
                <w:rFonts w:hint="eastAsia" w:ascii="宋体" w:hAnsi="宋体" w:cs="宋体"/>
                <w:szCs w:val="21"/>
              </w:rPr>
              <w:t>（项目或单元）</w:t>
            </w:r>
          </w:p>
        </w:tc>
        <w:tc>
          <w:tcPr>
            <w:tcW w:w="759" w:type="dxa"/>
            <w:vMerge w:val="restart"/>
            <w:vAlign w:val="center"/>
          </w:tcPr>
          <w:p>
            <w:pPr>
              <w:spacing w:line="300" w:lineRule="exact"/>
              <w:rPr>
                <w:rFonts w:ascii="宋体" w:hAnsi="宋体" w:cs="宋体"/>
                <w:szCs w:val="21"/>
              </w:rPr>
            </w:pPr>
            <w:r>
              <w:rPr>
                <w:rFonts w:hint="eastAsia" w:ascii="宋体" w:hAnsi="宋体" w:cs="宋体"/>
                <w:szCs w:val="21"/>
              </w:rPr>
              <w:t>学生</w:t>
            </w:r>
          </w:p>
          <w:p>
            <w:pPr>
              <w:spacing w:line="300" w:lineRule="exact"/>
              <w:rPr>
                <w:rFonts w:ascii="宋体" w:hAnsi="宋体" w:cs="宋体"/>
                <w:szCs w:val="21"/>
              </w:rPr>
            </w:pPr>
            <w:r>
              <w:rPr>
                <w:rFonts w:hint="eastAsia" w:ascii="宋体" w:hAnsi="宋体" w:cs="宋体"/>
                <w:szCs w:val="21"/>
              </w:rPr>
              <w:t>自评</w:t>
            </w:r>
          </w:p>
        </w:tc>
        <w:tc>
          <w:tcPr>
            <w:tcW w:w="761" w:type="dxa"/>
            <w:vMerge w:val="restart"/>
            <w:vAlign w:val="center"/>
          </w:tcPr>
          <w:p>
            <w:pPr>
              <w:spacing w:line="300" w:lineRule="exact"/>
              <w:rPr>
                <w:rFonts w:ascii="宋体" w:hAnsi="宋体" w:cs="宋体"/>
                <w:szCs w:val="21"/>
              </w:rPr>
            </w:pPr>
            <w:r>
              <w:rPr>
                <w:rFonts w:hint="eastAsia" w:ascii="宋体" w:hAnsi="宋体" w:cs="宋体"/>
                <w:szCs w:val="21"/>
              </w:rPr>
              <w:t>学生</w:t>
            </w:r>
          </w:p>
          <w:p>
            <w:pPr>
              <w:spacing w:line="300" w:lineRule="exact"/>
              <w:rPr>
                <w:rFonts w:ascii="宋体" w:hAnsi="宋体" w:cs="宋体"/>
                <w:szCs w:val="21"/>
              </w:rPr>
            </w:pPr>
            <w:r>
              <w:rPr>
                <w:rFonts w:hint="eastAsia" w:ascii="宋体" w:hAnsi="宋体" w:cs="宋体"/>
                <w:szCs w:val="21"/>
              </w:rPr>
              <w:t>互评</w:t>
            </w:r>
          </w:p>
        </w:tc>
        <w:tc>
          <w:tcPr>
            <w:tcW w:w="2281" w:type="dxa"/>
            <w:gridSpan w:val="3"/>
            <w:vAlign w:val="center"/>
          </w:tcPr>
          <w:p>
            <w:pPr>
              <w:spacing w:line="300" w:lineRule="exact"/>
              <w:rPr>
                <w:rFonts w:ascii="宋体" w:hAnsi="宋体" w:cs="宋体"/>
                <w:szCs w:val="21"/>
              </w:rPr>
            </w:pPr>
            <w:r>
              <w:rPr>
                <w:rFonts w:hint="eastAsia" w:ascii="宋体" w:hAnsi="宋体" w:cs="宋体"/>
                <w:szCs w:val="21"/>
              </w:rPr>
              <w:t>教师评分</w:t>
            </w:r>
          </w:p>
        </w:tc>
        <w:tc>
          <w:tcPr>
            <w:tcW w:w="700" w:type="dxa"/>
            <w:vMerge w:val="restart"/>
            <w:vAlign w:val="center"/>
          </w:tcPr>
          <w:p>
            <w:pPr>
              <w:spacing w:line="300" w:lineRule="exact"/>
              <w:rPr>
                <w:rFonts w:ascii="宋体" w:hAnsi="宋体" w:cs="宋体"/>
                <w:szCs w:val="21"/>
              </w:rPr>
            </w:pPr>
            <w:r>
              <w:rPr>
                <w:rFonts w:hint="eastAsia" w:ascii="宋体" w:hAnsi="宋体" w:cs="宋体"/>
                <w:szCs w:val="21"/>
              </w:rPr>
              <w:t>合计</w:t>
            </w:r>
          </w:p>
        </w:tc>
        <w:tc>
          <w:tcPr>
            <w:tcW w:w="766" w:type="dxa"/>
            <w:vMerge w:val="restart"/>
          </w:tcPr>
          <w:p>
            <w:pPr>
              <w:spacing w:line="300" w:lineRule="exact"/>
              <w:rPr>
                <w:rFonts w:ascii="宋体" w:hAnsi="宋体" w:cs="宋体"/>
                <w:szCs w:val="21"/>
              </w:rPr>
            </w:pPr>
            <w:r>
              <w:rPr>
                <w:rFonts w:hint="eastAsia" w:ascii="宋体" w:hAnsi="宋体" w:cs="宋体"/>
                <w:szCs w:val="21"/>
              </w:rPr>
              <w:t>权重比例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1" w:type="dxa"/>
            <w:vMerge w:val="continue"/>
            <w:vAlign w:val="center"/>
          </w:tcPr>
          <w:p>
            <w:pPr>
              <w:spacing w:line="300" w:lineRule="exact"/>
              <w:rPr>
                <w:rFonts w:ascii="宋体" w:hAnsi="宋体" w:cs="宋体"/>
                <w:szCs w:val="21"/>
              </w:rPr>
            </w:pPr>
          </w:p>
        </w:tc>
        <w:tc>
          <w:tcPr>
            <w:tcW w:w="759" w:type="dxa"/>
            <w:vMerge w:val="continue"/>
            <w:vAlign w:val="center"/>
          </w:tcPr>
          <w:p>
            <w:pPr>
              <w:spacing w:line="300" w:lineRule="exact"/>
              <w:rPr>
                <w:rFonts w:ascii="宋体" w:hAnsi="宋体" w:cs="宋体"/>
                <w:szCs w:val="21"/>
              </w:rPr>
            </w:pPr>
          </w:p>
        </w:tc>
        <w:tc>
          <w:tcPr>
            <w:tcW w:w="761" w:type="dxa"/>
            <w:vMerge w:val="continue"/>
            <w:vAlign w:val="center"/>
          </w:tcPr>
          <w:p>
            <w:pPr>
              <w:spacing w:line="300" w:lineRule="exact"/>
              <w:rPr>
                <w:rFonts w:ascii="宋体" w:hAnsi="宋体" w:cs="宋体"/>
                <w:szCs w:val="21"/>
              </w:rPr>
            </w:pPr>
          </w:p>
        </w:tc>
        <w:tc>
          <w:tcPr>
            <w:tcW w:w="759" w:type="dxa"/>
            <w:vAlign w:val="center"/>
          </w:tcPr>
          <w:p>
            <w:pPr>
              <w:spacing w:line="300" w:lineRule="exact"/>
              <w:rPr>
                <w:rFonts w:ascii="宋体" w:hAnsi="宋体" w:cs="宋体"/>
                <w:szCs w:val="21"/>
              </w:rPr>
            </w:pPr>
            <w:r>
              <w:rPr>
                <w:rFonts w:hint="eastAsia" w:ascii="宋体" w:hAnsi="宋体" w:cs="宋体"/>
                <w:szCs w:val="21"/>
              </w:rPr>
              <w:t>考勤</w:t>
            </w:r>
          </w:p>
        </w:tc>
        <w:tc>
          <w:tcPr>
            <w:tcW w:w="761" w:type="dxa"/>
            <w:vAlign w:val="center"/>
          </w:tcPr>
          <w:p>
            <w:pPr>
              <w:spacing w:line="300" w:lineRule="exact"/>
              <w:rPr>
                <w:rFonts w:ascii="宋体" w:hAnsi="宋体" w:cs="宋体"/>
                <w:szCs w:val="21"/>
              </w:rPr>
            </w:pPr>
            <w:r>
              <w:rPr>
                <w:rFonts w:hint="eastAsia" w:ascii="宋体" w:hAnsi="宋体" w:cs="宋体"/>
                <w:szCs w:val="21"/>
              </w:rPr>
              <w:t>作业</w:t>
            </w:r>
          </w:p>
        </w:tc>
        <w:tc>
          <w:tcPr>
            <w:tcW w:w="761" w:type="dxa"/>
            <w:vAlign w:val="center"/>
          </w:tcPr>
          <w:p>
            <w:pPr>
              <w:spacing w:line="300" w:lineRule="exact"/>
              <w:rPr>
                <w:rFonts w:ascii="宋体" w:hAnsi="宋体" w:cs="宋体"/>
                <w:szCs w:val="21"/>
              </w:rPr>
            </w:pPr>
            <w:r>
              <w:rPr>
                <w:rFonts w:hint="eastAsia" w:ascii="宋体" w:hAnsi="宋体" w:cs="宋体"/>
                <w:szCs w:val="21"/>
              </w:rPr>
              <w:t>表现</w:t>
            </w:r>
          </w:p>
        </w:tc>
        <w:tc>
          <w:tcPr>
            <w:tcW w:w="700" w:type="dxa"/>
            <w:vMerge w:val="continue"/>
            <w:vAlign w:val="center"/>
          </w:tcPr>
          <w:p>
            <w:pPr>
              <w:spacing w:line="300" w:lineRule="exact"/>
              <w:rPr>
                <w:rFonts w:ascii="宋体" w:hAnsi="宋体" w:cs="宋体"/>
                <w:szCs w:val="21"/>
              </w:rPr>
            </w:pPr>
          </w:p>
        </w:tc>
        <w:tc>
          <w:tcPr>
            <w:tcW w:w="766" w:type="dxa"/>
            <w:vMerge w:val="continue"/>
          </w:tcPr>
          <w:p>
            <w:pPr>
              <w:spacing w:line="3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1" w:type="dxa"/>
          </w:tcPr>
          <w:p>
            <w:pPr>
              <w:spacing w:line="300" w:lineRule="exact"/>
              <w:rPr>
                <w:rFonts w:ascii="宋体" w:hAnsi="宋体" w:cs="宋体"/>
                <w:szCs w:val="21"/>
              </w:rPr>
            </w:pPr>
            <w:r>
              <w:rPr>
                <w:rFonts w:hint="eastAsia" w:ascii="宋体" w:hAnsi="宋体" w:cs="宋体"/>
                <w:szCs w:val="21"/>
              </w:rPr>
              <w:t>项目1 计算机基础知识概述</w:t>
            </w:r>
          </w:p>
        </w:tc>
        <w:tc>
          <w:tcPr>
            <w:tcW w:w="759" w:type="dxa"/>
            <w:vAlign w:val="center"/>
          </w:tcPr>
          <w:p>
            <w:pPr>
              <w:spacing w:line="300" w:lineRule="exact"/>
              <w:rPr>
                <w:rFonts w:ascii="宋体" w:hAnsi="宋体" w:cs="宋体"/>
                <w:szCs w:val="21"/>
              </w:rPr>
            </w:pPr>
            <w:r>
              <w:rPr>
                <w:rFonts w:hint="eastAsia" w:ascii="宋体" w:hAnsi="宋体" w:cs="宋体"/>
                <w:szCs w:val="21"/>
              </w:rPr>
              <w:t>20%</w:t>
            </w:r>
          </w:p>
        </w:tc>
        <w:tc>
          <w:tcPr>
            <w:tcW w:w="761" w:type="dxa"/>
            <w:vAlign w:val="center"/>
          </w:tcPr>
          <w:p>
            <w:pPr>
              <w:spacing w:line="300" w:lineRule="exact"/>
              <w:rPr>
                <w:rFonts w:ascii="宋体" w:hAnsi="宋体" w:cs="宋体"/>
                <w:szCs w:val="21"/>
              </w:rPr>
            </w:pPr>
            <w:r>
              <w:rPr>
                <w:rFonts w:hint="eastAsia" w:ascii="宋体" w:hAnsi="宋体" w:cs="宋体"/>
                <w:szCs w:val="21"/>
              </w:rPr>
              <w:t>30%</w:t>
            </w:r>
          </w:p>
        </w:tc>
        <w:tc>
          <w:tcPr>
            <w:tcW w:w="759" w:type="dxa"/>
            <w:vAlign w:val="center"/>
          </w:tcPr>
          <w:p>
            <w:pPr>
              <w:spacing w:line="300" w:lineRule="exact"/>
              <w:rPr>
                <w:rFonts w:ascii="宋体" w:hAnsi="宋体" w:cs="宋体"/>
                <w:szCs w:val="21"/>
              </w:rPr>
            </w:pPr>
            <w:r>
              <w:rPr>
                <w:rFonts w:hint="eastAsia" w:ascii="宋体" w:hAnsi="宋体" w:cs="宋体"/>
                <w:szCs w:val="21"/>
              </w:rPr>
              <w:t>20%</w:t>
            </w:r>
          </w:p>
        </w:tc>
        <w:tc>
          <w:tcPr>
            <w:tcW w:w="761" w:type="dxa"/>
            <w:vAlign w:val="center"/>
          </w:tcPr>
          <w:p>
            <w:pPr>
              <w:spacing w:line="300" w:lineRule="exact"/>
              <w:rPr>
                <w:rFonts w:ascii="宋体" w:hAnsi="宋体" w:cs="宋体"/>
                <w:szCs w:val="21"/>
              </w:rPr>
            </w:pPr>
            <w:r>
              <w:rPr>
                <w:rFonts w:hint="eastAsia" w:ascii="宋体" w:hAnsi="宋体" w:cs="宋体"/>
                <w:szCs w:val="21"/>
              </w:rPr>
              <w:t>20%</w:t>
            </w:r>
          </w:p>
        </w:tc>
        <w:tc>
          <w:tcPr>
            <w:tcW w:w="761" w:type="dxa"/>
            <w:vAlign w:val="center"/>
          </w:tcPr>
          <w:p>
            <w:pPr>
              <w:spacing w:line="300" w:lineRule="exact"/>
              <w:rPr>
                <w:rFonts w:ascii="宋体" w:hAnsi="宋体" w:cs="宋体"/>
                <w:szCs w:val="21"/>
              </w:rPr>
            </w:pPr>
            <w:r>
              <w:rPr>
                <w:rFonts w:hint="eastAsia" w:ascii="宋体" w:hAnsi="宋体" w:cs="宋体"/>
                <w:szCs w:val="21"/>
              </w:rPr>
              <w:t>10%</w:t>
            </w:r>
          </w:p>
        </w:tc>
        <w:tc>
          <w:tcPr>
            <w:tcW w:w="700" w:type="dxa"/>
            <w:vAlign w:val="center"/>
          </w:tcPr>
          <w:p>
            <w:pPr>
              <w:spacing w:line="300" w:lineRule="exact"/>
              <w:rPr>
                <w:rFonts w:ascii="宋体" w:hAnsi="宋体" w:cs="宋体"/>
                <w:szCs w:val="21"/>
              </w:rPr>
            </w:pPr>
            <w:r>
              <w:rPr>
                <w:rFonts w:hint="eastAsia" w:ascii="宋体" w:hAnsi="宋体" w:cs="宋体"/>
                <w:szCs w:val="21"/>
              </w:rPr>
              <w:t>100</w:t>
            </w:r>
          </w:p>
        </w:tc>
        <w:tc>
          <w:tcPr>
            <w:tcW w:w="766" w:type="dxa"/>
          </w:tcPr>
          <w:p>
            <w:pPr>
              <w:spacing w:line="300" w:lineRule="exact"/>
              <w:rPr>
                <w:rFonts w:ascii="宋体" w:hAnsi="宋体" w:cs="宋体"/>
                <w:szCs w:val="21"/>
              </w:rPr>
            </w:pPr>
            <w:r>
              <w:rPr>
                <w:rFonts w:hint="eastAsia"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1" w:type="dxa"/>
          </w:tcPr>
          <w:p>
            <w:pPr>
              <w:spacing w:line="300" w:lineRule="exact"/>
              <w:rPr>
                <w:rFonts w:ascii="宋体" w:hAnsi="宋体" w:cs="宋体"/>
                <w:szCs w:val="21"/>
              </w:rPr>
            </w:pPr>
            <w:r>
              <w:rPr>
                <w:rFonts w:hint="eastAsia" w:ascii="宋体" w:hAnsi="宋体" w:cs="宋体"/>
                <w:szCs w:val="21"/>
              </w:rPr>
              <w:t xml:space="preserve">项目2 </w:t>
            </w:r>
            <w:r>
              <w:rPr>
                <w:rFonts w:ascii="宋体" w:hAnsi="宋体" w:cs="宋体"/>
                <w:szCs w:val="21"/>
              </w:rPr>
              <w:t>W</w:t>
            </w:r>
            <w:r>
              <w:rPr>
                <w:rFonts w:hint="eastAsia" w:ascii="宋体" w:hAnsi="宋体" w:cs="宋体"/>
                <w:szCs w:val="21"/>
              </w:rPr>
              <w:t>indows7的基本操作</w:t>
            </w:r>
          </w:p>
          <w:p>
            <w:pPr>
              <w:spacing w:line="300" w:lineRule="exact"/>
              <w:rPr>
                <w:rFonts w:ascii="宋体" w:hAnsi="宋体" w:cs="宋体"/>
                <w:szCs w:val="21"/>
              </w:rPr>
            </w:pPr>
            <w:r>
              <w:rPr>
                <w:rFonts w:hint="eastAsia" w:ascii="宋体" w:hAnsi="宋体" w:cs="宋体"/>
                <w:szCs w:val="21"/>
              </w:rPr>
              <w:t>项目3</w:t>
            </w:r>
            <w:r>
              <w:rPr>
                <w:rFonts w:ascii="宋体" w:hAnsi="宋体" w:cs="宋体"/>
                <w:szCs w:val="21"/>
              </w:rPr>
              <w:t xml:space="preserve"> W</w:t>
            </w:r>
            <w:r>
              <w:rPr>
                <w:rFonts w:hint="eastAsia" w:ascii="宋体" w:hAnsi="宋体" w:cs="宋体"/>
                <w:szCs w:val="21"/>
              </w:rPr>
              <w:t>indows7操作系统设置与管理</w:t>
            </w:r>
          </w:p>
        </w:tc>
        <w:tc>
          <w:tcPr>
            <w:tcW w:w="759" w:type="dxa"/>
            <w:vAlign w:val="center"/>
          </w:tcPr>
          <w:p>
            <w:pPr>
              <w:spacing w:line="300" w:lineRule="exact"/>
              <w:jc w:val="left"/>
              <w:rPr>
                <w:rFonts w:ascii="宋体" w:hAnsi="宋体" w:cs="宋体"/>
                <w:szCs w:val="21"/>
              </w:rPr>
            </w:pPr>
            <w:r>
              <w:rPr>
                <w:rFonts w:hint="eastAsia" w:ascii="宋体" w:hAnsi="宋体" w:cs="宋体"/>
                <w:szCs w:val="21"/>
              </w:rPr>
              <w:t>20%</w:t>
            </w:r>
          </w:p>
        </w:tc>
        <w:tc>
          <w:tcPr>
            <w:tcW w:w="761" w:type="dxa"/>
            <w:vAlign w:val="center"/>
          </w:tcPr>
          <w:p>
            <w:pPr>
              <w:spacing w:line="300" w:lineRule="exact"/>
              <w:jc w:val="left"/>
              <w:rPr>
                <w:rFonts w:ascii="宋体" w:hAnsi="宋体" w:cs="宋体"/>
                <w:szCs w:val="21"/>
              </w:rPr>
            </w:pPr>
            <w:r>
              <w:rPr>
                <w:rFonts w:hint="eastAsia" w:ascii="宋体" w:hAnsi="宋体" w:cs="宋体"/>
                <w:szCs w:val="21"/>
              </w:rPr>
              <w:t>30%</w:t>
            </w:r>
          </w:p>
        </w:tc>
        <w:tc>
          <w:tcPr>
            <w:tcW w:w="759" w:type="dxa"/>
            <w:vAlign w:val="center"/>
          </w:tcPr>
          <w:p>
            <w:pPr>
              <w:spacing w:line="300" w:lineRule="exact"/>
              <w:jc w:val="left"/>
              <w:rPr>
                <w:rFonts w:ascii="宋体" w:hAnsi="宋体" w:cs="宋体"/>
                <w:szCs w:val="21"/>
              </w:rPr>
            </w:pPr>
            <w:r>
              <w:rPr>
                <w:rFonts w:hint="eastAsia" w:ascii="宋体" w:hAnsi="宋体" w:cs="宋体"/>
                <w:szCs w:val="21"/>
              </w:rPr>
              <w:t>20%</w:t>
            </w:r>
          </w:p>
        </w:tc>
        <w:tc>
          <w:tcPr>
            <w:tcW w:w="761" w:type="dxa"/>
            <w:vAlign w:val="center"/>
          </w:tcPr>
          <w:p>
            <w:pPr>
              <w:spacing w:line="300" w:lineRule="exact"/>
              <w:jc w:val="left"/>
              <w:rPr>
                <w:rFonts w:ascii="宋体" w:hAnsi="宋体" w:cs="宋体"/>
                <w:szCs w:val="21"/>
              </w:rPr>
            </w:pPr>
            <w:r>
              <w:rPr>
                <w:rFonts w:hint="eastAsia" w:ascii="宋体" w:hAnsi="宋体" w:cs="宋体"/>
                <w:szCs w:val="21"/>
              </w:rPr>
              <w:t>20%</w:t>
            </w:r>
          </w:p>
        </w:tc>
        <w:tc>
          <w:tcPr>
            <w:tcW w:w="761" w:type="dxa"/>
            <w:vAlign w:val="center"/>
          </w:tcPr>
          <w:p>
            <w:pPr>
              <w:spacing w:line="300" w:lineRule="exact"/>
              <w:jc w:val="left"/>
              <w:rPr>
                <w:rFonts w:ascii="宋体" w:hAnsi="宋体" w:cs="宋体"/>
                <w:szCs w:val="21"/>
              </w:rPr>
            </w:pPr>
            <w:r>
              <w:rPr>
                <w:rFonts w:hint="eastAsia" w:ascii="宋体" w:hAnsi="宋体" w:cs="宋体"/>
                <w:szCs w:val="21"/>
              </w:rPr>
              <w:t>10%</w:t>
            </w:r>
          </w:p>
        </w:tc>
        <w:tc>
          <w:tcPr>
            <w:tcW w:w="700" w:type="dxa"/>
            <w:vAlign w:val="center"/>
          </w:tcPr>
          <w:p>
            <w:pPr>
              <w:spacing w:line="300" w:lineRule="exact"/>
              <w:jc w:val="left"/>
              <w:rPr>
                <w:rFonts w:ascii="宋体" w:hAnsi="宋体" w:cs="宋体"/>
                <w:szCs w:val="21"/>
              </w:rPr>
            </w:pPr>
            <w:r>
              <w:rPr>
                <w:rFonts w:hint="eastAsia" w:ascii="宋体" w:hAnsi="宋体" w:cs="宋体"/>
                <w:szCs w:val="21"/>
              </w:rPr>
              <w:t>100</w:t>
            </w:r>
          </w:p>
        </w:tc>
        <w:tc>
          <w:tcPr>
            <w:tcW w:w="766" w:type="dxa"/>
            <w:vAlign w:val="center"/>
          </w:tcPr>
          <w:p>
            <w:pPr>
              <w:spacing w:line="300" w:lineRule="exact"/>
              <w:jc w:val="left"/>
              <w:rPr>
                <w:rFonts w:ascii="宋体" w:hAnsi="宋体" w:cs="宋体"/>
                <w:szCs w:val="21"/>
              </w:rPr>
            </w:pPr>
            <w:r>
              <w:rPr>
                <w:rFonts w:hint="eastAsia"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1" w:type="dxa"/>
          </w:tcPr>
          <w:p>
            <w:pPr>
              <w:spacing w:line="300" w:lineRule="exact"/>
              <w:rPr>
                <w:rFonts w:ascii="宋体" w:hAnsi="宋体" w:cs="宋体"/>
                <w:szCs w:val="21"/>
              </w:rPr>
            </w:pPr>
            <w:r>
              <w:rPr>
                <w:rFonts w:hint="eastAsia" w:ascii="宋体" w:hAnsi="宋体" w:cs="宋体"/>
                <w:szCs w:val="21"/>
              </w:rPr>
              <w:t>项目4 制作求职简历</w:t>
            </w:r>
          </w:p>
          <w:p>
            <w:pPr>
              <w:spacing w:line="300" w:lineRule="exact"/>
              <w:rPr>
                <w:rFonts w:ascii="宋体" w:hAnsi="宋体" w:cs="宋体"/>
                <w:szCs w:val="21"/>
              </w:rPr>
            </w:pPr>
            <w:r>
              <w:rPr>
                <w:rFonts w:hint="eastAsia" w:ascii="宋体" w:hAnsi="宋体" w:cs="宋体"/>
                <w:szCs w:val="21"/>
              </w:rPr>
              <w:t>项目5制作宣传单</w:t>
            </w:r>
          </w:p>
        </w:tc>
        <w:tc>
          <w:tcPr>
            <w:tcW w:w="759" w:type="dxa"/>
            <w:vAlign w:val="center"/>
          </w:tcPr>
          <w:p>
            <w:pPr>
              <w:spacing w:line="300" w:lineRule="exact"/>
              <w:rPr>
                <w:rFonts w:ascii="宋体" w:hAnsi="宋体" w:cs="宋体"/>
                <w:szCs w:val="21"/>
              </w:rPr>
            </w:pPr>
            <w:r>
              <w:rPr>
                <w:rFonts w:hint="eastAsia" w:ascii="宋体" w:hAnsi="宋体" w:cs="宋体"/>
                <w:szCs w:val="21"/>
              </w:rPr>
              <w:t>20%</w:t>
            </w:r>
          </w:p>
        </w:tc>
        <w:tc>
          <w:tcPr>
            <w:tcW w:w="761" w:type="dxa"/>
            <w:vAlign w:val="center"/>
          </w:tcPr>
          <w:p>
            <w:pPr>
              <w:spacing w:line="300" w:lineRule="exact"/>
              <w:rPr>
                <w:rFonts w:ascii="宋体" w:hAnsi="宋体" w:cs="宋体"/>
                <w:szCs w:val="21"/>
              </w:rPr>
            </w:pPr>
            <w:r>
              <w:rPr>
                <w:rFonts w:hint="eastAsia" w:ascii="宋体" w:hAnsi="宋体" w:cs="宋体"/>
                <w:szCs w:val="21"/>
              </w:rPr>
              <w:t>30%</w:t>
            </w:r>
          </w:p>
        </w:tc>
        <w:tc>
          <w:tcPr>
            <w:tcW w:w="759" w:type="dxa"/>
            <w:vAlign w:val="center"/>
          </w:tcPr>
          <w:p>
            <w:pPr>
              <w:spacing w:line="300" w:lineRule="exact"/>
              <w:rPr>
                <w:rFonts w:ascii="宋体" w:hAnsi="宋体" w:cs="宋体"/>
                <w:szCs w:val="21"/>
              </w:rPr>
            </w:pPr>
            <w:r>
              <w:rPr>
                <w:rFonts w:hint="eastAsia" w:ascii="宋体" w:hAnsi="宋体" w:cs="宋体"/>
                <w:szCs w:val="21"/>
              </w:rPr>
              <w:t>20%</w:t>
            </w:r>
          </w:p>
        </w:tc>
        <w:tc>
          <w:tcPr>
            <w:tcW w:w="761" w:type="dxa"/>
            <w:vAlign w:val="center"/>
          </w:tcPr>
          <w:p>
            <w:pPr>
              <w:spacing w:line="300" w:lineRule="exact"/>
              <w:rPr>
                <w:rFonts w:ascii="宋体" w:hAnsi="宋体" w:cs="宋体"/>
                <w:szCs w:val="21"/>
              </w:rPr>
            </w:pPr>
            <w:r>
              <w:rPr>
                <w:rFonts w:hint="eastAsia" w:ascii="宋体" w:hAnsi="宋体" w:cs="宋体"/>
                <w:szCs w:val="21"/>
              </w:rPr>
              <w:t>20%</w:t>
            </w:r>
          </w:p>
        </w:tc>
        <w:tc>
          <w:tcPr>
            <w:tcW w:w="761" w:type="dxa"/>
            <w:vAlign w:val="center"/>
          </w:tcPr>
          <w:p>
            <w:pPr>
              <w:spacing w:line="300" w:lineRule="exact"/>
              <w:rPr>
                <w:rFonts w:ascii="宋体" w:hAnsi="宋体" w:cs="宋体"/>
                <w:szCs w:val="21"/>
              </w:rPr>
            </w:pPr>
            <w:r>
              <w:rPr>
                <w:rFonts w:hint="eastAsia" w:ascii="宋体" w:hAnsi="宋体" w:cs="宋体"/>
                <w:szCs w:val="21"/>
              </w:rPr>
              <w:t>10%</w:t>
            </w:r>
          </w:p>
        </w:tc>
        <w:tc>
          <w:tcPr>
            <w:tcW w:w="700" w:type="dxa"/>
            <w:vAlign w:val="center"/>
          </w:tcPr>
          <w:p>
            <w:pPr>
              <w:spacing w:line="300" w:lineRule="exact"/>
              <w:rPr>
                <w:rFonts w:ascii="宋体" w:hAnsi="宋体" w:cs="宋体"/>
                <w:szCs w:val="21"/>
              </w:rPr>
            </w:pPr>
            <w:r>
              <w:rPr>
                <w:rFonts w:hint="eastAsia" w:ascii="宋体" w:hAnsi="宋体" w:cs="宋体"/>
                <w:szCs w:val="21"/>
              </w:rPr>
              <w:t>100</w:t>
            </w:r>
          </w:p>
        </w:tc>
        <w:tc>
          <w:tcPr>
            <w:tcW w:w="766" w:type="dxa"/>
            <w:vAlign w:val="center"/>
          </w:tcPr>
          <w:p>
            <w:pPr>
              <w:spacing w:line="300" w:lineRule="exact"/>
              <w:rPr>
                <w:rFonts w:ascii="宋体" w:hAnsi="宋体" w:cs="宋体"/>
                <w:szCs w:val="21"/>
              </w:rPr>
            </w:pPr>
            <w:r>
              <w:rPr>
                <w:rFonts w:hint="eastAsia" w:ascii="宋体" w:hAnsi="宋体" w:cs="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1" w:type="dxa"/>
          </w:tcPr>
          <w:p>
            <w:pPr>
              <w:spacing w:line="300" w:lineRule="exact"/>
              <w:rPr>
                <w:rFonts w:ascii="宋体" w:hAnsi="宋体" w:cs="宋体"/>
                <w:szCs w:val="21"/>
              </w:rPr>
            </w:pPr>
            <w:r>
              <w:rPr>
                <w:rFonts w:hint="eastAsia" w:ascii="宋体" w:hAnsi="宋体" w:cs="宋体"/>
                <w:szCs w:val="21"/>
              </w:rPr>
              <w:t>项目6 制作毕业论文排版</w:t>
            </w:r>
          </w:p>
          <w:p>
            <w:pPr>
              <w:spacing w:line="300" w:lineRule="exact"/>
              <w:rPr>
                <w:rFonts w:ascii="宋体" w:hAnsi="宋体" w:cs="宋体"/>
                <w:szCs w:val="21"/>
              </w:rPr>
            </w:pPr>
            <w:r>
              <w:rPr>
                <w:rFonts w:hint="eastAsia" w:ascii="宋体" w:hAnsi="宋体" w:cs="宋体"/>
                <w:szCs w:val="21"/>
              </w:rPr>
              <w:t>项目7批量制作打印信封</w:t>
            </w:r>
          </w:p>
        </w:tc>
        <w:tc>
          <w:tcPr>
            <w:tcW w:w="759" w:type="dxa"/>
            <w:vAlign w:val="center"/>
          </w:tcPr>
          <w:p>
            <w:pPr>
              <w:spacing w:line="300" w:lineRule="exact"/>
              <w:rPr>
                <w:rFonts w:ascii="宋体" w:hAnsi="宋体" w:cs="宋体"/>
                <w:szCs w:val="21"/>
              </w:rPr>
            </w:pPr>
            <w:r>
              <w:rPr>
                <w:rFonts w:hint="eastAsia" w:ascii="宋体" w:hAnsi="宋体" w:cs="宋体"/>
                <w:szCs w:val="21"/>
              </w:rPr>
              <w:t>20%</w:t>
            </w:r>
          </w:p>
        </w:tc>
        <w:tc>
          <w:tcPr>
            <w:tcW w:w="761" w:type="dxa"/>
            <w:vAlign w:val="center"/>
          </w:tcPr>
          <w:p>
            <w:pPr>
              <w:spacing w:line="300" w:lineRule="exact"/>
              <w:rPr>
                <w:rFonts w:ascii="宋体" w:hAnsi="宋体" w:cs="宋体"/>
                <w:szCs w:val="21"/>
              </w:rPr>
            </w:pPr>
            <w:r>
              <w:rPr>
                <w:rFonts w:hint="eastAsia" w:ascii="宋体" w:hAnsi="宋体" w:cs="宋体"/>
                <w:szCs w:val="21"/>
              </w:rPr>
              <w:t>30%</w:t>
            </w:r>
          </w:p>
        </w:tc>
        <w:tc>
          <w:tcPr>
            <w:tcW w:w="759" w:type="dxa"/>
            <w:vAlign w:val="center"/>
          </w:tcPr>
          <w:p>
            <w:pPr>
              <w:spacing w:line="300" w:lineRule="exact"/>
              <w:rPr>
                <w:rFonts w:ascii="宋体" w:hAnsi="宋体" w:cs="宋体"/>
                <w:szCs w:val="21"/>
              </w:rPr>
            </w:pPr>
            <w:r>
              <w:rPr>
                <w:rFonts w:hint="eastAsia" w:ascii="宋体" w:hAnsi="宋体" w:cs="宋体"/>
                <w:szCs w:val="21"/>
              </w:rPr>
              <w:t>20%</w:t>
            </w:r>
          </w:p>
        </w:tc>
        <w:tc>
          <w:tcPr>
            <w:tcW w:w="761" w:type="dxa"/>
            <w:vAlign w:val="center"/>
          </w:tcPr>
          <w:p>
            <w:pPr>
              <w:spacing w:line="300" w:lineRule="exact"/>
              <w:rPr>
                <w:rFonts w:ascii="宋体" w:hAnsi="宋体" w:cs="宋体"/>
                <w:szCs w:val="21"/>
              </w:rPr>
            </w:pPr>
            <w:r>
              <w:rPr>
                <w:rFonts w:hint="eastAsia" w:ascii="宋体" w:hAnsi="宋体" w:cs="宋体"/>
                <w:szCs w:val="21"/>
              </w:rPr>
              <w:t>20%</w:t>
            </w:r>
          </w:p>
        </w:tc>
        <w:tc>
          <w:tcPr>
            <w:tcW w:w="761" w:type="dxa"/>
            <w:vAlign w:val="center"/>
          </w:tcPr>
          <w:p>
            <w:pPr>
              <w:spacing w:line="300" w:lineRule="exact"/>
              <w:rPr>
                <w:rFonts w:ascii="宋体" w:hAnsi="宋体" w:cs="宋体"/>
                <w:szCs w:val="21"/>
              </w:rPr>
            </w:pPr>
            <w:r>
              <w:rPr>
                <w:rFonts w:hint="eastAsia" w:ascii="宋体" w:hAnsi="宋体" w:cs="宋体"/>
                <w:szCs w:val="21"/>
              </w:rPr>
              <w:t>10%</w:t>
            </w:r>
          </w:p>
        </w:tc>
        <w:tc>
          <w:tcPr>
            <w:tcW w:w="700" w:type="dxa"/>
            <w:vAlign w:val="center"/>
          </w:tcPr>
          <w:p>
            <w:pPr>
              <w:spacing w:line="300" w:lineRule="exact"/>
              <w:rPr>
                <w:rFonts w:ascii="宋体" w:hAnsi="宋体" w:cs="宋体"/>
                <w:szCs w:val="21"/>
              </w:rPr>
            </w:pPr>
            <w:r>
              <w:rPr>
                <w:rFonts w:hint="eastAsia" w:ascii="宋体" w:hAnsi="宋体" w:cs="宋体"/>
                <w:szCs w:val="21"/>
              </w:rPr>
              <w:t>100</w:t>
            </w:r>
          </w:p>
        </w:tc>
        <w:tc>
          <w:tcPr>
            <w:tcW w:w="766" w:type="dxa"/>
            <w:vAlign w:val="center"/>
          </w:tcPr>
          <w:p>
            <w:pPr>
              <w:spacing w:line="300" w:lineRule="exact"/>
              <w:rPr>
                <w:rFonts w:ascii="宋体" w:hAnsi="宋体" w:cs="宋体"/>
                <w:szCs w:val="21"/>
              </w:rPr>
            </w:pPr>
            <w:r>
              <w:rPr>
                <w:rFonts w:hint="eastAsia" w:ascii="宋体" w:hAnsi="宋体" w:cs="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1" w:type="dxa"/>
          </w:tcPr>
          <w:p>
            <w:pPr>
              <w:spacing w:line="300" w:lineRule="exact"/>
              <w:rPr>
                <w:rFonts w:ascii="宋体" w:hAnsi="宋体" w:cs="宋体"/>
                <w:szCs w:val="21"/>
              </w:rPr>
            </w:pPr>
            <w:r>
              <w:rPr>
                <w:rFonts w:hint="eastAsia" w:ascii="宋体" w:hAnsi="宋体" w:cs="宋体"/>
                <w:szCs w:val="21"/>
              </w:rPr>
              <w:t>项目8 制作智能通讯录</w:t>
            </w:r>
          </w:p>
          <w:p>
            <w:pPr>
              <w:spacing w:line="300" w:lineRule="exact"/>
              <w:rPr>
                <w:rFonts w:ascii="宋体" w:hAnsi="宋体" w:cs="宋体"/>
                <w:szCs w:val="21"/>
              </w:rPr>
            </w:pPr>
            <w:r>
              <w:rPr>
                <w:rFonts w:hint="eastAsia" w:ascii="宋体" w:hAnsi="宋体" w:cs="宋体"/>
                <w:szCs w:val="21"/>
              </w:rPr>
              <w:t>项目9学生成绩统计与分析</w:t>
            </w:r>
          </w:p>
        </w:tc>
        <w:tc>
          <w:tcPr>
            <w:tcW w:w="759" w:type="dxa"/>
            <w:vAlign w:val="center"/>
          </w:tcPr>
          <w:p>
            <w:pPr>
              <w:spacing w:line="300" w:lineRule="exact"/>
              <w:rPr>
                <w:rFonts w:ascii="宋体" w:hAnsi="宋体" w:cs="宋体"/>
                <w:szCs w:val="21"/>
              </w:rPr>
            </w:pPr>
            <w:r>
              <w:rPr>
                <w:rFonts w:hint="eastAsia" w:ascii="宋体" w:hAnsi="宋体" w:cs="宋体"/>
                <w:szCs w:val="21"/>
              </w:rPr>
              <w:t>20%</w:t>
            </w:r>
          </w:p>
        </w:tc>
        <w:tc>
          <w:tcPr>
            <w:tcW w:w="761" w:type="dxa"/>
            <w:vAlign w:val="center"/>
          </w:tcPr>
          <w:p>
            <w:pPr>
              <w:spacing w:line="300" w:lineRule="exact"/>
              <w:rPr>
                <w:rFonts w:ascii="宋体" w:hAnsi="宋体" w:cs="宋体"/>
                <w:szCs w:val="21"/>
              </w:rPr>
            </w:pPr>
            <w:r>
              <w:rPr>
                <w:rFonts w:hint="eastAsia" w:ascii="宋体" w:hAnsi="宋体" w:cs="宋体"/>
                <w:szCs w:val="21"/>
              </w:rPr>
              <w:t>30%</w:t>
            </w:r>
          </w:p>
        </w:tc>
        <w:tc>
          <w:tcPr>
            <w:tcW w:w="759" w:type="dxa"/>
            <w:vAlign w:val="center"/>
          </w:tcPr>
          <w:p>
            <w:pPr>
              <w:spacing w:line="300" w:lineRule="exact"/>
              <w:rPr>
                <w:rFonts w:ascii="宋体" w:hAnsi="宋体" w:cs="宋体"/>
                <w:szCs w:val="21"/>
              </w:rPr>
            </w:pPr>
            <w:r>
              <w:rPr>
                <w:rFonts w:hint="eastAsia" w:ascii="宋体" w:hAnsi="宋体" w:cs="宋体"/>
                <w:szCs w:val="21"/>
              </w:rPr>
              <w:t>20%</w:t>
            </w:r>
          </w:p>
        </w:tc>
        <w:tc>
          <w:tcPr>
            <w:tcW w:w="761" w:type="dxa"/>
            <w:vAlign w:val="center"/>
          </w:tcPr>
          <w:p>
            <w:pPr>
              <w:spacing w:line="300" w:lineRule="exact"/>
              <w:rPr>
                <w:rFonts w:ascii="宋体" w:hAnsi="宋体" w:cs="宋体"/>
                <w:szCs w:val="21"/>
              </w:rPr>
            </w:pPr>
            <w:r>
              <w:rPr>
                <w:rFonts w:hint="eastAsia" w:ascii="宋体" w:hAnsi="宋体" w:cs="宋体"/>
                <w:szCs w:val="21"/>
              </w:rPr>
              <w:t>20%</w:t>
            </w:r>
          </w:p>
        </w:tc>
        <w:tc>
          <w:tcPr>
            <w:tcW w:w="761" w:type="dxa"/>
            <w:vAlign w:val="center"/>
          </w:tcPr>
          <w:p>
            <w:pPr>
              <w:spacing w:line="300" w:lineRule="exact"/>
              <w:rPr>
                <w:rFonts w:ascii="宋体" w:hAnsi="宋体" w:cs="宋体"/>
                <w:szCs w:val="21"/>
              </w:rPr>
            </w:pPr>
            <w:r>
              <w:rPr>
                <w:rFonts w:hint="eastAsia" w:ascii="宋体" w:hAnsi="宋体" w:cs="宋体"/>
                <w:szCs w:val="21"/>
              </w:rPr>
              <w:t>10%</w:t>
            </w:r>
          </w:p>
        </w:tc>
        <w:tc>
          <w:tcPr>
            <w:tcW w:w="700" w:type="dxa"/>
            <w:vAlign w:val="center"/>
          </w:tcPr>
          <w:p>
            <w:pPr>
              <w:spacing w:line="300" w:lineRule="exact"/>
              <w:rPr>
                <w:rFonts w:ascii="宋体" w:hAnsi="宋体" w:cs="宋体"/>
                <w:szCs w:val="21"/>
              </w:rPr>
            </w:pPr>
            <w:r>
              <w:rPr>
                <w:rFonts w:hint="eastAsia" w:ascii="宋体" w:hAnsi="宋体" w:cs="宋体"/>
                <w:szCs w:val="21"/>
              </w:rPr>
              <w:t>100</w:t>
            </w:r>
          </w:p>
        </w:tc>
        <w:tc>
          <w:tcPr>
            <w:tcW w:w="766" w:type="dxa"/>
            <w:vAlign w:val="center"/>
          </w:tcPr>
          <w:p>
            <w:pPr>
              <w:spacing w:line="300" w:lineRule="exact"/>
              <w:rPr>
                <w:rFonts w:ascii="宋体" w:hAnsi="宋体" w:cs="宋体"/>
                <w:szCs w:val="21"/>
              </w:rPr>
            </w:pPr>
            <w:r>
              <w:rPr>
                <w:rFonts w:hint="eastAsia" w:ascii="宋体" w:hAnsi="宋体" w:cs="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1" w:type="dxa"/>
          </w:tcPr>
          <w:p>
            <w:pPr>
              <w:spacing w:line="300" w:lineRule="exact"/>
              <w:rPr>
                <w:rFonts w:ascii="宋体" w:hAnsi="宋体" w:cs="宋体"/>
                <w:szCs w:val="21"/>
              </w:rPr>
            </w:pPr>
            <w:r>
              <w:rPr>
                <w:rFonts w:hint="eastAsia" w:ascii="宋体" w:hAnsi="宋体" w:cs="宋体"/>
                <w:szCs w:val="21"/>
              </w:rPr>
              <w:t>项目10 销售记录管理与分析</w:t>
            </w:r>
          </w:p>
        </w:tc>
        <w:tc>
          <w:tcPr>
            <w:tcW w:w="759" w:type="dxa"/>
            <w:vAlign w:val="center"/>
          </w:tcPr>
          <w:p>
            <w:pPr>
              <w:spacing w:line="300" w:lineRule="exact"/>
              <w:rPr>
                <w:rFonts w:ascii="宋体" w:hAnsi="宋体" w:cs="宋体"/>
                <w:szCs w:val="21"/>
              </w:rPr>
            </w:pPr>
            <w:r>
              <w:rPr>
                <w:rFonts w:hint="eastAsia" w:ascii="宋体" w:hAnsi="宋体" w:cs="宋体"/>
                <w:szCs w:val="21"/>
              </w:rPr>
              <w:t>20%</w:t>
            </w:r>
          </w:p>
        </w:tc>
        <w:tc>
          <w:tcPr>
            <w:tcW w:w="761" w:type="dxa"/>
            <w:vAlign w:val="center"/>
          </w:tcPr>
          <w:p>
            <w:pPr>
              <w:spacing w:line="300" w:lineRule="exact"/>
              <w:rPr>
                <w:rFonts w:ascii="宋体" w:hAnsi="宋体" w:cs="宋体"/>
                <w:szCs w:val="21"/>
              </w:rPr>
            </w:pPr>
            <w:r>
              <w:rPr>
                <w:rFonts w:hint="eastAsia" w:ascii="宋体" w:hAnsi="宋体" w:cs="宋体"/>
                <w:szCs w:val="21"/>
              </w:rPr>
              <w:t>30%</w:t>
            </w:r>
          </w:p>
        </w:tc>
        <w:tc>
          <w:tcPr>
            <w:tcW w:w="759" w:type="dxa"/>
            <w:vAlign w:val="center"/>
          </w:tcPr>
          <w:p>
            <w:pPr>
              <w:spacing w:line="300" w:lineRule="exact"/>
              <w:rPr>
                <w:rFonts w:ascii="宋体" w:hAnsi="宋体" w:cs="宋体"/>
                <w:szCs w:val="21"/>
              </w:rPr>
            </w:pPr>
            <w:r>
              <w:rPr>
                <w:rFonts w:hint="eastAsia" w:ascii="宋体" w:hAnsi="宋体" w:cs="宋体"/>
                <w:szCs w:val="21"/>
              </w:rPr>
              <w:t>20%</w:t>
            </w:r>
          </w:p>
        </w:tc>
        <w:tc>
          <w:tcPr>
            <w:tcW w:w="761" w:type="dxa"/>
            <w:vAlign w:val="center"/>
          </w:tcPr>
          <w:p>
            <w:pPr>
              <w:spacing w:line="300" w:lineRule="exact"/>
              <w:rPr>
                <w:rFonts w:ascii="宋体" w:hAnsi="宋体" w:cs="宋体"/>
                <w:szCs w:val="21"/>
              </w:rPr>
            </w:pPr>
            <w:r>
              <w:rPr>
                <w:rFonts w:hint="eastAsia" w:ascii="宋体" w:hAnsi="宋体" w:cs="宋体"/>
                <w:szCs w:val="21"/>
              </w:rPr>
              <w:t>20%</w:t>
            </w:r>
          </w:p>
        </w:tc>
        <w:tc>
          <w:tcPr>
            <w:tcW w:w="761" w:type="dxa"/>
            <w:vAlign w:val="center"/>
          </w:tcPr>
          <w:p>
            <w:pPr>
              <w:spacing w:line="300" w:lineRule="exact"/>
              <w:rPr>
                <w:rFonts w:ascii="宋体" w:hAnsi="宋体" w:cs="宋体"/>
                <w:szCs w:val="21"/>
              </w:rPr>
            </w:pPr>
            <w:r>
              <w:rPr>
                <w:rFonts w:hint="eastAsia" w:ascii="宋体" w:hAnsi="宋体" w:cs="宋体"/>
                <w:szCs w:val="21"/>
              </w:rPr>
              <w:t>10%</w:t>
            </w:r>
          </w:p>
        </w:tc>
        <w:tc>
          <w:tcPr>
            <w:tcW w:w="700" w:type="dxa"/>
            <w:vAlign w:val="center"/>
          </w:tcPr>
          <w:p>
            <w:pPr>
              <w:spacing w:line="300" w:lineRule="exact"/>
              <w:rPr>
                <w:rFonts w:ascii="宋体" w:hAnsi="宋体" w:cs="宋体"/>
                <w:szCs w:val="21"/>
              </w:rPr>
            </w:pPr>
            <w:r>
              <w:rPr>
                <w:rFonts w:hint="eastAsia" w:ascii="宋体" w:hAnsi="宋体" w:cs="宋体"/>
                <w:szCs w:val="21"/>
              </w:rPr>
              <w:t>100</w:t>
            </w:r>
          </w:p>
        </w:tc>
        <w:tc>
          <w:tcPr>
            <w:tcW w:w="766" w:type="dxa"/>
            <w:vAlign w:val="center"/>
          </w:tcPr>
          <w:p>
            <w:pPr>
              <w:spacing w:line="300" w:lineRule="exact"/>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1" w:type="dxa"/>
          </w:tcPr>
          <w:p>
            <w:pPr>
              <w:spacing w:line="300" w:lineRule="exact"/>
              <w:rPr>
                <w:rFonts w:ascii="宋体" w:hAnsi="宋体" w:cs="宋体"/>
                <w:szCs w:val="21"/>
              </w:rPr>
            </w:pPr>
            <w:r>
              <w:rPr>
                <w:rFonts w:hint="eastAsia" w:ascii="宋体" w:hAnsi="宋体" w:cs="宋体"/>
                <w:szCs w:val="21"/>
              </w:rPr>
              <w:t>项目11 员工工资管理</w:t>
            </w:r>
          </w:p>
        </w:tc>
        <w:tc>
          <w:tcPr>
            <w:tcW w:w="759" w:type="dxa"/>
            <w:vAlign w:val="center"/>
          </w:tcPr>
          <w:p>
            <w:pPr>
              <w:spacing w:line="300" w:lineRule="exact"/>
              <w:rPr>
                <w:rFonts w:ascii="宋体" w:hAnsi="宋体" w:cs="宋体"/>
                <w:szCs w:val="21"/>
              </w:rPr>
            </w:pPr>
            <w:r>
              <w:rPr>
                <w:rFonts w:hint="eastAsia" w:ascii="宋体" w:hAnsi="宋体" w:cs="宋体"/>
                <w:szCs w:val="21"/>
              </w:rPr>
              <w:t>20%</w:t>
            </w:r>
          </w:p>
        </w:tc>
        <w:tc>
          <w:tcPr>
            <w:tcW w:w="761" w:type="dxa"/>
            <w:vAlign w:val="center"/>
          </w:tcPr>
          <w:p>
            <w:pPr>
              <w:spacing w:line="300" w:lineRule="exact"/>
              <w:rPr>
                <w:rFonts w:ascii="宋体" w:hAnsi="宋体" w:cs="宋体"/>
                <w:szCs w:val="21"/>
              </w:rPr>
            </w:pPr>
            <w:r>
              <w:rPr>
                <w:rFonts w:hint="eastAsia" w:ascii="宋体" w:hAnsi="宋体" w:cs="宋体"/>
                <w:szCs w:val="21"/>
              </w:rPr>
              <w:t>30%</w:t>
            </w:r>
          </w:p>
        </w:tc>
        <w:tc>
          <w:tcPr>
            <w:tcW w:w="759" w:type="dxa"/>
            <w:vAlign w:val="center"/>
          </w:tcPr>
          <w:p>
            <w:pPr>
              <w:spacing w:line="300" w:lineRule="exact"/>
              <w:rPr>
                <w:rFonts w:ascii="宋体" w:hAnsi="宋体" w:cs="宋体"/>
                <w:szCs w:val="21"/>
              </w:rPr>
            </w:pPr>
            <w:r>
              <w:rPr>
                <w:rFonts w:hint="eastAsia" w:ascii="宋体" w:hAnsi="宋体" w:cs="宋体"/>
                <w:szCs w:val="21"/>
              </w:rPr>
              <w:t>20%</w:t>
            </w:r>
          </w:p>
        </w:tc>
        <w:tc>
          <w:tcPr>
            <w:tcW w:w="761" w:type="dxa"/>
            <w:vAlign w:val="center"/>
          </w:tcPr>
          <w:p>
            <w:pPr>
              <w:spacing w:line="300" w:lineRule="exact"/>
              <w:rPr>
                <w:rFonts w:ascii="宋体" w:hAnsi="宋体" w:cs="宋体"/>
                <w:szCs w:val="21"/>
              </w:rPr>
            </w:pPr>
            <w:r>
              <w:rPr>
                <w:rFonts w:hint="eastAsia" w:ascii="宋体" w:hAnsi="宋体" w:cs="宋体"/>
                <w:szCs w:val="21"/>
              </w:rPr>
              <w:t>20%</w:t>
            </w:r>
          </w:p>
        </w:tc>
        <w:tc>
          <w:tcPr>
            <w:tcW w:w="761" w:type="dxa"/>
            <w:vAlign w:val="center"/>
          </w:tcPr>
          <w:p>
            <w:pPr>
              <w:spacing w:line="300" w:lineRule="exact"/>
              <w:rPr>
                <w:rFonts w:ascii="宋体" w:hAnsi="宋体" w:cs="宋体"/>
                <w:szCs w:val="21"/>
              </w:rPr>
            </w:pPr>
            <w:r>
              <w:rPr>
                <w:rFonts w:hint="eastAsia" w:ascii="宋体" w:hAnsi="宋体" w:cs="宋体"/>
                <w:szCs w:val="21"/>
              </w:rPr>
              <w:t>10%</w:t>
            </w:r>
          </w:p>
        </w:tc>
        <w:tc>
          <w:tcPr>
            <w:tcW w:w="700" w:type="dxa"/>
            <w:vAlign w:val="center"/>
          </w:tcPr>
          <w:p>
            <w:pPr>
              <w:spacing w:line="300" w:lineRule="exact"/>
              <w:rPr>
                <w:rFonts w:ascii="宋体" w:hAnsi="宋体" w:cs="宋体"/>
                <w:szCs w:val="21"/>
              </w:rPr>
            </w:pPr>
            <w:r>
              <w:rPr>
                <w:rFonts w:hint="eastAsia" w:ascii="宋体" w:hAnsi="宋体" w:cs="宋体"/>
                <w:szCs w:val="21"/>
              </w:rPr>
              <w:t>100</w:t>
            </w:r>
          </w:p>
        </w:tc>
        <w:tc>
          <w:tcPr>
            <w:tcW w:w="766" w:type="dxa"/>
            <w:vAlign w:val="center"/>
          </w:tcPr>
          <w:p>
            <w:pPr>
              <w:spacing w:line="300" w:lineRule="exact"/>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1" w:type="dxa"/>
          </w:tcPr>
          <w:p>
            <w:pPr>
              <w:spacing w:line="300" w:lineRule="exact"/>
              <w:rPr>
                <w:rFonts w:ascii="宋体" w:hAnsi="宋体" w:cs="宋体"/>
                <w:szCs w:val="21"/>
              </w:rPr>
            </w:pPr>
            <w:r>
              <w:rPr>
                <w:rFonts w:hint="eastAsia" w:ascii="宋体" w:hAnsi="宋体" w:cs="宋体"/>
                <w:szCs w:val="21"/>
              </w:rPr>
              <w:t>项目12 毕业论文答辩报告</w:t>
            </w:r>
          </w:p>
        </w:tc>
        <w:tc>
          <w:tcPr>
            <w:tcW w:w="759" w:type="dxa"/>
            <w:vAlign w:val="center"/>
          </w:tcPr>
          <w:p>
            <w:pPr>
              <w:spacing w:line="300" w:lineRule="exact"/>
              <w:rPr>
                <w:rFonts w:ascii="宋体" w:hAnsi="宋体" w:cs="宋体"/>
                <w:szCs w:val="21"/>
              </w:rPr>
            </w:pPr>
            <w:r>
              <w:rPr>
                <w:rFonts w:hint="eastAsia" w:ascii="宋体" w:hAnsi="宋体" w:cs="宋体"/>
                <w:szCs w:val="21"/>
              </w:rPr>
              <w:t>20%</w:t>
            </w:r>
          </w:p>
        </w:tc>
        <w:tc>
          <w:tcPr>
            <w:tcW w:w="761" w:type="dxa"/>
            <w:vAlign w:val="center"/>
          </w:tcPr>
          <w:p>
            <w:pPr>
              <w:spacing w:line="300" w:lineRule="exact"/>
              <w:rPr>
                <w:rFonts w:ascii="宋体" w:hAnsi="宋体" w:cs="宋体"/>
                <w:szCs w:val="21"/>
              </w:rPr>
            </w:pPr>
            <w:r>
              <w:rPr>
                <w:rFonts w:hint="eastAsia" w:ascii="宋体" w:hAnsi="宋体" w:cs="宋体"/>
                <w:szCs w:val="21"/>
              </w:rPr>
              <w:t>30%</w:t>
            </w:r>
          </w:p>
        </w:tc>
        <w:tc>
          <w:tcPr>
            <w:tcW w:w="759" w:type="dxa"/>
            <w:vAlign w:val="center"/>
          </w:tcPr>
          <w:p>
            <w:pPr>
              <w:spacing w:line="300" w:lineRule="exact"/>
              <w:rPr>
                <w:rFonts w:ascii="宋体" w:hAnsi="宋体" w:cs="宋体"/>
                <w:szCs w:val="21"/>
              </w:rPr>
            </w:pPr>
            <w:r>
              <w:rPr>
                <w:rFonts w:hint="eastAsia" w:ascii="宋体" w:hAnsi="宋体" w:cs="宋体"/>
                <w:szCs w:val="21"/>
              </w:rPr>
              <w:t>20%</w:t>
            </w:r>
          </w:p>
        </w:tc>
        <w:tc>
          <w:tcPr>
            <w:tcW w:w="761" w:type="dxa"/>
            <w:vAlign w:val="center"/>
          </w:tcPr>
          <w:p>
            <w:pPr>
              <w:spacing w:line="300" w:lineRule="exact"/>
              <w:rPr>
                <w:rFonts w:ascii="宋体" w:hAnsi="宋体" w:cs="宋体"/>
                <w:szCs w:val="21"/>
              </w:rPr>
            </w:pPr>
            <w:r>
              <w:rPr>
                <w:rFonts w:hint="eastAsia" w:ascii="宋体" w:hAnsi="宋体" w:cs="宋体"/>
                <w:szCs w:val="21"/>
              </w:rPr>
              <w:t>20%</w:t>
            </w:r>
          </w:p>
        </w:tc>
        <w:tc>
          <w:tcPr>
            <w:tcW w:w="761" w:type="dxa"/>
            <w:vAlign w:val="center"/>
          </w:tcPr>
          <w:p>
            <w:pPr>
              <w:spacing w:line="300" w:lineRule="exact"/>
              <w:rPr>
                <w:rFonts w:ascii="宋体" w:hAnsi="宋体" w:cs="宋体"/>
                <w:szCs w:val="21"/>
              </w:rPr>
            </w:pPr>
            <w:r>
              <w:rPr>
                <w:rFonts w:hint="eastAsia" w:ascii="宋体" w:hAnsi="宋体" w:cs="宋体"/>
                <w:szCs w:val="21"/>
              </w:rPr>
              <w:t>10%</w:t>
            </w:r>
          </w:p>
        </w:tc>
        <w:tc>
          <w:tcPr>
            <w:tcW w:w="700" w:type="dxa"/>
            <w:vAlign w:val="center"/>
          </w:tcPr>
          <w:p>
            <w:pPr>
              <w:spacing w:line="300" w:lineRule="exact"/>
              <w:rPr>
                <w:rFonts w:ascii="宋体" w:hAnsi="宋体" w:cs="宋体"/>
                <w:szCs w:val="21"/>
              </w:rPr>
            </w:pPr>
            <w:r>
              <w:rPr>
                <w:rFonts w:hint="eastAsia" w:ascii="宋体" w:hAnsi="宋体" w:cs="宋体"/>
                <w:szCs w:val="21"/>
              </w:rPr>
              <w:t>100</w:t>
            </w:r>
          </w:p>
        </w:tc>
        <w:tc>
          <w:tcPr>
            <w:tcW w:w="766" w:type="dxa"/>
            <w:vAlign w:val="center"/>
          </w:tcPr>
          <w:p>
            <w:pPr>
              <w:spacing w:line="300" w:lineRule="exact"/>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1" w:type="dxa"/>
          </w:tcPr>
          <w:p>
            <w:pPr>
              <w:spacing w:line="300" w:lineRule="exact"/>
              <w:rPr>
                <w:rFonts w:ascii="宋体" w:hAnsi="宋体" w:cs="宋体"/>
                <w:szCs w:val="21"/>
              </w:rPr>
            </w:pPr>
            <w:r>
              <w:rPr>
                <w:rFonts w:hint="eastAsia" w:ascii="宋体" w:hAnsi="宋体" w:cs="宋体"/>
                <w:szCs w:val="21"/>
              </w:rPr>
              <w:t>项目13 网络基础和Internet应用</w:t>
            </w:r>
          </w:p>
          <w:p>
            <w:pPr>
              <w:spacing w:line="300" w:lineRule="exact"/>
              <w:rPr>
                <w:rFonts w:ascii="宋体" w:hAnsi="宋体" w:cs="宋体"/>
                <w:szCs w:val="21"/>
              </w:rPr>
            </w:pPr>
            <w:r>
              <w:rPr>
                <w:rFonts w:hint="eastAsia" w:ascii="宋体" w:hAnsi="宋体" w:cs="宋体"/>
                <w:szCs w:val="21"/>
              </w:rPr>
              <w:t>项目14常用软件的使用</w:t>
            </w:r>
          </w:p>
        </w:tc>
        <w:tc>
          <w:tcPr>
            <w:tcW w:w="759" w:type="dxa"/>
            <w:vAlign w:val="center"/>
          </w:tcPr>
          <w:p>
            <w:pPr>
              <w:spacing w:line="300" w:lineRule="exact"/>
              <w:rPr>
                <w:rFonts w:ascii="宋体" w:hAnsi="宋体" w:cs="宋体"/>
                <w:szCs w:val="21"/>
              </w:rPr>
            </w:pPr>
            <w:r>
              <w:rPr>
                <w:rFonts w:hint="eastAsia" w:ascii="宋体" w:hAnsi="宋体" w:cs="宋体"/>
                <w:szCs w:val="21"/>
              </w:rPr>
              <w:t>20%</w:t>
            </w:r>
          </w:p>
        </w:tc>
        <w:tc>
          <w:tcPr>
            <w:tcW w:w="761" w:type="dxa"/>
            <w:vAlign w:val="center"/>
          </w:tcPr>
          <w:p>
            <w:pPr>
              <w:spacing w:line="300" w:lineRule="exact"/>
              <w:rPr>
                <w:rFonts w:ascii="宋体" w:hAnsi="宋体" w:cs="宋体"/>
                <w:szCs w:val="21"/>
              </w:rPr>
            </w:pPr>
            <w:r>
              <w:rPr>
                <w:rFonts w:hint="eastAsia" w:ascii="宋体" w:hAnsi="宋体" w:cs="宋体"/>
                <w:szCs w:val="21"/>
              </w:rPr>
              <w:t>30%</w:t>
            </w:r>
          </w:p>
        </w:tc>
        <w:tc>
          <w:tcPr>
            <w:tcW w:w="759" w:type="dxa"/>
            <w:vAlign w:val="center"/>
          </w:tcPr>
          <w:p>
            <w:pPr>
              <w:spacing w:line="300" w:lineRule="exact"/>
              <w:rPr>
                <w:rFonts w:ascii="宋体" w:hAnsi="宋体" w:cs="宋体"/>
                <w:szCs w:val="21"/>
              </w:rPr>
            </w:pPr>
            <w:r>
              <w:rPr>
                <w:rFonts w:hint="eastAsia" w:ascii="宋体" w:hAnsi="宋体" w:cs="宋体"/>
                <w:szCs w:val="21"/>
              </w:rPr>
              <w:t>20%</w:t>
            </w:r>
          </w:p>
        </w:tc>
        <w:tc>
          <w:tcPr>
            <w:tcW w:w="761" w:type="dxa"/>
            <w:vAlign w:val="center"/>
          </w:tcPr>
          <w:p>
            <w:pPr>
              <w:spacing w:line="300" w:lineRule="exact"/>
              <w:rPr>
                <w:rFonts w:ascii="宋体" w:hAnsi="宋体" w:cs="宋体"/>
                <w:szCs w:val="21"/>
              </w:rPr>
            </w:pPr>
            <w:r>
              <w:rPr>
                <w:rFonts w:hint="eastAsia" w:ascii="宋体" w:hAnsi="宋体" w:cs="宋体"/>
                <w:szCs w:val="21"/>
              </w:rPr>
              <w:t>20%</w:t>
            </w:r>
          </w:p>
        </w:tc>
        <w:tc>
          <w:tcPr>
            <w:tcW w:w="761" w:type="dxa"/>
            <w:vAlign w:val="center"/>
          </w:tcPr>
          <w:p>
            <w:pPr>
              <w:spacing w:line="300" w:lineRule="exact"/>
              <w:rPr>
                <w:rFonts w:ascii="宋体" w:hAnsi="宋体" w:cs="宋体"/>
                <w:szCs w:val="21"/>
              </w:rPr>
            </w:pPr>
            <w:r>
              <w:rPr>
                <w:rFonts w:hint="eastAsia" w:ascii="宋体" w:hAnsi="宋体" w:cs="宋体"/>
                <w:szCs w:val="21"/>
              </w:rPr>
              <w:t>10%</w:t>
            </w:r>
          </w:p>
        </w:tc>
        <w:tc>
          <w:tcPr>
            <w:tcW w:w="700" w:type="dxa"/>
            <w:vAlign w:val="center"/>
          </w:tcPr>
          <w:p>
            <w:pPr>
              <w:spacing w:line="300" w:lineRule="exact"/>
              <w:rPr>
                <w:rFonts w:ascii="宋体" w:hAnsi="宋体" w:cs="宋体"/>
                <w:szCs w:val="21"/>
              </w:rPr>
            </w:pPr>
            <w:r>
              <w:rPr>
                <w:rFonts w:hint="eastAsia" w:ascii="宋体" w:hAnsi="宋体" w:cs="宋体"/>
                <w:szCs w:val="21"/>
              </w:rPr>
              <w:t>100</w:t>
            </w:r>
          </w:p>
        </w:tc>
        <w:tc>
          <w:tcPr>
            <w:tcW w:w="766" w:type="dxa"/>
            <w:vAlign w:val="center"/>
          </w:tcPr>
          <w:p>
            <w:pPr>
              <w:spacing w:line="300" w:lineRule="exact"/>
              <w:rPr>
                <w:rFonts w:ascii="宋体" w:hAnsi="宋体" w:cs="宋体"/>
                <w:szCs w:val="21"/>
              </w:rPr>
            </w:pPr>
            <w:r>
              <w:rPr>
                <w:rFonts w:hint="eastAsia" w:ascii="宋体" w:hAnsi="宋体" w:cs="宋体"/>
                <w:szCs w:val="21"/>
              </w:rPr>
              <w:t>5%</w:t>
            </w:r>
          </w:p>
        </w:tc>
      </w:tr>
    </w:tbl>
    <w:p>
      <w:pPr>
        <w:spacing w:before="120" w:beforeLines="50" w:after="120" w:afterLines="50" w:line="360" w:lineRule="auto"/>
        <w:ind w:firstLine="562" w:firstLineChars="200"/>
        <w:rPr>
          <w:rFonts w:ascii="宋体" w:hAnsi="宋体" w:cs="宋体"/>
          <w:b/>
          <w:bCs/>
          <w:sz w:val="28"/>
          <w:szCs w:val="28"/>
        </w:rPr>
      </w:pPr>
      <w:r>
        <w:rPr>
          <w:rFonts w:hint="eastAsia" w:ascii="宋体" w:hAnsi="宋体" w:cs="宋体"/>
          <w:b/>
          <w:bCs/>
          <w:sz w:val="28"/>
          <w:szCs w:val="28"/>
        </w:rPr>
        <w:t>七、课程实施要求与建议</w:t>
      </w: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高等职业学校体育与健康课程教学要落实立德树人的根本任务，遵循体育教育规律，始终以促进学科核心素养的形成和发展为主要目标。教学中要突出实践的同时融入思政，要根据不同教学内容所蕴含的学科核心素养的侧重点，合理设计教学目标、教学方法、教学过程和教学评价，积极进行教学反思等，以达到教学目的和学业水平要求。</w:t>
      </w:r>
    </w:p>
    <w:p>
      <w:pPr>
        <w:spacing w:line="360" w:lineRule="auto"/>
        <w:ind w:firstLine="480" w:firstLineChars="200"/>
        <w:rPr>
          <w:rFonts w:ascii="宋体" w:hAnsi="宋体" w:cs="宋体"/>
          <w:snapToGrid w:val="0"/>
          <w:sz w:val="24"/>
        </w:rPr>
      </w:pPr>
      <w:r>
        <w:rPr>
          <w:rFonts w:hint="eastAsia" w:ascii="宋体" w:hAnsi="宋体" w:cs="宋体"/>
          <w:snapToGrid w:val="0"/>
          <w:sz w:val="24"/>
        </w:rPr>
        <w:t>（一）授课教师基本要求</w:t>
      </w:r>
    </w:p>
    <w:p>
      <w:pPr>
        <w:spacing w:line="360" w:lineRule="auto"/>
        <w:ind w:firstLine="480" w:firstLineChars="200"/>
        <w:rPr>
          <w:rFonts w:ascii="宋体" w:hAnsi="宋体" w:cs="宋体"/>
          <w:snapToGrid w:val="0"/>
          <w:sz w:val="24"/>
        </w:rPr>
      </w:pPr>
      <w:r>
        <w:rPr>
          <w:rFonts w:hint="eastAsia" w:ascii="宋体" w:hAnsi="宋体" w:cs="宋体"/>
          <w:snapToGrid w:val="0"/>
          <w:sz w:val="24"/>
        </w:rPr>
        <w:t>1.教师具有良好的职业道德和责任心。主要包括：热爱教育事业，富有献身精神；热爱学生，诲人不倦；团结同事，集体协作；以身作则，为人师表等</w:t>
      </w:r>
    </w:p>
    <w:p>
      <w:pPr>
        <w:spacing w:line="360" w:lineRule="auto"/>
        <w:ind w:firstLine="480" w:firstLineChars="200"/>
        <w:rPr>
          <w:rFonts w:ascii="宋体" w:hAnsi="宋体" w:cs="宋体"/>
          <w:snapToGrid w:val="0"/>
          <w:sz w:val="24"/>
        </w:rPr>
      </w:pPr>
      <w:r>
        <w:rPr>
          <w:rFonts w:hint="eastAsia" w:ascii="宋体" w:hAnsi="宋体" w:cs="宋体"/>
          <w:snapToGrid w:val="0"/>
          <w:sz w:val="24"/>
        </w:rPr>
        <w:t>2.教师的文化知识素养。主要包括：要掌握广泛而深厚的文化科学知识，这是针对不同的学生进行因材施教，发现和培养有特殊才能学生的前提和基础；掌握扎实可靠的专业基础知识、理论体系和相关的专业技能技巧，熟悉本学科的历史现状和发展趋势，能准确把握本学科重点、难点和知识点，这是讲好本门课的根本；掌握教育学、心理学方面的知识及其相应的技能技巧</w:t>
      </w:r>
    </w:p>
    <w:p>
      <w:pPr>
        <w:spacing w:line="360" w:lineRule="auto"/>
        <w:ind w:firstLine="480" w:firstLineChars="200"/>
        <w:rPr>
          <w:rFonts w:ascii="宋体" w:hAnsi="宋体" w:cs="宋体"/>
          <w:snapToGrid w:val="0"/>
          <w:sz w:val="24"/>
        </w:rPr>
      </w:pPr>
      <w:r>
        <w:rPr>
          <w:rFonts w:hint="eastAsia" w:ascii="宋体" w:hAnsi="宋体" w:cs="宋体"/>
          <w:snapToGrid w:val="0"/>
          <w:sz w:val="24"/>
        </w:rPr>
        <w:t>3.教师的教育能力。即具有健康的体魄和良好的心理品格，对教育内容进行精细加工，对教学手段进行正确选择和组合的能力；具有比较强的驾驭课堂的能力；对学生的发展进行分析、预测和指导的能力；较好的表达能力；较强的组织能力。</w:t>
      </w:r>
    </w:p>
    <w:p>
      <w:pPr>
        <w:spacing w:line="360" w:lineRule="auto"/>
        <w:ind w:firstLine="480" w:firstLineChars="200"/>
        <w:rPr>
          <w:rFonts w:ascii="宋体" w:hAnsi="宋体" w:cs="宋体"/>
          <w:snapToGrid w:val="0"/>
          <w:sz w:val="24"/>
        </w:rPr>
      </w:pPr>
      <w:r>
        <w:rPr>
          <w:rFonts w:hint="eastAsia" w:ascii="宋体" w:hAnsi="宋体" w:cs="宋体"/>
          <w:snapToGrid w:val="0"/>
          <w:sz w:val="24"/>
        </w:rPr>
        <w:t>4.坚定的政治方向。授课教师必须坚持以马克思主义、毛泽东思想、邓小平理论和“三个代表”重要思想和科学发展观为指导思想必须坚持解放思想，实事求是，与时俱进；必须坚持党的路线、方针和政策；必须爱党、爱国、爱社会主义，忠诚于人民的教育事业。</w:t>
      </w:r>
    </w:p>
    <w:p>
      <w:pPr>
        <w:spacing w:line="360" w:lineRule="auto"/>
        <w:ind w:firstLine="480" w:firstLineChars="200"/>
        <w:rPr>
          <w:rFonts w:ascii="宋体" w:hAnsi="宋体" w:cs="宋体"/>
          <w:snapToGrid w:val="0"/>
          <w:sz w:val="24"/>
        </w:rPr>
      </w:pPr>
      <w:r>
        <w:rPr>
          <w:rFonts w:hint="eastAsia" w:ascii="宋体" w:hAnsi="宋体" w:cs="宋体"/>
          <w:snapToGrid w:val="0"/>
          <w:sz w:val="24"/>
        </w:rPr>
        <w:t>5.教师在教学过程中应重视现代教育技术与课程的整合，收集与开发数字化教学资源，合理应用网络与多媒体技术，努力推进现代教育技术在教学中的应用，完成教学任务</w:t>
      </w:r>
    </w:p>
    <w:p>
      <w:pPr>
        <w:spacing w:line="360" w:lineRule="auto"/>
        <w:ind w:firstLine="480" w:firstLineChars="200"/>
        <w:rPr>
          <w:rFonts w:ascii="宋体" w:hAnsi="宋体" w:cs="宋体"/>
          <w:snapToGrid w:val="0"/>
          <w:sz w:val="24"/>
        </w:rPr>
      </w:pPr>
      <w:r>
        <w:rPr>
          <w:rFonts w:hint="eastAsia" w:ascii="宋体" w:hAnsi="宋体" w:cs="宋体"/>
          <w:snapToGrid w:val="0"/>
          <w:sz w:val="24"/>
        </w:rPr>
        <w:t>（二）教学场所设施建设条件要求</w:t>
      </w:r>
    </w:p>
    <w:p>
      <w:pPr>
        <w:spacing w:line="360" w:lineRule="auto"/>
        <w:ind w:firstLine="480"/>
        <w:rPr>
          <w:rFonts w:ascii="宋体" w:hAnsi="宋体" w:cs="宋体"/>
          <w:snapToGrid w:val="0"/>
          <w:sz w:val="24"/>
        </w:rPr>
      </w:pPr>
      <w:r>
        <w:rPr>
          <w:rFonts w:hint="eastAsia" w:ascii="宋体" w:hAnsi="宋体" w:cs="宋体"/>
          <w:snapToGrid w:val="0"/>
          <w:sz w:val="24"/>
        </w:rPr>
        <w:t>本课程教学须充分利用现代信息技术，如多媒体教学课件、微课、音频、视频等手段辅助教学，激发学习兴趣，营造学习环境，提高教学效率；须充分利用图书馆、网络平台、以及微信、QQ等获取信息，相互交流；充分利用基础资源和拓展资源为学生自主学习和发展创造条件, 实现课程学习资源上传、疑难解答、相互讨论的网络化，提高教学效果。</w:t>
      </w:r>
    </w:p>
    <w:p>
      <w:pPr>
        <w:spacing w:line="360" w:lineRule="auto"/>
        <w:ind w:firstLine="480" w:firstLineChars="200"/>
        <w:rPr>
          <w:rFonts w:ascii="宋体" w:hAnsi="宋体" w:cs="宋体"/>
          <w:snapToGrid w:val="0"/>
          <w:sz w:val="24"/>
        </w:rPr>
      </w:pPr>
      <w:r>
        <w:rPr>
          <w:rFonts w:hint="eastAsia" w:ascii="宋体" w:hAnsi="宋体" w:cs="宋体"/>
          <w:snapToGrid w:val="0"/>
          <w:sz w:val="24"/>
        </w:rPr>
        <w:t>本课程建议安排计算机实验室，软件环境为Windows7操作系统，Office软件包。</w:t>
      </w:r>
    </w:p>
    <w:p>
      <w:pPr>
        <w:spacing w:before="120" w:beforeLines="50" w:after="120" w:afterLines="50" w:line="360" w:lineRule="auto"/>
        <w:ind w:firstLine="562" w:firstLineChars="200"/>
        <w:rPr>
          <w:rFonts w:ascii="宋体" w:hAnsi="宋体" w:cs="宋体"/>
          <w:b/>
          <w:bCs/>
          <w:sz w:val="28"/>
          <w:szCs w:val="28"/>
        </w:rPr>
      </w:pPr>
      <w:r>
        <w:rPr>
          <w:rFonts w:hint="eastAsia" w:ascii="宋体" w:hAnsi="宋体" w:cs="宋体"/>
          <w:b/>
          <w:bCs/>
          <w:sz w:val="28"/>
          <w:szCs w:val="28"/>
        </w:rPr>
        <w:t>八、教学资源开发与利用</w:t>
      </w:r>
    </w:p>
    <w:p>
      <w:pPr>
        <w:spacing w:line="360" w:lineRule="auto"/>
        <w:ind w:firstLine="480" w:firstLineChars="200"/>
        <w:rPr>
          <w:sz w:val="24"/>
        </w:rPr>
      </w:pPr>
      <w:r>
        <w:rPr>
          <w:rFonts w:hint="eastAsia" w:ascii="宋体" w:hAnsi="宋体" w:cs="宋体"/>
          <w:sz w:val="24"/>
        </w:rPr>
        <w:t>积极利用和开发课程资源是顺利实施课程的重要组成部分，目前我校计算机应用基础课程的各个项目从工作生活中的实际问题出发，</w:t>
      </w:r>
      <w:r>
        <w:rPr>
          <w:rFonts w:hint="eastAsia"/>
          <w:sz w:val="24"/>
        </w:rPr>
        <w:t>选择项目化教学、信息化教学法、案例教学法、情景教学法、现场教学法、工作过程导向教学法、理实一体化及探究式、讨论式、参与式等教学法。</w:t>
      </w:r>
      <w:r>
        <w:rPr>
          <w:rFonts w:hint="eastAsia" w:ascii="宋体" w:hAnsi="宋体" w:cs="宋体"/>
          <w:sz w:val="24"/>
        </w:rPr>
        <w:t>培养学生的实践动手能力，创新能力，分析解决问题的能力。同时</w:t>
      </w:r>
      <w:r>
        <w:rPr>
          <w:rFonts w:hint="eastAsia"/>
          <w:sz w:val="24"/>
        </w:rPr>
        <w:t>采用网络教学平台混合式教学，利用网络课程资源，精彩案例讲解等进行实践教学，学生课后利用智慧图书馆等线上手段进行拓展练习，确保学生能够了解、掌握、熟练应用计算机及办公软件，课上课下学习，为今后的工作奠定信息化操作基础。</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九、课程评价</w:t>
      </w:r>
    </w:p>
    <w:p>
      <w:pPr>
        <w:spacing w:line="360" w:lineRule="auto"/>
        <w:ind w:firstLine="480" w:firstLineChars="200"/>
        <w:rPr>
          <w:rFonts w:ascii="宋体" w:hAnsi="宋体" w:cs="宋体"/>
          <w:sz w:val="24"/>
        </w:rPr>
      </w:pPr>
      <w:r>
        <w:rPr>
          <w:rFonts w:hint="eastAsia" w:ascii="宋体" w:hAnsi="宋体" w:cs="宋体"/>
          <w:sz w:val="24"/>
        </w:rPr>
        <w:t>本课程教学质量监控与评估标准及分值如下：</w:t>
      </w:r>
    </w:p>
    <w:p>
      <w:pPr>
        <w:spacing w:line="360" w:lineRule="auto"/>
        <w:ind w:firstLine="480" w:firstLineChars="200"/>
        <w:rPr>
          <w:rFonts w:ascii="宋体" w:hAnsi="宋体" w:cs="宋体"/>
          <w:bCs/>
          <w:sz w:val="24"/>
        </w:rPr>
      </w:pPr>
      <w:r>
        <w:rPr>
          <w:rFonts w:hint="eastAsia" w:ascii="宋体" w:hAnsi="宋体" w:cs="宋体"/>
          <w:bCs/>
          <w:sz w:val="24"/>
        </w:rPr>
        <w:t>（一）教材处理（占20分）</w:t>
      </w:r>
    </w:p>
    <w:p>
      <w:pPr>
        <w:spacing w:line="360" w:lineRule="auto"/>
        <w:ind w:firstLine="480" w:firstLineChars="200"/>
        <w:rPr>
          <w:rFonts w:ascii="宋体" w:hAnsi="宋体" w:cs="宋体"/>
          <w:sz w:val="24"/>
        </w:rPr>
      </w:pPr>
      <w:r>
        <w:rPr>
          <w:rFonts w:hint="eastAsia" w:ascii="宋体" w:hAnsi="宋体" w:cs="宋体"/>
          <w:sz w:val="24"/>
        </w:rPr>
        <w:t>1.根据课程标准、教材，能面向全体学生，提出恰当的教学目标和要求，教学目标能体现先进的教学理念，以学生发展为本，学生提高认识，符合课程标准。</w:t>
      </w:r>
    </w:p>
    <w:p>
      <w:pPr>
        <w:spacing w:line="360" w:lineRule="auto"/>
        <w:ind w:firstLine="480" w:firstLineChars="200"/>
        <w:rPr>
          <w:rFonts w:ascii="宋体" w:hAnsi="宋体" w:cs="宋体"/>
          <w:sz w:val="24"/>
        </w:rPr>
      </w:pPr>
      <w:r>
        <w:rPr>
          <w:rFonts w:hint="eastAsia" w:ascii="宋体" w:hAnsi="宋体" w:cs="宋体"/>
          <w:sz w:val="24"/>
        </w:rPr>
        <w:t>2.教学的度、量安排合理。</w:t>
      </w:r>
    </w:p>
    <w:p>
      <w:pPr>
        <w:spacing w:line="360" w:lineRule="auto"/>
        <w:ind w:firstLine="480" w:firstLineChars="200"/>
        <w:rPr>
          <w:rFonts w:ascii="宋体" w:hAnsi="宋体" w:cs="宋体"/>
          <w:sz w:val="24"/>
        </w:rPr>
      </w:pPr>
      <w:r>
        <w:rPr>
          <w:rFonts w:hint="eastAsia" w:ascii="宋体" w:hAnsi="宋体" w:cs="宋体"/>
          <w:sz w:val="24"/>
        </w:rPr>
        <w:t>3.教学重、难点确定正确。</w:t>
      </w:r>
    </w:p>
    <w:p>
      <w:pPr>
        <w:spacing w:line="360" w:lineRule="auto"/>
        <w:ind w:firstLine="480" w:firstLineChars="200"/>
        <w:rPr>
          <w:rFonts w:ascii="宋体" w:hAnsi="宋体" w:cs="宋体"/>
          <w:bCs/>
          <w:sz w:val="24"/>
        </w:rPr>
      </w:pPr>
      <w:r>
        <w:rPr>
          <w:rFonts w:hint="eastAsia" w:ascii="宋体" w:hAnsi="宋体" w:cs="宋体"/>
          <w:bCs/>
          <w:sz w:val="24"/>
        </w:rPr>
        <w:t>（二）教学过程（占60分）</w:t>
      </w:r>
    </w:p>
    <w:p>
      <w:pPr>
        <w:spacing w:line="360" w:lineRule="auto"/>
        <w:ind w:firstLine="480" w:firstLineChars="200"/>
        <w:rPr>
          <w:rFonts w:ascii="宋体" w:hAnsi="宋体" w:cs="宋体"/>
          <w:sz w:val="24"/>
        </w:rPr>
      </w:pPr>
      <w:r>
        <w:rPr>
          <w:rFonts w:hint="eastAsia" w:ascii="宋体" w:hAnsi="宋体" w:cs="宋体"/>
          <w:sz w:val="24"/>
        </w:rPr>
        <w:t>1.课堂结构完整，教学环节组织严密，层次清楚，突出重点、难点，各环节衔接紧密，时间安排合理，不拖堂。</w:t>
      </w:r>
    </w:p>
    <w:p>
      <w:pPr>
        <w:spacing w:line="360" w:lineRule="auto"/>
        <w:ind w:firstLine="480" w:firstLineChars="200"/>
        <w:rPr>
          <w:rFonts w:ascii="宋体" w:hAnsi="宋体" w:cs="宋体"/>
          <w:sz w:val="24"/>
        </w:rPr>
      </w:pPr>
      <w:r>
        <w:rPr>
          <w:rFonts w:hint="eastAsia" w:ascii="宋体" w:hAnsi="宋体" w:cs="宋体"/>
          <w:sz w:val="24"/>
        </w:rPr>
        <w:t>2.传授知识与技能准确，注重培养学生的综合素质。</w:t>
      </w:r>
    </w:p>
    <w:p>
      <w:pPr>
        <w:spacing w:line="360" w:lineRule="auto"/>
        <w:ind w:firstLine="480" w:firstLineChars="200"/>
        <w:rPr>
          <w:rFonts w:ascii="宋体" w:hAnsi="宋体" w:cs="宋体"/>
          <w:sz w:val="24"/>
        </w:rPr>
      </w:pPr>
      <w:r>
        <w:rPr>
          <w:rFonts w:hint="eastAsia" w:ascii="宋体" w:hAnsi="宋体" w:cs="宋体"/>
          <w:sz w:val="24"/>
        </w:rPr>
        <w:t>3.能较好地发挥教师的主导作用和学生的主体作用，能面向全体学生，并注重因材施教。</w:t>
      </w:r>
    </w:p>
    <w:p>
      <w:pPr>
        <w:spacing w:line="360" w:lineRule="auto"/>
        <w:ind w:firstLine="480" w:firstLineChars="200"/>
        <w:rPr>
          <w:rFonts w:ascii="宋体" w:hAnsi="宋体" w:cs="宋体"/>
          <w:sz w:val="24"/>
        </w:rPr>
      </w:pPr>
      <w:r>
        <w:rPr>
          <w:rFonts w:hint="eastAsia" w:ascii="宋体" w:hAnsi="宋体" w:cs="宋体"/>
          <w:sz w:val="24"/>
        </w:rPr>
        <w:t>4.注重选择多种科学有效的教学方法，激发学生的学习兴趣，调动学生学习的积极性，课堂气氛活跃、轻松、和谐，学生参与率高。</w:t>
      </w:r>
    </w:p>
    <w:p>
      <w:pPr>
        <w:spacing w:line="360" w:lineRule="auto"/>
        <w:ind w:firstLine="480" w:firstLineChars="200"/>
        <w:rPr>
          <w:rFonts w:ascii="宋体" w:hAnsi="宋体" w:cs="宋体"/>
          <w:sz w:val="24"/>
        </w:rPr>
      </w:pPr>
      <w:r>
        <w:rPr>
          <w:rFonts w:hint="eastAsia" w:ascii="宋体" w:hAnsi="宋体" w:cs="宋体"/>
          <w:sz w:val="24"/>
        </w:rPr>
        <w:t>5.及时掌握学生的学习情况，注重当堂反馈，精心设计课堂提问和练习，有一定层次区别，使不同基础的学生都能得到发展。</w:t>
      </w:r>
    </w:p>
    <w:p>
      <w:pPr>
        <w:spacing w:line="360" w:lineRule="auto"/>
        <w:ind w:firstLine="480" w:firstLineChars="200"/>
        <w:rPr>
          <w:rFonts w:ascii="宋体" w:hAnsi="宋体" w:cs="宋体"/>
          <w:sz w:val="24"/>
        </w:rPr>
      </w:pPr>
      <w:r>
        <w:rPr>
          <w:rFonts w:hint="eastAsia" w:ascii="宋体" w:hAnsi="宋体" w:cs="宋体"/>
          <w:sz w:val="24"/>
        </w:rPr>
        <w:t>6.教态自然、亲切、语言表述规范、简练，富有趣味性和艺术性。</w:t>
      </w:r>
    </w:p>
    <w:p>
      <w:pPr>
        <w:spacing w:line="360" w:lineRule="auto"/>
        <w:ind w:firstLine="480" w:firstLineChars="200"/>
        <w:rPr>
          <w:rFonts w:ascii="宋体" w:hAnsi="宋体" w:cs="宋体"/>
          <w:sz w:val="24"/>
        </w:rPr>
      </w:pPr>
      <w:r>
        <w:rPr>
          <w:rFonts w:hint="eastAsia" w:ascii="宋体" w:hAnsi="宋体" w:cs="宋体"/>
          <w:sz w:val="24"/>
        </w:rPr>
        <w:t>7.课堂中要注意培养学生的合作意识、创新精神、加强直观教学，培养学生实践能力。教给学生发现问题及解决问题的能力。</w:t>
      </w:r>
    </w:p>
    <w:p>
      <w:pPr>
        <w:spacing w:line="360" w:lineRule="auto"/>
        <w:ind w:firstLine="480" w:firstLineChars="200"/>
        <w:rPr>
          <w:rFonts w:ascii="宋体" w:hAnsi="宋体" w:cs="宋体"/>
          <w:bCs/>
          <w:sz w:val="24"/>
        </w:rPr>
      </w:pPr>
      <w:r>
        <w:rPr>
          <w:rFonts w:hint="eastAsia" w:ascii="宋体" w:hAnsi="宋体" w:cs="宋体"/>
          <w:bCs/>
          <w:sz w:val="24"/>
        </w:rPr>
        <w:t>（三）教学效果（占20分）</w:t>
      </w:r>
    </w:p>
    <w:p>
      <w:pPr>
        <w:spacing w:line="360" w:lineRule="auto"/>
        <w:ind w:firstLine="480" w:firstLineChars="200"/>
        <w:rPr>
          <w:rFonts w:ascii="宋体" w:hAnsi="宋体" w:cs="宋体"/>
          <w:sz w:val="24"/>
        </w:rPr>
      </w:pPr>
      <w:r>
        <w:rPr>
          <w:rFonts w:hint="eastAsia" w:ascii="宋体" w:hAnsi="宋体" w:cs="宋体"/>
          <w:sz w:val="24"/>
        </w:rPr>
        <w:t>1.教学效果良好，多数学生能当堂理解所学知识，并初步掌握实践技能。</w:t>
      </w:r>
    </w:p>
    <w:p>
      <w:pPr>
        <w:spacing w:line="360" w:lineRule="auto"/>
        <w:ind w:firstLine="480" w:firstLineChars="200"/>
        <w:rPr>
          <w:rFonts w:ascii="宋体" w:hAnsi="宋体" w:cs="宋体"/>
          <w:sz w:val="24"/>
        </w:rPr>
      </w:pPr>
      <w:r>
        <w:rPr>
          <w:rFonts w:hint="eastAsia" w:ascii="宋体" w:hAnsi="宋体" w:cs="宋体"/>
          <w:sz w:val="24"/>
        </w:rPr>
        <w:t>2.学生能够主动参与课堂练习，并自主完成课后作业。</w:t>
      </w:r>
    </w:p>
    <w:p>
      <w:pPr>
        <w:spacing w:line="360" w:lineRule="auto"/>
        <w:ind w:firstLine="480" w:firstLineChars="200"/>
        <w:rPr>
          <w:sz w:val="28"/>
          <w:szCs w:val="28"/>
        </w:rPr>
      </w:pPr>
      <w:r>
        <w:rPr>
          <w:rFonts w:hint="eastAsia" w:ascii="宋体" w:hAnsi="宋体" w:cs="宋体"/>
          <w:sz w:val="24"/>
        </w:rPr>
        <w:t>3.课堂上有较多的时间让学生练习、讨论。</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spacing w:before="156" w:after="156" w:afterLines="50"/>
        <w:ind w:firstLine="883" w:firstLineChars="200"/>
        <w:jc w:val="both"/>
        <w:rPr>
          <w:b/>
          <w:bCs w:val="0"/>
        </w:rPr>
      </w:pPr>
      <w:r>
        <w:rPr>
          <w:rFonts w:hint="eastAsia"/>
          <w:b/>
          <w:bCs w:val="0"/>
        </w:rPr>
        <w:t>《</w:t>
      </w:r>
      <w:r>
        <w:rPr>
          <w:rFonts w:hint="eastAsia" w:eastAsia="宋体" w:cs="宋体"/>
          <w:b/>
          <w:bCs w:val="0"/>
          <w:lang w:val="zh-CN"/>
        </w:rPr>
        <w:t>建筑装饰制图与识图</w:t>
      </w:r>
      <w:r>
        <w:rPr>
          <w:rFonts w:hint="eastAsia"/>
          <w:b/>
          <w:bCs w:val="0"/>
        </w:rPr>
        <w:t>》课程标准</w:t>
      </w:r>
    </w:p>
    <w:p>
      <w:pPr>
        <w:adjustRightInd w:val="0"/>
        <w:snapToGrid w:val="0"/>
        <w:spacing w:before="156" w:beforeLines="50" w:after="156" w:afterLines="50" w:line="520" w:lineRule="exact"/>
        <w:ind w:firstLine="562" w:firstLineChars="200"/>
        <w:jc w:val="left"/>
        <w:rPr>
          <w:rFonts w:ascii="宋体" w:hAnsi="宋体"/>
          <w:b/>
          <w:color w:val="000000"/>
          <w:sz w:val="28"/>
          <w:szCs w:val="28"/>
        </w:rPr>
      </w:pPr>
      <w:r>
        <w:rPr>
          <w:rFonts w:hint="eastAsia" w:ascii="宋体" w:hAnsi="宋体"/>
          <w:b/>
          <w:color w:val="000000"/>
          <w:sz w:val="28"/>
          <w:szCs w:val="28"/>
        </w:rPr>
        <w:t>一、课程信息</w:t>
      </w:r>
    </w:p>
    <w:p>
      <w:pPr>
        <w:pStyle w:val="31"/>
        <w:spacing w:before="156" w:beforeLines="50" w:after="156" w:afterLines="50" w:line="240" w:lineRule="auto"/>
        <w:jc w:val="center"/>
        <w:rPr>
          <w:b w:val="0"/>
          <w:bCs/>
          <w:color w:val="000000"/>
          <w:sz w:val="24"/>
          <w:szCs w:val="24"/>
        </w:rPr>
      </w:pPr>
      <w:r>
        <w:rPr>
          <w:rFonts w:hint="eastAsia"/>
          <w:b w:val="0"/>
          <w:bCs/>
          <w:color w:val="000000"/>
          <w:sz w:val="24"/>
          <w:szCs w:val="24"/>
        </w:rPr>
        <w:t>表1    课程基本信息</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26"/>
        <w:gridCol w:w="1701"/>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68" w:type="dxa"/>
            <w:vAlign w:val="center"/>
          </w:tcPr>
          <w:p>
            <w:pPr>
              <w:spacing w:line="400" w:lineRule="exact"/>
              <w:jc w:val="center"/>
              <w:rPr>
                <w:rFonts w:ascii="宋体" w:hAnsi="宋体" w:cs="宋体"/>
                <w:b/>
                <w:bCs/>
                <w:szCs w:val="21"/>
              </w:rPr>
            </w:pPr>
            <w:r>
              <w:rPr>
                <w:rFonts w:hint="eastAsia" w:ascii="宋体" w:hAnsi="宋体" w:cs="宋体"/>
                <w:b/>
                <w:bCs/>
                <w:szCs w:val="21"/>
              </w:rPr>
              <w:t>课程名称</w:t>
            </w:r>
          </w:p>
        </w:tc>
        <w:tc>
          <w:tcPr>
            <w:tcW w:w="2426" w:type="dxa"/>
            <w:vAlign w:val="center"/>
          </w:tcPr>
          <w:p>
            <w:pPr>
              <w:spacing w:line="400" w:lineRule="exact"/>
              <w:jc w:val="center"/>
              <w:rPr>
                <w:rFonts w:ascii="宋体" w:hAnsi="宋体" w:cs="宋体"/>
                <w:bCs/>
                <w:szCs w:val="21"/>
              </w:rPr>
            </w:pPr>
            <w:r>
              <w:rPr>
                <w:rFonts w:hint="eastAsia" w:ascii="宋体" w:hAnsi="宋体" w:cs="宋体"/>
                <w:bCs/>
                <w:szCs w:val="21"/>
              </w:rPr>
              <w:t>建筑装饰制图与识图</w:t>
            </w:r>
          </w:p>
        </w:tc>
        <w:tc>
          <w:tcPr>
            <w:tcW w:w="1701" w:type="dxa"/>
            <w:vAlign w:val="center"/>
          </w:tcPr>
          <w:p>
            <w:pPr>
              <w:spacing w:line="400" w:lineRule="exact"/>
              <w:jc w:val="center"/>
              <w:rPr>
                <w:rFonts w:ascii="宋体" w:hAnsi="宋体" w:cs="宋体"/>
                <w:b/>
                <w:bCs/>
                <w:szCs w:val="21"/>
              </w:rPr>
            </w:pPr>
            <w:r>
              <w:rPr>
                <w:rFonts w:hint="eastAsia" w:ascii="宋体" w:hAnsi="宋体" w:cs="宋体"/>
                <w:b/>
                <w:bCs/>
                <w:szCs w:val="21"/>
              </w:rPr>
              <w:t>课程代码</w:t>
            </w:r>
          </w:p>
        </w:tc>
        <w:tc>
          <w:tcPr>
            <w:tcW w:w="3027" w:type="dxa"/>
            <w:vAlign w:val="center"/>
          </w:tcPr>
          <w:p>
            <w:pPr>
              <w:spacing w:line="400" w:lineRule="exact"/>
              <w:jc w:val="center"/>
              <w:rPr>
                <w:rFonts w:ascii="宋体" w:hAnsi="宋体" w:cs="宋体"/>
                <w:bCs/>
                <w:szCs w:val="21"/>
              </w:rPr>
            </w:pPr>
            <w:r>
              <w:rPr>
                <w:rFonts w:hint="eastAsia" w:ascii="宋体" w:hAnsi="宋体" w:cs="宋体"/>
                <w:bCs/>
                <w:szCs w:val="21"/>
                <w:lang w:val="en-US" w:eastAsia="zh-CN"/>
              </w:rPr>
              <w:t>1001099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Align w:val="center"/>
          </w:tcPr>
          <w:p>
            <w:pPr>
              <w:spacing w:line="400" w:lineRule="exact"/>
              <w:jc w:val="center"/>
              <w:rPr>
                <w:rFonts w:ascii="宋体" w:hAnsi="宋体" w:cs="宋体"/>
                <w:b/>
                <w:bCs/>
                <w:szCs w:val="21"/>
              </w:rPr>
            </w:pPr>
            <w:r>
              <w:rPr>
                <w:rFonts w:hint="eastAsia" w:ascii="宋体" w:hAnsi="宋体" w:cs="宋体"/>
                <w:b/>
                <w:bCs/>
                <w:szCs w:val="21"/>
              </w:rPr>
              <w:t>学    时</w:t>
            </w:r>
          </w:p>
        </w:tc>
        <w:tc>
          <w:tcPr>
            <w:tcW w:w="2426" w:type="dxa"/>
            <w:vAlign w:val="center"/>
          </w:tcPr>
          <w:p>
            <w:pPr>
              <w:spacing w:line="400" w:lineRule="exact"/>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96</w:t>
            </w:r>
          </w:p>
        </w:tc>
        <w:tc>
          <w:tcPr>
            <w:tcW w:w="1701" w:type="dxa"/>
            <w:vAlign w:val="center"/>
          </w:tcPr>
          <w:p>
            <w:pPr>
              <w:spacing w:line="400" w:lineRule="exact"/>
              <w:jc w:val="center"/>
              <w:rPr>
                <w:rFonts w:ascii="宋体" w:hAnsi="宋体" w:cs="宋体"/>
                <w:b/>
                <w:bCs/>
                <w:szCs w:val="21"/>
              </w:rPr>
            </w:pPr>
            <w:r>
              <w:rPr>
                <w:rFonts w:hint="eastAsia" w:ascii="宋体" w:hAnsi="宋体" w:cs="宋体"/>
                <w:b/>
                <w:bCs/>
                <w:szCs w:val="21"/>
              </w:rPr>
              <w:t>学    分</w:t>
            </w:r>
          </w:p>
        </w:tc>
        <w:tc>
          <w:tcPr>
            <w:tcW w:w="3027" w:type="dxa"/>
            <w:vAlign w:val="center"/>
          </w:tcPr>
          <w:p>
            <w:pPr>
              <w:spacing w:line="400" w:lineRule="exact"/>
              <w:jc w:val="center"/>
              <w:rPr>
                <w:rFonts w:hint="eastAsia" w:ascii="宋体" w:hAnsi="宋体" w:cs="宋体" w:eastAsiaTheme="minorEastAsia"/>
                <w:bCs/>
                <w:szCs w:val="21"/>
                <w:lang w:val="en-US" w:eastAsia="zh-CN"/>
              </w:rPr>
            </w:pPr>
            <w:r>
              <w:rPr>
                <w:rFonts w:hint="eastAsia" w:ascii="宋体" w:hAnsi="宋体" w:cs="宋体"/>
                <w:bCs/>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Align w:val="center"/>
          </w:tcPr>
          <w:p>
            <w:pPr>
              <w:spacing w:line="400" w:lineRule="exact"/>
              <w:jc w:val="center"/>
              <w:rPr>
                <w:rFonts w:ascii="宋体" w:hAnsi="宋体" w:cs="宋体"/>
                <w:b/>
                <w:bCs/>
                <w:szCs w:val="21"/>
              </w:rPr>
            </w:pPr>
            <w:r>
              <w:rPr>
                <w:rFonts w:hint="eastAsia" w:ascii="宋体" w:hAnsi="宋体" w:cs="宋体"/>
                <w:b/>
                <w:bCs/>
                <w:szCs w:val="21"/>
              </w:rPr>
              <w:t>课程类型</w:t>
            </w:r>
          </w:p>
        </w:tc>
        <w:tc>
          <w:tcPr>
            <w:tcW w:w="2426" w:type="dxa"/>
            <w:vAlign w:val="center"/>
          </w:tcPr>
          <w:p>
            <w:pPr>
              <w:spacing w:line="400" w:lineRule="exact"/>
              <w:jc w:val="center"/>
              <w:rPr>
                <w:rFonts w:ascii="宋体" w:hAnsi="宋体" w:cs="宋体"/>
                <w:szCs w:val="21"/>
              </w:rPr>
            </w:pPr>
            <w:r>
              <w:rPr>
                <w:rFonts w:hint="eastAsia" w:ascii="宋体" w:hAnsi="宋体" w:cs="宋体"/>
                <w:szCs w:val="21"/>
              </w:rPr>
              <w:t>专业基础课</w:t>
            </w:r>
          </w:p>
        </w:tc>
        <w:tc>
          <w:tcPr>
            <w:tcW w:w="1701" w:type="dxa"/>
            <w:vAlign w:val="center"/>
          </w:tcPr>
          <w:p>
            <w:pPr>
              <w:spacing w:line="400" w:lineRule="exact"/>
              <w:jc w:val="center"/>
              <w:rPr>
                <w:rFonts w:ascii="宋体" w:hAnsi="宋体" w:cs="宋体"/>
                <w:b/>
                <w:bCs/>
                <w:szCs w:val="21"/>
              </w:rPr>
            </w:pPr>
            <w:r>
              <w:rPr>
                <w:rFonts w:hint="eastAsia" w:ascii="宋体" w:hAnsi="宋体" w:cs="宋体"/>
                <w:b/>
                <w:bCs/>
                <w:szCs w:val="21"/>
              </w:rPr>
              <w:t>授课对象</w:t>
            </w:r>
          </w:p>
        </w:tc>
        <w:tc>
          <w:tcPr>
            <w:tcW w:w="3027" w:type="dxa"/>
            <w:vAlign w:val="center"/>
          </w:tcPr>
          <w:p>
            <w:pPr>
              <w:spacing w:line="400" w:lineRule="exact"/>
              <w:jc w:val="center"/>
              <w:rPr>
                <w:rFonts w:ascii="宋体" w:hAnsi="宋体" w:cs="宋体"/>
                <w:bCs/>
                <w:szCs w:val="21"/>
              </w:rPr>
            </w:pPr>
            <w:r>
              <w:rPr>
                <w:rFonts w:hint="eastAsia" w:ascii="宋体" w:hAnsi="宋体" w:cs="宋体"/>
                <w:bCs/>
                <w:szCs w:val="21"/>
                <w:lang w:val="en-US" w:eastAsia="zh-CN"/>
              </w:rPr>
              <w:t>建筑</w:t>
            </w:r>
            <w:r>
              <w:rPr>
                <w:rFonts w:hint="eastAsia" w:ascii="宋体" w:hAnsi="宋体" w:cs="宋体"/>
                <w:bCs/>
                <w:szCs w:val="21"/>
              </w:rPr>
              <w:t>装饰工程技术专业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68" w:type="dxa"/>
            <w:vAlign w:val="center"/>
          </w:tcPr>
          <w:p>
            <w:pPr>
              <w:spacing w:line="400" w:lineRule="exact"/>
              <w:jc w:val="center"/>
              <w:rPr>
                <w:rFonts w:ascii="宋体" w:hAnsi="宋体" w:cs="宋体"/>
                <w:b/>
                <w:bCs/>
                <w:szCs w:val="21"/>
              </w:rPr>
            </w:pPr>
            <w:r>
              <w:rPr>
                <w:rFonts w:hint="eastAsia" w:ascii="宋体" w:hAnsi="宋体" w:cs="宋体"/>
                <w:b/>
                <w:bCs/>
                <w:szCs w:val="21"/>
                <w:lang w:val="en-US" w:eastAsia="zh-CN"/>
              </w:rPr>
              <w:t>平行</w:t>
            </w:r>
            <w:r>
              <w:rPr>
                <w:rFonts w:hint="eastAsia" w:ascii="宋体" w:hAnsi="宋体" w:cs="宋体"/>
                <w:b/>
                <w:bCs/>
                <w:szCs w:val="21"/>
              </w:rPr>
              <w:t>课程</w:t>
            </w:r>
          </w:p>
        </w:tc>
        <w:tc>
          <w:tcPr>
            <w:tcW w:w="7154" w:type="dxa"/>
            <w:gridSpan w:val="3"/>
            <w:vAlign w:val="center"/>
          </w:tcPr>
          <w:p>
            <w:pPr>
              <w:spacing w:line="400" w:lineRule="exact"/>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建筑装饰材料与检测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368" w:type="dxa"/>
            <w:vAlign w:val="center"/>
          </w:tcPr>
          <w:p>
            <w:pPr>
              <w:spacing w:line="400" w:lineRule="exact"/>
              <w:jc w:val="center"/>
              <w:rPr>
                <w:rFonts w:ascii="宋体" w:hAnsi="宋体" w:cs="宋体"/>
                <w:b/>
                <w:bCs/>
                <w:szCs w:val="21"/>
              </w:rPr>
            </w:pPr>
            <w:r>
              <w:rPr>
                <w:rFonts w:hint="eastAsia" w:ascii="宋体" w:hAnsi="宋体" w:cs="宋体"/>
                <w:b/>
                <w:bCs/>
                <w:szCs w:val="21"/>
              </w:rPr>
              <w:t>后续课程</w:t>
            </w:r>
          </w:p>
        </w:tc>
        <w:tc>
          <w:tcPr>
            <w:tcW w:w="7154" w:type="dxa"/>
            <w:gridSpan w:val="3"/>
            <w:vAlign w:val="center"/>
          </w:tcPr>
          <w:p>
            <w:pPr>
              <w:spacing w:line="400" w:lineRule="exact"/>
              <w:jc w:val="center"/>
              <w:rPr>
                <w:rFonts w:hint="default" w:ascii="宋体" w:hAnsi="宋体" w:cs="宋体" w:eastAsiaTheme="minorEastAsia"/>
                <w:bCs/>
                <w:szCs w:val="21"/>
                <w:lang w:val="en-US" w:eastAsia="zh-CN"/>
              </w:rPr>
            </w:pPr>
            <w:r>
              <w:rPr>
                <w:rFonts w:hint="eastAsia" w:ascii="宋体" w:hAnsi="宋体" w:cs="宋体"/>
                <w:bCs/>
                <w:szCs w:val="21"/>
              </w:rPr>
              <w:t>装饰工程</w:t>
            </w:r>
            <w:r>
              <w:rPr>
                <w:rFonts w:hint="eastAsia" w:ascii="宋体" w:hAnsi="宋体" w:cs="宋体"/>
                <w:bCs/>
                <w:szCs w:val="21"/>
                <w:lang w:val="en-US" w:eastAsia="zh-CN"/>
              </w:rPr>
              <w:t>计量与计价、装饰工程施工</w:t>
            </w:r>
          </w:p>
        </w:tc>
      </w:tr>
    </w:tbl>
    <w:p>
      <w:pPr>
        <w:adjustRightInd w:val="0"/>
        <w:snapToGrid w:val="0"/>
        <w:spacing w:before="156" w:beforeLines="50" w:after="156" w:afterLines="50" w:line="520" w:lineRule="exact"/>
        <w:ind w:firstLine="562" w:firstLineChars="200"/>
        <w:jc w:val="left"/>
        <w:rPr>
          <w:rFonts w:ascii="宋体" w:hAnsi="宋体"/>
          <w:b/>
          <w:color w:val="000000"/>
          <w:sz w:val="28"/>
          <w:szCs w:val="28"/>
        </w:rPr>
      </w:pPr>
      <w:r>
        <w:rPr>
          <w:rFonts w:hint="eastAsia" w:ascii="宋体" w:hAnsi="宋体"/>
          <w:b/>
          <w:color w:val="000000"/>
          <w:sz w:val="28"/>
          <w:szCs w:val="28"/>
        </w:rPr>
        <w:t>二、课程性质</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20" w:lineRule="exact"/>
        <w:ind w:firstLine="480" w:firstLineChars="200"/>
        <w:jc w:val="left"/>
        <w:textAlignment w:val="auto"/>
        <w:rPr>
          <w:rFonts w:ascii="宋体" w:hAnsi="宋体"/>
          <w:b/>
          <w:color w:val="000000"/>
          <w:sz w:val="24"/>
        </w:rPr>
      </w:pPr>
      <w:r>
        <w:rPr>
          <w:rFonts w:hint="eastAsia" w:ascii="宋体" w:eastAsia="宋体" w:cs="宋体"/>
          <w:sz w:val="24"/>
          <w:lang w:val="zh-CN"/>
        </w:rPr>
        <w:t>《建筑装饰制图与识图》</w:t>
      </w:r>
      <w:r>
        <w:rPr>
          <w:rFonts w:hint="eastAsia" w:ascii="宋体" w:eastAsia="宋体" w:cs="宋体"/>
          <w:sz w:val="24"/>
          <w:lang w:val="en-US" w:eastAsia="zh-CN"/>
        </w:rPr>
        <w:t>是建筑装饰工程技术专业的一门重要的专业基础课程，主要培养学生正确识读和绘制建筑施工图、装饰施工图以及其他相关专业图样的能力，并掌握一般装饰工程的构造做法。</w:t>
      </w:r>
    </w:p>
    <w:p>
      <w:pPr>
        <w:spacing w:before="156" w:beforeLines="50" w:after="156" w:afterLines="50" w:line="520" w:lineRule="exact"/>
        <w:ind w:firstLine="562" w:firstLineChars="200"/>
        <w:rPr>
          <w:rFonts w:ascii="宋体" w:hAnsi="宋体"/>
          <w:b/>
          <w:bCs/>
          <w:sz w:val="28"/>
          <w:szCs w:val="28"/>
        </w:rPr>
      </w:pPr>
      <w:r>
        <w:rPr>
          <w:rFonts w:hint="eastAsia" w:ascii="宋体" w:hAnsi="宋体"/>
          <w:b/>
          <w:bCs/>
          <w:sz w:val="28"/>
          <w:szCs w:val="28"/>
        </w:rPr>
        <w:t>三、课程</w:t>
      </w:r>
      <w:r>
        <w:rPr>
          <w:rFonts w:hint="eastAsia" w:ascii="宋体" w:hAnsi="宋体"/>
          <w:b/>
          <w:bCs/>
          <w:sz w:val="28"/>
        </w:rPr>
        <w:t>学习</w:t>
      </w:r>
      <w:r>
        <w:rPr>
          <w:rFonts w:hint="eastAsia" w:ascii="宋体" w:hAnsi="宋体"/>
          <w:b/>
          <w:bCs/>
          <w:sz w:val="28"/>
          <w:szCs w:val="28"/>
        </w:rPr>
        <w:t>目标</w:t>
      </w:r>
    </w:p>
    <w:p>
      <w:pPr>
        <w:autoSpaceDE w:val="0"/>
        <w:autoSpaceDN w:val="0"/>
        <w:adjustRightInd w:val="0"/>
        <w:ind w:firstLine="420"/>
        <w:rPr>
          <w:rFonts w:hint="eastAsia" w:ascii="宋体" w:eastAsia="宋体" w:cs="宋体"/>
          <w:b/>
          <w:bCs/>
          <w:sz w:val="24"/>
          <w:lang w:val="en-US" w:eastAsia="zh-CN"/>
        </w:rPr>
      </w:pPr>
      <w:r>
        <w:rPr>
          <w:rFonts w:ascii="宋体" w:eastAsia="宋体" w:cs="宋体"/>
          <w:b/>
          <w:bCs/>
          <w:sz w:val="24"/>
          <w:lang w:val="zh-CN"/>
        </w:rPr>
        <w:t>1</w:t>
      </w:r>
      <w:r>
        <w:rPr>
          <w:rFonts w:hint="eastAsia" w:ascii="宋体" w:eastAsia="宋体" w:cs="宋体"/>
          <w:b/>
          <w:bCs/>
          <w:sz w:val="24"/>
          <w:lang w:val="zh-CN"/>
        </w:rPr>
        <w:t>．</w:t>
      </w:r>
      <w:r>
        <w:rPr>
          <w:rFonts w:hint="eastAsia" w:ascii="宋体" w:eastAsia="宋体" w:cs="宋体"/>
          <w:b/>
          <w:bCs/>
          <w:sz w:val="24"/>
          <w:lang w:val="en-US" w:eastAsia="zh-CN"/>
        </w:rPr>
        <w:t>知识目标</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（1）掌握建筑制图国家标准、掌握绘图工具的正确使用方法；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eastAsia="宋体" w:cs="宋体"/>
          <w:sz w:val="24"/>
          <w:lang w:val="en-US" w:eastAsia="zh-CN"/>
        </w:rPr>
      </w:pPr>
      <w:r>
        <w:rPr>
          <w:rFonts w:hint="eastAsia" w:ascii="宋体" w:eastAsia="宋体" w:cs="宋体"/>
          <w:sz w:val="24"/>
          <w:lang w:val="en-US" w:eastAsia="zh-CN"/>
        </w:rPr>
        <w:t>（2）掌握投影的基本原理、建筑形体投影图的作图方法；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（3）掌握建筑装饰工程施工图的形成原理、图示内容</w:t>
      </w:r>
      <w:r>
        <w:rPr>
          <w:rFonts w:hint="eastAsia" w:ascii="宋体" w:eastAsia="宋体" w:cs="宋体"/>
          <w:sz w:val="24"/>
          <w:lang w:val="zh-CN"/>
        </w:rPr>
        <w:t>和识读方法</w:t>
      </w:r>
      <w:r>
        <w:rPr>
          <w:rFonts w:hint="eastAsia" w:ascii="宋体" w:eastAsia="宋体" w:cs="宋体"/>
          <w:sz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 xml:space="preserve">（4）掌握一般装饰工程的构造做法和构造要求； </w:t>
      </w:r>
    </w:p>
    <w:p>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jc w:val="left"/>
        <w:textAlignment w:val="auto"/>
        <w:rPr>
          <w:rFonts w:hint="eastAsia" w:ascii="宋体" w:eastAsia="宋体" w:cs="宋体"/>
          <w:b/>
          <w:bCs/>
          <w:sz w:val="24"/>
          <w:lang w:val="en-US" w:eastAsia="zh-CN"/>
        </w:rPr>
      </w:pPr>
      <w:r>
        <w:rPr>
          <w:rFonts w:hint="eastAsia" w:ascii="宋体" w:eastAsia="宋体" w:cs="宋体"/>
          <w:b/>
          <w:bCs/>
          <w:sz w:val="24"/>
          <w:lang w:val="en-US" w:eastAsia="zh-CN"/>
        </w:rPr>
        <w:t>2.能力目标</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eastAsia="宋体" w:cs="宋体"/>
          <w:sz w:val="24"/>
          <w:lang w:val="en-US" w:eastAsia="zh-CN"/>
        </w:rPr>
      </w:pPr>
      <w:r>
        <w:rPr>
          <w:rFonts w:hint="eastAsia" w:ascii="宋体" w:eastAsia="宋体" w:cs="宋体"/>
          <w:sz w:val="24"/>
          <w:lang w:val="en-US" w:eastAsia="zh-CN"/>
        </w:rPr>
        <w:t>（1）具有建筑形体和建筑构件的基本识图能力和绘制能力；</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eastAsia="宋体" w:cs="宋体"/>
          <w:sz w:val="24"/>
          <w:lang w:val="en-US" w:eastAsia="zh-CN"/>
        </w:rPr>
      </w:pPr>
      <w:r>
        <w:rPr>
          <w:rFonts w:hint="eastAsia" w:ascii="宋体" w:eastAsia="宋体" w:cs="宋体"/>
          <w:sz w:val="24"/>
          <w:lang w:val="en-US" w:eastAsia="zh-CN"/>
        </w:rPr>
        <w:t>（2）具有建筑工程施工图、装饰工程施工图的识读和绘制能力；</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eastAsia="宋体" w:cs="宋体"/>
          <w:sz w:val="24"/>
          <w:lang w:val="en-US" w:eastAsia="zh-CN"/>
        </w:rPr>
      </w:pPr>
      <w:r>
        <w:rPr>
          <w:rFonts w:hint="eastAsia" w:ascii="宋体" w:eastAsia="宋体" w:cs="宋体"/>
          <w:sz w:val="24"/>
          <w:lang w:val="en-US" w:eastAsia="zh-CN"/>
        </w:rPr>
        <w:t>（3）具有按照绘制标准进行工程图样校正的能力；</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（4）具有装饰构造的认知能力，具有研究各个与之相关的构造知识点在工程图样和实际工程中的综合应用能力；</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（5）具有装饰构造详图识读和绘制能力。</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zh-CN" w:eastAsia="zh-CN"/>
        </w:rPr>
      </w:pPr>
      <w:r>
        <w:rPr>
          <w:rFonts w:hint="eastAsia" w:ascii="宋体" w:eastAsia="宋体" w:cs="宋体"/>
          <w:sz w:val="24"/>
          <w:lang w:val="zh-CN" w:eastAsia="zh-CN"/>
        </w:rPr>
        <w:t>（</w:t>
      </w:r>
      <w:r>
        <w:rPr>
          <w:rFonts w:hint="eastAsia" w:ascii="宋体" w:eastAsia="宋体" w:cs="宋体"/>
          <w:sz w:val="24"/>
          <w:lang w:val="en-US" w:eastAsia="zh-CN"/>
        </w:rPr>
        <w:t>6</w:t>
      </w:r>
      <w:r>
        <w:rPr>
          <w:rFonts w:hint="eastAsia" w:ascii="宋体" w:eastAsia="宋体" w:cs="宋体"/>
          <w:sz w:val="24"/>
          <w:lang w:val="zh-CN" w:eastAsia="zh-CN"/>
        </w:rPr>
        <w:t>）</w:t>
      </w:r>
      <w:r>
        <w:rPr>
          <w:rFonts w:hint="eastAsia" w:ascii="宋体" w:eastAsia="宋体" w:cs="宋体"/>
          <w:sz w:val="24"/>
          <w:lang w:val="en-US" w:eastAsia="zh-CN"/>
        </w:rPr>
        <w:t>具有</w:t>
      </w:r>
      <w:r>
        <w:rPr>
          <w:rFonts w:hint="eastAsia" w:ascii="宋体" w:eastAsia="宋体" w:cs="宋体"/>
          <w:sz w:val="24"/>
          <w:lang w:val="zh-CN" w:eastAsia="zh-CN"/>
        </w:rPr>
        <w:t>熟练识读</w:t>
      </w:r>
      <w:r>
        <w:rPr>
          <w:rFonts w:hint="eastAsia" w:ascii="宋体" w:eastAsia="宋体" w:cs="宋体"/>
          <w:sz w:val="24"/>
          <w:lang w:val="en-US" w:eastAsia="zh-CN"/>
        </w:rPr>
        <w:t>装饰</w:t>
      </w:r>
      <w:r>
        <w:rPr>
          <w:rFonts w:hint="eastAsia" w:ascii="宋体" w:eastAsia="宋体" w:cs="宋体"/>
          <w:sz w:val="24"/>
          <w:lang w:val="zh-CN" w:eastAsia="zh-CN"/>
        </w:rPr>
        <w:t>施工图样，准确掌握设计意图，运用工程语言进行有关</w:t>
      </w:r>
      <w:r>
        <w:rPr>
          <w:rFonts w:hint="eastAsia" w:ascii="宋体" w:eastAsia="宋体" w:cs="宋体"/>
          <w:sz w:val="24"/>
          <w:lang w:val="en-US" w:eastAsia="zh-CN"/>
        </w:rPr>
        <w:t>装饰</w:t>
      </w:r>
      <w:r>
        <w:rPr>
          <w:rFonts w:hint="eastAsia" w:ascii="宋体" w:eastAsia="宋体" w:cs="宋体"/>
          <w:sz w:val="24"/>
          <w:lang w:val="zh-CN" w:eastAsia="zh-CN"/>
        </w:rPr>
        <w:t>工程</w:t>
      </w:r>
      <w:r>
        <w:rPr>
          <w:rFonts w:hint="eastAsia" w:ascii="宋体" w:eastAsia="宋体" w:cs="宋体"/>
          <w:sz w:val="24"/>
          <w:lang w:val="en-US" w:eastAsia="zh-CN"/>
        </w:rPr>
        <w:t>施工问题</w:t>
      </w:r>
      <w:r>
        <w:rPr>
          <w:rFonts w:hint="eastAsia" w:ascii="宋体" w:eastAsia="宋体" w:cs="宋体"/>
          <w:sz w:val="24"/>
          <w:lang w:val="zh-CN" w:eastAsia="zh-CN"/>
        </w:rPr>
        <w:t>的交流，合理地组织和指导施工</w:t>
      </w:r>
      <w:r>
        <w:rPr>
          <w:rFonts w:hint="eastAsia" w:ascii="宋体" w:eastAsia="宋体" w:cs="宋体"/>
          <w:sz w:val="24"/>
          <w:lang w:val="en-US" w:eastAsia="zh-CN"/>
        </w:rPr>
        <w:t>的能力</w:t>
      </w:r>
      <w:r>
        <w:rPr>
          <w:rFonts w:hint="eastAsia" w:ascii="宋体" w:eastAsia="宋体" w:cs="宋体"/>
          <w:sz w:val="24"/>
          <w:lang w:val="zh-CN"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jc w:val="left"/>
        <w:textAlignment w:val="auto"/>
        <w:rPr>
          <w:rFonts w:hint="eastAsia" w:ascii="宋体" w:hAnsi="宋体" w:cs="楷体_GB2312"/>
          <w:b/>
          <w:bCs w:val="0"/>
          <w:color w:val="000000"/>
          <w:sz w:val="24"/>
          <w:lang w:val="en-US" w:eastAsia="zh-CN"/>
        </w:rPr>
      </w:pPr>
      <w:r>
        <w:rPr>
          <w:rFonts w:hint="eastAsia" w:ascii="宋体" w:hAnsi="宋体" w:cs="楷体_GB2312"/>
          <w:b/>
          <w:bCs w:val="0"/>
          <w:color w:val="000000"/>
          <w:sz w:val="24"/>
          <w:lang w:val="en-US" w:eastAsia="zh-CN"/>
        </w:rPr>
        <w:t>3.素质目标</w:t>
      </w:r>
      <w:r>
        <w:rPr>
          <w:rFonts w:hint="eastAsia" w:ascii="宋体" w:hAnsi="宋体" w:cs="宋体"/>
          <w:sz w:val="24"/>
          <w:lang w:eastAsia="zh-CN"/>
        </w:rPr>
        <w:t>（</w:t>
      </w:r>
      <w:r>
        <w:rPr>
          <w:rFonts w:hint="eastAsia" w:ascii="宋体" w:hAnsi="宋体" w:cs="宋体"/>
          <w:sz w:val="24"/>
          <w:lang w:val="en-US" w:eastAsia="zh-CN"/>
        </w:rPr>
        <w:t>思政引领</w:t>
      </w:r>
      <w:r>
        <w:rPr>
          <w:rFonts w:hint="eastAsia" w:ascii="宋体" w:hAnsi="宋体" w:cs="宋体"/>
          <w:sz w:val="24"/>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（1）培养爱岗敬业、吃苦耐劳的良好职业素养</w:t>
      </w:r>
      <w:r>
        <w:rPr>
          <w:rFonts w:hint="eastAsia" w:ascii="宋体" w:cs="宋体"/>
          <w:sz w:val="24"/>
          <w:lang w:val="en-US" w:eastAsia="zh-CN"/>
        </w:rPr>
        <w:t>和劳模精神</w:t>
      </w:r>
      <w:r>
        <w:rPr>
          <w:rFonts w:hint="eastAsia" w:ascii="宋体" w:eastAsia="宋体" w:cs="宋体"/>
          <w:sz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eastAsia="宋体" w:cs="宋体"/>
          <w:sz w:val="24"/>
          <w:lang w:val="en-US" w:eastAsia="zh-CN"/>
        </w:rPr>
      </w:pPr>
      <w:r>
        <w:rPr>
          <w:rFonts w:hint="eastAsia" w:ascii="宋体" w:eastAsia="宋体" w:cs="宋体"/>
          <w:sz w:val="24"/>
          <w:lang w:val="en-US" w:eastAsia="zh-CN"/>
        </w:rPr>
        <w:t>（2）培养严谨、专注、精益求精、一丝不苟、追求卓越的工匠精神；</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eastAsia="宋体" w:cs="宋体"/>
          <w:sz w:val="24"/>
          <w:lang w:val="en-US" w:eastAsia="zh-CN"/>
        </w:rPr>
      </w:pPr>
      <w:r>
        <w:rPr>
          <w:rFonts w:hint="eastAsia" w:ascii="宋体" w:eastAsia="宋体" w:cs="宋体"/>
          <w:sz w:val="24"/>
          <w:lang w:val="en-US" w:eastAsia="zh-CN"/>
        </w:rPr>
        <w:t>（3）培养生态文明建设理念，培养建筑空间的开放、公平与共享理念、人性化设计理念、绿色建筑节能理念；</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eastAsia="宋体" w:cs="宋体"/>
          <w:sz w:val="24"/>
          <w:lang w:val="en-US" w:eastAsia="zh-CN"/>
        </w:rPr>
      </w:pPr>
      <w:r>
        <w:rPr>
          <w:rFonts w:hint="eastAsia" w:ascii="宋体" w:eastAsia="宋体" w:cs="宋体"/>
          <w:sz w:val="24"/>
          <w:lang w:val="en-US" w:eastAsia="zh-CN"/>
        </w:rPr>
        <w:t>（4）培养团队协作、团队互助、热爱集体意识；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eastAsia="宋体" w:cs="宋体"/>
          <w:sz w:val="24"/>
          <w:lang w:val="en-US" w:eastAsia="zh-CN"/>
        </w:rPr>
      </w:pPr>
      <w:r>
        <w:rPr>
          <w:rFonts w:hint="eastAsia" w:ascii="宋体" w:eastAsia="宋体" w:cs="宋体"/>
          <w:sz w:val="24"/>
          <w:lang w:val="en-US" w:eastAsia="zh-CN"/>
        </w:rPr>
        <w:t>（5）促进独立人格形成，培养独立思考、独立实践、独立分析与解决具体工程问题的能力。</w:t>
      </w:r>
    </w:p>
    <w:p>
      <w:pPr>
        <w:spacing w:before="156" w:beforeLines="50" w:after="156" w:afterLines="50" w:line="520" w:lineRule="exact"/>
        <w:ind w:firstLine="562" w:firstLineChars="200"/>
        <w:rPr>
          <w:rFonts w:ascii="宋体" w:hAnsi="宋体"/>
          <w:b/>
          <w:bCs/>
          <w:sz w:val="28"/>
          <w:szCs w:val="28"/>
        </w:rPr>
      </w:pPr>
      <w:r>
        <w:rPr>
          <w:rFonts w:hint="eastAsia" w:ascii="宋体" w:hAnsi="宋体"/>
          <w:b/>
          <w:bCs/>
          <w:sz w:val="28"/>
          <w:szCs w:val="28"/>
        </w:rPr>
        <w:t>四、课程</w:t>
      </w:r>
      <w:r>
        <w:rPr>
          <w:rFonts w:hint="eastAsia" w:ascii="宋体" w:hAnsi="宋体"/>
          <w:b/>
          <w:bCs/>
          <w:sz w:val="28"/>
        </w:rPr>
        <w:t>设计</w:t>
      </w:r>
      <w:r>
        <w:rPr>
          <w:rFonts w:hint="eastAsia" w:ascii="宋体" w:hAnsi="宋体"/>
          <w:b/>
          <w:bCs/>
          <w:sz w:val="28"/>
          <w:szCs w:val="28"/>
        </w:rPr>
        <w:t>理念与思路</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eastAsia="宋体" w:cs="宋体"/>
          <w:sz w:val="24"/>
          <w:lang w:val="en-US" w:eastAsia="zh-CN"/>
        </w:rPr>
      </w:pPr>
      <w:r>
        <w:rPr>
          <w:rFonts w:hint="eastAsia" w:ascii="宋体" w:eastAsia="宋体" w:cs="宋体"/>
          <w:sz w:val="24"/>
          <w:lang w:val="en-US" w:eastAsia="zh-CN"/>
        </w:rPr>
        <w:t>依据项目化教学改革理念，基于对未来职业、工作岗位、工作任务以及学生认知规律的分析，根据历年来校企合作过程中行业企业专家的建议，在教学过程 中，将课程内容与职业标准对接，教学过程与工程建设过程对接，将1+X建筑工程识图职业技能等级证书考试内容、吉林省职业院校技能大赛-建筑装饰技术应用大赛内容融入课程教学内容，将课程考核标准与证书考试标准和大赛评价标准相衔接，有效提高学生的识图技能以及相关装饰构造知识在实际工程中的综合运用能力。</w:t>
      </w:r>
    </w:p>
    <w:p>
      <w:pPr>
        <w:numPr>
          <w:ilvl w:val="0"/>
          <w:numId w:val="13"/>
        </w:numPr>
        <w:spacing w:before="156" w:beforeLines="50" w:after="156" w:afterLines="50" w:line="520" w:lineRule="exact"/>
        <w:ind w:firstLine="562" w:firstLineChars="200"/>
        <w:rPr>
          <w:rFonts w:hint="eastAsia" w:ascii="宋体" w:hAnsi="宋体"/>
          <w:b/>
          <w:bCs/>
          <w:sz w:val="28"/>
          <w:szCs w:val="28"/>
        </w:rPr>
      </w:pPr>
      <w:r>
        <w:rPr>
          <w:rFonts w:hint="eastAsia" w:ascii="宋体" w:hAnsi="宋体"/>
          <w:b/>
          <w:bCs/>
          <w:sz w:val="28"/>
          <w:szCs w:val="28"/>
        </w:rPr>
        <w:t>课程内容</w:t>
      </w:r>
    </w:p>
    <w:p>
      <w:pPr>
        <w:autoSpaceDE w:val="0"/>
        <w:autoSpaceDN w:val="0"/>
        <w:adjustRightInd w:val="0"/>
        <w:ind w:firstLine="420"/>
        <w:jc w:val="center"/>
        <w:rPr>
          <w:rFonts w:hint="eastAsia" w:ascii="宋体" w:hAnsi="宋体"/>
          <w:b/>
          <w:bCs/>
          <w:sz w:val="28"/>
          <w:szCs w:val="28"/>
        </w:rPr>
      </w:pPr>
      <w:r>
        <w:rPr>
          <w:rFonts w:hint="eastAsia" w:ascii="宋体" w:eastAsia="宋体" w:cs="宋体"/>
          <w:sz w:val="24"/>
          <w:lang w:val="zh-CN"/>
        </w:rPr>
        <w:t>表</w:t>
      </w:r>
      <w:r>
        <w:rPr>
          <w:rFonts w:hint="eastAsia" w:ascii="宋体" w:eastAsia="宋体" w:cs="宋体"/>
          <w:sz w:val="24"/>
          <w:lang w:val="en-US" w:eastAsia="zh-CN"/>
        </w:rPr>
        <w:t xml:space="preserve">2  </w:t>
      </w:r>
      <w:r>
        <w:rPr>
          <w:rFonts w:hint="eastAsia" w:ascii="宋体" w:eastAsia="宋体" w:cs="宋体"/>
          <w:sz w:val="24"/>
          <w:lang w:val="zh-CN"/>
        </w:rPr>
        <w:t>课程项目结构与学时分配表</w:t>
      </w:r>
    </w:p>
    <w:tbl>
      <w:tblPr>
        <w:tblStyle w:val="22"/>
        <w:tblpPr w:leftFromText="180" w:rightFromText="180" w:vertAnchor="text" w:horzAnchor="page" w:tblpX="2145" w:tblpY="586"/>
        <w:tblOverlap w:val="never"/>
        <w:tblW w:w="8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626"/>
        <w:gridCol w:w="396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trPr>
        <w:tc>
          <w:tcPr>
            <w:tcW w:w="37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sz w:val="21"/>
                <w:szCs w:val="21"/>
              </w:rPr>
            </w:pPr>
            <w:r>
              <w:rPr>
                <w:rFonts w:hint="eastAsia" w:ascii="宋体" w:hAnsi="宋体"/>
                <w:b/>
                <w:sz w:val="21"/>
                <w:szCs w:val="21"/>
              </w:rPr>
              <w:t>（项目或单元）</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sz w:val="21"/>
                <w:szCs w:val="21"/>
              </w:rPr>
            </w:pPr>
            <w:r>
              <w:rPr>
                <w:rFonts w:hint="eastAsia" w:ascii="宋体" w:hAnsi="宋体"/>
                <w:b/>
                <w:sz w:val="21"/>
                <w:szCs w:val="21"/>
              </w:rPr>
              <w:t>教学内容</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sz w:val="21"/>
                <w:szCs w:val="21"/>
              </w:rPr>
            </w:pPr>
            <w:r>
              <w:rPr>
                <w:rFonts w:hint="eastAsia" w:ascii="宋体" w:hAnsi="宋体"/>
                <w:b/>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r>
              <w:rPr>
                <w:rFonts w:hint="eastAsia" w:ascii="宋体" w:hAnsi="宋体" w:cs="楷体_GB2312"/>
                <w:b/>
                <w:bCs/>
                <w:sz w:val="21"/>
                <w:szCs w:val="21"/>
              </w:rPr>
              <w:t>项目1</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r>
              <w:rPr>
                <w:rFonts w:hint="eastAsia" w:ascii="宋体" w:hAnsi="宋体" w:cs="楷体_GB2312"/>
                <w:b/>
                <w:bCs/>
                <w:sz w:val="21"/>
                <w:szCs w:val="21"/>
              </w:rPr>
              <w:t>建筑</w:t>
            </w:r>
            <w:r>
              <w:rPr>
                <w:rFonts w:hint="eastAsia" w:ascii="宋体" w:hAnsi="宋体" w:cs="楷体_GB2312"/>
                <w:b/>
                <w:bCs/>
                <w:sz w:val="21"/>
                <w:szCs w:val="21"/>
                <w:lang w:val="en-US" w:eastAsia="zh-CN"/>
              </w:rPr>
              <w:t>制</w:t>
            </w:r>
            <w:r>
              <w:rPr>
                <w:rFonts w:hint="eastAsia" w:ascii="宋体" w:hAnsi="宋体" w:cs="楷体_GB2312"/>
                <w:b/>
                <w:bCs/>
                <w:sz w:val="21"/>
                <w:szCs w:val="21"/>
              </w:rPr>
              <w:t>图基本知识</w:t>
            </w:r>
          </w:p>
        </w:tc>
        <w:tc>
          <w:tcPr>
            <w:tcW w:w="2626"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cs="楷体_GB2312"/>
                <w:bCs/>
                <w:sz w:val="21"/>
                <w:szCs w:val="21"/>
              </w:rPr>
            </w:pPr>
            <w:r>
              <w:rPr>
                <w:rFonts w:hint="eastAsia" w:ascii="宋体" w:hAnsi="宋体" w:cs="楷体_GB2312"/>
                <w:bCs/>
                <w:sz w:val="21"/>
                <w:szCs w:val="21"/>
              </w:rPr>
              <w:t>任务1</w:t>
            </w:r>
          </w:p>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cs="楷体_GB2312"/>
                <w:bCs/>
                <w:kern w:val="2"/>
                <w:sz w:val="21"/>
                <w:szCs w:val="21"/>
                <w:lang w:val="en-US" w:eastAsia="zh-CN" w:bidi="ar-SA"/>
              </w:rPr>
            </w:pPr>
            <w:r>
              <w:rPr>
                <w:rFonts w:hint="eastAsia" w:ascii="宋体" w:hAnsi="宋体" w:cs="楷体_GB2312"/>
                <w:bCs/>
                <w:sz w:val="21"/>
                <w:szCs w:val="21"/>
                <w:lang w:val="en-US" w:eastAsia="zh-CN"/>
              </w:rPr>
              <w:t>绘制建筑工程常用线条</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eastAsia="宋体" w:cs="楷体_GB2312"/>
                <w:bCs/>
                <w:sz w:val="21"/>
                <w:szCs w:val="21"/>
                <w:lang w:eastAsia="zh-CN"/>
              </w:rPr>
            </w:pPr>
            <w:r>
              <w:rPr>
                <w:rFonts w:hint="eastAsia" w:ascii="宋体" w:hAnsi="宋体" w:cs="楷体_GB2312"/>
                <w:bCs/>
                <w:sz w:val="21"/>
                <w:szCs w:val="21"/>
                <w:lang w:val="en-US" w:eastAsia="zh-CN"/>
              </w:rPr>
              <w:t>1.常用</w:t>
            </w:r>
            <w:r>
              <w:rPr>
                <w:rFonts w:hint="eastAsia" w:ascii="宋体" w:hAnsi="宋体" w:cs="楷体_GB2312"/>
                <w:bCs/>
                <w:sz w:val="21"/>
                <w:szCs w:val="21"/>
              </w:rPr>
              <w:t>制图工具</w:t>
            </w:r>
            <w:r>
              <w:rPr>
                <w:rFonts w:hint="eastAsia" w:ascii="宋体" w:hAnsi="宋体" w:cs="楷体_GB2312"/>
                <w:bCs/>
                <w:sz w:val="21"/>
                <w:szCs w:val="21"/>
                <w:lang w:eastAsia="zh-CN"/>
              </w:rPr>
              <w:t>各类</w:t>
            </w: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宋体" w:hAnsi="宋体" w:cs="楷体_GB2312"/>
                <w:bCs/>
                <w:sz w:val="21"/>
                <w:szCs w:val="21"/>
                <w:lang w:val="en-US" w:eastAsia="zh-CN"/>
              </w:rPr>
            </w:pPr>
            <w:r>
              <w:rPr>
                <w:rFonts w:hint="eastAsia" w:ascii="宋体" w:hAnsi="宋体" w:cs="楷体_GB2312"/>
                <w:bCs/>
                <w:sz w:val="21"/>
                <w:szCs w:val="21"/>
                <w:lang w:val="en-US" w:eastAsia="zh-CN"/>
              </w:rPr>
              <w:t>2.建筑工程常用线条</w:t>
            </w: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cs="楷体_GB2312"/>
                <w:bCs/>
                <w:kern w:val="2"/>
                <w:sz w:val="21"/>
                <w:szCs w:val="21"/>
                <w:lang w:val="en-US" w:eastAsia="zh-CN" w:bidi="ar-SA"/>
              </w:rPr>
            </w:pPr>
            <w:r>
              <w:rPr>
                <w:rFonts w:hint="eastAsia" w:ascii="宋体" w:hAnsi="宋体" w:cs="楷体_GB2312"/>
                <w:bCs/>
                <w:sz w:val="21"/>
                <w:szCs w:val="21"/>
                <w:lang w:val="en-US" w:eastAsia="zh-CN"/>
              </w:rPr>
              <w:t>3.会用制图工具绘制建筑工程常用线条</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cs="楷体_GB2312"/>
                <w:bCs/>
                <w:kern w:val="2"/>
                <w:sz w:val="21"/>
                <w:szCs w:val="21"/>
                <w:lang w:val="en-US" w:eastAsia="zh-CN" w:bidi="ar-SA"/>
              </w:rPr>
            </w:pPr>
            <w:r>
              <w:rPr>
                <w:rFonts w:hint="eastAsia" w:ascii="宋体" w:hAnsi="宋体" w:cs="楷体_GB2312"/>
                <w:bCs/>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p>
        </w:tc>
        <w:tc>
          <w:tcPr>
            <w:tcW w:w="2626"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cs="楷体_GB2312"/>
                <w:bCs/>
                <w:sz w:val="21"/>
                <w:szCs w:val="21"/>
              </w:rPr>
            </w:pPr>
            <w:r>
              <w:rPr>
                <w:rFonts w:hint="eastAsia" w:ascii="宋体" w:hAnsi="宋体" w:cs="楷体_GB2312"/>
                <w:bCs/>
                <w:sz w:val="21"/>
                <w:szCs w:val="21"/>
              </w:rPr>
              <w:t>任务2</w:t>
            </w:r>
          </w:p>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cs="楷体_GB2312"/>
                <w:bCs/>
                <w:sz w:val="21"/>
                <w:szCs w:val="21"/>
              </w:rPr>
            </w:pPr>
            <w:r>
              <w:rPr>
                <w:rFonts w:hint="eastAsia" w:ascii="宋体" w:hAnsi="宋体" w:cs="楷体_GB2312"/>
                <w:bCs/>
                <w:sz w:val="21"/>
                <w:szCs w:val="21"/>
                <w:lang w:eastAsia="zh-CN"/>
              </w:rPr>
              <w:t>绘制简单建筑图样</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cs="楷体_GB2312"/>
                <w:bCs/>
                <w:sz w:val="21"/>
                <w:szCs w:val="21"/>
                <w:lang w:val="en-US" w:eastAsia="zh-CN"/>
              </w:rPr>
            </w:pPr>
            <w:r>
              <w:rPr>
                <w:rFonts w:hint="eastAsia" w:ascii="宋体" w:hAnsi="宋体" w:cs="楷体_GB2312"/>
                <w:bCs/>
                <w:sz w:val="21"/>
                <w:szCs w:val="21"/>
                <w:lang w:val="en-US" w:eastAsia="zh-CN"/>
              </w:rPr>
              <w:t>1.建筑制图标准</w:t>
            </w: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cs="楷体_GB2312"/>
                <w:bCs/>
                <w:sz w:val="21"/>
                <w:szCs w:val="21"/>
              </w:rPr>
            </w:pPr>
            <w:r>
              <w:rPr>
                <w:rFonts w:hint="eastAsia" w:ascii="宋体" w:hAnsi="宋体" w:cs="楷体_GB2312"/>
                <w:bCs/>
                <w:sz w:val="21"/>
                <w:szCs w:val="21"/>
                <w:lang w:val="en-US" w:eastAsia="zh-CN"/>
              </w:rPr>
              <w:t>2.掌握</w:t>
            </w:r>
            <w:r>
              <w:rPr>
                <w:rFonts w:hint="eastAsia" w:ascii="宋体" w:hAnsi="宋体" w:cs="楷体_GB2312"/>
                <w:bCs/>
                <w:sz w:val="21"/>
                <w:szCs w:val="21"/>
              </w:rPr>
              <w:t>图幅、图框、线型、长仿宋字、尺寸标注</w:t>
            </w:r>
            <w:r>
              <w:rPr>
                <w:rFonts w:hint="eastAsia" w:ascii="宋体" w:hAnsi="宋体" w:cs="楷体_GB2312"/>
                <w:bCs/>
                <w:sz w:val="21"/>
                <w:szCs w:val="21"/>
                <w:lang w:eastAsia="zh-CN"/>
              </w:rPr>
              <w:t>、</w:t>
            </w:r>
            <w:r>
              <w:rPr>
                <w:rFonts w:hint="eastAsia" w:ascii="宋体" w:hAnsi="宋体" w:cs="楷体_GB2312"/>
                <w:bCs/>
                <w:sz w:val="21"/>
                <w:szCs w:val="21"/>
              </w:rPr>
              <w:t>定位轴线、索引符号、指北针</w:t>
            </w:r>
            <w:r>
              <w:rPr>
                <w:rFonts w:hint="eastAsia" w:ascii="宋体" w:hAnsi="宋体" w:cs="楷体_GB2312"/>
                <w:bCs/>
                <w:sz w:val="21"/>
                <w:szCs w:val="21"/>
                <w:lang w:eastAsia="zh-CN"/>
              </w:rPr>
              <w:t>等基本知识</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cs="楷体_GB2312"/>
                <w:bCs/>
                <w:sz w:val="21"/>
                <w:szCs w:val="21"/>
              </w:rPr>
            </w:pPr>
            <w:r>
              <w:rPr>
                <w:rFonts w:hint="eastAsia" w:ascii="宋体" w:hAnsi="宋体" w:cs="楷体_GB2312"/>
                <w:bCs/>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p>
        </w:tc>
        <w:tc>
          <w:tcPr>
            <w:tcW w:w="2626"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cs="楷体_GB2312"/>
                <w:bCs/>
                <w:sz w:val="21"/>
                <w:szCs w:val="21"/>
              </w:rPr>
            </w:pPr>
            <w:r>
              <w:rPr>
                <w:rFonts w:hint="eastAsia" w:ascii="宋体" w:hAnsi="宋体" w:cs="楷体_GB2312"/>
                <w:bCs/>
                <w:sz w:val="21"/>
                <w:szCs w:val="21"/>
              </w:rPr>
              <w:t>任务3</w:t>
            </w:r>
          </w:p>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cs="楷体_GB2312"/>
                <w:bCs/>
                <w:kern w:val="2"/>
                <w:sz w:val="21"/>
                <w:szCs w:val="21"/>
                <w:lang w:val="en-US" w:eastAsia="zh-CN" w:bidi="ar-SA"/>
              </w:rPr>
            </w:pPr>
            <w:r>
              <w:rPr>
                <w:rFonts w:hint="eastAsia" w:ascii="宋体" w:hAnsi="宋体" w:cs="楷体_GB2312"/>
                <w:bCs/>
                <w:sz w:val="21"/>
                <w:szCs w:val="21"/>
                <w:lang w:eastAsia="zh-CN"/>
              </w:rPr>
              <w:t>绘制某别墅正立面</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cs="楷体_GB2312"/>
                <w:bCs/>
                <w:kern w:val="2"/>
                <w:sz w:val="21"/>
                <w:szCs w:val="21"/>
                <w:lang w:val="en-US" w:eastAsia="zh-CN" w:bidi="ar-SA"/>
              </w:rPr>
            </w:pPr>
            <w:r>
              <w:rPr>
                <w:rFonts w:hint="eastAsia" w:ascii="宋体" w:hAnsi="宋体" w:cs="楷体_GB2312"/>
                <w:bCs/>
                <w:sz w:val="21"/>
                <w:szCs w:val="21"/>
                <w:lang w:eastAsia="zh-CN"/>
              </w:rPr>
              <w:t>熟练应用制图工具绘制简单工程图样</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楷体_GB2312"/>
                <w:bCs/>
                <w:kern w:val="2"/>
                <w:sz w:val="21"/>
                <w:szCs w:val="21"/>
                <w:lang w:val="en-US" w:eastAsia="zh-CN" w:bidi="ar-SA"/>
              </w:rPr>
            </w:pPr>
            <w:r>
              <w:rPr>
                <w:rFonts w:hint="eastAsia" w:ascii="宋体" w:hAnsi="宋体" w:cs="楷体_GB2312"/>
                <w:bCs/>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r>
              <w:rPr>
                <w:rFonts w:hint="eastAsia" w:ascii="宋体" w:hAnsi="宋体" w:cs="楷体_GB2312"/>
                <w:b/>
                <w:bCs/>
                <w:sz w:val="21"/>
                <w:szCs w:val="21"/>
              </w:rPr>
              <w:t>项目2</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r>
              <w:rPr>
                <w:rFonts w:hint="eastAsia" w:ascii="宋体" w:hAnsi="宋体" w:cs="楷体_GB2312"/>
                <w:b/>
                <w:bCs/>
                <w:sz w:val="21"/>
                <w:szCs w:val="21"/>
              </w:rPr>
              <w:t>建筑图投影</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r>
              <w:rPr>
                <w:rFonts w:hint="eastAsia" w:ascii="宋体" w:hAnsi="宋体" w:cs="楷体_GB2312"/>
                <w:b/>
                <w:bCs/>
                <w:sz w:val="21"/>
                <w:szCs w:val="21"/>
              </w:rPr>
              <w:t>原理</w:t>
            </w:r>
          </w:p>
        </w:tc>
        <w:tc>
          <w:tcPr>
            <w:tcW w:w="2626"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cs="楷体_GB2312"/>
                <w:bCs/>
                <w:sz w:val="21"/>
                <w:szCs w:val="21"/>
              </w:rPr>
            </w:pPr>
            <w:r>
              <w:rPr>
                <w:rFonts w:hint="eastAsia" w:ascii="宋体" w:hAnsi="宋体" w:cs="楷体_GB2312"/>
                <w:bCs/>
                <w:sz w:val="21"/>
                <w:szCs w:val="21"/>
              </w:rPr>
              <w:t xml:space="preserve">任务1 </w:t>
            </w:r>
          </w:p>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楷体_GB2312"/>
                <w:bCs/>
                <w:kern w:val="2"/>
                <w:sz w:val="21"/>
                <w:szCs w:val="21"/>
                <w:lang w:val="en-US" w:eastAsia="zh-CN" w:bidi="ar-SA"/>
              </w:rPr>
            </w:pPr>
            <w:r>
              <w:rPr>
                <w:rFonts w:hint="eastAsia" w:ascii="宋体" w:hAnsi="宋体" w:cs="楷体_GB2312"/>
                <w:bCs/>
                <w:sz w:val="21"/>
                <w:szCs w:val="21"/>
                <w:lang w:eastAsia="zh-CN"/>
              </w:rPr>
              <w:t>掌握点的投影规律</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cs="楷体_GB2312"/>
                <w:bCs/>
                <w:sz w:val="21"/>
                <w:szCs w:val="21"/>
                <w:lang w:eastAsia="zh-CN"/>
              </w:rPr>
            </w:pPr>
            <w:r>
              <w:rPr>
                <w:rFonts w:hint="eastAsia" w:ascii="宋体" w:hAnsi="宋体" w:cs="楷体_GB2312"/>
                <w:bCs/>
                <w:sz w:val="21"/>
                <w:szCs w:val="21"/>
                <w:lang w:val="en-US" w:eastAsia="zh-CN"/>
              </w:rPr>
              <w:t>1.</w:t>
            </w:r>
            <w:r>
              <w:rPr>
                <w:rFonts w:hint="eastAsia" w:ascii="宋体" w:hAnsi="宋体" w:cs="楷体_GB2312"/>
                <w:bCs/>
                <w:sz w:val="21"/>
                <w:szCs w:val="21"/>
              </w:rPr>
              <w:t>投影</w:t>
            </w:r>
            <w:r>
              <w:rPr>
                <w:rFonts w:hint="eastAsia" w:ascii="宋体" w:hAnsi="宋体" w:cs="楷体_GB2312"/>
                <w:bCs/>
                <w:sz w:val="21"/>
                <w:szCs w:val="21"/>
                <w:lang w:eastAsia="zh-CN"/>
              </w:rPr>
              <w:t>的基本概念和分类</w:t>
            </w: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cs="楷体_GB2312"/>
                <w:bCs/>
                <w:sz w:val="21"/>
                <w:szCs w:val="21"/>
              </w:rPr>
            </w:pPr>
            <w:r>
              <w:rPr>
                <w:rFonts w:hint="eastAsia" w:ascii="宋体" w:hAnsi="宋体" w:cs="楷体_GB2312"/>
                <w:bCs/>
                <w:sz w:val="21"/>
                <w:szCs w:val="21"/>
                <w:lang w:val="en-US" w:eastAsia="zh-CN"/>
              </w:rPr>
              <w:t>2.</w:t>
            </w:r>
            <w:r>
              <w:rPr>
                <w:rFonts w:hint="eastAsia" w:ascii="宋体" w:hAnsi="宋体" w:cs="楷体_GB2312"/>
                <w:bCs/>
                <w:sz w:val="21"/>
                <w:szCs w:val="21"/>
              </w:rPr>
              <w:t>三面投影体系</w:t>
            </w: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eastAsia="宋体" w:cs="楷体_GB2312"/>
                <w:bCs/>
                <w:sz w:val="21"/>
                <w:szCs w:val="21"/>
                <w:lang w:eastAsia="zh-CN"/>
              </w:rPr>
            </w:pPr>
            <w:r>
              <w:rPr>
                <w:rFonts w:hint="eastAsia" w:ascii="宋体" w:hAnsi="宋体" w:cs="楷体_GB2312"/>
                <w:bCs/>
                <w:sz w:val="21"/>
                <w:szCs w:val="21"/>
                <w:lang w:val="en-US" w:eastAsia="zh-CN"/>
              </w:rPr>
              <w:t>3.</w:t>
            </w:r>
            <w:r>
              <w:rPr>
                <w:rFonts w:hint="eastAsia" w:ascii="宋体" w:hAnsi="宋体" w:cs="楷体_GB2312"/>
                <w:bCs/>
                <w:sz w:val="21"/>
                <w:szCs w:val="21"/>
              </w:rPr>
              <w:t>点</w:t>
            </w:r>
            <w:r>
              <w:rPr>
                <w:rFonts w:hint="eastAsia" w:ascii="宋体" w:hAnsi="宋体" w:cs="楷体_GB2312"/>
                <w:bCs/>
                <w:sz w:val="21"/>
                <w:szCs w:val="21"/>
                <w:lang w:eastAsia="zh-CN"/>
              </w:rPr>
              <w:t>的三面</w:t>
            </w:r>
            <w:r>
              <w:rPr>
                <w:rFonts w:hint="eastAsia" w:ascii="宋体" w:hAnsi="宋体" w:cs="楷体_GB2312"/>
                <w:bCs/>
                <w:sz w:val="21"/>
                <w:szCs w:val="21"/>
              </w:rPr>
              <w:t>投影</w:t>
            </w:r>
            <w:r>
              <w:rPr>
                <w:rFonts w:hint="eastAsia" w:ascii="宋体" w:hAnsi="宋体" w:cs="楷体_GB2312"/>
                <w:bCs/>
                <w:sz w:val="21"/>
                <w:szCs w:val="21"/>
                <w:lang w:eastAsia="zh-CN"/>
              </w:rPr>
              <w:t>及其规律</w:t>
            </w: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eastAsia="宋体" w:cs="楷体_GB2312"/>
                <w:bCs/>
                <w:kern w:val="2"/>
                <w:sz w:val="21"/>
                <w:szCs w:val="21"/>
                <w:lang w:val="en-US" w:eastAsia="zh-CN" w:bidi="ar-SA"/>
              </w:rPr>
            </w:pPr>
            <w:r>
              <w:rPr>
                <w:rFonts w:hint="eastAsia" w:ascii="宋体" w:hAnsi="宋体" w:cs="楷体_GB2312"/>
                <w:bCs/>
                <w:sz w:val="21"/>
                <w:szCs w:val="21"/>
                <w:lang w:val="en-US" w:eastAsia="zh-CN"/>
              </w:rPr>
              <w:t>4.</w:t>
            </w:r>
            <w:r>
              <w:rPr>
                <w:rFonts w:hint="eastAsia" w:ascii="宋体" w:hAnsi="宋体" w:cs="楷体_GB2312"/>
                <w:bCs/>
                <w:sz w:val="21"/>
                <w:szCs w:val="21"/>
                <w:lang w:eastAsia="zh-CN"/>
              </w:rPr>
              <w:t>空间点的相对位置及重影点判断</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楷体_GB2312"/>
                <w:bCs/>
                <w:kern w:val="2"/>
                <w:sz w:val="21"/>
                <w:szCs w:val="21"/>
                <w:lang w:val="en-US" w:eastAsia="zh-CN" w:bidi="ar-SA"/>
              </w:rPr>
            </w:pPr>
            <w:r>
              <w:rPr>
                <w:rFonts w:hint="eastAsia" w:ascii="宋体" w:hAnsi="宋体" w:cs="楷体_GB2312"/>
                <w:bCs/>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p>
        </w:tc>
        <w:tc>
          <w:tcPr>
            <w:tcW w:w="2626"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cs="楷体_GB2312"/>
                <w:bCs/>
                <w:sz w:val="21"/>
                <w:szCs w:val="21"/>
              </w:rPr>
            </w:pPr>
            <w:r>
              <w:rPr>
                <w:rFonts w:hint="eastAsia" w:ascii="宋体" w:hAnsi="宋体" w:cs="楷体_GB2312"/>
                <w:bCs/>
                <w:sz w:val="21"/>
                <w:szCs w:val="21"/>
              </w:rPr>
              <w:t xml:space="preserve">任务2  </w:t>
            </w:r>
          </w:p>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楷体_GB2312"/>
                <w:bCs/>
                <w:kern w:val="2"/>
                <w:sz w:val="21"/>
                <w:szCs w:val="21"/>
                <w:lang w:val="en-US" w:eastAsia="zh-CN" w:bidi="ar-SA"/>
              </w:rPr>
            </w:pPr>
            <w:r>
              <w:rPr>
                <w:rFonts w:hint="eastAsia" w:ascii="宋体" w:hAnsi="宋体" w:cs="楷体_GB2312"/>
                <w:bCs/>
                <w:sz w:val="21"/>
                <w:szCs w:val="21"/>
                <w:lang w:eastAsia="zh-CN"/>
              </w:rPr>
              <w:t>掌握直线投影</w:t>
            </w:r>
            <w:r>
              <w:rPr>
                <w:rFonts w:hint="eastAsia" w:ascii="宋体" w:hAnsi="宋体" w:cs="楷体_GB2312"/>
                <w:bCs/>
                <w:sz w:val="21"/>
                <w:szCs w:val="21"/>
                <w:lang w:val="en-US" w:eastAsia="zh-CN"/>
              </w:rPr>
              <w:t>规律</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left"/>
              <w:textAlignment w:val="auto"/>
              <w:rPr>
                <w:rFonts w:hint="eastAsia" w:ascii="宋体" w:hAnsi="宋体" w:cs="楷体_GB2312"/>
                <w:bCs/>
                <w:sz w:val="21"/>
                <w:szCs w:val="21"/>
                <w:lang w:val="en-US" w:eastAsia="zh-CN"/>
              </w:rPr>
            </w:pPr>
            <w:r>
              <w:rPr>
                <w:rFonts w:hint="eastAsia" w:ascii="宋体" w:hAnsi="宋体" w:cs="楷体_GB2312"/>
                <w:bCs/>
                <w:sz w:val="21"/>
                <w:szCs w:val="21"/>
                <w:lang w:val="en-US" w:eastAsia="zh-CN"/>
              </w:rPr>
              <w:t>1.一般位置直线的投影规律</w:t>
            </w:r>
          </w:p>
          <w:p>
            <w:pPr>
              <w:keepNext w:val="0"/>
              <w:keepLines w:val="0"/>
              <w:pageBreakBefore w:val="0"/>
              <w:widowControl w:val="0"/>
              <w:kinsoku/>
              <w:wordWrap/>
              <w:overflowPunct/>
              <w:topLinePunct w:val="0"/>
              <w:autoSpaceDE/>
              <w:autoSpaceDN/>
              <w:bidi w:val="0"/>
              <w:adjustRightInd/>
              <w:snapToGrid/>
              <w:spacing w:line="330" w:lineRule="exact"/>
              <w:jc w:val="left"/>
              <w:textAlignment w:val="auto"/>
              <w:rPr>
                <w:rFonts w:hint="eastAsia" w:ascii="宋体" w:hAnsi="宋体" w:cs="楷体_GB2312" w:eastAsiaTheme="minorEastAsia"/>
                <w:bCs/>
                <w:kern w:val="2"/>
                <w:sz w:val="21"/>
                <w:szCs w:val="21"/>
                <w:lang w:val="en-US" w:eastAsia="zh-CN" w:bidi="ar-SA"/>
              </w:rPr>
            </w:pPr>
            <w:r>
              <w:rPr>
                <w:rFonts w:hint="eastAsia" w:ascii="宋体" w:hAnsi="宋体" w:cs="楷体_GB2312"/>
                <w:bCs/>
                <w:sz w:val="21"/>
                <w:szCs w:val="21"/>
                <w:lang w:val="en-US" w:eastAsia="zh-CN"/>
              </w:rPr>
              <w:t>2.特殊位置直线的投影规律</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楷体_GB2312"/>
                <w:bCs/>
                <w:kern w:val="2"/>
                <w:sz w:val="21"/>
                <w:szCs w:val="21"/>
                <w:lang w:val="en-US" w:eastAsia="zh-CN" w:bidi="ar-SA"/>
              </w:rPr>
            </w:pPr>
            <w:r>
              <w:rPr>
                <w:rFonts w:hint="eastAsia" w:ascii="宋体" w:hAnsi="宋体" w:cs="楷体_GB2312"/>
                <w:bCs/>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p>
        </w:tc>
        <w:tc>
          <w:tcPr>
            <w:tcW w:w="2626"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cs="楷体_GB2312"/>
                <w:bCs/>
                <w:sz w:val="21"/>
                <w:szCs w:val="21"/>
              </w:rPr>
            </w:pPr>
            <w:r>
              <w:rPr>
                <w:rFonts w:hint="eastAsia" w:ascii="宋体" w:hAnsi="宋体" w:cs="楷体_GB2312"/>
                <w:bCs/>
                <w:sz w:val="21"/>
                <w:szCs w:val="21"/>
              </w:rPr>
              <w:t>任务3</w:t>
            </w:r>
          </w:p>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楷体_GB2312"/>
                <w:bCs/>
                <w:kern w:val="2"/>
                <w:sz w:val="21"/>
                <w:szCs w:val="21"/>
                <w:lang w:val="en-US" w:eastAsia="zh-CN" w:bidi="ar-SA"/>
              </w:rPr>
            </w:pPr>
            <w:r>
              <w:rPr>
                <w:rFonts w:hint="eastAsia" w:ascii="宋体" w:hAnsi="宋体" w:cs="楷体_GB2312"/>
                <w:bCs/>
                <w:sz w:val="21"/>
                <w:szCs w:val="21"/>
              </w:rPr>
              <w:t>掌握</w:t>
            </w:r>
            <w:r>
              <w:rPr>
                <w:rFonts w:hint="eastAsia" w:ascii="宋体" w:hAnsi="宋体" w:cs="楷体_GB2312"/>
                <w:bCs/>
                <w:sz w:val="21"/>
                <w:szCs w:val="21"/>
                <w:lang w:eastAsia="zh-CN"/>
              </w:rPr>
              <w:t>平面投影规律</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left"/>
              <w:textAlignment w:val="auto"/>
              <w:rPr>
                <w:rFonts w:hint="eastAsia" w:ascii="宋体" w:hAnsi="宋体" w:cs="楷体_GB2312"/>
                <w:bCs/>
                <w:sz w:val="21"/>
                <w:szCs w:val="21"/>
                <w:lang w:val="en-US" w:eastAsia="zh-CN"/>
              </w:rPr>
            </w:pPr>
            <w:r>
              <w:rPr>
                <w:rFonts w:hint="eastAsia" w:ascii="宋体" w:hAnsi="宋体" w:cs="楷体_GB2312"/>
                <w:bCs/>
                <w:sz w:val="21"/>
                <w:szCs w:val="21"/>
                <w:lang w:val="en-US" w:eastAsia="zh-CN"/>
              </w:rPr>
              <w:t>1.投影面平行面的投影规律</w:t>
            </w:r>
          </w:p>
          <w:p>
            <w:pPr>
              <w:keepNext w:val="0"/>
              <w:keepLines w:val="0"/>
              <w:pageBreakBefore w:val="0"/>
              <w:widowControl w:val="0"/>
              <w:kinsoku/>
              <w:wordWrap/>
              <w:overflowPunct/>
              <w:topLinePunct w:val="0"/>
              <w:autoSpaceDE/>
              <w:autoSpaceDN/>
              <w:bidi w:val="0"/>
              <w:adjustRightInd/>
              <w:snapToGrid/>
              <w:spacing w:line="330" w:lineRule="exact"/>
              <w:jc w:val="left"/>
              <w:textAlignment w:val="auto"/>
              <w:rPr>
                <w:rFonts w:hint="eastAsia" w:ascii="宋体" w:hAnsi="宋体" w:cs="楷体_GB2312"/>
                <w:bCs/>
                <w:sz w:val="21"/>
                <w:szCs w:val="21"/>
                <w:lang w:val="en-US" w:eastAsia="zh-CN"/>
              </w:rPr>
            </w:pPr>
            <w:r>
              <w:rPr>
                <w:rFonts w:hint="eastAsia" w:ascii="宋体" w:hAnsi="宋体" w:cs="楷体_GB2312"/>
                <w:bCs/>
                <w:sz w:val="21"/>
                <w:szCs w:val="21"/>
                <w:lang w:val="en-US" w:eastAsia="zh-CN"/>
              </w:rPr>
              <w:t>2.投影面垂直面的投影规律</w:t>
            </w:r>
          </w:p>
          <w:p>
            <w:pPr>
              <w:keepNext w:val="0"/>
              <w:keepLines w:val="0"/>
              <w:pageBreakBefore w:val="0"/>
              <w:widowControl w:val="0"/>
              <w:kinsoku/>
              <w:wordWrap/>
              <w:overflowPunct/>
              <w:topLinePunct w:val="0"/>
              <w:autoSpaceDE/>
              <w:autoSpaceDN/>
              <w:bidi w:val="0"/>
              <w:adjustRightInd/>
              <w:snapToGrid/>
              <w:spacing w:line="330" w:lineRule="exact"/>
              <w:jc w:val="left"/>
              <w:textAlignment w:val="auto"/>
              <w:rPr>
                <w:rFonts w:hint="eastAsia" w:ascii="宋体" w:hAnsi="宋体" w:cs="楷体_GB2312" w:eastAsiaTheme="minorEastAsia"/>
                <w:bCs/>
                <w:kern w:val="2"/>
                <w:sz w:val="21"/>
                <w:szCs w:val="21"/>
                <w:lang w:val="en-US" w:eastAsia="zh-CN" w:bidi="ar-SA"/>
              </w:rPr>
            </w:pPr>
            <w:r>
              <w:rPr>
                <w:rFonts w:hint="eastAsia" w:ascii="宋体" w:hAnsi="宋体" w:cs="楷体_GB2312"/>
                <w:bCs/>
                <w:sz w:val="21"/>
                <w:szCs w:val="21"/>
                <w:lang w:val="en-US" w:eastAsia="zh-CN"/>
              </w:rPr>
              <w:t>3.根据投影图判断平面位置</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楷体_GB2312"/>
                <w:bCs/>
                <w:kern w:val="2"/>
                <w:sz w:val="21"/>
                <w:szCs w:val="21"/>
                <w:lang w:val="en-US" w:eastAsia="zh-CN" w:bidi="ar-SA"/>
              </w:rPr>
            </w:pPr>
            <w:r>
              <w:rPr>
                <w:rFonts w:hint="eastAsia" w:ascii="宋体" w:hAnsi="宋体" w:cs="楷体_GB2312"/>
                <w:bCs/>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p>
        </w:tc>
        <w:tc>
          <w:tcPr>
            <w:tcW w:w="2626"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cs="楷体_GB2312"/>
                <w:bCs/>
                <w:sz w:val="21"/>
                <w:szCs w:val="21"/>
              </w:rPr>
            </w:pPr>
            <w:r>
              <w:rPr>
                <w:rFonts w:hint="eastAsia" w:ascii="宋体" w:hAnsi="宋体" w:cs="楷体_GB2312"/>
                <w:bCs/>
                <w:sz w:val="21"/>
                <w:szCs w:val="21"/>
              </w:rPr>
              <w:t>任务4</w:t>
            </w:r>
          </w:p>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楷体_GB2312"/>
                <w:bCs/>
                <w:kern w:val="2"/>
                <w:sz w:val="21"/>
                <w:szCs w:val="21"/>
                <w:lang w:val="en-US" w:eastAsia="zh-CN" w:bidi="ar-SA"/>
              </w:rPr>
            </w:pPr>
            <w:r>
              <w:rPr>
                <w:rFonts w:hint="eastAsia" w:ascii="宋体" w:hAnsi="宋体" w:cs="楷体_GB2312"/>
                <w:bCs/>
                <w:sz w:val="21"/>
                <w:szCs w:val="21"/>
                <w:lang w:eastAsia="zh-CN"/>
              </w:rPr>
              <w:t>基本形体投影画法</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cs="楷体_GB2312"/>
                <w:bCs/>
                <w:sz w:val="21"/>
                <w:szCs w:val="21"/>
                <w:lang w:val="en-US" w:eastAsia="zh-CN"/>
              </w:rPr>
            </w:pPr>
            <w:r>
              <w:rPr>
                <w:rFonts w:hint="eastAsia" w:ascii="宋体" w:hAnsi="宋体" w:cs="楷体_GB2312"/>
                <w:bCs/>
                <w:sz w:val="21"/>
                <w:szCs w:val="21"/>
                <w:lang w:val="en-US" w:eastAsia="zh-CN"/>
              </w:rPr>
              <w:t>1.平面立体的投影规律</w:t>
            </w: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cs="楷体_GB2312" w:eastAsiaTheme="minorEastAsia"/>
                <w:bCs/>
                <w:kern w:val="2"/>
                <w:sz w:val="21"/>
                <w:szCs w:val="21"/>
                <w:lang w:val="en-US" w:eastAsia="zh-CN" w:bidi="ar-SA"/>
              </w:rPr>
            </w:pPr>
            <w:r>
              <w:rPr>
                <w:rFonts w:hint="eastAsia" w:ascii="宋体" w:hAnsi="宋体" w:cs="楷体_GB2312"/>
                <w:bCs/>
                <w:sz w:val="21"/>
                <w:szCs w:val="21"/>
                <w:lang w:val="en-US" w:eastAsia="zh-CN"/>
              </w:rPr>
              <w:t>2.基本曲面立体的投影规律</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楷体_GB2312"/>
                <w:bCs/>
                <w:kern w:val="2"/>
                <w:sz w:val="21"/>
                <w:szCs w:val="21"/>
                <w:lang w:val="en-US" w:eastAsia="zh-CN" w:bidi="ar-SA"/>
              </w:rPr>
            </w:pPr>
            <w:r>
              <w:rPr>
                <w:rFonts w:hint="eastAsia" w:ascii="宋体" w:hAnsi="宋体" w:cs="楷体_GB2312"/>
                <w:bCs/>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p>
        </w:tc>
        <w:tc>
          <w:tcPr>
            <w:tcW w:w="2626"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cs="楷体_GB2312"/>
                <w:bCs/>
                <w:sz w:val="21"/>
                <w:szCs w:val="21"/>
                <w:lang w:val="en-US" w:eastAsia="zh-CN"/>
              </w:rPr>
            </w:pPr>
            <w:r>
              <w:rPr>
                <w:rFonts w:hint="eastAsia" w:ascii="宋体" w:hAnsi="宋体" w:cs="楷体_GB2312"/>
                <w:bCs/>
                <w:sz w:val="21"/>
                <w:szCs w:val="21"/>
                <w:lang w:eastAsia="zh-CN"/>
              </w:rPr>
              <w:t>任务</w:t>
            </w:r>
            <w:r>
              <w:rPr>
                <w:rFonts w:hint="eastAsia" w:ascii="宋体" w:hAnsi="宋体" w:cs="楷体_GB2312"/>
                <w:bCs/>
                <w:sz w:val="21"/>
                <w:szCs w:val="21"/>
                <w:lang w:val="en-US" w:eastAsia="zh-CN"/>
              </w:rPr>
              <w:t>5</w:t>
            </w:r>
          </w:p>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cs="楷体_GB2312" w:eastAsiaTheme="minorEastAsia"/>
                <w:bCs/>
                <w:kern w:val="2"/>
                <w:sz w:val="21"/>
                <w:szCs w:val="21"/>
                <w:lang w:val="en-US" w:eastAsia="zh-CN" w:bidi="ar-SA"/>
              </w:rPr>
            </w:pPr>
            <w:r>
              <w:rPr>
                <w:rFonts w:hint="eastAsia" w:ascii="宋体" w:hAnsi="宋体" w:cs="楷体_GB2312"/>
                <w:bCs/>
                <w:sz w:val="21"/>
                <w:szCs w:val="21"/>
                <w:lang w:val="en-US" w:eastAsia="zh-CN"/>
              </w:rPr>
              <w:t>组合形体的投影画法</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cs="楷体_GB2312"/>
                <w:bCs/>
                <w:sz w:val="21"/>
                <w:szCs w:val="21"/>
                <w:lang w:val="en-US" w:eastAsia="zh-CN"/>
              </w:rPr>
            </w:pPr>
            <w:r>
              <w:rPr>
                <w:rFonts w:hint="eastAsia" w:ascii="宋体" w:hAnsi="宋体" w:cs="楷体_GB2312"/>
                <w:bCs/>
                <w:sz w:val="21"/>
                <w:szCs w:val="21"/>
                <w:lang w:val="en-US" w:eastAsia="zh-CN"/>
              </w:rPr>
              <w:t>1.平面立体的投影</w:t>
            </w: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cs="楷体_GB2312"/>
                <w:bCs/>
                <w:sz w:val="21"/>
                <w:szCs w:val="21"/>
                <w:lang w:val="en-US" w:eastAsia="zh-CN"/>
              </w:rPr>
            </w:pPr>
            <w:r>
              <w:rPr>
                <w:rFonts w:hint="eastAsia" w:ascii="宋体" w:hAnsi="宋体" w:cs="楷体_GB2312"/>
                <w:bCs/>
                <w:sz w:val="21"/>
                <w:szCs w:val="21"/>
                <w:lang w:val="en-US" w:eastAsia="zh-CN"/>
              </w:rPr>
              <w:t>2.棱椎、棱台的投影</w:t>
            </w: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cs="楷体_GB2312" w:eastAsiaTheme="minorEastAsia"/>
                <w:bCs/>
                <w:kern w:val="2"/>
                <w:sz w:val="21"/>
                <w:szCs w:val="21"/>
                <w:lang w:val="en-US" w:eastAsia="zh-CN" w:bidi="ar-SA"/>
              </w:rPr>
            </w:pPr>
            <w:r>
              <w:rPr>
                <w:rFonts w:hint="eastAsia" w:ascii="宋体" w:hAnsi="宋体" w:cs="楷体_GB2312"/>
                <w:bCs/>
                <w:sz w:val="21"/>
                <w:szCs w:val="21"/>
                <w:lang w:val="en-US" w:eastAsia="zh-CN"/>
              </w:rPr>
              <w:t>3.曲面立体的投影</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楷体_GB2312"/>
                <w:bCs/>
                <w:kern w:val="2"/>
                <w:sz w:val="21"/>
                <w:szCs w:val="21"/>
                <w:lang w:val="en-US" w:eastAsia="zh-CN" w:bidi="ar-SA"/>
              </w:rPr>
            </w:pPr>
            <w:r>
              <w:rPr>
                <w:rFonts w:hint="eastAsia" w:ascii="宋体" w:hAnsi="宋体" w:cs="楷体_GB2312"/>
                <w:bCs/>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p>
        </w:tc>
        <w:tc>
          <w:tcPr>
            <w:tcW w:w="2626"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cs="楷体_GB2312"/>
                <w:bCs/>
                <w:sz w:val="21"/>
                <w:szCs w:val="21"/>
                <w:lang w:val="en-US" w:eastAsia="zh-CN"/>
              </w:rPr>
            </w:pPr>
            <w:r>
              <w:rPr>
                <w:rFonts w:hint="eastAsia" w:ascii="宋体" w:hAnsi="宋体" w:cs="楷体_GB2312"/>
                <w:bCs/>
                <w:sz w:val="21"/>
                <w:szCs w:val="21"/>
                <w:lang w:val="en-US" w:eastAsia="zh-CN"/>
              </w:rPr>
              <w:t>任务6</w:t>
            </w:r>
          </w:p>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cs="楷体_GB2312" w:eastAsiaTheme="minorEastAsia"/>
                <w:bCs/>
                <w:kern w:val="2"/>
                <w:sz w:val="21"/>
                <w:szCs w:val="21"/>
                <w:lang w:val="en-US" w:eastAsia="zh-CN" w:bidi="ar-SA"/>
              </w:rPr>
            </w:pPr>
            <w:r>
              <w:rPr>
                <w:rFonts w:hint="eastAsia" w:ascii="宋体" w:hAnsi="宋体" w:cs="楷体_GB2312"/>
                <w:bCs/>
                <w:sz w:val="21"/>
                <w:szCs w:val="21"/>
                <w:lang w:val="en-US" w:eastAsia="zh-CN"/>
              </w:rPr>
              <w:t>绘制组合形体三视图</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eastAsia" w:ascii="宋体" w:hAnsi="宋体" w:cs="楷体_GB2312" w:eastAsiaTheme="minorEastAsia"/>
                <w:bCs/>
                <w:kern w:val="2"/>
                <w:sz w:val="21"/>
                <w:szCs w:val="21"/>
                <w:lang w:val="en-US" w:eastAsia="zh-CN" w:bidi="ar-SA"/>
              </w:rPr>
            </w:pPr>
            <w:r>
              <w:rPr>
                <w:rFonts w:hint="eastAsia" w:ascii="宋体" w:hAnsi="宋体" w:cs="楷体_GB2312"/>
                <w:bCs/>
                <w:sz w:val="21"/>
                <w:szCs w:val="21"/>
                <w:lang w:val="en-US" w:eastAsia="zh-CN"/>
              </w:rPr>
              <w:t>组合形体三视图练习</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eastAsia" w:ascii="宋体" w:hAnsi="宋体" w:eastAsia="宋体" w:cs="楷体_GB2312"/>
                <w:bCs/>
                <w:kern w:val="2"/>
                <w:sz w:val="21"/>
                <w:szCs w:val="21"/>
                <w:lang w:val="en-US" w:eastAsia="zh-CN" w:bidi="ar-SA"/>
              </w:rPr>
            </w:pPr>
            <w:r>
              <w:rPr>
                <w:rFonts w:hint="eastAsia" w:ascii="宋体" w:hAnsi="宋体" w:cs="楷体_GB2312"/>
                <w:bCs/>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r>
              <w:rPr>
                <w:rFonts w:hint="eastAsia" w:ascii="宋体" w:hAnsi="宋体" w:cs="楷体_GB2312"/>
                <w:b/>
                <w:bCs/>
                <w:sz w:val="21"/>
                <w:szCs w:val="21"/>
              </w:rPr>
              <w:t>项目3</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r>
              <w:rPr>
                <w:rFonts w:hint="eastAsia" w:ascii="宋体" w:hAnsi="宋体" w:cs="楷体_GB2312"/>
                <w:b/>
                <w:bCs/>
                <w:sz w:val="21"/>
                <w:szCs w:val="21"/>
              </w:rPr>
              <w:t>识读建筑</w:t>
            </w:r>
            <w:r>
              <w:rPr>
                <w:rFonts w:hint="eastAsia" w:ascii="宋体" w:hAnsi="宋体" w:cs="楷体_GB2312"/>
                <w:b/>
                <w:bCs/>
                <w:sz w:val="21"/>
                <w:szCs w:val="21"/>
                <w:lang w:val="en-US" w:eastAsia="zh-CN"/>
              </w:rPr>
              <w:t>施工</w:t>
            </w:r>
            <w:r>
              <w:rPr>
                <w:rFonts w:hint="eastAsia" w:ascii="宋体" w:hAnsi="宋体" w:cs="楷体_GB2312"/>
                <w:b/>
                <w:bCs/>
                <w:sz w:val="21"/>
                <w:szCs w:val="21"/>
              </w:rPr>
              <w:t>图</w:t>
            </w:r>
          </w:p>
        </w:tc>
        <w:tc>
          <w:tcPr>
            <w:tcW w:w="26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Cs/>
                <w:sz w:val="21"/>
                <w:szCs w:val="21"/>
                <w:lang w:val="en-US" w:eastAsia="zh-CN"/>
              </w:rPr>
            </w:pPr>
            <w:r>
              <w:rPr>
                <w:rFonts w:hint="eastAsia" w:ascii="宋体" w:hAnsi="宋体" w:cs="楷体_GB2312"/>
                <w:bCs/>
                <w:sz w:val="21"/>
                <w:szCs w:val="21"/>
              </w:rPr>
              <w:t>任务</w:t>
            </w:r>
            <w:r>
              <w:rPr>
                <w:rFonts w:hint="eastAsia" w:ascii="宋体" w:hAnsi="宋体" w:cs="楷体_GB2312"/>
                <w:bCs/>
                <w:sz w:val="21"/>
                <w:szCs w:val="21"/>
                <w:lang w:val="en-US" w:eastAsia="zh-CN"/>
              </w:rPr>
              <w:t>1</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楷体_GB2312"/>
                <w:bCs/>
                <w:sz w:val="21"/>
                <w:szCs w:val="21"/>
                <w:lang w:val="en-US" w:eastAsia="zh-CN"/>
              </w:rPr>
            </w:pPr>
            <w:r>
              <w:rPr>
                <w:rFonts w:hint="eastAsia" w:ascii="宋体" w:hAnsi="宋体" w:cs="楷体_GB2312"/>
                <w:bCs/>
                <w:sz w:val="21"/>
                <w:szCs w:val="21"/>
              </w:rPr>
              <w:t>识读</w:t>
            </w:r>
            <w:r>
              <w:rPr>
                <w:rFonts w:hint="eastAsia" w:ascii="宋体" w:hAnsi="宋体" w:eastAsia="宋体" w:cs="楷体_GB2312"/>
                <w:bCs/>
                <w:sz w:val="21"/>
                <w:szCs w:val="21"/>
                <w:lang w:val="en-US" w:eastAsia="zh-CN"/>
              </w:rPr>
              <w:t>建筑设计说明</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楷体_GB2312"/>
                <w:bCs/>
                <w:sz w:val="21"/>
                <w:szCs w:val="21"/>
                <w:lang w:val="en-US" w:eastAsia="zh-CN"/>
              </w:rPr>
            </w:pPr>
            <w:r>
              <w:rPr>
                <w:rFonts w:hint="eastAsia" w:ascii="宋体" w:hAnsi="宋体" w:cs="楷体_GB2312"/>
                <w:bCs/>
                <w:sz w:val="21"/>
                <w:szCs w:val="21"/>
                <w:lang w:val="en-US" w:eastAsia="zh-CN"/>
              </w:rPr>
              <w:t>掌握建筑设计说明包含内容</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楷体_GB2312"/>
                <w:bCs/>
                <w:sz w:val="21"/>
                <w:szCs w:val="21"/>
                <w:lang w:eastAsia="zh-CN"/>
              </w:rPr>
            </w:pPr>
            <w:r>
              <w:rPr>
                <w:rFonts w:hint="eastAsia" w:ascii="宋体" w:hAnsi="宋体" w:cs="楷体_GB2312"/>
                <w:bCs/>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p>
        </w:tc>
        <w:tc>
          <w:tcPr>
            <w:tcW w:w="26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楷体_GB2312"/>
                <w:bCs/>
                <w:sz w:val="21"/>
                <w:szCs w:val="21"/>
                <w:lang w:eastAsia="zh-CN"/>
              </w:rPr>
            </w:pPr>
            <w:r>
              <w:rPr>
                <w:rFonts w:hint="eastAsia" w:ascii="宋体" w:hAnsi="宋体" w:cs="楷体_GB2312"/>
                <w:bCs/>
                <w:sz w:val="21"/>
                <w:szCs w:val="21"/>
              </w:rPr>
              <w:t>任务</w:t>
            </w:r>
            <w:r>
              <w:rPr>
                <w:rFonts w:hint="eastAsia" w:ascii="宋体" w:hAnsi="宋体" w:cs="楷体_GB2312"/>
                <w:bCs/>
                <w:sz w:val="21"/>
                <w:szCs w:val="21"/>
                <w:lang w:val="en-US" w:eastAsia="zh-CN"/>
              </w:rPr>
              <w:t>2</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楷体_GB2312"/>
                <w:bCs/>
                <w:kern w:val="2"/>
                <w:sz w:val="21"/>
                <w:szCs w:val="21"/>
                <w:lang w:val="en-US" w:eastAsia="zh-CN" w:bidi="ar-SA"/>
              </w:rPr>
            </w:pPr>
            <w:r>
              <w:rPr>
                <w:rFonts w:hint="eastAsia" w:ascii="宋体" w:hAnsi="宋体" w:cs="楷体_GB2312"/>
                <w:bCs/>
                <w:sz w:val="21"/>
                <w:szCs w:val="21"/>
              </w:rPr>
              <w:t>识读</w:t>
            </w:r>
            <w:r>
              <w:rPr>
                <w:rFonts w:hint="eastAsia" w:ascii="宋体" w:hAnsi="宋体" w:cs="楷体_GB2312"/>
                <w:bCs/>
                <w:sz w:val="21"/>
                <w:szCs w:val="21"/>
                <w:lang w:val="en-US" w:eastAsia="zh-CN"/>
              </w:rPr>
              <w:t>建筑</w:t>
            </w:r>
            <w:r>
              <w:rPr>
                <w:rFonts w:hint="eastAsia" w:ascii="宋体" w:hAnsi="宋体" w:cs="楷体_GB2312"/>
                <w:bCs/>
                <w:sz w:val="21"/>
                <w:szCs w:val="21"/>
              </w:rPr>
              <w:t>总平面图</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楷体_GB2312"/>
                <w:bCs/>
                <w:sz w:val="21"/>
                <w:szCs w:val="21"/>
              </w:rPr>
            </w:pPr>
            <w:r>
              <w:rPr>
                <w:rFonts w:hint="eastAsia" w:ascii="宋体" w:hAnsi="宋体" w:cs="楷体_GB2312"/>
                <w:bCs/>
                <w:sz w:val="21"/>
                <w:szCs w:val="21"/>
                <w:lang w:val="en-US" w:eastAsia="zh-CN"/>
              </w:rPr>
              <w:t>1.</w:t>
            </w:r>
            <w:r>
              <w:rPr>
                <w:rFonts w:hint="eastAsia" w:ascii="宋体" w:hAnsi="宋体" w:cs="楷体_GB2312"/>
                <w:bCs/>
                <w:sz w:val="21"/>
                <w:szCs w:val="21"/>
              </w:rPr>
              <w:t>建筑总平面图的图示内容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楷体_GB2312"/>
                <w:bCs/>
                <w:kern w:val="2"/>
                <w:sz w:val="21"/>
                <w:szCs w:val="21"/>
                <w:lang w:val="en-US" w:eastAsia="zh-CN" w:bidi="ar-SA"/>
              </w:rPr>
            </w:pPr>
            <w:r>
              <w:rPr>
                <w:rFonts w:hint="eastAsia" w:ascii="宋体" w:hAnsi="宋体" w:cs="楷体_GB2312"/>
                <w:bCs/>
                <w:sz w:val="21"/>
                <w:szCs w:val="21"/>
                <w:lang w:eastAsia="zh-CN"/>
              </w:rPr>
              <w:t>2.</w:t>
            </w:r>
            <w:r>
              <w:rPr>
                <w:rFonts w:hint="eastAsia" w:ascii="宋体" w:hAnsi="宋体" w:cs="楷体_GB2312"/>
                <w:bCs/>
                <w:sz w:val="21"/>
                <w:szCs w:val="21"/>
                <w:lang w:val="en-US" w:eastAsia="zh-CN"/>
              </w:rPr>
              <w:t>别墅区、某校园</w:t>
            </w:r>
            <w:r>
              <w:rPr>
                <w:rFonts w:hint="eastAsia" w:ascii="宋体" w:hAnsi="宋体" w:cs="楷体_GB2312"/>
                <w:bCs/>
                <w:sz w:val="21"/>
                <w:szCs w:val="21"/>
              </w:rPr>
              <w:t>总平面图的识读</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楷体_GB2312"/>
                <w:bCs/>
                <w:sz w:val="21"/>
                <w:szCs w:val="21"/>
                <w:lang w:val="en-US" w:eastAsia="zh-CN"/>
              </w:rPr>
            </w:pPr>
            <w:r>
              <w:rPr>
                <w:rFonts w:hint="eastAsia" w:ascii="宋体" w:hAnsi="宋体" w:cs="楷体_GB2312"/>
                <w:bCs/>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p>
        </w:tc>
        <w:tc>
          <w:tcPr>
            <w:tcW w:w="26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Cs/>
                <w:sz w:val="21"/>
                <w:szCs w:val="21"/>
              </w:rPr>
            </w:pPr>
            <w:r>
              <w:rPr>
                <w:rFonts w:hint="eastAsia" w:ascii="宋体" w:hAnsi="宋体" w:cs="楷体_GB2312"/>
                <w:bCs/>
                <w:sz w:val="21"/>
                <w:szCs w:val="21"/>
              </w:rPr>
              <w:t>任务2</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Cs/>
                <w:sz w:val="21"/>
                <w:szCs w:val="21"/>
              </w:rPr>
            </w:pPr>
            <w:r>
              <w:rPr>
                <w:rFonts w:hint="eastAsia" w:ascii="宋体" w:hAnsi="宋体" w:cs="楷体_GB2312"/>
                <w:bCs/>
                <w:sz w:val="21"/>
                <w:szCs w:val="21"/>
              </w:rPr>
              <w:t>识读</w:t>
            </w:r>
            <w:r>
              <w:rPr>
                <w:rFonts w:hint="eastAsia" w:ascii="宋体" w:hAnsi="宋体" w:cs="楷体_GB2312"/>
                <w:bCs/>
                <w:sz w:val="21"/>
                <w:szCs w:val="21"/>
                <w:lang w:val="en-US" w:eastAsia="zh-CN"/>
              </w:rPr>
              <w:t>建筑平面图</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楷体_GB2312"/>
                <w:bCs/>
                <w:sz w:val="21"/>
                <w:szCs w:val="21"/>
              </w:rPr>
            </w:pPr>
            <w:r>
              <w:rPr>
                <w:rFonts w:hint="eastAsia" w:ascii="宋体" w:hAnsi="宋体" w:cs="楷体_GB2312"/>
                <w:bCs/>
                <w:sz w:val="21"/>
                <w:szCs w:val="21"/>
                <w:lang w:eastAsia="zh-CN"/>
              </w:rPr>
              <w:t>1.</w:t>
            </w:r>
            <w:r>
              <w:rPr>
                <w:rFonts w:hint="eastAsia" w:ascii="宋体" w:hAnsi="宋体" w:cs="楷体_GB2312"/>
                <w:bCs/>
                <w:sz w:val="21"/>
                <w:szCs w:val="21"/>
              </w:rPr>
              <w:t>建筑平面图的图示内容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楷体_GB2312"/>
                <w:bCs/>
                <w:sz w:val="21"/>
                <w:szCs w:val="21"/>
                <w:lang w:val="en-US" w:eastAsia="zh-CN"/>
              </w:rPr>
            </w:pPr>
            <w:r>
              <w:rPr>
                <w:rFonts w:hint="eastAsia" w:ascii="宋体" w:hAnsi="宋体" w:cs="楷体_GB2312"/>
                <w:bCs/>
                <w:sz w:val="21"/>
                <w:szCs w:val="21"/>
                <w:lang w:eastAsia="zh-CN"/>
              </w:rPr>
              <w:t>2.</w:t>
            </w:r>
            <w:r>
              <w:rPr>
                <w:rFonts w:hint="eastAsia" w:ascii="宋体" w:hAnsi="宋体" w:cs="楷体_GB2312"/>
                <w:bCs/>
                <w:sz w:val="21"/>
                <w:szCs w:val="21"/>
              </w:rPr>
              <w:t>平面图的识读</w:t>
            </w:r>
            <w:r>
              <w:rPr>
                <w:rFonts w:hint="eastAsia" w:ascii="宋体" w:hAnsi="宋体" w:cs="楷体_GB2312"/>
                <w:bCs/>
                <w:sz w:val="21"/>
                <w:szCs w:val="21"/>
                <w:lang w:val="en-US" w:eastAsia="zh-CN"/>
              </w:rPr>
              <w:t>和绘制方法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楷体_GB2312"/>
                <w:bCs/>
                <w:sz w:val="21"/>
                <w:szCs w:val="21"/>
                <w:lang w:val="en-US" w:eastAsia="zh-CN"/>
              </w:rPr>
            </w:pPr>
            <w:r>
              <w:rPr>
                <w:rFonts w:hint="eastAsia" w:ascii="宋体" w:hAnsi="宋体" w:cs="楷体_GB2312"/>
                <w:bCs/>
                <w:sz w:val="21"/>
                <w:szCs w:val="21"/>
                <w:lang w:val="en-US" w:eastAsia="zh-CN"/>
              </w:rPr>
              <w:t>3.识读别墅、BIM实训中心、综合楼平面图</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楷体_GB2312"/>
                <w:bCs/>
                <w:sz w:val="21"/>
                <w:szCs w:val="21"/>
                <w:lang w:eastAsia="zh-CN"/>
              </w:rPr>
            </w:pPr>
            <w:r>
              <w:rPr>
                <w:rFonts w:hint="eastAsia" w:ascii="宋体" w:hAnsi="宋体" w:cs="楷体_GB2312"/>
                <w:bCs/>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p>
        </w:tc>
        <w:tc>
          <w:tcPr>
            <w:tcW w:w="26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Cs/>
                <w:sz w:val="21"/>
                <w:szCs w:val="21"/>
              </w:rPr>
            </w:pPr>
            <w:r>
              <w:rPr>
                <w:rFonts w:hint="eastAsia" w:ascii="宋体" w:hAnsi="宋体" w:cs="楷体_GB2312"/>
                <w:bCs/>
                <w:sz w:val="21"/>
                <w:szCs w:val="21"/>
              </w:rPr>
              <w:t>任务4</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楷体_GB2312"/>
                <w:bCs/>
                <w:kern w:val="2"/>
                <w:sz w:val="21"/>
                <w:szCs w:val="21"/>
                <w:lang w:val="en-US" w:eastAsia="zh-CN" w:bidi="ar-SA"/>
              </w:rPr>
            </w:pPr>
            <w:r>
              <w:rPr>
                <w:rFonts w:hint="eastAsia" w:ascii="宋体" w:hAnsi="宋体" w:cs="楷体_GB2312"/>
                <w:bCs/>
                <w:sz w:val="21"/>
                <w:szCs w:val="21"/>
              </w:rPr>
              <w:t>识读</w:t>
            </w:r>
            <w:r>
              <w:rPr>
                <w:rFonts w:hint="eastAsia" w:ascii="宋体" w:hAnsi="宋体" w:cs="楷体_GB2312"/>
                <w:bCs/>
                <w:sz w:val="21"/>
                <w:szCs w:val="21"/>
                <w:lang w:val="en-US" w:eastAsia="zh-CN"/>
              </w:rPr>
              <w:t>建筑立面图</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楷体_GB2312"/>
                <w:bCs/>
                <w:sz w:val="21"/>
                <w:szCs w:val="21"/>
              </w:rPr>
            </w:pPr>
            <w:r>
              <w:rPr>
                <w:rFonts w:hint="eastAsia" w:ascii="宋体" w:hAnsi="宋体" w:cs="楷体_GB2312"/>
                <w:bCs/>
                <w:sz w:val="21"/>
                <w:szCs w:val="21"/>
                <w:lang w:eastAsia="zh-CN"/>
              </w:rPr>
              <w:t>1.</w:t>
            </w:r>
            <w:r>
              <w:rPr>
                <w:rFonts w:hint="eastAsia" w:ascii="宋体" w:hAnsi="宋体" w:cs="楷体_GB2312"/>
                <w:bCs/>
                <w:sz w:val="21"/>
                <w:szCs w:val="21"/>
              </w:rPr>
              <w:t>建筑立面图的图示内容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楷体_GB2312"/>
                <w:bCs/>
                <w:kern w:val="2"/>
                <w:sz w:val="21"/>
                <w:szCs w:val="21"/>
                <w:lang w:val="en-US" w:eastAsia="zh-CN" w:bidi="ar-SA"/>
              </w:rPr>
            </w:pPr>
            <w:r>
              <w:rPr>
                <w:rFonts w:hint="eastAsia" w:ascii="宋体" w:hAnsi="宋体" w:cs="楷体_GB2312"/>
                <w:bCs/>
                <w:sz w:val="21"/>
                <w:szCs w:val="21"/>
                <w:lang w:eastAsia="zh-CN"/>
              </w:rPr>
              <w:t>2.</w:t>
            </w:r>
            <w:r>
              <w:rPr>
                <w:rFonts w:hint="eastAsia" w:ascii="宋体" w:hAnsi="宋体" w:cs="楷体_GB2312"/>
                <w:bCs/>
                <w:sz w:val="21"/>
                <w:szCs w:val="21"/>
                <w:lang w:val="en-US" w:eastAsia="zh-CN"/>
              </w:rPr>
              <w:t>识读别墅、BIM实训中心、综合楼立面图</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楷体_GB2312"/>
                <w:bCs/>
                <w:sz w:val="21"/>
                <w:szCs w:val="21"/>
                <w:lang w:eastAsia="zh-CN"/>
              </w:rPr>
            </w:pPr>
            <w:r>
              <w:rPr>
                <w:rFonts w:hint="eastAsia" w:ascii="宋体" w:hAnsi="宋体" w:cs="楷体_GB2312"/>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p>
        </w:tc>
        <w:tc>
          <w:tcPr>
            <w:tcW w:w="26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楷体_GB2312"/>
                <w:bCs/>
                <w:sz w:val="21"/>
                <w:szCs w:val="21"/>
                <w:lang w:eastAsia="zh-CN"/>
              </w:rPr>
            </w:pPr>
            <w:r>
              <w:rPr>
                <w:rFonts w:hint="eastAsia" w:ascii="宋体" w:hAnsi="宋体" w:cs="楷体_GB2312"/>
                <w:bCs/>
                <w:sz w:val="21"/>
                <w:szCs w:val="21"/>
              </w:rPr>
              <w:t>任务</w:t>
            </w:r>
            <w:r>
              <w:rPr>
                <w:rFonts w:hint="eastAsia" w:ascii="宋体" w:hAnsi="宋体" w:cs="楷体_GB2312"/>
                <w:bCs/>
                <w:sz w:val="21"/>
                <w:szCs w:val="21"/>
                <w:lang w:val="en-US" w:eastAsia="zh-CN"/>
              </w:rPr>
              <w:t>5</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楷体_GB2312"/>
                <w:bCs/>
                <w:kern w:val="2"/>
                <w:sz w:val="21"/>
                <w:szCs w:val="21"/>
                <w:lang w:val="en-US" w:eastAsia="zh-CN" w:bidi="ar-SA"/>
              </w:rPr>
            </w:pPr>
            <w:r>
              <w:rPr>
                <w:rFonts w:hint="eastAsia" w:ascii="宋体" w:hAnsi="宋体" w:cs="楷体_GB2312"/>
                <w:bCs/>
                <w:sz w:val="21"/>
                <w:szCs w:val="21"/>
              </w:rPr>
              <w:t>识读</w:t>
            </w:r>
            <w:r>
              <w:rPr>
                <w:rFonts w:hint="eastAsia" w:ascii="宋体" w:hAnsi="宋体" w:cs="楷体_GB2312"/>
                <w:bCs/>
                <w:sz w:val="21"/>
                <w:szCs w:val="21"/>
                <w:lang w:val="en-US" w:eastAsia="zh-CN"/>
              </w:rPr>
              <w:t>建筑剖面图</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楷体_GB2312"/>
                <w:bCs/>
                <w:sz w:val="21"/>
                <w:szCs w:val="21"/>
              </w:rPr>
            </w:pPr>
            <w:r>
              <w:rPr>
                <w:rFonts w:hint="eastAsia" w:ascii="宋体" w:hAnsi="宋体" w:cs="楷体_GB2312"/>
                <w:bCs/>
                <w:sz w:val="21"/>
                <w:szCs w:val="21"/>
                <w:lang w:eastAsia="zh-CN"/>
              </w:rPr>
              <w:t>1.</w:t>
            </w:r>
            <w:r>
              <w:rPr>
                <w:rFonts w:hint="eastAsia" w:ascii="宋体" w:hAnsi="宋体" w:cs="楷体_GB2312"/>
                <w:bCs/>
                <w:sz w:val="21"/>
                <w:szCs w:val="21"/>
              </w:rPr>
              <w:t>建筑剖面图的图示内容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楷体_GB2312"/>
                <w:bCs/>
                <w:kern w:val="2"/>
                <w:sz w:val="21"/>
                <w:szCs w:val="21"/>
                <w:lang w:val="en-US" w:eastAsia="zh-CN" w:bidi="ar-SA"/>
              </w:rPr>
            </w:pPr>
            <w:r>
              <w:rPr>
                <w:rFonts w:hint="eastAsia" w:ascii="宋体" w:hAnsi="宋体" w:cs="楷体_GB2312"/>
                <w:bCs/>
                <w:sz w:val="21"/>
                <w:szCs w:val="21"/>
                <w:lang w:eastAsia="zh-CN"/>
              </w:rPr>
              <w:t>2.</w:t>
            </w:r>
            <w:r>
              <w:rPr>
                <w:rFonts w:hint="eastAsia" w:ascii="宋体" w:hAnsi="宋体" w:cs="楷体_GB2312"/>
                <w:bCs/>
                <w:sz w:val="21"/>
                <w:szCs w:val="21"/>
                <w:lang w:val="en-US" w:eastAsia="zh-CN"/>
              </w:rPr>
              <w:t>识读别墅、BIM实训中心、综合楼剖面图</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楷体_GB2312"/>
                <w:bCs/>
                <w:sz w:val="21"/>
                <w:szCs w:val="21"/>
                <w:lang w:eastAsia="zh-CN"/>
              </w:rPr>
            </w:pPr>
            <w:r>
              <w:rPr>
                <w:rFonts w:hint="eastAsia" w:ascii="宋体" w:hAnsi="宋体" w:cs="楷体_GB2312"/>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p>
        </w:tc>
        <w:tc>
          <w:tcPr>
            <w:tcW w:w="26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eastAsiaTheme="minorEastAsia"/>
                <w:bCs/>
                <w:sz w:val="21"/>
                <w:szCs w:val="21"/>
                <w:lang w:eastAsia="zh-CN"/>
              </w:rPr>
            </w:pPr>
            <w:r>
              <w:rPr>
                <w:rFonts w:hint="eastAsia" w:ascii="宋体" w:hAnsi="宋体" w:cs="楷体_GB2312"/>
                <w:bCs/>
                <w:sz w:val="21"/>
                <w:szCs w:val="21"/>
                <w:lang w:eastAsia="zh-CN"/>
              </w:rPr>
              <w:t>工程实例识图综合练习</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楷体_GB2312"/>
                <w:bCs/>
                <w:sz w:val="21"/>
                <w:szCs w:val="21"/>
                <w:lang w:eastAsia="zh-CN"/>
              </w:rPr>
            </w:pPr>
            <w:r>
              <w:rPr>
                <w:rFonts w:hint="eastAsia" w:ascii="宋体" w:hAnsi="宋体" w:cs="楷体_GB2312"/>
                <w:bCs/>
                <w:sz w:val="21"/>
                <w:szCs w:val="21"/>
                <w:lang w:eastAsia="zh-CN"/>
              </w:rPr>
              <w:t>识读整套工程图纸</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楷体_GB2312"/>
                <w:bCs/>
                <w:sz w:val="21"/>
                <w:szCs w:val="21"/>
                <w:lang w:val="en-US" w:eastAsia="zh-CN"/>
              </w:rPr>
            </w:pPr>
            <w:r>
              <w:rPr>
                <w:rFonts w:hint="eastAsia" w:ascii="宋体" w:hAnsi="宋体" w:cs="楷体_GB2312"/>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lang w:val="en-US" w:eastAsia="zh-CN"/>
              </w:rPr>
            </w:pPr>
            <w:r>
              <w:rPr>
                <w:rFonts w:hint="eastAsia" w:ascii="宋体" w:hAnsi="宋体" w:cs="楷体_GB2312"/>
                <w:b/>
                <w:bCs/>
                <w:sz w:val="21"/>
                <w:szCs w:val="21"/>
                <w:lang w:eastAsia="zh-CN"/>
              </w:rPr>
              <w:t>项目</w:t>
            </w:r>
            <w:r>
              <w:rPr>
                <w:rFonts w:hint="eastAsia" w:ascii="宋体" w:hAnsi="宋体" w:cs="楷体_GB2312"/>
                <w:b/>
                <w:bCs/>
                <w:sz w:val="21"/>
                <w:szCs w:val="21"/>
                <w:lang w:val="en-US" w:eastAsia="zh-CN"/>
              </w:rPr>
              <w:t>4</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楷体_GB2312"/>
                <w:b/>
                <w:bCs/>
                <w:sz w:val="21"/>
                <w:szCs w:val="21"/>
                <w:lang w:val="en-US" w:eastAsia="zh-CN"/>
              </w:rPr>
            </w:pPr>
            <w:r>
              <w:rPr>
                <w:rFonts w:hint="eastAsia" w:ascii="宋体" w:hAnsi="宋体" w:cs="楷体_GB2312"/>
                <w:b/>
                <w:bCs/>
                <w:sz w:val="21"/>
                <w:szCs w:val="21"/>
                <w:lang w:val="en-US" w:eastAsia="zh-CN"/>
              </w:rPr>
              <w:t>识读装饰装修施工图</w:t>
            </w:r>
          </w:p>
        </w:tc>
        <w:tc>
          <w:tcPr>
            <w:tcW w:w="26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Cs/>
                <w:sz w:val="21"/>
                <w:szCs w:val="21"/>
                <w:lang w:val="en-US" w:eastAsia="zh-CN"/>
              </w:rPr>
            </w:pPr>
            <w:r>
              <w:rPr>
                <w:rFonts w:hint="eastAsia" w:ascii="宋体" w:hAnsi="宋体" w:cs="楷体_GB2312"/>
                <w:bCs/>
                <w:sz w:val="21"/>
                <w:szCs w:val="21"/>
                <w:lang w:eastAsia="zh-CN"/>
              </w:rPr>
              <w:t>任务</w:t>
            </w:r>
            <w:r>
              <w:rPr>
                <w:rFonts w:hint="eastAsia" w:ascii="宋体" w:hAnsi="宋体" w:cs="楷体_GB2312"/>
                <w:bCs/>
                <w:sz w:val="21"/>
                <w:szCs w:val="21"/>
                <w:lang w:val="en-US" w:eastAsia="zh-CN"/>
              </w:rPr>
              <w:t>1</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Cs/>
                <w:sz w:val="21"/>
                <w:szCs w:val="21"/>
                <w:lang w:val="en-US" w:eastAsia="zh-CN"/>
              </w:rPr>
            </w:pPr>
            <w:r>
              <w:rPr>
                <w:rFonts w:hint="eastAsia" w:ascii="宋体" w:hAnsi="宋体" w:cs="楷体_GB2312"/>
                <w:bCs/>
                <w:sz w:val="21"/>
                <w:szCs w:val="21"/>
                <w:lang w:val="en-US" w:eastAsia="zh-CN"/>
              </w:rPr>
              <w:t>建筑装饰装修施工图</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楷体_GB2312"/>
                <w:bCs/>
                <w:sz w:val="21"/>
                <w:szCs w:val="21"/>
                <w:lang w:val="en-US" w:eastAsia="zh-CN"/>
              </w:rPr>
            </w:pPr>
            <w:r>
              <w:rPr>
                <w:rFonts w:hint="eastAsia" w:ascii="宋体" w:hAnsi="宋体" w:cs="楷体_GB2312"/>
                <w:bCs/>
                <w:sz w:val="21"/>
                <w:szCs w:val="21"/>
                <w:lang w:val="en-US" w:eastAsia="zh-CN"/>
              </w:rPr>
              <w:t>组成</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楷体_GB2312"/>
                <w:bCs/>
                <w:sz w:val="21"/>
                <w:szCs w:val="21"/>
                <w:lang w:val="en-US" w:eastAsia="zh-CN"/>
              </w:rPr>
            </w:pPr>
            <w:r>
              <w:rPr>
                <w:rFonts w:hint="eastAsia" w:ascii="宋体" w:hAnsi="宋体" w:cs="楷体_GB2312"/>
                <w:bCs/>
                <w:sz w:val="21"/>
                <w:szCs w:val="21"/>
                <w:lang w:val="en-US" w:eastAsia="zh-CN"/>
              </w:rPr>
              <w:t>1.装饰装修施工图的特点与组成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楷体_GB2312"/>
                <w:bCs/>
                <w:sz w:val="21"/>
                <w:szCs w:val="21"/>
                <w:lang w:val="en-US" w:eastAsia="zh-CN"/>
              </w:rPr>
            </w:pPr>
            <w:r>
              <w:rPr>
                <w:rFonts w:hint="eastAsia" w:ascii="宋体" w:hAnsi="宋体" w:cs="楷体_GB2312"/>
                <w:bCs/>
                <w:sz w:val="21"/>
                <w:szCs w:val="21"/>
                <w:lang w:val="en-US" w:eastAsia="zh-CN"/>
              </w:rPr>
              <w:t>2.装饰装修施工图的有关规定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楷体_GB2312"/>
                <w:bCs/>
                <w:sz w:val="21"/>
                <w:szCs w:val="21"/>
                <w:lang w:val="en-US" w:eastAsia="zh-CN"/>
              </w:rPr>
            </w:pPr>
            <w:r>
              <w:rPr>
                <w:rFonts w:hint="eastAsia" w:ascii="宋体" w:hAnsi="宋体" w:cs="楷体_GB2312"/>
                <w:bCs/>
                <w:sz w:val="21"/>
                <w:szCs w:val="21"/>
                <w:lang w:val="en-US" w:eastAsia="zh-CN"/>
              </w:rPr>
              <w:t>3.装饰装修工程图样画法</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楷体_GB2312"/>
                <w:bCs/>
                <w:sz w:val="21"/>
                <w:szCs w:val="21"/>
                <w:lang w:val="en-US" w:eastAsia="zh-CN"/>
              </w:rPr>
            </w:pPr>
            <w:r>
              <w:rPr>
                <w:rFonts w:hint="eastAsia" w:ascii="宋体" w:hAnsi="宋体" w:cs="楷体_GB2312"/>
                <w:bCs/>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p>
        </w:tc>
        <w:tc>
          <w:tcPr>
            <w:tcW w:w="26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Cs/>
                <w:sz w:val="21"/>
                <w:szCs w:val="21"/>
                <w:lang w:val="en-US" w:eastAsia="zh-CN"/>
              </w:rPr>
            </w:pPr>
            <w:r>
              <w:rPr>
                <w:rFonts w:hint="eastAsia" w:ascii="宋体" w:hAnsi="宋体" w:cs="楷体_GB2312"/>
                <w:bCs/>
                <w:sz w:val="21"/>
                <w:szCs w:val="21"/>
                <w:lang w:val="en-US" w:eastAsia="zh-CN"/>
              </w:rPr>
              <w:t>任务2</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楷体_GB2312"/>
                <w:bCs/>
                <w:sz w:val="21"/>
                <w:szCs w:val="21"/>
                <w:lang w:val="en-US" w:eastAsia="zh-CN"/>
              </w:rPr>
            </w:pPr>
            <w:r>
              <w:rPr>
                <w:rFonts w:hint="eastAsia" w:ascii="宋体" w:hAnsi="宋体" w:cs="楷体_GB2312"/>
                <w:bCs/>
                <w:sz w:val="21"/>
                <w:szCs w:val="21"/>
                <w:lang w:val="en-US" w:eastAsia="zh-CN"/>
              </w:rPr>
              <w:t>识读平面布置图及地面铺装图</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楷体_GB2312"/>
                <w:bCs/>
                <w:sz w:val="21"/>
                <w:szCs w:val="21"/>
                <w:lang w:val="en-US" w:eastAsia="zh-CN"/>
              </w:rPr>
            </w:pPr>
            <w:r>
              <w:rPr>
                <w:rFonts w:hint="eastAsia" w:ascii="宋体" w:hAnsi="宋体" w:cs="楷体_GB2312"/>
                <w:bCs/>
                <w:sz w:val="21"/>
                <w:szCs w:val="21"/>
                <w:lang w:val="en-US" w:eastAsia="zh-CN"/>
              </w:rPr>
              <w:t>1.平面布置图的形成与表达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楷体_GB2312"/>
                <w:bCs/>
                <w:sz w:val="21"/>
                <w:szCs w:val="21"/>
                <w:lang w:val="en-US" w:eastAsia="zh-CN"/>
              </w:rPr>
            </w:pPr>
            <w:r>
              <w:rPr>
                <w:rFonts w:hint="eastAsia" w:ascii="宋体" w:hAnsi="宋体" w:cs="楷体_GB2312"/>
                <w:bCs/>
                <w:sz w:val="21"/>
                <w:szCs w:val="21"/>
                <w:lang w:val="en-US" w:eastAsia="zh-CN"/>
              </w:rPr>
              <w:t>2.平面布置图的识读</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楷体_GB2312"/>
                <w:bCs/>
                <w:sz w:val="21"/>
                <w:szCs w:val="21"/>
                <w:lang w:val="en-US" w:eastAsia="zh-CN"/>
              </w:rPr>
            </w:pPr>
            <w:r>
              <w:rPr>
                <w:rFonts w:hint="eastAsia" w:ascii="宋体" w:hAnsi="宋体" w:cs="楷体_GB2312"/>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p>
        </w:tc>
        <w:tc>
          <w:tcPr>
            <w:tcW w:w="26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Cs/>
                <w:sz w:val="21"/>
                <w:szCs w:val="21"/>
                <w:lang w:val="en-US" w:eastAsia="zh-CN"/>
              </w:rPr>
            </w:pPr>
            <w:r>
              <w:rPr>
                <w:rFonts w:hint="eastAsia" w:ascii="宋体" w:hAnsi="宋体" w:cs="楷体_GB2312"/>
                <w:bCs/>
                <w:sz w:val="21"/>
                <w:szCs w:val="21"/>
                <w:lang w:val="en-US" w:eastAsia="zh-CN"/>
              </w:rPr>
              <w:t>任务3</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楷体_GB2312"/>
                <w:bCs/>
                <w:sz w:val="21"/>
                <w:szCs w:val="21"/>
                <w:lang w:val="en-US" w:eastAsia="zh-CN"/>
              </w:rPr>
            </w:pPr>
            <w:r>
              <w:rPr>
                <w:rFonts w:hint="eastAsia" w:ascii="宋体" w:hAnsi="宋体" w:cs="楷体_GB2312"/>
                <w:bCs/>
                <w:sz w:val="21"/>
                <w:szCs w:val="21"/>
                <w:lang w:val="en-US" w:eastAsia="zh-CN"/>
              </w:rPr>
              <w:t>识读顶棚平面图</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楷体_GB2312"/>
                <w:bCs/>
                <w:sz w:val="21"/>
                <w:szCs w:val="21"/>
              </w:rPr>
            </w:pPr>
            <w:r>
              <w:rPr>
                <w:rFonts w:hint="eastAsia" w:ascii="宋体" w:hAnsi="宋体" w:cs="楷体_GB2312"/>
                <w:bCs/>
                <w:sz w:val="21"/>
                <w:szCs w:val="21"/>
                <w:lang w:eastAsia="zh-CN"/>
              </w:rPr>
              <w:t>1.</w:t>
            </w:r>
            <w:r>
              <w:rPr>
                <w:rFonts w:hint="eastAsia" w:ascii="宋体" w:hAnsi="宋体" w:cs="楷体_GB2312"/>
                <w:bCs/>
                <w:sz w:val="21"/>
                <w:szCs w:val="21"/>
                <w:lang w:val="en-US" w:eastAsia="zh-CN"/>
              </w:rPr>
              <w:t>棚</w:t>
            </w:r>
            <w:r>
              <w:rPr>
                <w:rFonts w:hint="eastAsia" w:ascii="宋体" w:hAnsi="宋体" w:cs="楷体_GB2312"/>
                <w:bCs/>
                <w:sz w:val="21"/>
                <w:szCs w:val="21"/>
              </w:rPr>
              <w:t>面图的图示内容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楷体_GB2312"/>
                <w:bCs/>
                <w:sz w:val="21"/>
                <w:szCs w:val="21"/>
                <w:lang w:eastAsia="zh-CN"/>
              </w:rPr>
            </w:pPr>
            <w:r>
              <w:rPr>
                <w:rFonts w:hint="eastAsia" w:ascii="宋体" w:hAnsi="宋体" w:cs="楷体_GB2312"/>
                <w:bCs/>
                <w:sz w:val="21"/>
                <w:szCs w:val="21"/>
                <w:lang w:eastAsia="zh-CN"/>
              </w:rPr>
              <w:t>2.</w:t>
            </w:r>
            <w:r>
              <w:rPr>
                <w:rFonts w:hint="eastAsia" w:ascii="宋体" w:hAnsi="宋体" w:cs="楷体_GB2312"/>
                <w:bCs/>
                <w:sz w:val="21"/>
                <w:szCs w:val="21"/>
                <w:lang w:val="en-US" w:eastAsia="zh-CN"/>
              </w:rPr>
              <w:t>别墅棚</w:t>
            </w:r>
            <w:r>
              <w:rPr>
                <w:rFonts w:hint="eastAsia" w:ascii="宋体" w:hAnsi="宋体" w:cs="楷体_GB2312"/>
                <w:bCs/>
                <w:sz w:val="21"/>
                <w:szCs w:val="21"/>
              </w:rPr>
              <w:t>面图的识读</w:t>
            </w:r>
            <w:r>
              <w:rPr>
                <w:rFonts w:hint="eastAsia" w:ascii="宋体" w:hAnsi="宋体" w:cs="楷体_GB2312"/>
                <w:bCs/>
                <w:sz w:val="21"/>
                <w:szCs w:val="21"/>
                <w:lang w:val="en-US" w:eastAsia="zh-CN"/>
              </w:rPr>
              <w:t>和绘制方法</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楷体_GB2312"/>
                <w:bCs/>
                <w:sz w:val="21"/>
                <w:szCs w:val="21"/>
                <w:lang w:val="en-US" w:eastAsia="zh-CN"/>
              </w:rPr>
            </w:pPr>
            <w:r>
              <w:rPr>
                <w:rFonts w:hint="eastAsia" w:ascii="宋体" w:hAnsi="宋体" w:cs="楷体_GB2312"/>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
                <w:bCs/>
                <w:sz w:val="21"/>
                <w:szCs w:val="21"/>
              </w:rPr>
            </w:pPr>
          </w:p>
        </w:tc>
        <w:tc>
          <w:tcPr>
            <w:tcW w:w="26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Cs/>
                <w:sz w:val="21"/>
                <w:szCs w:val="21"/>
                <w:lang w:val="en-US" w:eastAsia="zh-CN"/>
              </w:rPr>
            </w:pPr>
            <w:r>
              <w:rPr>
                <w:rFonts w:hint="eastAsia" w:ascii="宋体" w:hAnsi="宋体" w:cs="楷体_GB2312"/>
                <w:bCs/>
                <w:sz w:val="21"/>
                <w:szCs w:val="21"/>
                <w:lang w:val="en-US" w:eastAsia="zh-CN"/>
              </w:rPr>
              <w:t>任务4</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楷体_GB2312"/>
                <w:bCs/>
                <w:sz w:val="21"/>
                <w:szCs w:val="21"/>
                <w:lang w:val="en-US" w:eastAsia="zh-CN"/>
              </w:rPr>
            </w:pPr>
            <w:r>
              <w:rPr>
                <w:rFonts w:hint="eastAsia" w:ascii="宋体" w:hAnsi="宋体" w:cs="楷体_GB2312"/>
                <w:bCs/>
                <w:sz w:val="21"/>
                <w:szCs w:val="21"/>
              </w:rPr>
              <w:t>识读</w:t>
            </w:r>
            <w:r>
              <w:rPr>
                <w:rFonts w:hint="eastAsia" w:ascii="宋体" w:hAnsi="宋体" w:cs="楷体_GB2312"/>
                <w:bCs/>
                <w:sz w:val="21"/>
                <w:szCs w:val="21"/>
                <w:lang w:eastAsia="zh-CN"/>
              </w:rPr>
              <w:t>室内</w:t>
            </w:r>
            <w:r>
              <w:rPr>
                <w:rFonts w:hint="eastAsia" w:ascii="宋体" w:hAnsi="宋体" w:cs="楷体_GB2312"/>
                <w:bCs/>
                <w:sz w:val="21"/>
                <w:szCs w:val="21"/>
                <w:lang w:val="en-US" w:eastAsia="zh-CN"/>
              </w:rPr>
              <w:t>墙立面图</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楷体_GB2312"/>
                <w:bCs/>
                <w:sz w:val="21"/>
                <w:szCs w:val="21"/>
              </w:rPr>
            </w:pPr>
            <w:r>
              <w:rPr>
                <w:rFonts w:hint="eastAsia" w:ascii="宋体" w:hAnsi="宋体" w:cs="楷体_GB2312"/>
                <w:bCs/>
                <w:sz w:val="21"/>
                <w:szCs w:val="21"/>
                <w:lang w:eastAsia="zh-CN"/>
              </w:rPr>
              <w:t>1.室内</w:t>
            </w:r>
            <w:r>
              <w:rPr>
                <w:rFonts w:hint="eastAsia" w:ascii="宋体" w:hAnsi="宋体" w:cs="楷体_GB2312"/>
                <w:bCs/>
                <w:sz w:val="21"/>
                <w:szCs w:val="21"/>
                <w:lang w:val="en-US" w:eastAsia="zh-CN"/>
              </w:rPr>
              <w:t>墙立面</w:t>
            </w:r>
            <w:r>
              <w:rPr>
                <w:rFonts w:hint="eastAsia" w:ascii="宋体" w:hAnsi="宋体" w:cs="楷体_GB2312"/>
                <w:bCs/>
                <w:sz w:val="21"/>
                <w:szCs w:val="21"/>
              </w:rPr>
              <w:t>面图的图示内容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楷体_GB2312" w:eastAsiaTheme="minorEastAsia"/>
                <w:bCs/>
                <w:kern w:val="2"/>
                <w:sz w:val="21"/>
                <w:szCs w:val="21"/>
                <w:lang w:val="en-US" w:eastAsia="zh-CN" w:bidi="ar-SA"/>
              </w:rPr>
            </w:pPr>
            <w:r>
              <w:rPr>
                <w:rFonts w:hint="eastAsia" w:ascii="宋体" w:hAnsi="宋体" w:cs="楷体_GB2312"/>
                <w:bCs/>
                <w:sz w:val="21"/>
                <w:szCs w:val="21"/>
                <w:lang w:eastAsia="zh-CN"/>
              </w:rPr>
              <w:t>2.</w:t>
            </w:r>
            <w:r>
              <w:rPr>
                <w:rFonts w:hint="eastAsia" w:ascii="宋体" w:hAnsi="宋体" w:cs="楷体_GB2312"/>
                <w:bCs/>
                <w:sz w:val="21"/>
                <w:szCs w:val="21"/>
                <w:lang w:val="en-US" w:eastAsia="zh-CN"/>
              </w:rPr>
              <w:t>别墅墙</w:t>
            </w:r>
            <w:r>
              <w:rPr>
                <w:rFonts w:hint="eastAsia" w:ascii="宋体" w:hAnsi="宋体" w:cs="楷体_GB2312"/>
                <w:bCs/>
                <w:sz w:val="21"/>
                <w:szCs w:val="21"/>
              </w:rPr>
              <w:t>面图的识读</w:t>
            </w:r>
            <w:r>
              <w:rPr>
                <w:rFonts w:hint="eastAsia" w:ascii="宋体" w:hAnsi="宋体" w:cs="楷体_GB2312"/>
                <w:bCs/>
                <w:sz w:val="21"/>
                <w:szCs w:val="21"/>
                <w:lang w:val="en-US" w:eastAsia="zh-CN"/>
              </w:rPr>
              <w:t>和绘制方法</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楷体_GB2312"/>
                <w:bCs/>
                <w:sz w:val="21"/>
                <w:szCs w:val="21"/>
                <w:lang w:val="en-US" w:eastAsia="zh-CN"/>
              </w:rPr>
            </w:pPr>
            <w:r>
              <w:rPr>
                <w:rFonts w:hint="eastAsia" w:ascii="宋体" w:hAnsi="宋体" w:cs="楷体_GB2312"/>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楷体_GB2312"/>
                <w:b/>
                <w:bCs/>
                <w:sz w:val="21"/>
                <w:szCs w:val="21"/>
                <w:lang w:val="en-US" w:eastAsia="zh-CN"/>
              </w:rPr>
            </w:pPr>
          </w:p>
        </w:tc>
        <w:tc>
          <w:tcPr>
            <w:tcW w:w="26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Cs/>
                <w:kern w:val="2"/>
                <w:sz w:val="21"/>
                <w:szCs w:val="21"/>
                <w:lang w:val="en-US" w:eastAsia="zh-CN" w:bidi="ar-SA"/>
              </w:rPr>
            </w:pPr>
            <w:r>
              <w:rPr>
                <w:rFonts w:hint="eastAsia" w:ascii="宋体" w:hAnsi="宋体" w:cs="楷体_GB2312"/>
                <w:bCs/>
                <w:kern w:val="2"/>
                <w:sz w:val="21"/>
                <w:szCs w:val="21"/>
                <w:lang w:val="en-US" w:eastAsia="zh-CN" w:bidi="ar-SA"/>
              </w:rPr>
              <w:t>任务5</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楷体_GB2312"/>
                <w:bCs/>
                <w:kern w:val="2"/>
                <w:sz w:val="21"/>
                <w:szCs w:val="21"/>
                <w:lang w:val="en-US" w:eastAsia="zh-CN" w:bidi="ar-SA"/>
              </w:rPr>
            </w:pPr>
            <w:r>
              <w:rPr>
                <w:rFonts w:hint="eastAsia" w:ascii="宋体" w:hAnsi="宋体" w:cs="楷体_GB2312"/>
                <w:bCs/>
                <w:kern w:val="2"/>
                <w:sz w:val="21"/>
                <w:szCs w:val="21"/>
                <w:lang w:val="en-US" w:eastAsia="zh-CN" w:bidi="ar-SA"/>
              </w:rPr>
              <w:t>识读装饰装修详图</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楷体_GB2312"/>
                <w:bCs/>
                <w:sz w:val="21"/>
                <w:szCs w:val="21"/>
              </w:rPr>
            </w:pPr>
            <w:r>
              <w:rPr>
                <w:rFonts w:hint="eastAsia" w:ascii="宋体" w:hAnsi="宋体" w:cs="楷体_GB2312"/>
                <w:bCs/>
                <w:sz w:val="21"/>
                <w:szCs w:val="21"/>
                <w:lang w:eastAsia="zh-CN"/>
              </w:rPr>
              <w:t>1.</w:t>
            </w:r>
            <w:r>
              <w:rPr>
                <w:rFonts w:hint="eastAsia" w:ascii="宋体" w:hAnsi="宋体" w:cs="楷体_GB2312"/>
                <w:bCs/>
                <w:sz w:val="21"/>
                <w:szCs w:val="21"/>
                <w:lang w:val="en-US" w:eastAsia="zh-CN"/>
              </w:rPr>
              <w:t>装饰构造详</w:t>
            </w:r>
            <w:r>
              <w:rPr>
                <w:rFonts w:hint="eastAsia" w:ascii="宋体" w:hAnsi="宋体" w:cs="楷体_GB2312"/>
                <w:bCs/>
                <w:sz w:val="21"/>
                <w:szCs w:val="21"/>
              </w:rPr>
              <w:t>图的图示内容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楷体_GB2312" w:eastAsiaTheme="minorEastAsia"/>
                <w:bCs/>
                <w:kern w:val="2"/>
                <w:sz w:val="21"/>
                <w:szCs w:val="21"/>
                <w:lang w:val="en-US" w:eastAsia="zh-CN" w:bidi="ar-SA"/>
              </w:rPr>
            </w:pPr>
            <w:r>
              <w:rPr>
                <w:rFonts w:hint="eastAsia" w:ascii="宋体" w:hAnsi="宋体" w:cs="楷体_GB2312"/>
                <w:bCs/>
                <w:sz w:val="21"/>
                <w:szCs w:val="21"/>
                <w:lang w:eastAsia="zh-CN"/>
              </w:rPr>
              <w:t>2.</w:t>
            </w:r>
            <w:r>
              <w:rPr>
                <w:rFonts w:hint="eastAsia" w:ascii="宋体" w:hAnsi="宋体" w:cs="楷体_GB2312"/>
                <w:bCs/>
                <w:sz w:val="21"/>
                <w:szCs w:val="21"/>
                <w:lang w:val="en-US" w:eastAsia="zh-CN"/>
              </w:rPr>
              <w:t>楼梯详图、别墅不同部位详图</w:t>
            </w:r>
            <w:r>
              <w:rPr>
                <w:rFonts w:hint="eastAsia" w:ascii="宋体" w:hAnsi="宋体" w:cs="楷体_GB2312"/>
                <w:bCs/>
                <w:sz w:val="21"/>
                <w:szCs w:val="21"/>
              </w:rPr>
              <w:t>识读</w:t>
            </w:r>
            <w:r>
              <w:rPr>
                <w:rFonts w:hint="eastAsia" w:ascii="宋体" w:hAnsi="宋体" w:cs="楷体_GB2312"/>
                <w:bCs/>
                <w:sz w:val="21"/>
                <w:szCs w:val="21"/>
                <w:lang w:val="en-US" w:eastAsia="zh-CN"/>
              </w:rPr>
              <w:t>和绘制方法</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楷体_GB2312"/>
                <w:bCs/>
                <w:sz w:val="21"/>
                <w:szCs w:val="21"/>
                <w:lang w:val="en-US" w:eastAsia="zh-CN"/>
              </w:rPr>
            </w:pPr>
            <w:r>
              <w:rPr>
                <w:rFonts w:hint="eastAsia" w:ascii="宋体" w:hAnsi="宋体" w:cs="楷体_GB2312"/>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楷体_GB2312"/>
                <w:b/>
                <w:bCs/>
                <w:sz w:val="21"/>
                <w:szCs w:val="21"/>
                <w:lang w:val="en-US" w:eastAsia="zh-CN"/>
              </w:rPr>
            </w:pPr>
          </w:p>
        </w:tc>
        <w:tc>
          <w:tcPr>
            <w:tcW w:w="26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Cs/>
                <w:kern w:val="2"/>
                <w:sz w:val="21"/>
                <w:szCs w:val="21"/>
                <w:lang w:val="en-US" w:eastAsia="zh-CN" w:bidi="ar-SA"/>
              </w:rPr>
            </w:pPr>
            <w:r>
              <w:rPr>
                <w:rFonts w:hint="eastAsia" w:ascii="宋体" w:hAnsi="宋体" w:cs="楷体_GB2312"/>
                <w:bCs/>
                <w:sz w:val="21"/>
                <w:szCs w:val="21"/>
                <w:lang w:eastAsia="zh-CN"/>
              </w:rPr>
              <w:t>工程实例识图综合练习</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楷体_GB2312"/>
                <w:bCs/>
                <w:sz w:val="21"/>
                <w:szCs w:val="21"/>
                <w:lang w:eastAsia="zh-CN"/>
              </w:rPr>
            </w:pPr>
            <w:r>
              <w:rPr>
                <w:rFonts w:hint="eastAsia" w:ascii="宋体" w:hAnsi="宋体" w:cs="楷体_GB2312"/>
                <w:bCs/>
                <w:sz w:val="21"/>
                <w:szCs w:val="21"/>
                <w:lang w:eastAsia="zh-CN"/>
              </w:rPr>
              <w:t>识读整套装饰装修图纸</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楷体_GB2312"/>
                <w:bCs/>
                <w:sz w:val="21"/>
                <w:szCs w:val="21"/>
                <w:lang w:val="en-US" w:eastAsia="zh-CN"/>
              </w:rPr>
            </w:pPr>
            <w:r>
              <w:rPr>
                <w:rFonts w:hint="eastAsia" w:ascii="宋体" w:hAnsi="宋体" w:cs="楷体_GB2312"/>
                <w:bCs/>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6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3057" w:firstLineChars="1450"/>
              <w:textAlignment w:val="auto"/>
              <w:rPr>
                <w:rFonts w:hint="eastAsia" w:ascii="宋体" w:hAnsi="宋体" w:cs="楷体_GB2312"/>
                <w:b/>
                <w:bCs/>
                <w:sz w:val="21"/>
                <w:szCs w:val="21"/>
              </w:rPr>
            </w:pPr>
            <w:r>
              <w:rPr>
                <w:rFonts w:hint="eastAsia" w:ascii="宋体" w:hAnsi="宋体" w:cs="楷体_GB2312"/>
                <w:b/>
                <w:bCs/>
                <w:sz w:val="21"/>
                <w:szCs w:val="21"/>
              </w:rPr>
              <w:t>合          计</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楷体_GB2312"/>
                <w:b/>
                <w:bCs/>
                <w:sz w:val="21"/>
                <w:szCs w:val="21"/>
                <w:lang w:val="en-US" w:eastAsia="zh-CN"/>
              </w:rPr>
            </w:pPr>
            <w:r>
              <w:rPr>
                <w:rFonts w:hint="eastAsia" w:ascii="宋体" w:hAnsi="宋体" w:cs="楷体_GB2312"/>
                <w:b/>
                <w:bCs/>
                <w:sz w:val="21"/>
                <w:szCs w:val="21"/>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楷体_GB2312"/>
                <w:bCs/>
                <w:sz w:val="21"/>
                <w:szCs w:val="21"/>
              </w:rPr>
            </w:pPr>
            <w:r>
              <w:rPr>
                <w:rFonts w:hint="eastAsia" w:ascii="宋体" w:hAnsi="宋体" w:cs="楷体_GB2312"/>
                <w:bCs/>
                <w:sz w:val="21"/>
                <w:szCs w:val="21"/>
              </w:rPr>
              <w:t>大型课题设计</w:t>
            </w:r>
          </w:p>
        </w:tc>
        <w:tc>
          <w:tcPr>
            <w:tcW w:w="65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155" w:firstLineChars="550"/>
              <w:textAlignment w:val="auto"/>
              <w:rPr>
                <w:rFonts w:hint="eastAsia" w:ascii="宋体" w:hAnsi="宋体" w:cs="楷体_GB2312"/>
                <w:bCs/>
                <w:sz w:val="21"/>
                <w:szCs w:val="21"/>
              </w:rPr>
            </w:pPr>
            <w:r>
              <w:rPr>
                <w:rFonts w:hint="eastAsia" w:ascii="宋体" w:hAnsi="宋体" w:cs="楷体_GB2312"/>
                <w:bCs/>
                <w:sz w:val="21"/>
                <w:szCs w:val="21"/>
                <w:lang w:val="en-US" w:eastAsia="zh-CN"/>
              </w:rPr>
              <w:t>酒店空间—华侨城二层酒店</w:t>
            </w:r>
            <w:r>
              <w:rPr>
                <w:rFonts w:hint="eastAsia" w:ascii="宋体" w:hAnsi="宋体" w:cs="楷体_GB2312"/>
                <w:bCs/>
                <w:sz w:val="21"/>
                <w:szCs w:val="21"/>
              </w:rPr>
              <w:t>施工图识读及绘制</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楷体_GB2312"/>
                <w:bCs/>
                <w:sz w:val="21"/>
                <w:szCs w:val="21"/>
                <w:lang w:val="en-US" w:eastAsia="zh-CN"/>
              </w:rPr>
            </w:pPr>
            <w:r>
              <w:rPr>
                <w:rFonts w:hint="eastAsia" w:ascii="宋体" w:hAnsi="宋体" w:cs="楷体_GB2312"/>
                <w:bCs/>
                <w:sz w:val="21"/>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6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3057" w:firstLineChars="1450"/>
              <w:textAlignment w:val="auto"/>
              <w:rPr>
                <w:rFonts w:hint="eastAsia" w:ascii="宋体" w:hAnsi="宋体" w:cs="楷体_GB2312"/>
                <w:b/>
                <w:bCs/>
                <w:sz w:val="21"/>
                <w:szCs w:val="21"/>
              </w:rPr>
            </w:pPr>
            <w:r>
              <w:rPr>
                <w:rFonts w:hint="eastAsia" w:ascii="宋体" w:hAnsi="宋体" w:cs="楷体_GB2312"/>
                <w:b/>
                <w:bCs/>
                <w:sz w:val="21"/>
                <w:szCs w:val="21"/>
              </w:rPr>
              <w:t>总           计</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楷体_GB2312"/>
                <w:b/>
                <w:bCs/>
                <w:sz w:val="21"/>
                <w:szCs w:val="21"/>
                <w:lang w:val="en-US" w:eastAsia="zh-CN"/>
              </w:rPr>
            </w:pPr>
            <w:r>
              <w:rPr>
                <w:rFonts w:hint="eastAsia" w:ascii="宋体" w:hAnsi="宋体" w:cs="楷体_GB2312"/>
                <w:b/>
                <w:bCs/>
                <w:sz w:val="21"/>
                <w:szCs w:val="21"/>
                <w:lang w:val="en-US" w:eastAsia="zh-CN"/>
              </w:rPr>
              <w:t>96</w:t>
            </w:r>
          </w:p>
        </w:tc>
      </w:tr>
    </w:tbl>
    <w:p>
      <w:pPr>
        <w:spacing w:before="156" w:beforeLines="50" w:after="156" w:afterLines="50" w:line="520" w:lineRule="exact"/>
        <w:ind w:firstLine="562" w:firstLineChars="200"/>
        <w:rPr>
          <w:rFonts w:ascii="宋体" w:hAnsi="宋体"/>
          <w:b/>
          <w:bCs/>
          <w:sz w:val="28"/>
        </w:rPr>
      </w:pPr>
      <w:r>
        <w:rPr>
          <w:rFonts w:hint="eastAsia" w:ascii="宋体" w:hAnsi="宋体"/>
          <w:b/>
          <w:bCs/>
          <w:sz w:val="28"/>
        </w:rPr>
        <w:t>六、课程考核方式与标准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eastAsia="宋体" w:cs="宋体"/>
          <w:b/>
          <w:bCs/>
          <w:sz w:val="24"/>
        </w:rPr>
      </w:pPr>
      <w:r>
        <w:rPr>
          <w:rFonts w:hint="eastAsia" w:ascii="宋体" w:hAnsi="宋体" w:eastAsia="宋体" w:cs="宋体"/>
          <w:sz w:val="24"/>
        </w:rPr>
        <w:t>本课程</w:t>
      </w:r>
      <w:r>
        <w:rPr>
          <w:rFonts w:hint="eastAsia" w:ascii="宋体" w:hAnsi="宋体" w:eastAsia="宋体" w:cs="宋体"/>
          <w:bCs/>
          <w:sz w:val="24"/>
        </w:rPr>
        <w:t>考核</w:t>
      </w:r>
      <w:r>
        <w:rPr>
          <w:rFonts w:hint="eastAsia" w:ascii="宋体" w:hAnsi="宋体"/>
          <w:sz w:val="24"/>
        </w:rPr>
        <w:t>分为三大块，分别为实践考核（35%），期末考核（55%）和平时成绩考核（10%）</w:t>
      </w:r>
      <w:r>
        <w:rPr>
          <w:rFonts w:hint="eastAsia" w:ascii="宋体" w:hAnsi="宋体" w:eastAsia="宋体" w:cs="宋体"/>
          <w:bCs/>
          <w:sz w:val="24"/>
        </w:rPr>
        <w:t>，采用百分制。</w:t>
      </w:r>
    </w:p>
    <w:p>
      <w:pPr>
        <w:spacing w:before="156" w:beforeLines="50" w:after="156" w:afterLines="50" w:line="520" w:lineRule="exact"/>
        <w:ind w:firstLine="562" w:firstLineChars="200"/>
        <w:rPr>
          <w:rFonts w:ascii="宋体" w:hAnsi="宋体"/>
          <w:b/>
          <w:bCs/>
          <w:sz w:val="28"/>
        </w:rPr>
      </w:pPr>
      <w:r>
        <w:rPr>
          <w:rFonts w:hint="eastAsia" w:ascii="宋体" w:hAnsi="宋体"/>
          <w:b/>
          <w:bCs/>
          <w:sz w:val="28"/>
        </w:rPr>
        <w:t>七、课程实施要求与建议</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（一）授课教师基本要求</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本课程是一门理论和实践联系较为紧密的课程，因此要求授课教师应具备相关实际施工经验。</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（二）教学场所设施建设条件要求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本课程教学应充分利用多媒体教学课件、音频、视频等手段辅助教学，激发学习兴趣，营造学习环境，提高教学效率；充分利用网络资源获取信息，相互交流, 实现课程学习资源上传、疑难解答、相互讨论的网络化，提高教学效果。</w:t>
      </w:r>
    </w:p>
    <w:p>
      <w:pPr>
        <w:numPr>
          <w:ilvl w:val="0"/>
          <w:numId w:val="14"/>
        </w:numPr>
        <w:spacing w:line="520" w:lineRule="exact"/>
        <w:ind w:firstLine="482" w:firstLineChars="200"/>
        <w:rPr>
          <w:rFonts w:hint="eastAsia" w:ascii="宋体" w:hAnsi="宋体" w:eastAsia="宋体" w:cs="宋体"/>
          <w:b/>
          <w:bCs/>
          <w:sz w:val="24"/>
        </w:rPr>
      </w:pPr>
      <w:r>
        <w:rPr>
          <w:rFonts w:hint="eastAsia" w:ascii="宋体" w:hAnsi="宋体" w:eastAsia="宋体" w:cs="宋体"/>
          <w:b/>
          <w:bCs/>
          <w:sz w:val="24"/>
        </w:rPr>
        <w:t>教学方法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1.分层次、案例讲解教学</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将全部教学内容的学习分成三个过程，即：学习过程、强化学习过程、考核强化过程，学习过程采用3套实际工程图纸：吉林工程职业学院教学楼、寝室楼以及食堂施工图；强化学习过程采用2套校企合作单位的广联达办公大厦、BIM实训楼施工图；考核强化过程采用2套图纸：华侨酒店装饰装修施工图、某售楼处装饰装修施工图。图纸的内容由浅入深、由点及面、层层递进，使学生快速掌握识图方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2.分平台、仿真模拟教学</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本课程每周6学时，按照授课内容不同，充分利用教室、实训室、机房等不同教学平台进行教学。2学时在多媒体教室识读工程图纸或在实训室对本周的重要知识点采用分组竞赛的方式强化对知识的掌握，4学时在计算机机房利用工程识图三维仿真软件、建筑构造展馆将平面图纸立体化、实体化展示出来，使学生对图纸有更直观的认知，在学习过程中采用分级竞赛的方式，使学生在学中玩，同时也在玩中学，增加学生的学习积极性、竞争意识和团队合作意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3.分难易、实景现场教学</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利用学生对每天生活和学习的校园非常熟悉的特点，用教学楼、寝室楼、食堂3套施工图纸使学生更快进入学习状态，有不易理解的地方直接带领学生到现场学习，例如楼梯构造详图、棚面构造详图等。</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4.分岗位、书证融通教学</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针对各专业对应岗位，提炼典型工作任务，将1+X建筑工程识图职业技能等级证书、1+X建筑信息模型（BIM）技能等级证书、吉林省职业院校技能大赛装饰技术应用能力比赛考核内容以及建筑行业领域的新技术、新工艺、新方法、新材料与课程教学内容相融合，强化职业岗位能力，传承与培育工匠精神，促进实践演练成才。</w:t>
      </w:r>
    </w:p>
    <w:p>
      <w:pPr>
        <w:spacing w:before="156" w:beforeLines="50" w:after="156" w:afterLines="50" w:line="520" w:lineRule="exact"/>
        <w:ind w:firstLine="562" w:firstLineChars="200"/>
        <w:rPr>
          <w:rFonts w:ascii="宋体" w:hAnsi="宋体"/>
          <w:b/>
          <w:bCs/>
          <w:sz w:val="28"/>
        </w:rPr>
      </w:pPr>
      <w:r>
        <w:rPr>
          <w:rFonts w:hint="eastAsia" w:ascii="宋体" w:hAnsi="宋体"/>
          <w:b/>
          <w:bCs/>
          <w:sz w:val="28"/>
        </w:rPr>
        <w:t>八、教学资源开发与利用</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zh-CN" w:eastAsia="zh-CN"/>
        </w:rPr>
      </w:pPr>
      <w:r>
        <w:rPr>
          <w:rFonts w:hint="eastAsia" w:ascii="宋体" w:eastAsia="宋体" w:cs="宋体"/>
          <w:sz w:val="24"/>
          <w:lang w:val="zh-CN" w:eastAsia="zh-CN"/>
        </w:rPr>
        <w:t>1．教材选取的原则</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zh-CN" w:eastAsia="zh-CN"/>
        </w:rPr>
      </w:pPr>
      <w:r>
        <w:rPr>
          <w:rFonts w:hint="eastAsia" w:ascii="宋体" w:eastAsia="宋体" w:cs="宋体"/>
          <w:sz w:val="24"/>
          <w:lang w:val="zh-CN" w:eastAsia="zh-CN"/>
        </w:rPr>
        <w:t>（1）选用教材必须满足课程教学大纲的要求。</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zh-CN" w:eastAsia="zh-CN"/>
        </w:rPr>
      </w:pPr>
      <w:r>
        <w:rPr>
          <w:rFonts w:hint="eastAsia" w:ascii="宋体" w:eastAsia="宋体" w:cs="宋体"/>
          <w:sz w:val="24"/>
          <w:lang w:val="zh-CN" w:eastAsia="zh-CN"/>
        </w:rPr>
        <w:t>（2）选用教材必须符合相关学生层次和学科要求。</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zh-CN" w:eastAsia="zh-CN"/>
        </w:rPr>
      </w:pPr>
      <w:r>
        <w:rPr>
          <w:rFonts w:hint="eastAsia" w:ascii="宋体" w:eastAsia="宋体" w:cs="宋体"/>
          <w:sz w:val="24"/>
          <w:lang w:val="zh-CN" w:eastAsia="zh-CN"/>
        </w:rPr>
        <w:t>（3）选用教材一般为近三年出版和再版的教材。</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zh-CN" w:eastAsia="zh-CN"/>
        </w:rPr>
      </w:pPr>
      <w:r>
        <w:rPr>
          <w:rFonts w:hint="eastAsia" w:ascii="宋体" w:eastAsia="宋体" w:cs="宋体"/>
          <w:sz w:val="24"/>
          <w:lang w:val="zh-CN" w:eastAsia="zh-CN"/>
        </w:rPr>
        <w:t>（4）优先选用获奖教材、推荐教材和规划教材。</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zh-CN" w:eastAsia="zh-CN"/>
        </w:rPr>
      </w:pPr>
      <w:r>
        <w:rPr>
          <w:rFonts w:hint="eastAsia" w:ascii="宋体" w:eastAsia="宋体" w:cs="宋体"/>
          <w:sz w:val="24"/>
          <w:lang w:val="zh-CN" w:eastAsia="zh-CN"/>
        </w:rPr>
        <w:t>2．推荐教材</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zh-CN" w:eastAsia="zh-CN"/>
        </w:rPr>
      </w:pPr>
      <w:r>
        <w:rPr>
          <w:rFonts w:hint="eastAsia" w:ascii="宋体" w:eastAsia="宋体" w:cs="宋体"/>
          <w:sz w:val="24"/>
          <w:lang w:val="zh-CN" w:eastAsia="zh-CN"/>
        </w:rPr>
        <w:t>机械工业出版社 孙玉红主编 建筑装饰制图与识图。</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zh-CN" w:eastAsia="zh-CN"/>
        </w:rPr>
      </w:pPr>
      <w:r>
        <w:rPr>
          <w:rFonts w:hint="eastAsia" w:ascii="宋体" w:eastAsia="宋体" w:cs="宋体"/>
          <w:sz w:val="24"/>
          <w:lang w:val="zh-CN" w:eastAsia="zh-CN"/>
        </w:rPr>
        <w:t>3．参考的教学资料</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zh-CN" w:eastAsia="zh-CN"/>
        </w:rPr>
      </w:pPr>
      <w:r>
        <w:rPr>
          <w:rFonts w:hint="eastAsia" w:ascii="宋体" w:eastAsia="宋体" w:cs="宋体"/>
          <w:sz w:val="24"/>
          <w:lang w:val="zh-CN" w:eastAsia="zh-CN"/>
        </w:rPr>
        <w:t>网上其他院校的精品课程资料</w:t>
      </w:r>
    </w:p>
    <w:p>
      <w:pPr>
        <w:spacing w:before="156" w:beforeLines="50" w:after="156" w:afterLines="50" w:line="520" w:lineRule="exact"/>
        <w:ind w:firstLine="562" w:firstLineChars="200"/>
        <w:rPr>
          <w:rFonts w:ascii="宋体" w:hAnsi="宋体"/>
          <w:b/>
          <w:bCs/>
          <w:sz w:val="28"/>
        </w:rPr>
      </w:pPr>
      <w:r>
        <w:rPr>
          <w:rFonts w:hint="eastAsia" w:ascii="宋体" w:hAnsi="宋体"/>
          <w:b/>
          <w:bCs/>
          <w:sz w:val="28"/>
        </w:rPr>
        <w:t>九、课程评价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rPr>
      </w:pPr>
      <w:r>
        <w:rPr>
          <w:rFonts w:hint="eastAsia" w:ascii="宋体" w:eastAsia="宋体" w:cs="宋体"/>
          <w:sz w:val="24"/>
          <w:lang w:val="zh-CN" w:eastAsia="zh-CN"/>
        </w:rPr>
        <w:t>本课程教学质量监控与评估标准及分值如下：</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（一）教材处理（占20分）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1.根据课程标准、教材，能面向全体学生，提出恰当的教学目标和要求，教学目标能体现先进的教学理念，以学生发展为本，学生提高认识，符合课程标准；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2.教学的度、量安排合理；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3.教学重、难点确定正确。</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（二）教学过程（占60分）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1.课堂结构完整，教学环节组织严密，层次清楚，突出重点、难点，各环节衔接紧密，时间安排合理，不拖堂；</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2.传授知识准确无误，注意开发学生智力，在教学中教给学生思维方法，培养和发展学生的创新思维能力；</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3.能较好地发挥教师的主导作用和学生的主体作用，能面向全体学生，并注重因材施教、注重选择多种科学有效的教学方法，激发学生的学习兴趣，调动学生学习的积极性，课堂气氛活跃、轻松、和谐，学生参与率高；</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4.运用多种教学手段，尤其是注重使用信息技术手段，使用恰当，效果显著，有助于教学的直观性和形象性；</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5.思政元素能科学有机地渗透，注重学生的兴趣、情趣、意志等非智力因素的培养；</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6.及时掌握学生的学习情况，注重当堂反馈，精心设计课堂提问和练习，有一定层次区别，使不同基础的学生都能得到发展；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7.教态自然、亲切；语言表述规范、简练，富有趣味性和艺术性；板书工整，设计科学合理；操作正确规范；</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rPr>
      </w:pPr>
      <w:r>
        <w:rPr>
          <w:rFonts w:hint="eastAsia" w:ascii="宋体" w:eastAsia="宋体" w:cs="宋体"/>
          <w:sz w:val="24"/>
          <w:lang w:val="en-US" w:eastAsia="zh-CN"/>
        </w:rPr>
        <w:t>8.课堂中要注意培养学生的合作意识、创新精神、加强直观教学，培养学生实践能力。教给学生质疑办法，使学生会质疑、会解题。</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（三）教学效果（占20分）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1.教学效果良好，绝大多数学生能当堂理解并掌握所学知识，正确率较高；</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eastAsia="宋体" w:cs="宋体"/>
          <w:sz w:val="24"/>
          <w:lang w:val="en-US" w:eastAsia="zh-CN"/>
        </w:rPr>
      </w:pPr>
      <w:r>
        <w:rPr>
          <w:rFonts w:hint="eastAsia" w:ascii="宋体" w:eastAsia="宋体" w:cs="宋体"/>
          <w:sz w:val="24"/>
          <w:lang w:val="en-US" w:eastAsia="zh-CN"/>
        </w:rPr>
        <w:t>2.学生主动参与（提问、回答、角色扮演等）率较大，完成作业（口头、书面、操作）正确率高；</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eastAsia="宋体" w:cs="宋体"/>
          <w:sz w:val="24"/>
          <w:lang w:val="en-US" w:eastAsia="zh-CN"/>
        </w:rPr>
      </w:pPr>
      <w:r>
        <w:rPr>
          <w:rFonts w:hint="eastAsia" w:ascii="宋体" w:eastAsia="宋体" w:cs="宋体"/>
          <w:sz w:val="24"/>
          <w:lang w:val="en-US" w:eastAsia="zh-CN"/>
        </w:rPr>
        <w:t>3.课堂上有较多的时间让学生动手、动口、动脑。</w:t>
      </w:r>
    </w:p>
    <w:p>
      <w:pPr>
        <w:spacing w:before="156" w:beforeLines="50" w:after="156" w:afterLines="50" w:line="360" w:lineRule="auto"/>
        <w:ind w:left="440" w:hanging="440" w:hangingChars="100"/>
        <w:jc w:val="center"/>
        <w:rPr>
          <w:rFonts w:ascii="宋体" w:hAnsi="宋体" w:cs="宋体"/>
          <w:sz w:val="44"/>
          <w:szCs w:val="44"/>
        </w:rPr>
      </w:pPr>
    </w:p>
    <w:p>
      <w:pPr>
        <w:spacing w:line="360" w:lineRule="auto"/>
        <w:jc w:val="both"/>
        <w:rPr>
          <w:rFonts w:hint="eastAsia" w:ascii="楷体" w:hAnsi="楷体" w:eastAsia="楷体" w:cs="楷体"/>
          <w:b/>
          <w:sz w:val="36"/>
          <w:szCs w:val="36"/>
        </w:rPr>
      </w:pPr>
    </w:p>
    <w:p>
      <w:pPr>
        <w:spacing w:line="360" w:lineRule="auto"/>
        <w:jc w:val="both"/>
        <w:rPr>
          <w:rFonts w:hint="eastAsia" w:ascii="楷体" w:hAnsi="楷体" w:eastAsia="楷体" w:cs="楷体"/>
          <w:b/>
          <w:sz w:val="36"/>
          <w:szCs w:val="36"/>
        </w:rPr>
      </w:pPr>
    </w:p>
    <w:p>
      <w:pPr>
        <w:spacing w:line="360" w:lineRule="auto"/>
        <w:jc w:val="both"/>
        <w:rPr>
          <w:rFonts w:hint="eastAsia" w:ascii="楷体" w:hAnsi="楷体" w:eastAsia="楷体" w:cs="楷体"/>
          <w:b/>
          <w:sz w:val="36"/>
          <w:szCs w:val="36"/>
        </w:rPr>
      </w:pPr>
    </w:p>
    <w:p>
      <w:pPr>
        <w:spacing w:line="360" w:lineRule="auto"/>
        <w:jc w:val="both"/>
        <w:rPr>
          <w:rFonts w:hint="eastAsia" w:ascii="楷体" w:hAnsi="楷体" w:eastAsia="楷体" w:cs="楷体"/>
          <w:b/>
          <w:sz w:val="36"/>
          <w:szCs w:val="36"/>
        </w:rPr>
      </w:pPr>
    </w:p>
    <w:p>
      <w:pPr>
        <w:spacing w:line="360" w:lineRule="auto"/>
        <w:jc w:val="both"/>
        <w:rPr>
          <w:rFonts w:hint="eastAsia" w:ascii="楷体" w:hAnsi="楷体" w:eastAsia="楷体" w:cs="楷体"/>
          <w:b/>
          <w:sz w:val="36"/>
          <w:szCs w:val="36"/>
        </w:rPr>
      </w:pPr>
    </w:p>
    <w:p>
      <w:pPr>
        <w:spacing w:line="360" w:lineRule="auto"/>
        <w:jc w:val="both"/>
        <w:rPr>
          <w:rFonts w:hint="eastAsia" w:ascii="楷体" w:hAnsi="楷体" w:eastAsia="楷体" w:cs="楷体"/>
          <w:b/>
          <w:sz w:val="36"/>
          <w:szCs w:val="36"/>
        </w:rPr>
      </w:pPr>
    </w:p>
    <w:p>
      <w:pPr>
        <w:spacing w:line="360" w:lineRule="auto"/>
        <w:jc w:val="both"/>
        <w:rPr>
          <w:rFonts w:hint="eastAsia" w:ascii="楷体" w:hAnsi="楷体" w:eastAsia="楷体" w:cs="楷体"/>
          <w:b/>
          <w:sz w:val="36"/>
          <w:szCs w:val="36"/>
        </w:rPr>
      </w:pPr>
    </w:p>
    <w:p>
      <w:pPr>
        <w:spacing w:line="360" w:lineRule="auto"/>
        <w:jc w:val="both"/>
        <w:rPr>
          <w:rFonts w:hint="eastAsia" w:ascii="楷体" w:hAnsi="楷体" w:eastAsia="楷体" w:cs="楷体"/>
          <w:b/>
          <w:sz w:val="36"/>
          <w:szCs w:val="36"/>
        </w:rPr>
      </w:pPr>
    </w:p>
    <w:p>
      <w:pPr>
        <w:spacing w:line="360" w:lineRule="auto"/>
        <w:jc w:val="both"/>
        <w:rPr>
          <w:rFonts w:hint="eastAsia" w:ascii="楷体" w:hAnsi="楷体" w:eastAsia="楷体" w:cs="楷体"/>
          <w:b/>
          <w:sz w:val="36"/>
          <w:szCs w:val="36"/>
        </w:rPr>
      </w:pPr>
    </w:p>
    <w:p>
      <w:pPr>
        <w:spacing w:line="360" w:lineRule="auto"/>
        <w:jc w:val="both"/>
        <w:rPr>
          <w:rFonts w:hint="eastAsia" w:ascii="楷体" w:hAnsi="楷体" w:eastAsia="楷体" w:cs="楷体"/>
          <w:b/>
          <w:sz w:val="36"/>
          <w:szCs w:val="36"/>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b/>
          <w:bCs/>
          <w:sz w:val="44"/>
          <w:szCs w:val="44"/>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b/>
          <w:bCs/>
          <w:sz w:val="44"/>
          <w:szCs w:val="44"/>
        </w:rPr>
      </w:pPr>
      <w:r>
        <w:rPr>
          <w:rFonts w:hint="eastAsia" w:ascii="宋体" w:hAnsi="宋体"/>
          <w:b/>
          <w:bCs/>
          <w:sz w:val="44"/>
          <w:szCs w:val="44"/>
        </w:rPr>
        <w:t>《建筑装饰材料》课程标准</w:t>
      </w:r>
    </w:p>
    <w:p>
      <w:pPr>
        <w:numPr>
          <w:ilvl w:val="0"/>
          <w:numId w:val="0"/>
        </w:numPr>
        <w:spacing w:line="360" w:lineRule="auto"/>
        <w:ind w:firstLine="281" w:firstLineChars="100"/>
        <w:rPr>
          <w:rFonts w:hint="eastAsia" w:ascii="宋体" w:hAnsi="宋体"/>
          <w:b/>
          <w:bCs/>
          <w:sz w:val="28"/>
        </w:rPr>
      </w:pPr>
      <w:r>
        <w:rPr>
          <w:rFonts w:hint="eastAsia" w:ascii="宋体" w:hAnsi="宋体"/>
          <w:b/>
          <w:bCs/>
          <w:sz w:val="28"/>
          <w:lang w:val="en-US" w:eastAsia="zh-CN"/>
        </w:rPr>
        <w:t>一、</w:t>
      </w:r>
      <w:r>
        <w:rPr>
          <w:rFonts w:hint="eastAsia" w:ascii="宋体" w:hAnsi="宋体"/>
          <w:b/>
          <w:bCs/>
          <w:sz w:val="28"/>
        </w:rPr>
        <w:t>课程信息</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表1   课程基本信息</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26"/>
        <w:gridCol w:w="1701"/>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00" w:lineRule="auto"/>
              <w:jc w:val="center"/>
              <w:rPr>
                <w:rFonts w:hint="eastAsia" w:ascii="宋体" w:hAnsi="宋体"/>
                <w:b/>
                <w:bCs/>
                <w:szCs w:val="21"/>
              </w:rPr>
            </w:pPr>
            <w:r>
              <w:rPr>
                <w:rFonts w:hint="eastAsia" w:ascii="宋体" w:hAnsi="宋体"/>
                <w:b/>
                <w:bCs/>
                <w:szCs w:val="21"/>
              </w:rPr>
              <w:t>课程名称</w:t>
            </w:r>
          </w:p>
        </w:tc>
        <w:tc>
          <w:tcPr>
            <w:tcW w:w="2426" w:type="dxa"/>
            <w:noWrap w:val="0"/>
            <w:vAlign w:val="center"/>
          </w:tcPr>
          <w:p>
            <w:pPr>
              <w:spacing w:line="300" w:lineRule="auto"/>
              <w:jc w:val="center"/>
              <w:rPr>
                <w:rFonts w:hint="eastAsia" w:ascii="宋体" w:hAnsi="宋体"/>
                <w:b/>
                <w:bCs/>
                <w:szCs w:val="21"/>
              </w:rPr>
            </w:pPr>
            <w:r>
              <w:rPr>
                <w:rFonts w:hint="eastAsia" w:ascii="宋体" w:hAnsi="宋体"/>
                <w:b/>
                <w:bCs/>
                <w:szCs w:val="21"/>
              </w:rPr>
              <w:t>建筑装饰材料</w:t>
            </w:r>
          </w:p>
        </w:tc>
        <w:tc>
          <w:tcPr>
            <w:tcW w:w="1701" w:type="dxa"/>
            <w:noWrap w:val="0"/>
            <w:vAlign w:val="center"/>
          </w:tcPr>
          <w:p>
            <w:pPr>
              <w:spacing w:line="300" w:lineRule="auto"/>
              <w:jc w:val="center"/>
              <w:rPr>
                <w:rFonts w:hint="eastAsia" w:ascii="宋体" w:hAnsi="宋体"/>
                <w:b/>
                <w:bCs/>
                <w:szCs w:val="21"/>
              </w:rPr>
            </w:pPr>
            <w:r>
              <w:rPr>
                <w:rFonts w:hint="eastAsia" w:ascii="宋体" w:hAnsi="宋体"/>
                <w:b/>
                <w:bCs/>
                <w:szCs w:val="21"/>
              </w:rPr>
              <w:t>课程代码</w:t>
            </w:r>
          </w:p>
        </w:tc>
        <w:tc>
          <w:tcPr>
            <w:tcW w:w="3027" w:type="dxa"/>
            <w:noWrap w:val="0"/>
            <w:vAlign w:val="center"/>
          </w:tcPr>
          <w:p>
            <w:pPr>
              <w:spacing w:line="300" w:lineRule="auto"/>
              <w:jc w:val="center"/>
              <w:rPr>
                <w:rFonts w:ascii="宋体" w:hAnsi="宋体"/>
                <w:b/>
                <w:bCs/>
                <w:szCs w:val="21"/>
              </w:rPr>
            </w:pPr>
            <w:r>
              <w:rPr>
                <w:rFonts w:hint="eastAsia" w:ascii="宋体" w:hAnsi="宋体" w:cs="宋体"/>
                <w:b/>
                <w:bCs/>
                <w:szCs w:val="21"/>
              </w:rPr>
              <w:t>1001100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00" w:lineRule="auto"/>
              <w:jc w:val="center"/>
              <w:rPr>
                <w:rFonts w:hint="eastAsia" w:ascii="宋体" w:hAnsi="宋体"/>
                <w:b/>
                <w:bCs/>
                <w:szCs w:val="21"/>
              </w:rPr>
            </w:pPr>
            <w:r>
              <w:rPr>
                <w:rFonts w:hint="eastAsia" w:ascii="宋体" w:hAnsi="宋体"/>
                <w:b/>
                <w:bCs/>
                <w:szCs w:val="21"/>
              </w:rPr>
              <w:t>学    时</w:t>
            </w:r>
          </w:p>
        </w:tc>
        <w:tc>
          <w:tcPr>
            <w:tcW w:w="2426" w:type="dxa"/>
            <w:noWrap w:val="0"/>
            <w:vAlign w:val="center"/>
          </w:tcPr>
          <w:p>
            <w:pPr>
              <w:spacing w:line="300" w:lineRule="auto"/>
              <w:jc w:val="center"/>
              <w:rPr>
                <w:rFonts w:ascii="宋体" w:hAnsi="宋体"/>
                <w:b/>
                <w:bCs/>
                <w:szCs w:val="21"/>
              </w:rPr>
            </w:pPr>
            <w:r>
              <w:rPr>
                <w:rFonts w:hint="eastAsia" w:ascii="宋体" w:hAnsi="宋体"/>
                <w:b/>
                <w:bCs/>
                <w:szCs w:val="21"/>
              </w:rPr>
              <w:t>48</w:t>
            </w:r>
          </w:p>
        </w:tc>
        <w:tc>
          <w:tcPr>
            <w:tcW w:w="1701" w:type="dxa"/>
            <w:noWrap w:val="0"/>
            <w:vAlign w:val="center"/>
          </w:tcPr>
          <w:p>
            <w:pPr>
              <w:spacing w:line="300" w:lineRule="auto"/>
              <w:jc w:val="center"/>
              <w:rPr>
                <w:rFonts w:hint="eastAsia" w:ascii="宋体" w:hAnsi="宋体"/>
                <w:b/>
                <w:bCs/>
                <w:szCs w:val="21"/>
              </w:rPr>
            </w:pPr>
            <w:r>
              <w:rPr>
                <w:rFonts w:hint="eastAsia" w:ascii="宋体" w:hAnsi="宋体"/>
                <w:b/>
                <w:bCs/>
                <w:szCs w:val="21"/>
              </w:rPr>
              <w:t>学    分</w:t>
            </w:r>
          </w:p>
        </w:tc>
        <w:tc>
          <w:tcPr>
            <w:tcW w:w="3027" w:type="dxa"/>
            <w:noWrap w:val="0"/>
            <w:vAlign w:val="center"/>
          </w:tcPr>
          <w:p>
            <w:pPr>
              <w:spacing w:line="300" w:lineRule="auto"/>
              <w:jc w:val="center"/>
              <w:rPr>
                <w:rFonts w:ascii="宋体" w:hAnsi="宋体"/>
                <w:b/>
                <w:bCs/>
                <w:szCs w:val="21"/>
              </w:rPr>
            </w:pPr>
            <w:r>
              <w:rPr>
                <w:rFonts w:hint="eastAsia" w:ascii="宋体" w:hAnsi="宋体"/>
                <w:b/>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00" w:lineRule="auto"/>
              <w:jc w:val="center"/>
              <w:rPr>
                <w:rFonts w:hint="eastAsia" w:ascii="宋体" w:hAnsi="宋体"/>
                <w:b/>
                <w:bCs/>
                <w:szCs w:val="21"/>
              </w:rPr>
            </w:pPr>
            <w:r>
              <w:rPr>
                <w:rFonts w:hint="eastAsia" w:ascii="宋体" w:hAnsi="宋体"/>
                <w:b/>
                <w:bCs/>
                <w:szCs w:val="21"/>
              </w:rPr>
              <w:t>课程类型</w:t>
            </w:r>
          </w:p>
        </w:tc>
        <w:tc>
          <w:tcPr>
            <w:tcW w:w="2426" w:type="dxa"/>
            <w:noWrap w:val="0"/>
            <w:vAlign w:val="center"/>
          </w:tcPr>
          <w:p>
            <w:pPr>
              <w:spacing w:line="400" w:lineRule="exact"/>
              <w:jc w:val="center"/>
              <w:rPr>
                <w:rFonts w:ascii="宋体" w:hAnsi="宋体"/>
                <w:b/>
                <w:bCs/>
                <w:szCs w:val="21"/>
              </w:rPr>
            </w:pPr>
            <w:r>
              <w:rPr>
                <w:rFonts w:hint="eastAsia" w:ascii="宋体" w:hAnsi="宋体"/>
                <w:b/>
                <w:bCs/>
                <w:szCs w:val="21"/>
              </w:rPr>
              <w:t>理实一体化</w:t>
            </w:r>
          </w:p>
        </w:tc>
        <w:tc>
          <w:tcPr>
            <w:tcW w:w="1701" w:type="dxa"/>
            <w:noWrap w:val="0"/>
            <w:vAlign w:val="center"/>
          </w:tcPr>
          <w:p>
            <w:pPr>
              <w:spacing w:line="300" w:lineRule="auto"/>
              <w:jc w:val="center"/>
              <w:rPr>
                <w:rFonts w:hint="eastAsia" w:ascii="宋体" w:hAnsi="宋体"/>
                <w:b/>
                <w:bCs/>
                <w:szCs w:val="21"/>
              </w:rPr>
            </w:pPr>
            <w:r>
              <w:rPr>
                <w:rFonts w:hint="eastAsia" w:ascii="宋体" w:hAnsi="宋体"/>
                <w:b/>
                <w:bCs/>
                <w:szCs w:val="21"/>
              </w:rPr>
              <w:t>授课对象</w:t>
            </w:r>
          </w:p>
        </w:tc>
        <w:tc>
          <w:tcPr>
            <w:tcW w:w="3027" w:type="dxa"/>
            <w:noWrap w:val="0"/>
            <w:vAlign w:val="center"/>
          </w:tcPr>
          <w:p>
            <w:pPr>
              <w:spacing w:line="300" w:lineRule="auto"/>
              <w:jc w:val="center"/>
              <w:rPr>
                <w:rFonts w:hint="eastAsia" w:ascii="宋体" w:hAnsi="宋体"/>
                <w:b/>
                <w:bCs/>
                <w:szCs w:val="21"/>
              </w:rPr>
            </w:pPr>
            <w:r>
              <w:rPr>
                <w:rFonts w:hint="eastAsia" w:ascii="宋体" w:hAnsi="宋体"/>
                <w:b/>
                <w:bCs/>
                <w:szCs w:val="21"/>
              </w:rPr>
              <w:t>建筑装饰工程技术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368" w:type="dxa"/>
            <w:noWrap w:val="0"/>
            <w:vAlign w:val="center"/>
          </w:tcPr>
          <w:p>
            <w:pPr>
              <w:spacing w:line="300" w:lineRule="auto"/>
              <w:jc w:val="center"/>
              <w:rPr>
                <w:rFonts w:hint="eastAsia" w:ascii="宋体" w:hAnsi="宋体"/>
                <w:b/>
                <w:bCs/>
                <w:szCs w:val="21"/>
              </w:rPr>
            </w:pPr>
            <w:r>
              <w:rPr>
                <w:rFonts w:hint="eastAsia" w:ascii="宋体" w:hAnsi="宋体"/>
                <w:b/>
                <w:bCs/>
                <w:szCs w:val="21"/>
              </w:rPr>
              <w:t>先修课程</w:t>
            </w:r>
          </w:p>
        </w:tc>
        <w:tc>
          <w:tcPr>
            <w:tcW w:w="7154" w:type="dxa"/>
            <w:gridSpan w:val="3"/>
            <w:noWrap w:val="0"/>
            <w:vAlign w:val="center"/>
          </w:tcPr>
          <w:p>
            <w:pPr>
              <w:spacing w:line="300" w:lineRule="auto"/>
              <w:jc w:val="center"/>
              <w:rPr>
                <w:rFonts w:ascii="宋体" w:hAnsi="宋体"/>
                <w:b/>
                <w:bCs/>
                <w:szCs w:val="21"/>
              </w:rPr>
            </w:pPr>
            <w:r>
              <w:rPr>
                <w:rFonts w:hint="eastAsia" w:ascii="宋体" w:hAnsi="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68" w:type="dxa"/>
            <w:noWrap w:val="0"/>
            <w:vAlign w:val="center"/>
          </w:tcPr>
          <w:p>
            <w:pPr>
              <w:spacing w:line="300" w:lineRule="auto"/>
              <w:jc w:val="center"/>
              <w:rPr>
                <w:rFonts w:hint="eastAsia" w:ascii="宋体" w:hAnsi="宋体"/>
                <w:b/>
                <w:bCs/>
                <w:szCs w:val="21"/>
              </w:rPr>
            </w:pPr>
            <w:r>
              <w:rPr>
                <w:rFonts w:hint="eastAsia" w:ascii="宋体" w:hAnsi="宋体"/>
                <w:b/>
                <w:bCs/>
                <w:szCs w:val="21"/>
              </w:rPr>
              <w:t>后续课程</w:t>
            </w:r>
          </w:p>
        </w:tc>
        <w:tc>
          <w:tcPr>
            <w:tcW w:w="7154" w:type="dxa"/>
            <w:gridSpan w:val="3"/>
            <w:noWrap w:val="0"/>
            <w:vAlign w:val="center"/>
          </w:tcPr>
          <w:p>
            <w:pPr>
              <w:spacing w:line="300" w:lineRule="auto"/>
              <w:jc w:val="center"/>
              <w:rPr>
                <w:rFonts w:ascii="宋体" w:hAnsi="宋体"/>
                <w:b/>
                <w:bCs/>
                <w:szCs w:val="21"/>
              </w:rPr>
            </w:pPr>
            <w:r>
              <w:rPr>
                <w:rFonts w:hint="eastAsia" w:ascii="宋体" w:hAnsi="宋体"/>
                <w:b/>
                <w:bCs/>
                <w:szCs w:val="21"/>
              </w:rPr>
              <w:t>建筑装饰设备、建筑装饰工程施工、室内空间设计</w:t>
            </w:r>
          </w:p>
        </w:tc>
      </w:tr>
    </w:tbl>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表2    课程标准开发团队名单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651"/>
        <w:gridCol w:w="261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30" w:type="dxa"/>
            <w:noWrap w:val="0"/>
            <w:vAlign w:val="center"/>
          </w:tcPr>
          <w:p>
            <w:pPr>
              <w:spacing w:line="300" w:lineRule="auto"/>
              <w:jc w:val="center"/>
              <w:rPr>
                <w:rFonts w:hint="eastAsia" w:ascii="宋体" w:hAnsi="宋体"/>
                <w:b/>
                <w:bCs/>
                <w:szCs w:val="21"/>
              </w:rPr>
            </w:pPr>
            <w:r>
              <w:rPr>
                <w:rFonts w:hint="eastAsia" w:ascii="宋体" w:hAnsi="宋体"/>
                <w:b/>
                <w:bCs/>
                <w:szCs w:val="21"/>
              </w:rPr>
              <w:t>序号</w:t>
            </w:r>
          </w:p>
        </w:tc>
        <w:tc>
          <w:tcPr>
            <w:tcW w:w="1651" w:type="dxa"/>
            <w:noWrap w:val="0"/>
            <w:vAlign w:val="center"/>
          </w:tcPr>
          <w:p>
            <w:pPr>
              <w:spacing w:line="300" w:lineRule="auto"/>
              <w:jc w:val="center"/>
              <w:rPr>
                <w:rFonts w:hint="eastAsia" w:ascii="宋体" w:hAnsi="宋体"/>
                <w:b/>
                <w:bCs/>
                <w:szCs w:val="21"/>
              </w:rPr>
            </w:pPr>
            <w:r>
              <w:rPr>
                <w:rFonts w:hint="eastAsia" w:ascii="宋体" w:hAnsi="宋体"/>
                <w:b/>
                <w:bCs/>
                <w:szCs w:val="21"/>
              </w:rPr>
              <w:t>姓名</w:t>
            </w:r>
          </w:p>
        </w:tc>
        <w:tc>
          <w:tcPr>
            <w:tcW w:w="2610" w:type="dxa"/>
            <w:noWrap w:val="0"/>
            <w:vAlign w:val="center"/>
          </w:tcPr>
          <w:p>
            <w:pPr>
              <w:spacing w:line="300" w:lineRule="auto"/>
              <w:jc w:val="center"/>
              <w:rPr>
                <w:rFonts w:hint="eastAsia" w:ascii="宋体" w:hAnsi="宋体"/>
                <w:b/>
                <w:bCs/>
                <w:szCs w:val="21"/>
              </w:rPr>
            </w:pPr>
            <w:r>
              <w:rPr>
                <w:rFonts w:hint="eastAsia" w:ascii="宋体" w:hAnsi="宋体"/>
                <w:b/>
                <w:bCs/>
                <w:szCs w:val="21"/>
              </w:rPr>
              <w:t>工作单位</w:t>
            </w:r>
          </w:p>
        </w:tc>
        <w:tc>
          <w:tcPr>
            <w:tcW w:w="2131" w:type="dxa"/>
            <w:noWrap w:val="0"/>
            <w:vAlign w:val="center"/>
          </w:tcPr>
          <w:p>
            <w:pPr>
              <w:spacing w:line="360" w:lineRule="auto"/>
              <w:jc w:val="center"/>
              <w:rPr>
                <w:rFonts w:hint="eastAsia" w:ascii="宋体" w:hAnsi="宋体"/>
                <w:b/>
                <w:bCs/>
                <w:szCs w:val="21"/>
              </w:rPr>
            </w:pPr>
            <w:r>
              <w:rPr>
                <w:rFonts w:hint="eastAsia" w:ascii="宋体" w:hAnsi="宋体"/>
                <w:b/>
                <w:bCs/>
                <w:szCs w:val="21"/>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130" w:type="dxa"/>
            <w:noWrap w:val="0"/>
            <w:vAlign w:val="center"/>
          </w:tcPr>
          <w:p>
            <w:pPr>
              <w:spacing w:line="300" w:lineRule="auto"/>
              <w:jc w:val="center"/>
              <w:rPr>
                <w:rFonts w:hint="eastAsia" w:ascii="宋体" w:hAnsi="宋体"/>
                <w:b/>
                <w:bCs/>
                <w:szCs w:val="21"/>
              </w:rPr>
            </w:pPr>
            <w:r>
              <w:rPr>
                <w:rFonts w:hint="eastAsia" w:ascii="宋体" w:hAnsi="宋体"/>
                <w:b/>
                <w:bCs/>
                <w:szCs w:val="21"/>
              </w:rPr>
              <w:t>1</w:t>
            </w:r>
          </w:p>
        </w:tc>
        <w:tc>
          <w:tcPr>
            <w:tcW w:w="1651" w:type="dxa"/>
            <w:noWrap w:val="0"/>
            <w:vAlign w:val="center"/>
          </w:tcPr>
          <w:p>
            <w:pPr>
              <w:spacing w:line="300" w:lineRule="auto"/>
              <w:jc w:val="center"/>
              <w:rPr>
                <w:rFonts w:hint="eastAsia" w:ascii="宋体" w:hAnsi="宋体"/>
                <w:b/>
                <w:bCs/>
                <w:szCs w:val="21"/>
              </w:rPr>
            </w:pPr>
            <w:r>
              <w:rPr>
                <w:rFonts w:hint="eastAsia" w:ascii="宋体" w:hAnsi="宋体"/>
                <w:b/>
                <w:bCs/>
                <w:szCs w:val="21"/>
              </w:rPr>
              <w:t>杨金海</w:t>
            </w:r>
          </w:p>
        </w:tc>
        <w:tc>
          <w:tcPr>
            <w:tcW w:w="2610" w:type="dxa"/>
            <w:noWrap w:val="0"/>
            <w:vAlign w:val="center"/>
          </w:tcPr>
          <w:p>
            <w:pPr>
              <w:spacing w:line="300" w:lineRule="auto"/>
              <w:jc w:val="center"/>
              <w:rPr>
                <w:rFonts w:hint="eastAsia" w:ascii="宋体" w:hAnsi="宋体"/>
                <w:b/>
                <w:bCs/>
                <w:szCs w:val="21"/>
              </w:rPr>
            </w:pPr>
            <w:r>
              <w:rPr>
                <w:rFonts w:hint="eastAsia" w:ascii="宋体" w:hAnsi="宋体"/>
                <w:b/>
                <w:bCs/>
                <w:szCs w:val="21"/>
              </w:rPr>
              <w:t>吉林工程职业学院</w:t>
            </w:r>
          </w:p>
        </w:tc>
        <w:tc>
          <w:tcPr>
            <w:tcW w:w="2131" w:type="dxa"/>
            <w:noWrap w:val="0"/>
            <w:vAlign w:val="center"/>
          </w:tcPr>
          <w:p>
            <w:pPr>
              <w:spacing w:line="360" w:lineRule="auto"/>
              <w:jc w:val="center"/>
              <w:rPr>
                <w:rFonts w:hint="eastAsia" w:ascii="宋体" w:hAnsi="宋体"/>
                <w:b/>
                <w:bCs/>
                <w:szCs w:val="21"/>
              </w:rPr>
            </w:pPr>
            <w:r>
              <w:rPr>
                <w:rFonts w:hint="eastAsia" w:ascii="宋体" w:hAnsi="宋体"/>
                <w:b/>
                <w:bCs/>
                <w:szCs w:val="21"/>
              </w:rPr>
              <w:t>助教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130" w:type="dxa"/>
            <w:noWrap w:val="0"/>
            <w:vAlign w:val="center"/>
          </w:tcPr>
          <w:p>
            <w:pPr>
              <w:spacing w:line="300" w:lineRule="auto"/>
              <w:jc w:val="center"/>
              <w:rPr>
                <w:rFonts w:hint="eastAsia" w:ascii="宋体" w:hAnsi="宋体"/>
                <w:b/>
                <w:bCs/>
                <w:szCs w:val="21"/>
              </w:rPr>
            </w:pPr>
            <w:r>
              <w:rPr>
                <w:rFonts w:hint="eastAsia" w:ascii="宋体" w:hAnsi="宋体"/>
                <w:b/>
                <w:bCs/>
                <w:szCs w:val="21"/>
              </w:rPr>
              <w:t>2</w:t>
            </w:r>
          </w:p>
        </w:tc>
        <w:tc>
          <w:tcPr>
            <w:tcW w:w="1651" w:type="dxa"/>
            <w:noWrap w:val="0"/>
            <w:vAlign w:val="center"/>
          </w:tcPr>
          <w:p>
            <w:pPr>
              <w:spacing w:line="300" w:lineRule="auto"/>
              <w:jc w:val="center"/>
              <w:rPr>
                <w:rFonts w:hint="eastAsia" w:ascii="宋体" w:hAnsi="宋体"/>
                <w:b/>
                <w:bCs/>
                <w:szCs w:val="21"/>
              </w:rPr>
            </w:pPr>
          </w:p>
        </w:tc>
        <w:tc>
          <w:tcPr>
            <w:tcW w:w="2610" w:type="dxa"/>
            <w:noWrap w:val="0"/>
            <w:vAlign w:val="center"/>
          </w:tcPr>
          <w:p>
            <w:pPr>
              <w:spacing w:line="300" w:lineRule="auto"/>
              <w:jc w:val="center"/>
              <w:rPr>
                <w:rFonts w:hint="eastAsia" w:ascii="宋体" w:hAnsi="宋体"/>
                <w:b/>
                <w:bCs/>
                <w:szCs w:val="21"/>
              </w:rPr>
            </w:pPr>
          </w:p>
        </w:tc>
        <w:tc>
          <w:tcPr>
            <w:tcW w:w="2131" w:type="dxa"/>
            <w:noWrap w:val="0"/>
            <w:vAlign w:val="center"/>
          </w:tcPr>
          <w:p>
            <w:pPr>
              <w:spacing w:line="360"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spacing w:line="300" w:lineRule="auto"/>
              <w:jc w:val="center"/>
              <w:rPr>
                <w:rFonts w:hint="eastAsia" w:ascii="宋体" w:hAnsi="宋体"/>
                <w:b/>
                <w:bCs/>
                <w:szCs w:val="21"/>
              </w:rPr>
            </w:pPr>
            <w:r>
              <w:rPr>
                <w:rFonts w:hint="eastAsia" w:ascii="宋体" w:hAnsi="宋体"/>
                <w:b/>
                <w:bCs/>
                <w:szCs w:val="21"/>
              </w:rPr>
              <w:t>3</w:t>
            </w:r>
          </w:p>
        </w:tc>
        <w:tc>
          <w:tcPr>
            <w:tcW w:w="1651" w:type="dxa"/>
            <w:noWrap w:val="0"/>
            <w:vAlign w:val="center"/>
          </w:tcPr>
          <w:p>
            <w:pPr>
              <w:spacing w:line="300" w:lineRule="auto"/>
              <w:jc w:val="center"/>
              <w:rPr>
                <w:rFonts w:hint="eastAsia" w:ascii="宋体" w:hAnsi="宋体"/>
                <w:b/>
                <w:bCs/>
                <w:szCs w:val="21"/>
              </w:rPr>
            </w:pPr>
          </w:p>
        </w:tc>
        <w:tc>
          <w:tcPr>
            <w:tcW w:w="2610" w:type="dxa"/>
            <w:noWrap w:val="0"/>
            <w:vAlign w:val="center"/>
          </w:tcPr>
          <w:p>
            <w:pPr>
              <w:spacing w:line="300" w:lineRule="auto"/>
              <w:jc w:val="center"/>
              <w:rPr>
                <w:rFonts w:hint="eastAsia" w:ascii="宋体" w:hAnsi="宋体"/>
                <w:b/>
                <w:bCs/>
                <w:szCs w:val="21"/>
              </w:rPr>
            </w:pPr>
          </w:p>
        </w:tc>
        <w:tc>
          <w:tcPr>
            <w:tcW w:w="2131" w:type="dxa"/>
            <w:noWrap w:val="0"/>
            <w:vAlign w:val="center"/>
          </w:tcPr>
          <w:p>
            <w:pPr>
              <w:spacing w:line="360" w:lineRule="auto"/>
              <w:jc w:val="center"/>
              <w:rPr>
                <w:rFonts w:hint="eastAsia" w:ascii="宋体" w:hAnsi="宋体" w:cs="Calibri"/>
                <w:b/>
                <w:bCs/>
                <w:szCs w:val="21"/>
              </w:rPr>
            </w:pPr>
          </w:p>
        </w:tc>
      </w:tr>
    </w:tbl>
    <w:p>
      <w:pPr>
        <w:numPr>
          <w:ilvl w:val="0"/>
          <w:numId w:val="0"/>
        </w:numPr>
        <w:spacing w:before="156" w:beforeLines="50" w:after="156" w:afterLines="50" w:line="360" w:lineRule="auto"/>
        <w:ind w:leftChars="0" w:firstLine="562" w:firstLineChars="200"/>
        <w:rPr>
          <w:rFonts w:hint="eastAsia" w:ascii="宋体" w:hAnsi="宋体"/>
          <w:b/>
          <w:bCs/>
          <w:sz w:val="28"/>
        </w:rPr>
      </w:pPr>
      <w:r>
        <w:rPr>
          <w:rFonts w:hint="eastAsia" w:ascii="宋体" w:hAnsi="宋体"/>
          <w:b/>
          <w:bCs/>
          <w:sz w:val="28"/>
          <w:lang w:val="en-US" w:eastAsia="zh-CN"/>
        </w:rPr>
        <w:t>二、</w:t>
      </w:r>
      <w:r>
        <w:rPr>
          <w:rFonts w:hint="eastAsia" w:ascii="宋体" w:hAnsi="宋体"/>
          <w:b/>
          <w:bCs/>
          <w:sz w:val="28"/>
        </w:rPr>
        <w:t>课程性质</w:t>
      </w:r>
    </w:p>
    <w:p>
      <w:pPr>
        <w:keepNext w:val="0"/>
        <w:keepLines w:val="0"/>
        <w:pageBreakBefore w:val="0"/>
        <w:widowControl w:val="0"/>
        <w:kinsoku/>
        <w:wordWrap/>
        <w:overflowPunct/>
        <w:topLinePunct w:val="0"/>
        <w:autoSpaceDE/>
        <w:autoSpaceDN/>
        <w:bidi w:val="0"/>
        <w:adjustRightInd/>
        <w:snapToGrid w:val="0"/>
        <w:spacing w:before="62" w:beforeLines="20" w:line="520" w:lineRule="exact"/>
        <w:ind w:firstLine="480" w:firstLineChars="200"/>
        <w:jc w:val="left"/>
        <w:textAlignment w:val="auto"/>
        <w:rPr>
          <w:rFonts w:hint="eastAsia" w:ascii="楷体_GB2312" w:hAnsi="宋体" w:eastAsia="楷体_GB2312"/>
          <w:b/>
          <w:bCs/>
          <w:sz w:val="24"/>
        </w:rPr>
      </w:pPr>
      <w:r>
        <w:rPr>
          <w:rFonts w:hint="eastAsia" w:ascii="宋体" w:hAnsi="宋体"/>
          <w:sz w:val="24"/>
        </w:rPr>
        <w:t>《建筑装饰材料》是建筑装饰工程技术专业</w:t>
      </w:r>
      <w:r>
        <w:rPr>
          <w:rFonts w:hint="eastAsia"/>
          <w:color w:val="000000"/>
          <w:sz w:val="24"/>
        </w:rPr>
        <w:t>的重要的、实践性、应用性较强的</w:t>
      </w:r>
      <w:r>
        <w:rPr>
          <w:color w:val="000000"/>
          <w:sz w:val="24"/>
        </w:rPr>
        <w:t>专业技术基础课</w:t>
      </w:r>
      <w:r>
        <w:rPr>
          <w:rFonts w:hint="eastAsia"/>
          <w:color w:val="000000"/>
          <w:sz w:val="24"/>
        </w:rPr>
        <w:t>，是</w:t>
      </w:r>
      <w:r>
        <w:rPr>
          <w:rFonts w:hint="eastAsia" w:ascii="宋体" w:hAnsi="宋体"/>
          <w:sz w:val="24"/>
        </w:rPr>
        <w:t>建筑装饰</w:t>
      </w:r>
      <w:r>
        <w:rPr>
          <w:rFonts w:hint="eastAsia"/>
          <w:color w:val="000000"/>
          <w:sz w:val="24"/>
        </w:rPr>
        <w:t>工程技术专业的基础性课程，它不仅为后续的《建筑装饰设备》、《建筑装饰工程施工》、《室内空间设计》课程提供必要的基础知识，也为工程实际中解决建筑装饰材料问题和从事相关领域的专业技术工作，提供必要的基本知识和基本技能。</w:t>
      </w:r>
      <w:r>
        <w:rPr>
          <w:color w:val="000000"/>
          <w:sz w:val="24"/>
        </w:rPr>
        <w:t>培养学生从事相关工作的职业能力和职业素质，</w:t>
      </w:r>
      <w:r>
        <w:rPr>
          <w:rFonts w:hint="eastAsia"/>
          <w:color w:val="000000"/>
          <w:sz w:val="24"/>
        </w:rPr>
        <w:t>是学生毕业后从事相关领域岗位工作的保证，是取得建设行业职业资格证书相应的模块。</w:t>
      </w:r>
    </w:p>
    <w:p>
      <w:pPr>
        <w:numPr>
          <w:ilvl w:val="0"/>
          <w:numId w:val="0"/>
        </w:numPr>
        <w:spacing w:before="156" w:beforeLines="50" w:after="156" w:afterLines="50" w:line="360" w:lineRule="auto"/>
        <w:ind w:leftChars="0" w:firstLine="562" w:firstLineChars="200"/>
        <w:rPr>
          <w:rFonts w:hint="eastAsia" w:ascii="宋体" w:hAnsi="宋体"/>
          <w:b/>
          <w:bCs/>
          <w:sz w:val="28"/>
        </w:rPr>
      </w:pPr>
      <w:r>
        <w:rPr>
          <w:rFonts w:hint="eastAsia" w:ascii="宋体" w:hAnsi="宋体"/>
          <w:b/>
          <w:bCs/>
          <w:sz w:val="28"/>
          <w:lang w:val="en-US" w:eastAsia="zh-CN"/>
        </w:rPr>
        <w:t>三、</w:t>
      </w:r>
      <w:r>
        <w:rPr>
          <w:rFonts w:hint="eastAsia" w:ascii="宋体" w:hAnsi="宋体"/>
          <w:b/>
          <w:bCs/>
          <w:sz w:val="28"/>
        </w:rPr>
        <w:t>课程学习目标</w:t>
      </w:r>
    </w:p>
    <w:p>
      <w:pPr>
        <w:spacing w:before="62" w:beforeLines="20" w:line="440" w:lineRule="exact"/>
        <w:ind w:firstLine="480" w:firstLineChars="200"/>
        <w:rPr>
          <w:rFonts w:hint="eastAsia" w:ascii="宋体" w:hAnsi="宋体"/>
          <w:sz w:val="24"/>
        </w:rPr>
      </w:pPr>
      <w:r>
        <w:rPr>
          <w:rFonts w:hint="eastAsia"/>
          <w:color w:val="000000"/>
          <w:sz w:val="24"/>
        </w:rPr>
        <w:t>课程通过对建筑、装饰等施工企业调查、根据建筑装饰工程技术专业的人才培养目标，确定《建筑装饰材料》课程的能力目标、知识目标和素质目标。</w:t>
      </w:r>
    </w:p>
    <w:p>
      <w:pPr>
        <w:numPr>
          <w:ilvl w:val="0"/>
          <w:numId w:val="0"/>
        </w:numPr>
        <w:spacing w:before="62" w:beforeLines="20" w:line="440" w:lineRule="exact"/>
        <w:ind w:firstLine="482" w:firstLineChars="200"/>
        <w:rPr>
          <w:rFonts w:hint="eastAsia" w:ascii="宋体" w:hAnsi="宋体"/>
          <w:b/>
          <w:sz w:val="24"/>
        </w:rPr>
      </w:pPr>
      <w:r>
        <w:rPr>
          <w:rFonts w:hint="eastAsia" w:ascii="宋体" w:hAnsi="宋体"/>
          <w:b/>
          <w:sz w:val="24"/>
          <w:lang w:eastAsia="zh-CN"/>
        </w:rPr>
        <w:t>（</w:t>
      </w:r>
      <w:r>
        <w:rPr>
          <w:rFonts w:hint="eastAsia" w:ascii="宋体" w:hAnsi="宋体"/>
          <w:b/>
          <w:sz w:val="24"/>
          <w:lang w:val="en-US" w:eastAsia="zh-CN"/>
        </w:rPr>
        <w:t>一</w:t>
      </w:r>
      <w:r>
        <w:rPr>
          <w:rFonts w:hint="eastAsia" w:ascii="宋体" w:hAnsi="宋体"/>
          <w:b/>
          <w:sz w:val="24"/>
          <w:lang w:eastAsia="zh-CN"/>
        </w:rPr>
        <w:t>）</w:t>
      </w:r>
      <w:r>
        <w:rPr>
          <w:rFonts w:hint="eastAsia" w:ascii="宋体" w:hAnsi="宋体"/>
          <w:b/>
          <w:sz w:val="24"/>
        </w:rPr>
        <w:t>能力目标</w:t>
      </w:r>
    </w:p>
    <w:p>
      <w:pPr>
        <w:keepNext w:val="0"/>
        <w:keepLines w:val="0"/>
        <w:pageBreakBefore w:val="0"/>
        <w:kinsoku/>
        <w:wordWrap/>
        <w:overflowPunct/>
        <w:topLinePunct w:val="0"/>
        <w:autoSpaceDE/>
        <w:autoSpaceDN/>
        <w:bidi w:val="0"/>
        <w:adjustRightInd/>
        <w:snapToGrid/>
        <w:spacing w:before="62" w:beforeLines="20" w:line="520" w:lineRule="exact"/>
        <w:ind w:firstLine="480" w:firstLineChars="200"/>
        <w:textAlignment w:val="auto"/>
        <w:rPr>
          <w:rFonts w:hint="eastAsia" w:ascii="宋体" w:hAnsi="宋体"/>
          <w:bCs/>
          <w:sz w:val="24"/>
        </w:rPr>
      </w:pPr>
      <w:r>
        <w:rPr>
          <w:rFonts w:hint="eastAsia" w:ascii="宋体" w:hAnsi="宋体"/>
          <w:bCs/>
          <w:sz w:val="24"/>
        </w:rPr>
        <w:t>1.能进行砂石材料主要技术指标的测定与应用；</w:t>
      </w:r>
    </w:p>
    <w:p>
      <w:pPr>
        <w:keepNext w:val="0"/>
        <w:keepLines w:val="0"/>
        <w:pageBreakBefore w:val="0"/>
        <w:widowControl/>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cs="宋体"/>
          <w:color w:val="000000"/>
          <w:kern w:val="0"/>
          <w:sz w:val="24"/>
        </w:rPr>
      </w:pPr>
      <w:r>
        <w:rPr>
          <w:rFonts w:hint="eastAsia" w:ascii="宋体" w:hAnsi="宋体" w:cs="宋体"/>
          <w:bCs/>
          <w:sz w:val="24"/>
        </w:rPr>
        <w:t>2.</w:t>
      </w:r>
      <w:r>
        <w:rPr>
          <w:rFonts w:hint="eastAsia" w:ascii="宋体" w:hAnsi="宋体" w:cs="宋体"/>
          <w:color w:val="000000"/>
          <w:kern w:val="0"/>
          <w:sz w:val="24"/>
        </w:rPr>
        <w:t>具有正确完成水泥混凝土、建筑砂浆配合比设计计算能力；</w:t>
      </w:r>
    </w:p>
    <w:p>
      <w:pPr>
        <w:keepNext w:val="0"/>
        <w:keepLines w:val="0"/>
        <w:pageBreakBefore w:val="0"/>
        <w:widowControl/>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cs="宋体"/>
          <w:color w:val="000000"/>
          <w:kern w:val="0"/>
          <w:sz w:val="24"/>
        </w:rPr>
      </w:pPr>
      <w:r>
        <w:rPr>
          <w:rFonts w:ascii="宋体" w:hAnsi="宋体" w:cs="宋体"/>
          <w:bCs/>
          <w:sz w:val="24"/>
        </w:rPr>
        <w:t>3</w:t>
      </w:r>
      <w:r>
        <w:rPr>
          <w:rFonts w:hint="eastAsia" w:ascii="宋体" w:hAnsi="宋体" w:cs="宋体"/>
          <w:bCs/>
          <w:sz w:val="24"/>
        </w:rPr>
        <w:t>.</w:t>
      </w:r>
      <w:r>
        <w:rPr>
          <w:rFonts w:hint="eastAsia" w:ascii="宋体" w:hAnsi="宋体" w:cs="宋体"/>
          <w:color w:val="000000"/>
          <w:kern w:val="0"/>
          <w:sz w:val="24"/>
        </w:rPr>
        <w:t>对各项建筑装饰材料科学试验检测结果，具有分析判断的能力，并能提出改善方案措施的能力；</w:t>
      </w:r>
    </w:p>
    <w:p>
      <w:pPr>
        <w:keepNext w:val="0"/>
        <w:keepLines w:val="0"/>
        <w:pageBreakBefore w:val="0"/>
        <w:widowControl/>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cs="宋体"/>
          <w:bCs/>
          <w:sz w:val="24"/>
        </w:rPr>
      </w:pPr>
      <w:r>
        <w:rPr>
          <w:rFonts w:ascii="宋体" w:hAnsi="宋体" w:cs="宋体"/>
          <w:bCs/>
          <w:sz w:val="24"/>
        </w:rPr>
        <w:t>4</w:t>
      </w:r>
      <w:r>
        <w:rPr>
          <w:rFonts w:hint="eastAsia" w:ascii="宋体" w:hAnsi="宋体" w:cs="宋体"/>
          <w:bCs/>
          <w:sz w:val="24"/>
        </w:rPr>
        <w:t>.</w:t>
      </w:r>
      <w:r>
        <w:rPr>
          <w:rFonts w:hint="eastAsia" w:ascii="宋体" w:hAnsi="宋体" w:cs="宋体"/>
          <w:color w:val="000000"/>
          <w:kern w:val="0"/>
          <w:sz w:val="24"/>
        </w:rPr>
        <w:t>能根据不同的工程及不同的工程环境，合理的选择和使用相关的建筑材料的能力；</w:t>
      </w:r>
      <w:r>
        <w:rPr>
          <w:rFonts w:ascii="宋体" w:hAnsi="宋体" w:cs="宋体"/>
          <w:bCs/>
          <w:sz w:val="24"/>
        </w:rPr>
        <w:t>5</w:t>
      </w:r>
      <w:r>
        <w:rPr>
          <w:rFonts w:hint="eastAsia" w:ascii="宋体" w:hAnsi="宋体" w:cs="宋体"/>
          <w:bCs/>
          <w:sz w:val="24"/>
        </w:rPr>
        <w:t>.</w:t>
      </w:r>
      <w:r>
        <w:rPr>
          <w:rFonts w:hint="eastAsia" w:ascii="宋体" w:hAnsi="宋体" w:cs="宋体"/>
          <w:color w:val="000000"/>
          <w:kern w:val="0"/>
          <w:sz w:val="24"/>
        </w:rPr>
        <w:t>具有对各种新型材料能较快的熟悉和掌握其技术性能和技术标准，并用于工程实践的能力。</w:t>
      </w:r>
    </w:p>
    <w:p>
      <w:pPr>
        <w:spacing w:before="62" w:beforeLines="20" w:line="440" w:lineRule="exact"/>
        <w:ind w:firstLine="482" w:firstLineChars="200"/>
        <w:rPr>
          <w:rFonts w:hint="eastAsia" w:ascii="宋体" w:hAnsi="宋体"/>
          <w:b/>
          <w:sz w:val="24"/>
        </w:rPr>
      </w:pPr>
      <w:r>
        <w:rPr>
          <w:rFonts w:hint="eastAsia" w:ascii="宋体" w:hAnsi="宋体"/>
          <w:b/>
          <w:sz w:val="24"/>
        </w:rPr>
        <w:t>（二）知识目标</w:t>
      </w:r>
    </w:p>
    <w:p>
      <w:pPr>
        <w:keepNext w:val="0"/>
        <w:keepLines w:val="0"/>
        <w:pageBreakBefore w:val="0"/>
        <w:widowControl/>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cs="宋体"/>
          <w:bCs/>
          <w:sz w:val="24"/>
        </w:rPr>
      </w:pPr>
      <w:r>
        <w:rPr>
          <w:rFonts w:hint="eastAsia" w:ascii="宋体" w:hAnsi="宋体" w:cs="宋体"/>
          <w:color w:val="000000"/>
          <w:sz w:val="24"/>
        </w:rPr>
        <w:t xml:space="preserve"> </w:t>
      </w:r>
      <w:r>
        <w:rPr>
          <w:rFonts w:hint="eastAsia" w:ascii="宋体" w:hAnsi="宋体" w:cs="宋体"/>
          <w:bCs/>
          <w:sz w:val="24"/>
        </w:rPr>
        <w:t>1. 建筑材料的基本物理性质、与水有关的性质、力学性能、耐久性</w:t>
      </w:r>
    </w:p>
    <w:p>
      <w:pPr>
        <w:keepNext w:val="0"/>
        <w:keepLines w:val="0"/>
        <w:pageBreakBefore w:val="0"/>
        <w:widowControl/>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cs="宋体"/>
          <w:bCs/>
          <w:sz w:val="24"/>
        </w:rPr>
      </w:pPr>
      <w:r>
        <w:rPr>
          <w:rFonts w:hint="eastAsia" w:ascii="宋体" w:hAnsi="宋体" w:cs="宋体"/>
          <w:bCs/>
          <w:sz w:val="24"/>
        </w:rPr>
        <w:t xml:space="preserve"> 2. 砌筑砂浆的和易性与强度，以及砌筑砂浆的配合比的选择，抹面砂浆的功能与性能要求。</w:t>
      </w:r>
    </w:p>
    <w:p>
      <w:pPr>
        <w:keepNext w:val="0"/>
        <w:keepLines w:val="0"/>
        <w:pageBreakBefore w:val="0"/>
        <w:widowControl/>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cs="宋体"/>
          <w:bCs/>
          <w:sz w:val="24"/>
        </w:rPr>
      </w:pPr>
      <w:r>
        <w:rPr>
          <w:rFonts w:hint="eastAsia" w:ascii="宋体" w:hAnsi="宋体" w:cs="宋体"/>
          <w:bCs/>
          <w:sz w:val="24"/>
        </w:rPr>
        <w:t xml:space="preserve"> 3.熟悉常用建筑钢材的技术性能、技术标准和应用；</w:t>
      </w:r>
    </w:p>
    <w:p>
      <w:pPr>
        <w:keepNext w:val="0"/>
        <w:keepLines w:val="0"/>
        <w:pageBreakBefore w:val="0"/>
        <w:widowControl/>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cs="宋体"/>
          <w:bCs/>
          <w:sz w:val="24"/>
        </w:rPr>
      </w:pPr>
      <w:r>
        <w:rPr>
          <w:rFonts w:hint="eastAsia" w:ascii="宋体" w:hAnsi="宋体" w:cs="宋体"/>
          <w:bCs/>
          <w:sz w:val="24"/>
        </w:rPr>
        <w:t xml:space="preserve"> 4.熟悉有关的国家标准或行业标准中对材料的技术要求；</w:t>
      </w:r>
    </w:p>
    <w:p>
      <w:pPr>
        <w:keepNext w:val="0"/>
        <w:keepLines w:val="0"/>
        <w:pageBreakBefore w:val="0"/>
        <w:widowControl/>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cs="宋体"/>
          <w:bCs/>
          <w:sz w:val="24"/>
        </w:rPr>
      </w:pPr>
      <w:r>
        <w:rPr>
          <w:rFonts w:hint="eastAsia" w:ascii="宋体" w:hAnsi="宋体" w:cs="宋体"/>
          <w:bCs/>
          <w:sz w:val="24"/>
        </w:rPr>
        <w:t xml:space="preserve"> 5.掌握混凝土和砂浆配合比设计；</w:t>
      </w:r>
    </w:p>
    <w:p>
      <w:pPr>
        <w:keepNext w:val="0"/>
        <w:keepLines w:val="0"/>
        <w:pageBreakBefore w:val="0"/>
        <w:widowControl/>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cs="宋体"/>
          <w:bCs/>
          <w:sz w:val="24"/>
        </w:rPr>
      </w:pPr>
      <w:r>
        <w:rPr>
          <w:rFonts w:hint="eastAsia" w:ascii="宋体" w:hAnsi="宋体" w:cs="宋体"/>
          <w:bCs/>
          <w:sz w:val="24"/>
        </w:rPr>
        <w:t xml:space="preserve"> 6.掌握常用建筑石材和建筑木材的主要技术性质和检测方法；</w:t>
      </w:r>
    </w:p>
    <w:p>
      <w:pPr>
        <w:keepNext w:val="0"/>
        <w:keepLines w:val="0"/>
        <w:pageBreakBefore w:val="0"/>
        <w:widowControl/>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cs="宋体"/>
          <w:bCs/>
          <w:sz w:val="24"/>
        </w:rPr>
      </w:pPr>
      <w:r>
        <w:rPr>
          <w:rFonts w:hint="eastAsia" w:ascii="宋体" w:hAnsi="宋体" w:cs="宋体"/>
          <w:bCs/>
          <w:sz w:val="24"/>
        </w:rPr>
        <w:t xml:space="preserve"> 7.掌握建筑装饰材料的主要技术性质、技术指标和工程应用；</w:t>
      </w:r>
    </w:p>
    <w:p>
      <w:pPr>
        <w:keepNext w:val="0"/>
        <w:keepLines w:val="0"/>
        <w:pageBreakBefore w:val="0"/>
        <w:widowControl/>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cs="宋体"/>
          <w:bCs/>
          <w:sz w:val="24"/>
        </w:rPr>
      </w:pPr>
      <w:r>
        <w:rPr>
          <w:rFonts w:hint="eastAsia" w:ascii="宋体" w:hAnsi="宋体" w:cs="宋体"/>
          <w:bCs/>
          <w:sz w:val="24"/>
        </w:rPr>
        <w:t xml:space="preserve"> 8.掌握常用防水材料的技术要求及应用；</w:t>
      </w:r>
    </w:p>
    <w:p>
      <w:pPr>
        <w:keepNext w:val="0"/>
        <w:keepLines w:val="0"/>
        <w:pageBreakBefore w:val="0"/>
        <w:widowControl/>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cs="宋体"/>
          <w:bCs/>
          <w:sz w:val="24"/>
        </w:rPr>
      </w:pPr>
      <w:r>
        <w:rPr>
          <w:rFonts w:hint="eastAsia" w:ascii="宋体" w:hAnsi="宋体" w:cs="宋体"/>
          <w:bCs/>
          <w:sz w:val="24"/>
        </w:rPr>
        <w:t xml:space="preserve"> 9.了解绝热材料和吸声材料材料在生产、储存、使用和处理过程中的绿色环保性。</w:t>
      </w:r>
    </w:p>
    <w:p>
      <w:pPr>
        <w:spacing w:before="62" w:beforeLines="20" w:line="440" w:lineRule="exact"/>
        <w:ind w:firstLine="482" w:firstLineChars="200"/>
        <w:rPr>
          <w:rFonts w:hint="eastAsia" w:ascii="宋体" w:hAnsi="宋体" w:eastAsia="宋体"/>
          <w:b/>
          <w:sz w:val="24"/>
          <w:lang w:eastAsia="zh-CN"/>
        </w:rPr>
      </w:pPr>
      <w:r>
        <w:rPr>
          <w:rFonts w:hint="eastAsia" w:ascii="宋体" w:hAnsi="宋体"/>
          <w:b/>
          <w:sz w:val="24"/>
        </w:rPr>
        <w:t>（三）素质目标</w:t>
      </w:r>
      <w:r>
        <w:rPr>
          <w:rFonts w:hint="eastAsia" w:ascii="宋体" w:hAnsi="宋体"/>
          <w:b/>
          <w:sz w:val="24"/>
          <w:lang w:eastAsia="zh-CN"/>
        </w:rPr>
        <w:t>（</w:t>
      </w:r>
      <w:r>
        <w:rPr>
          <w:rFonts w:hint="eastAsia" w:ascii="宋体" w:hAnsi="宋体"/>
          <w:b/>
          <w:sz w:val="24"/>
          <w:lang w:val="en-US" w:eastAsia="zh-CN"/>
        </w:rPr>
        <w:t>思政价值引领</w:t>
      </w:r>
      <w:r>
        <w:rPr>
          <w:rFonts w:hint="eastAsia" w:ascii="宋体" w:hAnsi="宋体"/>
          <w:b/>
          <w:sz w:val="24"/>
          <w:lang w:eastAsia="zh-CN"/>
        </w:rPr>
        <w:t>）</w:t>
      </w:r>
    </w:p>
    <w:p>
      <w:pPr>
        <w:widowControl/>
        <w:spacing w:before="62" w:beforeLines="20" w:line="440" w:lineRule="exact"/>
        <w:jc w:val="left"/>
        <w:rPr>
          <w:rFonts w:hint="eastAsia" w:ascii="宋体" w:eastAsia="宋体" w:cs="宋体"/>
          <w:sz w:val="24"/>
          <w:lang w:val="en-US" w:eastAsia="zh-CN"/>
        </w:rPr>
      </w:pP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1.</w:t>
      </w:r>
      <w:r>
        <w:rPr>
          <w:rFonts w:ascii="宋体" w:hAnsi="宋体" w:cs="宋体"/>
          <w:color w:val="000000"/>
          <w:kern w:val="0"/>
          <w:sz w:val="24"/>
        </w:rPr>
        <w:t>良好的职业道德与法律意识爱岗敬业</w:t>
      </w:r>
      <w:r>
        <w:rPr>
          <w:rFonts w:hint="eastAsia" w:ascii="宋体" w:hAnsi="宋体" w:cs="宋体"/>
          <w:color w:val="000000"/>
          <w:kern w:val="0"/>
          <w:sz w:val="24"/>
        </w:rPr>
        <w:t>；</w:t>
      </w:r>
      <w:r>
        <w:rPr>
          <w:rFonts w:hint="eastAsia" w:ascii="宋体" w:eastAsia="宋体" w:cs="宋体"/>
          <w:sz w:val="24"/>
          <w:lang w:val="en-US" w:eastAsia="zh-CN"/>
        </w:rPr>
        <w:t>培养爱岗敬业、吃苦耐劳的良好职业素养</w:t>
      </w:r>
      <w:r>
        <w:rPr>
          <w:rFonts w:hint="eastAsia" w:ascii="宋体" w:cs="宋体"/>
          <w:sz w:val="24"/>
          <w:lang w:val="en-US" w:eastAsia="zh-CN"/>
        </w:rPr>
        <w:t>和劳模精神</w:t>
      </w:r>
      <w:r>
        <w:rPr>
          <w:rFonts w:hint="eastAsia" w:ascii="宋体" w:eastAsia="宋体" w:cs="宋体"/>
          <w:sz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eastAsia="宋体" w:cs="宋体"/>
          <w:sz w:val="24"/>
          <w:lang w:val="en-US" w:eastAsia="zh-CN"/>
        </w:rPr>
      </w:pPr>
      <w:r>
        <w:rPr>
          <w:rFonts w:hint="eastAsia" w:ascii="宋体" w:cs="宋体"/>
          <w:sz w:val="24"/>
          <w:lang w:val="en-US" w:eastAsia="zh-CN"/>
        </w:rPr>
        <w:t>2.</w:t>
      </w:r>
      <w:r>
        <w:rPr>
          <w:rFonts w:hint="eastAsia" w:ascii="宋体" w:eastAsia="宋体" w:cs="宋体"/>
          <w:sz w:val="24"/>
          <w:lang w:val="en-US" w:eastAsia="zh-CN"/>
        </w:rPr>
        <w:t>培养严谨、专注、精益求精、一丝不苟、追求卓越的工匠精神；</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eastAsia="宋体" w:cs="宋体"/>
          <w:sz w:val="24"/>
          <w:lang w:val="en-US" w:eastAsia="zh-CN"/>
        </w:rPr>
      </w:pPr>
      <w:r>
        <w:rPr>
          <w:rFonts w:hint="eastAsia" w:ascii="宋体" w:cs="宋体"/>
          <w:sz w:val="24"/>
          <w:lang w:val="en-US" w:eastAsia="zh-CN"/>
        </w:rPr>
        <w:t>3.</w:t>
      </w:r>
      <w:r>
        <w:rPr>
          <w:rFonts w:hint="eastAsia" w:ascii="宋体" w:eastAsia="宋体" w:cs="宋体"/>
          <w:sz w:val="24"/>
          <w:lang w:val="en-US" w:eastAsia="zh-CN"/>
        </w:rPr>
        <w:t>培养生态文明建设理念，培养建筑空间的开放、公平与共享理念、人性化设计理念、绿色建筑节能理念</w:t>
      </w:r>
      <w:r>
        <w:rPr>
          <w:rFonts w:hint="eastAsia" w:ascii="宋体" w:cs="宋体"/>
          <w:sz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eastAsia="宋体" w:cs="宋体"/>
          <w:sz w:val="24"/>
          <w:lang w:val="en-US" w:eastAsia="zh-CN"/>
        </w:rPr>
      </w:pPr>
      <w:r>
        <w:rPr>
          <w:rFonts w:hint="eastAsia" w:ascii="宋体" w:cs="宋体"/>
          <w:sz w:val="24"/>
          <w:lang w:val="en-US" w:eastAsia="zh-CN"/>
        </w:rPr>
        <w:t>4.</w:t>
      </w:r>
      <w:r>
        <w:rPr>
          <w:rFonts w:hint="eastAsia" w:ascii="宋体" w:eastAsia="宋体" w:cs="宋体"/>
          <w:sz w:val="24"/>
          <w:lang w:val="en-US" w:eastAsia="zh-CN"/>
        </w:rPr>
        <w:t>培养团队协作、团队互助、热爱集体意识</w:t>
      </w:r>
      <w:r>
        <w:rPr>
          <w:rFonts w:hint="eastAsia" w:ascii="宋体" w:cs="宋体"/>
          <w:sz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cs="宋体"/>
          <w:color w:val="000000"/>
          <w:kern w:val="0"/>
          <w:sz w:val="24"/>
        </w:rPr>
      </w:pPr>
      <w:r>
        <w:rPr>
          <w:rFonts w:hint="eastAsia" w:ascii="宋体" w:cs="宋体"/>
          <w:sz w:val="24"/>
          <w:lang w:val="en-US" w:eastAsia="zh-CN"/>
        </w:rPr>
        <w:t>5.</w:t>
      </w:r>
      <w:r>
        <w:rPr>
          <w:rFonts w:hint="eastAsia" w:ascii="宋体" w:eastAsia="宋体" w:cs="宋体"/>
          <w:sz w:val="24"/>
          <w:lang w:val="en-US" w:eastAsia="zh-CN"/>
        </w:rPr>
        <w:t>培养独立思考、独立实践、独立分析与解决具体工程问题的能力。</w:t>
      </w:r>
    </w:p>
    <w:p>
      <w:pPr>
        <w:widowControl/>
        <w:spacing w:before="62" w:beforeLines="20" w:line="440" w:lineRule="exact"/>
        <w:jc w:val="left"/>
        <w:rPr>
          <w:rFonts w:hint="eastAsia" w:ascii="宋体" w:hAnsi="宋体" w:eastAsia="宋体" w:cs="宋体"/>
          <w:color w:val="000000"/>
          <w:kern w:val="0"/>
          <w:sz w:val="24"/>
          <w:lang w:eastAsia="zh-CN"/>
        </w:rPr>
      </w:pP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6</w:t>
      </w:r>
      <w:r>
        <w:rPr>
          <w:rFonts w:hint="eastAsia" w:ascii="宋体" w:hAnsi="宋体" w:cs="宋体"/>
          <w:color w:val="000000"/>
          <w:kern w:val="0"/>
          <w:sz w:val="24"/>
        </w:rPr>
        <w:t>.</w:t>
      </w:r>
      <w:r>
        <w:rPr>
          <w:rFonts w:ascii="宋体" w:hAnsi="宋体" w:cs="宋体"/>
          <w:color w:val="000000"/>
          <w:kern w:val="0"/>
          <w:sz w:val="24"/>
        </w:rPr>
        <w:t>科学、缜密、严谨</w:t>
      </w:r>
      <w:r>
        <w:rPr>
          <w:rFonts w:hint="eastAsia" w:ascii="宋体" w:hAnsi="宋体" w:cs="宋体"/>
          <w:color w:val="000000"/>
          <w:kern w:val="0"/>
          <w:sz w:val="24"/>
        </w:rPr>
        <w:t>、实事求是</w:t>
      </w:r>
      <w:r>
        <w:rPr>
          <w:rFonts w:ascii="宋体" w:hAnsi="宋体" w:cs="宋体"/>
          <w:color w:val="000000"/>
          <w:kern w:val="0"/>
          <w:sz w:val="24"/>
        </w:rPr>
        <w:t>的思想作风</w:t>
      </w:r>
      <w:r>
        <w:rPr>
          <w:rFonts w:hint="eastAsia" w:ascii="宋体" w:hAnsi="宋体" w:cs="宋体"/>
          <w:color w:val="000000"/>
          <w:kern w:val="0"/>
          <w:sz w:val="24"/>
          <w:lang w:eastAsia="zh-CN"/>
        </w:rPr>
        <w:t>。</w:t>
      </w:r>
    </w:p>
    <w:p>
      <w:pPr>
        <w:widowControl/>
        <w:spacing w:before="62" w:beforeLines="20" w:line="440" w:lineRule="exact"/>
        <w:jc w:val="left"/>
        <w:rPr>
          <w:rFonts w:hint="eastAsia" w:ascii="Calibri" w:hAnsi="Calibri" w:eastAsia="楷体_GB2312"/>
          <w:b/>
          <w:bCs/>
          <w:sz w:val="24"/>
        </w:rPr>
      </w:pP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7</w:t>
      </w:r>
      <w:r>
        <w:rPr>
          <w:rFonts w:hint="eastAsia" w:ascii="宋体" w:hAnsi="宋体" w:cs="宋体"/>
          <w:color w:val="000000"/>
          <w:kern w:val="0"/>
          <w:sz w:val="24"/>
        </w:rPr>
        <w:t>.</w:t>
      </w:r>
      <w:r>
        <w:rPr>
          <w:rFonts w:ascii="宋体" w:hAnsi="宋体" w:cs="宋体"/>
          <w:color w:val="000000"/>
          <w:kern w:val="0"/>
          <w:sz w:val="24"/>
        </w:rPr>
        <w:t>环境保护意识和开拓创新精神</w:t>
      </w:r>
      <w:r>
        <w:rPr>
          <w:rFonts w:hint="eastAsia" w:ascii="宋体" w:hAnsi="宋体" w:cs="宋体"/>
          <w:color w:val="000000"/>
          <w:kern w:val="0"/>
          <w:sz w:val="24"/>
        </w:rPr>
        <w:t>。</w:t>
      </w:r>
      <w:r>
        <w:rPr>
          <w:rFonts w:hint="eastAsia" w:ascii="宋体" w:hAnsi="宋体"/>
          <w:sz w:val="24"/>
        </w:rPr>
        <w:t xml:space="preserve"> </w:t>
      </w:r>
    </w:p>
    <w:p>
      <w:pPr>
        <w:spacing w:before="156" w:beforeLines="50" w:after="156" w:afterLines="50" w:line="360" w:lineRule="auto"/>
        <w:ind w:firstLine="562" w:firstLineChars="200"/>
        <w:rPr>
          <w:rFonts w:hint="eastAsia" w:ascii="宋体" w:hAnsi="宋体"/>
          <w:b/>
          <w:bCs/>
          <w:sz w:val="28"/>
        </w:rPr>
      </w:pPr>
      <w:r>
        <w:rPr>
          <w:rFonts w:hint="eastAsia" w:ascii="宋体" w:hAnsi="宋体"/>
          <w:b/>
          <w:bCs/>
          <w:sz w:val="28"/>
        </w:rPr>
        <w:t>四、课程设计理念与思路</w:t>
      </w:r>
    </w:p>
    <w:p>
      <w:pPr>
        <w:keepNext w:val="0"/>
        <w:keepLines w:val="0"/>
        <w:pageBreakBefore w:val="0"/>
        <w:widowControl w:val="0"/>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sz w:val="24"/>
        </w:rPr>
      </w:pPr>
      <w:r>
        <w:rPr>
          <w:rFonts w:ascii="宋体" w:hAnsi="宋体"/>
          <w:sz w:val="24"/>
        </w:rPr>
        <w:t>《</w:t>
      </w:r>
      <w:r>
        <w:rPr>
          <w:rFonts w:hint="eastAsia" w:ascii="宋体" w:hAnsi="宋体"/>
          <w:sz w:val="24"/>
        </w:rPr>
        <w:t>建筑装饰材料</w:t>
      </w:r>
      <w:r>
        <w:rPr>
          <w:rFonts w:ascii="宋体" w:hAnsi="宋体"/>
          <w:sz w:val="24"/>
        </w:rPr>
        <w:t xml:space="preserve">》课程在教学过程中，针对课程特点采用任务驱动 </w:t>
      </w:r>
      <w:r>
        <w:rPr>
          <w:rFonts w:hint="eastAsia" w:ascii="宋体" w:hAnsi="宋体"/>
          <w:sz w:val="24"/>
        </w:rPr>
        <w:t>、</w:t>
      </w:r>
      <w:r>
        <w:rPr>
          <w:rFonts w:ascii="宋体" w:hAnsi="宋体"/>
          <w:sz w:val="24"/>
        </w:rPr>
        <w:t>工学交替</w:t>
      </w:r>
      <w:r>
        <w:rPr>
          <w:rFonts w:hint="eastAsia" w:ascii="宋体" w:hAnsi="宋体"/>
          <w:sz w:val="24"/>
        </w:rPr>
        <w:t>、</w:t>
      </w:r>
      <w:r>
        <w:rPr>
          <w:rFonts w:ascii="宋体" w:hAnsi="宋体"/>
          <w:sz w:val="24"/>
        </w:rPr>
        <w:t>“教、学、做”一体化等多种教学模式。根据学生特点、课程特点尽可能将课堂搬到实训室、生产现场进行，教师边讲课，边演示，边指导；在教学中采取先“集中强化训练”，培养基本技能，后“到工程实训基地”进行综合能力培养的方式，尤其是在实训教学过程中注重工学结合，培养学生综合职业能力。</w:t>
      </w: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562" w:firstLineChars="200"/>
        <w:textAlignment w:val="auto"/>
        <w:rPr>
          <w:rFonts w:hint="eastAsia" w:ascii="宋体" w:hAnsi="宋体"/>
          <w:b/>
          <w:bCs/>
          <w:sz w:val="28"/>
        </w:rPr>
      </w:pPr>
      <w:r>
        <w:rPr>
          <w:rFonts w:hint="eastAsia" w:ascii="宋体" w:hAnsi="宋体"/>
          <w:b/>
          <w:bCs/>
          <w:sz w:val="28"/>
        </w:rPr>
        <w:t>五、课程内容</w:t>
      </w:r>
    </w:p>
    <w:p>
      <w:pPr>
        <w:pStyle w:val="62"/>
        <w:keepNext w:val="0"/>
        <w:keepLines w:val="0"/>
        <w:pageBreakBefore w:val="0"/>
        <w:widowControl/>
        <w:kinsoku/>
        <w:wordWrap/>
        <w:overflowPunct/>
        <w:topLinePunct w:val="0"/>
        <w:autoSpaceDE/>
        <w:autoSpaceDN/>
        <w:bidi w:val="0"/>
        <w:adjustRightInd/>
        <w:snapToGrid/>
        <w:spacing w:before="62" w:beforeLines="20" w:line="520" w:lineRule="exact"/>
        <w:ind w:firstLine="480" w:firstLineChars="200"/>
        <w:textAlignment w:val="auto"/>
        <w:rPr>
          <w:rFonts w:hint="eastAsia" w:ascii="宋体" w:hAnsi="宋体" w:cs="宋体"/>
          <w:sz w:val="24"/>
          <w:szCs w:val="24"/>
          <w:shd w:val="clear" w:color="auto" w:fill="FFFFFF"/>
        </w:rPr>
      </w:pPr>
      <w:r>
        <w:rPr>
          <w:rFonts w:hint="eastAsia" w:ascii="宋体" w:hAnsi="宋体" w:eastAsia="宋体" w:cs="Times New Roman"/>
          <w:kern w:val="2"/>
          <w:sz w:val="24"/>
          <w:szCs w:val="24"/>
          <w:lang w:val="en-US" w:eastAsia="zh-CN" w:bidi="ar-SA"/>
        </w:rPr>
        <w:t>本课程根据建筑装饰工程技术专业人才培养方案职业岗位能力分析，构建以“为职业岗位服务”的核心教学理念，把课程中的知识点和能力要求落实到项目任务中，突出了课程的适用性及实用性。</w:t>
      </w:r>
    </w:p>
    <w:p>
      <w:pPr>
        <w:spacing w:line="360" w:lineRule="auto"/>
        <w:ind w:firstLine="2409" w:firstLineChars="1000"/>
        <w:rPr>
          <w:rFonts w:hint="eastAsia" w:ascii="宋体" w:hAnsi="宋体"/>
          <w:b/>
          <w:bCs/>
          <w:sz w:val="24"/>
        </w:rPr>
      </w:pPr>
      <w:r>
        <w:rPr>
          <w:rFonts w:hint="eastAsia" w:ascii="宋体" w:hAnsi="宋体"/>
          <w:b/>
          <w:bCs/>
          <w:sz w:val="24"/>
        </w:rPr>
        <w:t>表3：课程教学安排</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153"/>
        <w:gridCol w:w="1591"/>
        <w:gridCol w:w="1994"/>
        <w:gridCol w:w="1875"/>
        <w:gridCol w:w="937"/>
        <w:gridCol w:w="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noWrap w:val="0"/>
            <w:vAlign w:val="top"/>
          </w:tcPr>
          <w:p>
            <w:pPr>
              <w:spacing w:line="360" w:lineRule="auto"/>
              <w:jc w:val="center"/>
              <w:rPr>
                <w:rFonts w:hint="eastAsia" w:ascii="宋体" w:hAnsi="宋体" w:cs="宋体"/>
                <w:b/>
                <w:szCs w:val="21"/>
              </w:rPr>
            </w:pPr>
            <w:r>
              <w:rPr>
                <w:rFonts w:hint="eastAsia" w:ascii="宋体" w:hAnsi="宋体" w:cs="宋体"/>
                <w:b/>
                <w:szCs w:val="21"/>
              </w:rPr>
              <w:t>序号</w:t>
            </w:r>
          </w:p>
        </w:tc>
        <w:tc>
          <w:tcPr>
            <w:tcW w:w="1153" w:type="dxa"/>
            <w:noWrap w:val="0"/>
            <w:vAlign w:val="top"/>
          </w:tcPr>
          <w:p>
            <w:pPr>
              <w:spacing w:line="360" w:lineRule="auto"/>
              <w:jc w:val="center"/>
              <w:rPr>
                <w:rFonts w:hint="eastAsia" w:ascii="宋体" w:hAnsi="宋体" w:cs="宋体"/>
                <w:b/>
                <w:szCs w:val="21"/>
              </w:rPr>
            </w:pPr>
            <w:r>
              <w:rPr>
                <w:rFonts w:hint="eastAsia" w:ascii="宋体" w:hAnsi="宋体" w:cs="宋体"/>
                <w:b/>
                <w:szCs w:val="21"/>
              </w:rPr>
              <w:t>项目模块</w:t>
            </w:r>
          </w:p>
        </w:tc>
        <w:tc>
          <w:tcPr>
            <w:tcW w:w="1591" w:type="dxa"/>
            <w:noWrap w:val="0"/>
            <w:vAlign w:val="top"/>
          </w:tcPr>
          <w:p>
            <w:pPr>
              <w:spacing w:line="360" w:lineRule="auto"/>
              <w:jc w:val="center"/>
              <w:rPr>
                <w:rFonts w:hint="eastAsia" w:ascii="宋体" w:hAnsi="宋体" w:cs="宋体"/>
                <w:b/>
                <w:szCs w:val="21"/>
              </w:rPr>
            </w:pPr>
            <w:r>
              <w:rPr>
                <w:rFonts w:hint="eastAsia" w:ascii="宋体" w:hAnsi="宋体" w:cs="宋体"/>
                <w:b/>
                <w:szCs w:val="21"/>
              </w:rPr>
              <w:t>任务</w:t>
            </w:r>
          </w:p>
        </w:tc>
        <w:tc>
          <w:tcPr>
            <w:tcW w:w="1994" w:type="dxa"/>
            <w:noWrap w:val="0"/>
            <w:vAlign w:val="top"/>
          </w:tcPr>
          <w:p>
            <w:pPr>
              <w:spacing w:line="360" w:lineRule="auto"/>
              <w:jc w:val="center"/>
              <w:rPr>
                <w:rFonts w:hint="eastAsia" w:ascii="宋体" w:hAnsi="宋体" w:cs="宋体"/>
                <w:b/>
                <w:szCs w:val="21"/>
              </w:rPr>
            </w:pPr>
            <w:r>
              <w:rPr>
                <w:rFonts w:hint="eastAsia" w:ascii="宋体" w:hAnsi="宋体" w:cs="宋体"/>
                <w:b/>
                <w:szCs w:val="21"/>
              </w:rPr>
              <w:t>知识目标</w:t>
            </w:r>
          </w:p>
        </w:tc>
        <w:tc>
          <w:tcPr>
            <w:tcW w:w="1875" w:type="dxa"/>
            <w:noWrap w:val="0"/>
            <w:vAlign w:val="top"/>
          </w:tcPr>
          <w:p>
            <w:pPr>
              <w:spacing w:line="360" w:lineRule="auto"/>
              <w:jc w:val="center"/>
              <w:rPr>
                <w:rFonts w:hint="eastAsia" w:ascii="宋体" w:hAnsi="宋体" w:cs="宋体"/>
                <w:b/>
                <w:szCs w:val="21"/>
              </w:rPr>
            </w:pPr>
            <w:r>
              <w:rPr>
                <w:rFonts w:hint="eastAsia" w:ascii="宋体" w:hAnsi="宋体" w:cs="宋体"/>
                <w:b/>
                <w:szCs w:val="21"/>
              </w:rPr>
              <w:t>能力目标</w:t>
            </w:r>
          </w:p>
        </w:tc>
        <w:tc>
          <w:tcPr>
            <w:tcW w:w="937" w:type="dxa"/>
            <w:noWrap w:val="0"/>
            <w:vAlign w:val="top"/>
          </w:tcPr>
          <w:p>
            <w:pPr>
              <w:spacing w:line="360" w:lineRule="auto"/>
              <w:jc w:val="center"/>
              <w:rPr>
                <w:rFonts w:hint="eastAsia" w:ascii="宋体" w:hAnsi="宋体" w:cs="宋体"/>
                <w:b/>
                <w:szCs w:val="21"/>
              </w:rPr>
            </w:pPr>
            <w:r>
              <w:rPr>
                <w:rFonts w:hint="eastAsia" w:ascii="宋体" w:hAnsi="宋体" w:cs="宋体"/>
                <w:b/>
                <w:szCs w:val="21"/>
              </w:rPr>
              <w:t>素质目标</w:t>
            </w:r>
          </w:p>
        </w:tc>
        <w:tc>
          <w:tcPr>
            <w:tcW w:w="431" w:type="dxa"/>
            <w:noWrap w:val="0"/>
            <w:vAlign w:val="top"/>
          </w:tcPr>
          <w:p>
            <w:pPr>
              <w:spacing w:line="360" w:lineRule="auto"/>
              <w:jc w:val="center"/>
              <w:rPr>
                <w:rFonts w:hint="eastAsia" w:ascii="宋体" w:hAnsi="宋体" w:cs="宋体"/>
                <w:b/>
                <w:szCs w:val="21"/>
              </w:rPr>
            </w:pPr>
            <w:r>
              <w:rPr>
                <w:rFonts w:hint="eastAsia" w:ascii="宋体" w:hAnsi="宋体" w:cs="宋体"/>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36"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1</w:t>
            </w:r>
          </w:p>
        </w:tc>
        <w:tc>
          <w:tcPr>
            <w:tcW w:w="1153" w:type="dxa"/>
            <w:noWrap w:val="0"/>
            <w:vAlign w:val="center"/>
          </w:tcPr>
          <w:p>
            <w:pPr>
              <w:spacing w:line="360" w:lineRule="auto"/>
              <w:jc w:val="center"/>
              <w:rPr>
                <w:rFonts w:ascii="宋体" w:hAnsi="宋体" w:cs="宋体"/>
                <w:b/>
                <w:szCs w:val="21"/>
              </w:rPr>
            </w:pPr>
            <w:r>
              <w:rPr>
                <w:rFonts w:hint="eastAsia" w:ascii="宋体" w:hAnsi="宋体" w:cs="宋体"/>
                <w:b/>
                <w:szCs w:val="21"/>
              </w:rPr>
              <w:t>项目一 绪论</w:t>
            </w:r>
          </w:p>
        </w:tc>
        <w:tc>
          <w:tcPr>
            <w:tcW w:w="1591" w:type="dxa"/>
            <w:noWrap w:val="0"/>
            <w:vAlign w:val="center"/>
          </w:tcPr>
          <w:p>
            <w:pPr>
              <w:spacing w:line="360" w:lineRule="auto"/>
              <w:jc w:val="center"/>
              <w:rPr>
                <w:rFonts w:ascii="宋体" w:hAnsi="宋体" w:cs="宋体"/>
                <w:bCs/>
                <w:szCs w:val="21"/>
              </w:rPr>
            </w:pPr>
            <w:r>
              <w:rPr>
                <w:rFonts w:hint="eastAsia" w:ascii="宋体" w:hAnsi="宋体" w:cs="宋体"/>
                <w:bCs/>
                <w:szCs w:val="21"/>
              </w:rPr>
              <w:t>任务1建筑材料的发展及应用</w:t>
            </w:r>
          </w:p>
        </w:tc>
        <w:tc>
          <w:tcPr>
            <w:tcW w:w="1994" w:type="dxa"/>
            <w:noWrap w:val="0"/>
            <w:vAlign w:val="center"/>
          </w:tcPr>
          <w:p>
            <w:pPr>
              <w:jc w:val="center"/>
              <w:rPr>
                <w:rFonts w:hint="eastAsia" w:ascii="宋体" w:hAnsi="宋体" w:cs="宋体"/>
                <w:bCs/>
                <w:szCs w:val="21"/>
              </w:rPr>
            </w:pPr>
            <w:r>
              <w:rPr>
                <w:rFonts w:hint="eastAsia" w:ascii="宋体" w:hAnsi="宋体" w:cs="宋体"/>
                <w:bCs/>
                <w:szCs w:val="21"/>
              </w:rPr>
              <w:t>1、了解建筑材料的含义与分类及其对发展建筑业的作用；</w:t>
            </w:r>
          </w:p>
          <w:p>
            <w:pPr>
              <w:jc w:val="center"/>
              <w:rPr>
                <w:rFonts w:hint="eastAsia" w:ascii="宋体" w:hAnsi="宋体" w:cs="宋体"/>
                <w:bCs/>
                <w:szCs w:val="21"/>
              </w:rPr>
            </w:pPr>
            <w:r>
              <w:rPr>
                <w:rFonts w:hint="eastAsia" w:ascii="宋体" w:hAnsi="宋体" w:cs="宋体"/>
                <w:bCs/>
                <w:szCs w:val="21"/>
              </w:rPr>
              <w:t>2、熟悉建材产品及其应用的技术标准；明确课程的目的、任务及基本要求</w:t>
            </w:r>
          </w:p>
        </w:tc>
        <w:tc>
          <w:tcPr>
            <w:tcW w:w="1875" w:type="dxa"/>
            <w:noWrap w:val="0"/>
            <w:vAlign w:val="center"/>
          </w:tcPr>
          <w:p>
            <w:pPr>
              <w:jc w:val="center"/>
              <w:rPr>
                <w:rFonts w:ascii="宋体" w:hAnsi="宋体" w:cs="宋体"/>
                <w:bCs/>
                <w:szCs w:val="21"/>
              </w:rPr>
            </w:pPr>
            <w:r>
              <w:rPr>
                <w:rFonts w:hint="eastAsia" w:ascii="宋体" w:hAnsi="宋体" w:cs="宋体"/>
                <w:bCs/>
                <w:szCs w:val="21"/>
              </w:rPr>
              <w:t>明确课程的目的、任务及基本要求</w:t>
            </w:r>
          </w:p>
          <w:p>
            <w:pPr>
              <w:jc w:val="center"/>
              <w:rPr>
                <w:rFonts w:ascii="宋体" w:hAnsi="宋体" w:cs="宋体"/>
                <w:bCs/>
                <w:szCs w:val="21"/>
              </w:rPr>
            </w:pPr>
          </w:p>
        </w:tc>
        <w:tc>
          <w:tcPr>
            <w:tcW w:w="937" w:type="dxa"/>
            <w:vMerge w:val="restart"/>
            <w:noWrap w:val="0"/>
            <w:vAlign w:val="center"/>
          </w:tcPr>
          <w:p>
            <w:pPr>
              <w:jc w:val="center"/>
              <w:rPr>
                <w:rFonts w:hint="eastAsia" w:ascii="宋体" w:hAnsi="宋体" w:cs="宋体"/>
                <w:bCs/>
                <w:szCs w:val="21"/>
                <w:lang w:val="en-US" w:eastAsia="zh-CN"/>
              </w:rPr>
            </w:pPr>
            <w:r>
              <w:rPr>
                <w:rFonts w:hint="eastAsia" w:ascii="宋体" w:hAnsi="宋体" w:cs="宋体"/>
                <w:bCs/>
                <w:szCs w:val="21"/>
                <w:lang w:val="en-US" w:eastAsia="zh-CN"/>
              </w:rPr>
              <w:t xml:space="preserve"> </w:t>
            </w:r>
            <w:r>
              <w:rPr>
                <w:rFonts w:hint="eastAsia" w:ascii="宋体" w:hAnsi="宋体" w:cs="宋体"/>
                <w:bCs/>
                <w:szCs w:val="21"/>
              </w:rPr>
              <w:t>1.良好的职业道德与法律意识爱岗敬业；</w:t>
            </w:r>
            <w:r>
              <w:rPr>
                <w:rFonts w:hint="eastAsia" w:ascii="宋体" w:hAnsi="宋体" w:cs="宋体"/>
                <w:bCs/>
                <w:szCs w:val="21"/>
                <w:lang w:val="en-US" w:eastAsia="zh-CN"/>
              </w:rPr>
              <w:t>培养爱岗敬业、吃苦耐劳的良好职业素养和劳模精神；</w:t>
            </w:r>
          </w:p>
          <w:p>
            <w:pPr>
              <w:jc w:val="center"/>
              <w:rPr>
                <w:rFonts w:hint="default" w:ascii="宋体" w:hAnsi="宋体" w:cs="宋体"/>
                <w:bCs/>
                <w:szCs w:val="21"/>
                <w:lang w:val="en-US" w:eastAsia="zh-CN"/>
              </w:rPr>
            </w:pPr>
            <w:r>
              <w:rPr>
                <w:rFonts w:hint="eastAsia" w:ascii="宋体" w:hAnsi="宋体" w:cs="宋体"/>
                <w:bCs/>
                <w:szCs w:val="21"/>
                <w:lang w:val="en-US" w:eastAsia="zh-CN"/>
              </w:rPr>
              <w:t>2.培养严谨、专注、精益求精、一丝不苟、追求卓越的工匠精神；</w:t>
            </w:r>
          </w:p>
          <w:p>
            <w:pPr>
              <w:jc w:val="center"/>
              <w:rPr>
                <w:rFonts w:hint="default" w:ascii="宋体" w:hAnsi="宋体" w:cs="宋体"/>
                <w:bCs/>
                <w:szCs w:val="21"/>
                <w:lang w:val="en-US" w:eastAsia="zh-CN"/>
              </w:rPr>
            </w:pPr>
            <w:r>
              <w:rPr>
                <w:rFonts w:hint="eastAsia" w:ascii="宋体" w:hAnsi="宋体" w:cs="宋体"/>
                <w:bCs/>
                <w:szCs w:val="21"/>
                <w:lang w:val="en-US" w:eastAsia="zh-CN"/>
              </w:rPr>
              <w:t>3.培养生态文明建设理念，培养建筑空间的开放、公平与共享理念、人性化设计理念、绿色建筑节能理念。</w:t>
            </w:r>
          </w:p>
          <w:p>
            <w:pPr>
              <w:jc w:val="center"/>
              <w:rPr>
                <w:rFonts w:hint="default" w:ascii="宋体" w:hAnsi="宋体" w:cs="宋体"/>
                <w:bCs/>
                <w:szCs w:val="21"/>
                <w:lang w:val="en-US" w:eastAsia="zh-CN"/>
              </w:rPr>
            </w:pPr>
            <w:r>
              <w:rPr>
                <w:rFonts w:hint="eastAsia" w:ascii="宋体" w:hAnsi="宋体" w:cs="宋体"/>
                <w:bCs/>
                <w:szCs w:val="21"/>
                <w:lang w:val="en-US" w:eastAsia="zh-CN"/>
              </w:rPr>
              <w:t>4.培养团队协作、团队互助、热爱集体意识。</w:t>
            </w:r>
          </w:p>
          <w:p>
            <w:pPr>
              <w:jc w:val="center"/>
              <w:rPr>
                <w:rFonts w:hint="eastAsia" w:ascii="宋体" w:hAnsi="宋体" w:cs="宋体"/>
                <w:bCs/>
                <w:szCs w:val="21"/>
              </w:rPr>
            </w:pPr>
            <w:r>
              <w:rPr>
                <w:rFonts w:hint="eastAsia" w:ascii="宋体" w:hAnsi="宋体" w:cs="宋体"/>
                <w:bCs/>
                <w:szCs w:val="21"/>
                <w:lang w:val="en-US" w:eastAsia="zh-CN"/>
              </w:rPr>
              <w:t>5.培养独立思考、独立实践、独立分析与解决具体工程问题的能力。</w:t>
            </w:r>
          </w:p>
          <w:p>
            <w:pPr>
              <w:jc w:val="center"/>
              <w:rPr>
                <w:rFonts w:hint="eastAsia" w:ascii="宋体" w:hAnsi="宋体" w:cs="宋体"/>
                <w:bCs/>
                <w:szCs w:val="21"/>
                <w:lang w:eastAsia="zh-CN"/>
              </w:rPr>
            </w:pPr>
            <w:r>
              <w:rPr>
                <w:rFonts w:hint="eastAsia" w:ascii="宋体" w:hAnsi="宋体" w:cs="宋体"/>
                <w:bCs/>
                <w:szCs w:val="21"/>
              </w:rPr>
              <w:t xml:space="preserve">   </w:t>
            </w:r>
            <w:r>
              <w:rPr>
                <w:rFonts w:hint="eastAsia" w:ascii="宋体" w:hAnsi="宋体" w:cs="宋体"/>
                <w:bCs/>
                <w:szCs w:val="21"/>
                <w:lang w:val="en-US" w:eastAsia="zh-CN"/>
              </w:rPr>
              <w:t xml:space="preserve"> 6</w:t>
            </w:r>
            <w:r>
              <w:rPr>
                <w:rFonts w:hint="eastAsia" w:ascii="宋体" w:hAnsi="宋体" w:cs="宋体"/>
                <w:bCs/>
                <w:szCs w:val="21"/>
              </w:rPr>
              <w:t>.科学、缜密、严谨、实事求是的思想作风</w:t>
            </w:r>
            <w:r>
              <w:rPr>
                <w:rFonts w:hint="eastAsia" w:ascii="宋体" w:hAnsi="宋体" w:cs="宋体"/>
                <w:bCs/>
                <w:szCs w:val="21"/>
                <w:lang w:eastAsia="zh-CN"/>
              </w:rPr>
              <w:t>。</w:t>
            </w:r>
          </w:p>
          <w:p>
            <w:pPr>
              <w:jc w:val="center"/>
              <w:rPr>
                <w:rFonts w:hint="eastAsia" w:ascii="宋体" w:hAnsi="宋体" w:cs="宋体"/>
                <w:bCs/>
                <w:szCs w:val="21"/>
              </w:rPr>
            </w:pPr>
            <w:r>
              <w:rPr>
                <w:rFonts w:hint="eastAsia" w:ascii="宋体" w:hAnsi="宋体" w:cs="宋体"/>
                <w:bCs/>
                <w:szCs w:val="21"/>
              </w:rPr>
              <w:t xml:space="preserve">   </w:t>
            </w:r>
            <w:r>
              <w:rPr>
                <w:rFonts w:hint="eastAsia" w:ascii="宋体" w:hAnsi="宋体" w:cs="宋体"/>
                <w:bCs/>
                <w:szCs w:val="21"/>
                <w:lang w:val="en-US" w:eastAsia="zh-CN"/>
              </w:rPr>
              <w:t xml:space="preserve"> 7</w:t>
            </w:r>
            <w:r>
              <w:rPr>
                <w:rFonts w:hint="eastAsia" w:ascii="宋体" w:hAnsi="宋体" w:cs="宋体"/>
                <w:bCs/>
                <w:szCs w:val="21"/>
              </w:rPr>
              <w:t>.环境保护意识和开拓创新精神。</w:t>
            </w:r>
            <w:r>
              <w:rPr>
                <w:rFonts w:hint="eastAsia" w:ascii="宋体" w:hAnsi="宋体"/>
                <w:sz w:val="24"/>
              </w:rPr>
              <w:t xml:space="preserve"> </w:t>
            </w:r>
          </w:p>
        </w:tc>
        <w:tc>
          <w:tcPr>
            <w:tcW w:w="431" w:type="dxa"/>
            <w:noWrap w:val="0"/>
            <w:vAlign w:val="center"/>
          </w:tcPr>
          <w:p>
            <w:pPr>
              <w:jc w:val="center"/>
              <w:rPr>
                <w:rFonts w:hint="eastAsia" w:ascii="宋体" w:hAnsi="宋体" w:cs="宋体"/>
                <w:bCs/>
                <w:szCs w:val="21"/>
              </w:rPr>
            </w:pPr>
            <w:r>
              <w:rPr>
                <w:rFonts w:hint="eastAsia"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36"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2</w:t>
            </w:r>
          </w:p>
        </w:tc>
        <w:tc>
          <w:tcPr>
            <w:tcW w:w="1153" w:type="dxa"/>
            <w:noWrap w:val="0"/>
            <w:vAlign w:val="center"/>
          </w:tcPr>
          <w:p>
            <w:pPr>
              <w:spacing w:line="360" w:lineRule="auto"/>
              <w:jc w:val="center"/>
              <w:rPr>
                <w:rFonts w:ascii="宋体" w:hAnsi="宋体" w:cs="宋体"/>
                <w:b/>
                <w:szCs w:val="21"/>
              </w:rPr>
            </w:pPr>
            <w:r>
              <w:rPr>
                <w:rFonts w:hint="eastAsia" w:ascii="宋体" w:hAnsi="宋体" w:cs="宋体"/>
                <w:b/>
                <w:szCs w:val="21"/>
              </w:rPr>
              <w:t>项目二建筑材料的基本性质</w:t>
            </w:r>
          </w:p>
        </w:tc>
        <w:tc>
          <w:tcPr>
            <w:tcW w:w="1591"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任务1建筑材料的基本性质</w:t>
            </w:r>
          </w:p>
        </w:tc>
        <w:tc>
          <w:tcPr>
            <w:tcW w:w="1994" w:type="dxa"/>
            <w:noWrap w:val="0"/>
            <w:vAlign w:val="center"/>
          </w:tcPr>
          <w:p>
            <w:pPr>
              <w:numPr>
                <w:ilvl w:val="0"/>
                <w:numId w:val="15"/>
              </w:numPr>
              <w:jc w:val="center"/>
              <w:rPr>
                <w:rFonts w:hint="eastAsia" w:ascii="宋体" w:hAnsi="宋体" w:cs="宋体"/>
                <w:bCs/>
                <w:szCs w:val="21"/>
              </w:rPr>
            </w:pPr>
            <w:r>
              <w:rPr>
                <w:rFonts w:hint="eastAsia" w:ascii="宋体" w:hAnsi="宋体" w:cs="宋体"/>
                <w:bCs/>
                <w:szCs w:val="21"/>
              </w:rPr>
              <w:t>了解材料的组成与结构以及它们与材料性质的关系；</w:t>
            </w:r>
          </w:p>
          <w:p>
            <w:pPr>
              <w:numPr>
                <w:ilvl w:val="0"/>
                <w:numId w:val="15"/>
              </w:numPr>
              <w:jc w:val="center"/>
              <w:rPr>
                <w:rFonts w:hint="eastAsia" w:ascii="宋体" w:hAnsi="宋体" w:cs="宋体"/>
                <w:bCs/>
                <w:szCs w:val="21"/>
              </w:rPr>
            </w:pPr>
            <w:r>
              <w:rPr>
                <w:rFonts w:hint="eastAsia" w:ascii="宋体" w:hAnsi="宋体" w:cs="宋体"/>
                <w:bCs/>
                <w:szCs w:val="21"/>
              </w:rPr>
              <w:t>要求掌握材料与质量有关的性质、与水有关的性质及与热有关的性质的概念及表示方法，并能较熟练地运用；</w:t>
            </w:r>
          </w:p>
          <w:p>
            <w:pPr>
              <w:jc w:val="center"/>
              <w:rPr>
                <w:rFonts w:hint="eastAsia" w:ascii="宋体" w:hAnsi="宋体" w:cs="宋体"/>
                <w:bCs/>
                <w:szCs w:val="21"/>
              </w:rPr>
            </w:pPr>
            <w:r>
              <w:rPr>
                <w:rFonts w:hint="eastAsia" w:ascii="宋体" w:hAnsi="宋体" w:cs="宋体"/>
                <w:bCs/>
                <w:szCs w:val="21"/>
              </w:rPr>
              <w:t>3、要求了解材料的力学性质及耐久性的基本概念。</w:t>
            </w:r>
          </w:p>
        </w:tc>
        <w:tc>
          <w:tcPr>
            <w:tcW w:w="1875" w:type="dxa"/>
            <w:noWrap w:val="0"/>
            <w:vAlign w:val="center"/>
          </w:tcPr>
          <w:p>
            <w:pPr>
              <w:jc w:val="center"/>
              <w:rPr>
                <w:rFonts w:ascii="宋体" w:hAnsi="宋体" w:cs="宋体"/>
                <w:bCs/>
                <w:szCs w:val="21"/>
              </w:rPr>
            </w:pPr>
            <w:r>
              <w:rPr>
                <w:rFonts w:hint="eastAsia" w:ascii="宋体" w:hAnsi="宋体" w:cs="宋体"/>
                <w:bCs/>
                <w:szCs w:val="21"/>
              </w:rPr>
              <w:t>建筑材料的基本物理性质、与水有关的性质、力学性能、耐久性</w:t>
            </w:r>
          </w:p>
          <w:p>
            <w:pPr>
              <w:jc w:val="center"/>
              <w:rPr>
                <w:rFonts w:ascii="宋体" w:hAnsi="宋体" w:cs="宋体"/>
                <w:bCs/>
                <w:szCs w:val="21"/>
              </w:rPr>
            </w:pPr>
          </w:p>
        </w:tc>
        <w:tc>
          <w:tcPr>
            <w:tcW w:w="937" w:type="dxa"/>
            <w:vMerge w:val="continue"/>
            <w:noWrap w:val="0"/>
            <w:vAlign w:val="center"/>
          </w:tcPr>
          <w:p>
            <w:pPr>
              <w:jc w:val="center"/>
              <w:rPr>
                <w:rFonts w:hint="eastAsia" w:ascii="宋体" w:hAnsi="宋体" w:cs="宋体"/>
                <w:bCs/>
                <w:szCs w:val="21"/>
              </w:rPr>
            </w:pPr>
          </w:p>
        </w:tc>
        <w:tc>
          <w:tcPr>
            <w:tcW w:w="431" w:type="dxa"/>
            <w:noWrap w:val="0"/>
            <w:vAlign w:val="center"/>
          </w:tcPr>
          <w:p>
            <w:pPr>
              <w:jc w:val="center"/>
              <w:rPr>
                <w:rFonts w:hint="eastAsia" w:ascii="宋体" w:hAnsi="宋体" w:cs="宋体"/>
                <w:bCs/>
                <w:szCs w:val="21"/>
              </w:rPr>
            </w:pPr>
            <w:r>
              <w:rPr>
                <w:rFonts w:hint="eastAsia"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6" w:type="dxa"/>
            <w:noWrap w:val="0"/>
            <w:vAlign w:val="center"/>
          </w:tcPr>
          <w:p>
            <w:pPr>
              <w:spacing w:line="360" w:lineRule="auto"/>
              <w:jc w:val="center"/>
              <w:rPr>
                <w:rFonts w:hint="eastAsia" w:ascii="宋体" w:hAnsi="宋体" w:cs="宋体"/>
                <w:b/>
                <w:szCs w:val="21"/>
              </w:rPr>
            </w:pPr>
            <w:r>
              <w:rPr>
                <w:rFonts w:ascii="宋体" w:hAnsi="宋体" w:cs="宋体"/>
                <w:b/>
                <w:szCs w:val="21"/>
              </w:rPr>
              <w:t>3</w:t>
            </w:r>
          </w:p>
        </w:tc>
        <w:tc>
          <w:tcPr>
            <w:tcW w:w="1153"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项目三 建筑砂浆</w:t>
            </w:r>
          </w:p>
        </w:tc>
        <w:tc>
          <w:tcPr>
            <w:tcW w:w="1591"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任务1建筑砂浆的性能检测</w:t>
            </w:r>
          </w:p>
        </w:tc>
        <w:tc>
          <w:tcPr>
            <w:tcW w:w="1994" w:type="dxa"/>
            <w:noWrap w:val="0"/>
            <w:vAlign w:val="center"/>
          </w:tcPr>
          <w:p>
            <w:pPr>
              <w:jc w:val="center"/>
              <w:rPr>
                <w:rFonts w:hint="eastAsia" w:ascii="宋体" w:hAnsi="宋体" w:cs="宋体"/>
                <w:bCs/>
                <w:szCs w:val="21"/>
              </w:rPr>
            </w:pPr>
            <w:r>
              <w:rPr>
                <w:rFonts w:hint="eastAsia" w:ascii="宋体" w:hAnsi="宋体" w:cs="宋体"/>
                <w:bCs/>
                <w:szCs w:val="21"/>
              </w:rPr>
              <w:t>1、掌握砌筑砂浆的和易性与强度</w:t>
            </w:r>
          </w:p>
          <w:p>
            <w:pPr>
              <w:jc w:val="center"/>
              <w:rPr>
                <w:rFonts w:hint="eastAsia" w:ascii="宋体" w:hAnsi="宋体" w:cs="宋体"/>
                <w:bCs/>
                <w:szCs w:val="21"/>
              </w:rPr>
            </w:pPr>
            <w:r>
              <w:rPr>
                <w:rFonts w:hint="eastAsia" w:ascii="宋体" w:hAnsi="宋体" w:cs="宋体"/>
                <w:bCs/>
                <w:szCs w:val="21"/>
              </w:rPr>
              <w:t>2、掌握砌筑砂浆的配合比的选择</w:t>
            </w:r>
          </w:p>
          <w:p>
            <w:pPr>
              <w:jc w:val="center"/>
              <w:rPr>
                <w:rFonts w:hint="eastAsia" w:ascii="宋体" w:hAnsi="宋体" w:cs="宋体"/>
                <w:bCs/>
                <w:szCs w:val="21"/>
              </w:rPr>
            </w:pPr>
            <w:r>
              <w:rPr>
                <w:rFonts w:hint="eastAsia" w:ascii="宋体" w:hAnsi="宋体" w:cs="宋体"/>
                <w:bCs/>
                <w:szCs w:val="21"/>
              </w:rPr>
              <w:t>3、了解抹面砂浆的功能与性能要求。</w:t>
            </w:r>
          </w:p>
        </w:tc>
        <w:tc>
          <w:tcPr>
            <w:tcW w:w="1875" w:type="dxa"/>
            <w:noWrap w:val="0"/>
            <w:vAlign w:val="center"/>
          </w:tcPr>
          <w:p>
            <w:pPr>
              <w:jc w:val="center"/>
              <w:rPr>
                <w:rFonts w:ascii="宋体" w:hAnsi="宋体" w:cs="宋体"/>
                <w:b/>
                <w:bCs/>
                <w:szCs w:val="21"/>
              </w:rPr>
            </w:pPr>
            <w:r>
              <w:rPr>
                <w:rFonts w:hint="eastAsia" w:ascii="宋体" w:hAnsi="宋体" w:cs="宋体"/>
                <w:bCs/>
                <w:szCs w:val="21"/>
              </w:rPr>
              <w:t>砌筑砂浆的和易性与强度，以及砌筑砂浆的配合比的选择，抹面砂浆的功能与性能要求。</w:t>
            </w:r>
          </w:p>
        </w:tc>
        <w:tc>
          <w:tcPr>
            <w:tcW w:w="937" w:type="dxa"/>
            <w:vMerge w:val="continue"/>
            <w:noWrap w:val="0"/>
            <w:vAlign w:val="center"/>
          </w:tcPr>
          <w:p>
            <w:pPr>
              <w:jc w:val="center"/>
              <w:rPr>
                <w:rFonts w:hint="eastAsia" w:ascii="宋体" w:hAnsi="宋体" w:cs="宋体"/>
                <w:bCs/>
                <w:szCs w:val="21"/>
              </w:rPr>
            </w:pPr>
          </w:p>
        </w:tc>
        <w:tc>
          <w:tcPr>
            <w:tcW w:w="431" w:type="dxa"/>
            <w:noWrap w:val="0"/>
            <w:vAlign w:val="center"/>
          </w:tcPr>
          <w:p>
            <w:pPr>
              <w:jc w:val="center"/>
              <w:rPr>
                <w:rFonts w:ascii="宋体" w:hAnsi="宋体" w:cs="宋体"/>
                <w:bCs/>
                <w:szCs w:val="21"/>
              </w:rPr>
            </w:pPr>
          </w:p>
          <w:p>
            <w:pPr>
              <w:jc w:val="center"/>
              <w:rPr>
                <w:rFonts w:hint="eastAsia" w:ascii="宋体" w:hAnsi="宋体" w:cs="宋体"/>
                <w:bCs/>
                <w:szCs w:val="21"/>
              </w:rPr>
            </w:pPr>
            <w:r>
              <w:rPr>
                <w:rFonts w:hint="eastAsia"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536" w:type="dxa"/>
            <w:noWrap w:val="0"/>
            <w:vAlign w:val="center"/>
          </w:tcPr>
          <w:p>
            <w:pPr>
              <w:spacing w:line="360" w:lineRule="auto"/>
              <w:jc w:val="center"/>
              <w:rPr>
                <w:rFonts w:hint="eastAsia" w:ascii="宋体" w:hAnsi="宋体" w:cs="宋体"/>
                <w:b/>
                <w:szCs w:val="21"/>
              </w:rPr>
            </w:pPr>
            <w:r>
              <w:rPr>
                <w:rFonts w:ascii="宋体" w:hAnsi="宋体" w:cs="宋体"/>
                <w:b/>
                <w:szCs w:val="21"/>
              </w:rPr>
              <w:t>4</w:t>
            </w:r>
          </w:p>
        </w:tc>
        <w:tc>
          <w:tcPr>
            <w:tcW w:w="1153" w:type="dxa"/>
            <w:noWrap w:val="0"/>
            <w:vAlign w:val="center"/>
          </w:tcPr>
          <w:p>
            <w:pPr>
              <w:spacing w:line="360" w:lineRule="auto"/>
              <w:jc w:val="center"/>
              <w:rPr>
                <w:rFonts w:hint="eastAsia" w:ascii="宋体" w:hAnsi="宋体" w:cs="宋体"/>
                <w:b/>
                <w:szCs w:val="21"/>
              </w:rPr>
            </w:pPr>
          </w:p>
          <w:p>
            <w:pPr>
              <w:spacing w:line="360" w:lineRule="auto"/>
              <w:jc w:val="center"/>
              <w:rPr>
                <w:rFonts w:ascii="宋体" w:hAnsi="宋体" w:cs="宋体"/>
                <w:b/>
                <w:szCs w:val="21"/>
              </w:rPr>
            </w:pPr>
            <w:r>
              <w:rPr>
                <w:rFonts w:hint="eastAsia" w:ascii="宋体" w:hAnsi="宋体" w:cs="宋体"/>
                <w:b/>
                <w:szCs w:val="21"/>
              </w:rPr>
              <w:t>项目四 建筑石材</w:t>
            </w:r>
          </w:p>
        </w:tc>
        <w:tc>
          <w:tcPr>
            <w:tcW w:w="1591" w:type="dxa"/>
            <w:noWrap w:val="0"/>
            <w:vAlign w:val="center"/>
          </w:tcPr>
          <w:p>
            <w:pPr>
              <w:spacing w:line="360" w:lineRule="auto"/>
              <w:jc w:val="center"/>
              <w:rPr>
                <w:rFonts w:ascii="宋体" w:hAnsi="宋体" w:cs="宋体"/>
                <w:bCs/>
                <w:szCs w:val="21"/>
              </w:rPr>
            </w:pPr>
            <w:r>
              <w:rPr>
                <w:rFonts w:hint="eastAsia" w:ascii="宋体" w:hAnsi="宋体" w:cs="宋体"/>
                <w:bCs/>
                <w:szCs w:val="21"/>
              </w:rPr>
              <w:t>任务1建筑石材的技术性能指标检测与评定</w:t>
            </w:r>
          </w:p>
        </w:tc>
        <w:tc>
          <w:tcPr>
            <w:tcW w:w="1994" w:type="dxa"/>
            <w:noWrap w:val="0"/>
            <w:vAlign w:val="center"/>
          </w:tcPr>
          <w:p>
            <w:pPr>
              <w:jc w:val="center"/>
              <w:rPr>
                <w:rFonts w:ascii="宋体" w:hAnsi="宋体" w:cs="宋体"/>
                <w:bCs/>
                <w:szCs w:val="21"/>
              </w:rPr>
            </w:pPr>
            <w:r>
              <w:rPr>
                <w:rFonts w:hint="eastAsia" w:ascii="宋体" w:hAnsi="宋体" w:cs="宋体"/>
                <w:bCs/>
                <w:szCs w:val="21"/>
              </w:rPr>
              <w:t>1、了解岩石的基本知识</w:t>
            </w:r>
          </w:p>
          <w:p>
            <w:pPr>
              <w:jc w:val="center"/>
              <w:rPr>
                <w:rFonts w:hint="eastAsia" w:ascii="宋体" w:hAnsi="宋体" w:cs="宋体"/>
                <w:bCs/>
                <w:szCs w:val="21"/>
              </w:rPr>
            </w:pPr>
            <w:r>
              <w:rPr>
                <w:rFonts w:hint="eastAsia" w:ascii="宋体" w:hAnsi="宋体" w:cs="宋体"/>
                <w:bCs/>
                <w:szCs w:val="21"/>
              </w:rPr>
              <w:t>2、掌握常用岩石的特点</w:t>
            </w:r>
          </w:p>
          <w:p>
            <w:pPr>
              <w:jc w:val="center"/>
              <w:rPr>
                <w:rFonts w:hint="eastAsia" w:ascii="宋体" w:hAnsi="宋体" w:cs="宋体"/>
                <w:bCs/>
                <w:szCs w:val="21"/>
              </w:rPr>
            </w:pPr>
            <w:r>
              <w:rPr>
                <w:rFonts w:hint="eastAsia" w:ascii="宋体" w:hAnsi="宋体" w:cs="宋体"/>
                <w:bCs/>
                <w:szCs w:val="21"/>
              </w:rPr>
              <w:t>3、掌握建筑石材的技术要求</w:t>
            </w:r>
          </w:p>
          <w:p>
            <w:pPr>
              <w:jc w:val="center"/>
              <w:rPr>
                <w:rFonts w:hint="eastAsia" w:ascii="宋体" w:hAnsi="宋体" w:cs="宋体"/>
                <w:bCs/>
                <w:szCs w:val="21"/>
              </w:rPr>
            </w:pPr>
            <w:r>
              <w:rPr>
                <w:rFonts w:hint="eastAsia" w:ascii="宋体" w:hAnsi="宋体" w:cs="宋体"/>
                <w:bCs/>
                <w:szCs w:val="21"/>
              </w:rPr>
              <w:t>4、掌握建筑装饰石材的发展与应用特性</w:t>
            </w:r>
          </w:p>
        </w:tc>
        <w:tc>
          <w:tcPr>
            <w:tcW w:w="1875" w:type="dxa"/>
            <w:noWrap w:val="0"/>
            <w:vAlign w:val="center"/>
          </w:tcPr>
          <w:p>
            <w:pPr>
              <w:jc w:val="center"/>
              <w:rPr>
                <w:rFonts w:ascii="宋体" w:hAnsi="宋体" w:cs="宋体"/>
                <w:bCs/>
                <w:szCs w:val="21"/>
              </w:rPr>
            </w:pPr>
            <w:r>
              <w:rPr>
                <w:rFonts w:hint="eastAsia" w:ascii="宋体" w:hAnsi="宋体" w:cs="宋体"/>
                <w:bCs/>
                <w:szCs w:val="21"/>
              </w:rPr>
              <w:t>岩石的形成及分类、石材的主要技术性质、石材的选用</w:t>
            </w:r>
          </w:p>
          <w:p>
            <w:pPr>
              <w:jc w:val="center"/>
              <w:rPr>
                <w:rFonts w:ascii="宋体" w:hAnsi="宋体" w:cs="宋体"/>
                <w:bCs/>
                <w:szCs w:val="21"/>
              </w:rPr>
            </w:pPr>
          </w:p>
        </w:tc>
        <w:tc>
          <w:tcPr>
            <w:tcW w:w="937" w:type="dxa"/>
            <w:vMerge w:val="continue"/>
            <w:noWrap w:val="0"/>
            <w:vAlign w:val="center"/>
          </w:tcPr>
          <w:p>
            <w:pPr>
              <w:jc w:val="center"/>
              <w:rPr>
                <w:rFonts w:hint="eastAsia" w:ascii="宋体" w:hAnsi="宋体" w:cs="宋体"/>
                <w:bCs/>
                <w:szCs w:val="21"/>
              </w:rPr>
            </w:pPr>
          </w:p>
        </w:tc>
        <w:tc>
          <w:tcPr>
            <w:tcW w:w="431" w:type="dxa"/>
            <w:noWrap w:val="0"/>
            <w:vAlign w:val="center"/>
          </w:tcPr>
          <w:p>
            <w:pPr>
              <w:jc w:val="center"/>
              <w:rPr>
                <w:rFonts w:hint="eastAsia" w:ascii="宋体" w:hAnsi="宋体" w:cs="宋体"/>
                <w:bCs/>
                <w:szCs w:val="21"/>
              </w:rPr>
            </w:pPr>
            <w:r>
              <w:rPr>
                <w:rFonts w:hint="eastAsia"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536" w:type="dxa"/>
            <w:noWrap w:val="0"/>
            <w:vAlign w:val="center"/>
          </w:tcPr>
          <w:p>
            <w:pPr>
              <w:spacing w:line="360" w:lineRule="auto"/>
              <w:jc w:val="center"/>
              <w:rPr>
                <w:rFonts w:ascii="宋体" w:hAnsi="宋体" w:cs="宋体"/>
                <w:b/>
                <w:szCs w:val="21"/>
              </w:rPr>
            </w:pPr>
            <w:r>
              <w:rPr>
                <w:rFonts w:hint="eastAsia" w:ascii="宋体" w:hAnsi="宋体" w:cs="宋体"/>
                <w:b/>
                <w:szCs w:val="21"/>
              </w:rPr>
              <w:t>5</w:t>
            </w:r>
          </w:p>
        </w:tc>
        <w:tc>
          <w:tcPr>
            <w:tcW w:w="1153"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项目五 建筑钢材</w:t>
            </w:r>
          </w:p>
        </w:tc>
        <w:tc>
          <w:tcPr>
            <w:tcW w:w="1591"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任务1建筑钢材的技术性能指标检测与评定</w:t>
            </w:r>
          </w:p>
        </w:tc>
        <w:tc>
          <w:tcPr>
            <w:tcW w:w="1994" w:type="dxa"/>
            <w:noWrap w:val="0"/>
            <w:vAlign w:val="center"/>
          </w:tcPr>
          <w:p>
            <w:pPr>
              <w:jc w:val="center"/>
              <w:rPr>
                <w:rFonts w:hint="eastAsia" w:ascii="宋体" w:hAnsi="宋体" w:cs="宋体"/>
                <w:bCs/>
                <w:szCs w:val="21"/>
              </w:rPr>
            </w:pPr>
            <w:r>
              <w:rPr>
                <w:rFonts w:hint="eastAsia" w:ascii="宋体" w:hAnsi="宋体" w:cs="宋体"/>
                <w:bCs/>
                <w:szCs w:val="21"/>
              </w:rPr>
              <w:t>1、了解钢的分类；</w:t>
            </w:r>
          </w:p>
          <w:p>
            <w:pPr>
              <w:jc w:val="center"/>
              <w:rPr>
                <w:rFonts w:hint="eastAsia" w:ascii="宋体" w:hAnsi="宋体" w:cs="宋体"/>
                <w:bCs/>
                <w:szCs w:val="21"/>
              </w:rPr>
            </w:pPr>
            <w:r>
              <w:rPr>
                <w:rFonts w:hint="eastAsia" w:ascii="宋体" w:hAnsi="宋体" w:cs="宋体"/>
                <w:bCs/>
                <w:szCs w:val="21"/>
              </w:rPr>
              <w:t>2、掌握钢的主要性能；</w:t>
            </w:r>
          </w:p>
          <w:p>
            <w:pPr>
              <w:jc w:val="center"/>
              <w:rPr>
                <w:rFonts w:hint="eastAsia" w:ascii="宋体" w:hAnsi="宋体" w:cs="宋体"/>
                <w:bCs/>
                <w:szCs w:val="21"/>
              </w:rPr>
            </w:pPr>
            <w:r>
              <w:rPr>
                <w:rFonts w:hint="eastAsia" w:ascii="宋体" w:hAnsi="宋体" w:cs="宋体"/>
                <w:bCs/>
                <w:szCs w:val="21"/>
              </w:rPr>
              <w:t>3、了解钢的化学成分对钢性能的影响；</w:t>
            </w:r>
          </w:p>
          <w:p>
            <w:pPr>
              <w:jc w:val="center"/>
              <w:rPr>
                <w:rFonts w:hint="eastAsia" w:ascii="宋体" w:hAnsi="宋体" w:cs="宋体"/>
                <w:bCs/>
                <w:szCs w:val="21"/>
              </w:rPr>
            </w:pPr>
            <w:r>
              <w:rPr>
                <w:rFonts w:hint="eastAsia" w:ascii="宋体" w:hAnsi="宋体" w:cs="宋体"/>
                <w:bCs/>
                <w:szCs w:val="21"/>
              </w:rPr>
              <w:t>4、了解钢的冷加工与热处理的作用；</w:t>
            </w:r>
          </w:p>
          <w:p>
            <w:pPr>
              <w:jc w:val="center"/>
              <w:rPr>
                <w:rFonts w:hint="eastAsia" w:ascii="宋体" w:hAnsi="宋体" w:cs="宋体"/>
                <w:bCs/>
                <w:szCs w:val="21"/>
              </w:rPr>
            </w:pPr>
            <w:r>
              <w:rPr>
                <w:rFonts w:hint="eastAsia" w:ascii="宋体" w:hAnsi="宋体" w:cs="宋体"/>
                <w:bCs/>
                <w:szCs w:val="21"/>
              </w:rPr>
              <w:t>5、了解钢的技术要求与选用。</w:t>
            </w:r>
          </w:p>
        </w:tc>
        <w:tc>
          <w:tcPr>
            <w:tcW w:w="1875" w:type="dxa"/>
            <w:noWrap w:val="0"/>
            <w:vAlign w:val="center"/>
          </w:tcPr>
          <w:p>
            <w:pPr>
              <w:jc w:val="center"/>
              <w:rPr>
                <w:rFonts w:hint="eastAsia" w:ascii="宋体" w:hAnsi="宋体" w:cs="宋体"/>
                <w:b/>
                <w:bCs/>
                <w:szCs w:val="21"/>
              </w:rPr>
            </w:pPr>
            <w:r>
              <w:rPr>
                <w:rFonts w:hint="eastAsia" w:ascii="宋体" w:hAnsi="宋体" w:cs="宋体"/>
                <w:bCs/>
                <w:szCs w:val="21"/>
              </w:rPr>
              <w:t>钢材的冶炼及分类、钢材的主要技术性能、化学成分对钢材性能的影响、建筑钢材的标准及应用。</w:t>
            </w:r>
          </w:p>
        </w:tc>
        <w:tc>
          <w:tcPr>
            <w:tcW w:w="937" w:type="dxa"/>
            <w:vMerge w:val="continue"/>
            <w:noWrap w:val="0"/>
            <w:vAlign w:val="center"/>
          </w:tcPr>
          <w:p>
            <w:pPr>
              <w:jc w:val="center"/>
              <w:rPr>
                <w:rFonts w:hint="eastAsia" w:ascii="宋体" w:hAnsi="宋体" w:cs="宋体"/>
                <w:bCs/>
                <w:szCs w:val="21"/>
              </w:rPr>
            </w:pPr>
          </w:p>
        </w:tc>
        <w:tc>
          <w:tcPr>
            <w:tcW w:w="431" w:type="dxa"/>
            <w:noWrap w:val="0"/>
            <w:vAlign w:val="center"/>
          </w:tcPr>
          <w:p>
            <w:pPr>
              <w:jc w:val="center"/>
              <w:rPr>
                <w:rFonts w:hint="eastAsia" w:ascii="宋体" w:hAnsi="宋体" w:cs="宋体"/>
                <w:bCs/>
                <w:szCs w:val="21"/>
              </w:rPr>
            </w:pPr>
            <w:r>
              <w:rPr>
                <w:rFonts w:hint="eastAsia"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536"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6</w:t>
            </w:r>
          </w:p>
        </w:tc>
        <w:tc>
          <w:tcPr>
            <w:tcW w:w="1153"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项目六墙体材料</w:t>
            </w:r>
          </w:p>
        </w:tc>
        <w:tc>
          <w:tcPr>
            <w:tcW w:w="1591"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任务1墙体材料的发展与应用</w:t>
            </w:r>
          </w:p>
        </w:tc>
        <w:tc>
          <w:tcPr>
            <w:tcW w:w="1994" w:type="dxa"/>
            <w:noWrap w:val="0"/>
            <w:vAlign w:val="center"/>
          </w:tcPr>
          <w:p>
            <w:pPr>
              <w:jc w:val="center"/>
              <w:rPr>
                <w:rFonts w:hint="eastAsia" w:ascii="宋体" w:hAnsi="宋体" w:cs="宋体"/>
                <w:bCs/>
                <w:szCs w:val="21"/>
              </w:rPr>
            </w:pPr>
            <w:r>
              <w:rPr>
                <w:rFonts w:hint="eastAsia" w:ascii="宋体" w:hAnsi="宋体" w:cs="宋体"/>
                <w:bCs/>
                <w:szCs w:val="21"/>
              </w:rPr>
              <w:t>1、掌握烧结砖技术要求与应用</w:t>
            </w:r>
          </w:p>
          <w:p>
            <w:pPr>
              <w:jc w:val="center"/>
              <w:rPr>
                <w:rFonts w:hint="eastAsia" w:ascii="宋体" w:hAnsi="宋体" w:cs="宋体"/>
                <w:bCs/>
                <w:szCs w:val="21"/>
              </w:rPr>
            </w:pPr>
            <w:r>
              <w:rPr>
                <w:rFonts w:hint="eastAsia" w:ascii="宋体" w:hAnsi="宋体" w:cs="宋体"/>
                <w:bCs/>
                <w:szCs w:val="21"/>
              </w:rPr>
              <w:t>2、领会墙体改革的意义；</w:t>
            </w:r>
          </w:p>
          <w:p>
            <w:pPr>
              <w:jc w:val="center"/>
              <w:rPr>
                <w:rFonts w:hint="eastAsia" w:ascii="宋体" w:hAnsi="宋体" w:cs="宋体"/>
                <w:bCs/>
                <w:szCs w:val="21"/>
              </w:rPr>
            </w:pPr>
            <w:r>
              <w:rPr>
                <w:rFonts w:hint="eastAsia" w:ascii="宋体" w:hAnsi="宋体" w:cs="宋体"/>
                <w:bCs/>
                <w:szCs w:val="21"/>
              </w:rPr>
              <w:t>3、了解烧结多孔砖、空心砖和墙用板材的特点及技术经济意义。</w:t>
            </w:r>
          </w:p>
        </w:tc>
        <w:tc>
          <w:tcPr>
            <w:tcW w:w="1875" w:type="dxa"/>
            <w:noWrap w:val="0"/>
            <w:vAlign w:val="center"/>
          </w:tcPr>
          <w:p>
            <w:pPr>
              <w:jc w:val="center"/>
              <w:rPr>
                <w:rFonts w:ascii="宋体" w:hAnsi="宋体" w:cs="宋体"/>
                <w:bCs/>
                <w:szCs w:val="21"/>
              </w:rPr>
            </w:pPr>
            <w:r>
              <w:rPr>
                <w:rFonts w:hint="eastAsia" w:ascii="宋体" w:hAnsi="宋体" w:cs="宋体"/>
                <w:bCs/>
                <w:szCs w:val="21"/>
              </w:rPr>
              <w:t>砌墙砖、砌墙砌块、墙用板材</w:t>
            </w:r>
          </w:p>
          <w:p>
            <w:pPr>
              <w:jc w:val="center"/>
              <w:rPr>
                <w:rFonts w:hint="eastAsia" w:ascii="宋体" w:hAnsi="宋体" w:cs="宋体"/>
                <w:bCs/>
                <w:szCs w:val="21"/>
              </w:rPr>
            </w:pPr>
          </w:p>
        </w:tc>
        <w:tc>
          <w:tcPr>
            <w:tcW w:w="937" w:type="dxa"/>
            <w:vMerge w:val="continue"/>
            <w:noWrap w:val="0"/>
            <w:vAlign w:val="center"/>
          </w:tcPr>
          <w:p>
            <w:pPr>
              <w:jc w:val="center"/>
              <w:rPr>
                <w:rFonts w:hint="eastAsia" w:ascii="宋体" w:hAnsi="宋体" w:cs="宋体"/>
                <w:bCs/>
                <w:szCs w:val="21"/>
              </w:rPr>
            </w:pPr>
          </w:p>
        </w:tc>
        <w:tc>
          <w:tcPr>
            <w:tcW w:w="431" w:type="dxa"/>
            <w:noWrap w:val="0"/>
            <w:vAlign w:val="center"/>
          </w:tcPr>
          <w:p>
            <w:pPr>
              <w:jc w:val="center"/>
              <w:rPr>
                <w:rFonts w:hint="eastAsia" w:ascii="宋体" w:hAnsi="宋体" w:cs="宋体"/>
                <w:bCs/>
                <w:szCs w:val="21"/>
              </w:rPr>
            </w:pPr>
            <w:r>
              <w:rPr>
                <w:rFonts w:hint="eastAsia"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536"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7</w:t>
            </w:r>
          </w:p>
        </w:tc>
        <w:tc>
          <w:tcPr>
            <w:tcW w:w="1153"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项目七防水材料</w:t>
            </w:r>
          </w:p>
        </w:tc>
        <w:tc>
          <w:tcPr>
            <w:tcW w:w="1591"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任务1防水材料的检测与应用</w:t>
            </w:r>
          </w:p>
        </w:tc>
        <w:tc>
          <w:tcPr>
            <w:tcW w:w="1994" w:type="dxa"/>
            <w:noWrap w:val="0"/>
            <w:vAlign w:val="center"/>
          </w:tcPr>
          <w:p>
            <w:pPr>
              <w:jc w:val="center"/>
              <w:rPr>
                <w:rFonts w:hint="eastAsia" w:ascii="宋体" w:hAnsi="宋体" w:cs="宋体"/>
                <w:bCs/>
                <w:szCs w:val="21"/>
              </w:rPr>
            </w:pPr>
            <w:r>
              <w:rPr>
                <w:rFonts w:hint="eastAsia" w:ascii="宋体" w:hAnsi="宋体" w:cs="宋体"/>
                <w:bCs/>
                <w:szCs w:val="21"/>
              </w:rPr>
              <w:t>1、掌握石油沥青的技术要求与应用；</w:t>
            </w:r>
          </w:p>
          <w:p>
            <w:pPr>
              <w:jc w:val="center"/>
              <w:rPr>
                <w:rFonts w:hint="eastAsia" w:ascii="宋体" w:hAnsi="宋体" w:cs="宋体"/>
                <w:bCs/>
                <w:szCs w:val="21"/>
              </w:rPr>
            </w:pPr>
            <w:r>
              <w:rPr>
                <w:rFonts w:hint="eastAsia" w:ascii="宋体" w:hAnsi="宋体" w:cs="宋体"/>
                <w:bCs/>
                <w:szCs w:val="21"/>
              </w:rPr>
              <w:t>2、了解各类防水卷材、防水涂料及密封膏的技术要求、主要品种和应用。</w:t>
            </w:r>
          </w:p>
        </w:tc>
        <w:tc>
          <w:tcPr>
            <w:tcW w:w="1875" w:type="dxa"/>
            <w:noWrap w:val="0"/>
            <w:vAlign w:val="center"/>
          </w:tcPr>
          <w:p>
            <w:pPr>
              <w:jc w:val="center"/>
              <w:rPr>
                <w:rFonts w:ascii="宋体" w:hAnsi="宋体" w:cs="宋体"/>
                <w:bCs/>
                <w:szCs w:val="21"/>
              </w:rPr>
            </w:pPr>
            <w:r>
              <w:rPr>
                <w:rFonts w:hint="eastAsia" w:ascii="宋体" w:hAnsi="宋体" w:cs="宋体"/>
                <w:bCs/>
                <w:szCs w:val="21"/>
              </w:rPr>
              <w:t>防水材料概述、防水卷材、防水预料、建筑密封材料</w:t>
            </w:r>
          </w:p>
          <w:p>
            <w:pPr>
              <w:jc w:val="center"/>
              <w:rPr>
                <w:rFonts w:hint="eastAsia" w:ascii="宋体" w:hAnsi="宋体" w:cs="宋体"/>
                <w:bCs/>
                <w:szCs w:val="21"/>
              </w:rPr>
            </w:pPr>
          </w:p>
        </w:tc>
        <w:tc>
          <w:tcPr>
            <w:tcW w:w="937" w:type="dxa"/>
            <w:vMerge w:val="continue"/>
            <w:noWrap w:val="0"/>
            <w:vAlign w:val="center"/>
          </w:tcPr>
          <w:p>
            <w:pPr>
              <w:jc w:val="center"/>
              <w:rPr>
                <w:rFonts w:hint="eastAsia" w:ascii="宋体" w:hAnsi="宋体" w:cs="宋体"/>
                <w:bCs/>
                <w:szCs w:val="21"/>
              </w:rPr>
            </w:pPr>
          </w:p>
        </w:tc>
        <w:tc>
          <w:tcPr>
            <w:tcW w:w="431" w:type="dxa"/>
            <w:noWrap w:val="0"/>
            <w:vAlign w:val="center"/>
          </w:tcPr>
          <w:p>
            <w:pPr>
              <w:jc w:val="center"/>
              <w:rPr>
                <w:rFonts w:hint="eastAsia" w:ascii="宋体" w:hAnsi="宋体" w:cs="宋体"/>
                <w:bCs/>
                <w:szCs w:val="21"/>
              </w:rPr>
            </w:pPr>
            <w:r>
              <w:rPr>
                <w:rFonts w:hint="eastAsia"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36"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8</w:t>
            </w:r>
          </w:p>
        </w:tc>
        <w:tc>
          <w:tcPr>
            <w:tcW w:w="1153"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项目八</w:t>
            </w:r>
            <w:r>
              <w:rPr>
                <w:rFonts w:hint="eastAsia" w:ascii="宋体" w:hAnsi="宋体" w:cs="宋体"/>
                <w:b/>
                <w:szCs w:val="21"/>
                <w:lang w:val="en-GB"/>
              </w:rPr>
              <w:t>建筑</w:t>
            </w:r>
            <w:r>
              <w:rPr>
                <w:rFonts w:ascii="宋体" w:hAnsi="宋体" w:cs="宋体"/>
                <w:b/>
                <w:szCs w:val="21"/>
                <w:lang w:val="en-GB"/>
              </w:rPr>
              <w:t>木材</w:t>
            </w:r>
          </w:p>
        </w:tc>
        <w:tc>
          <w:tcPr>
            <w:tcW w:w="1591"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任务1建筑木材的检测与应用</w:t>
            </w:r>
          </w:p>
        </w:tc>
        <w:tc>
          <w:tcPr>
            <w:tcW w:w="1994" w:type="dxa"/>
            <w:noWrap w:val="0"/>
            <w:vAlign w:val="center"/>
          </w:tcPr>
          <w:p>
            <w:pPr>
              <w:jc w:val="center"/>
              <w:rPr>
                <w:rFonts w:hint="eastAsia" w:ascii="宋体" w:hAnsi="宋体" w:cs="宋体"/>
                <w:bCs/>
                <w:szCs w:val="21"/>
              </w:rPr>
            </w:pPr>
            <w:r>
              <w:rPr>
                <w:rFonts w:hint="eastAsia" w:ascii="宋体" w:hAnsi="宋体" w:cs="宋体"/>
                <w:bCs/>
                <w:szCs w:val="21"/>
              </w:rPr>
              <w:t>1、了解木材的构造，物理性质。</w:t>
            </w:r>
          </w:p>
          <w:p>
            <w:pPr>
              <w:jc w:val="center"/>
              <w:rPr>
                <w:rFonts w:hint="eastAsia" w:ascii="宋体" w:hAnsi="宋体" w:cs="宋体"/>
                <w:bCs/>
                <w:szCs w:val="21"/>
              </w:rPr>
            </w:pPr>
            <w:r>
              <w:rPr>
                <w:rFonts w:hint="eastAsia" w:ascii="宋体" w:hAnsi="宋体" w:cs="宋体"/>
                <w:bCs/>
                <w:szCs w:val="21"/>
              </w:rPr>
              <w:t>2、熟悉木材的基本知识；木材的防腐。</w:t>
            </w:r>
          </w:p>
          <w:p>
            <w:pPr>
              <w:jc w:val="center"/>
              <w:rPr>
                <w:rFonts w:hint="eastAsia" w:ascii="宋体" w:hAnsi="宋体" w:cs="宋体"/>
                <w:bCs/>
                <w:szCs w:val="21"/>
              </w:rPr>
            </w:pPr>
            <w:r>
              <w:rPr>
                <w:rFonts w:hint="eastAsia" w:ascii="宋体" w:hAnsi="宋体" w:cs="宋体"/>
                <w:bCs/>
                <w:szCs w:val="21"/>
              </w:rPr>
              <w:t>3、掌握木材在建筑工程中的应用。</w:t>
            </w:r>
          </w:p>
        </w:tc>
        <w:tc>
          <w:tcPr>
            <w:tcW w:w="1875" w:type="dxa"/>
            <w:noWrap w:val="0"/>
            <w:vAlign w:val="center"/>
          </w:tcPr>
          <w:p>
            <w:pPr>
              <w:jc w:val="center"/>
              <w:rPr>
                <w:rFonts w:ascii="宋体" w:hAnsi="宋体" w:cs="宋体"/>
                <w:bCs/>
                <w:szCs w:val="21"/>
              </w:rPr>
            </w:pPr>
            <w:r>
              <w:rPr>
                <w:rFonts w:hint="eastAsia" w:ascii="宋体" w:hAnsi="宋体" w:cs="宋体"/>
                <w:bCs/>
                <w:szCs w:val="21"/>
              </w:rPr>
              <w:t>木材的构造及物理性质；木材的防腐；木材在建筑工程中的应用。</w:t>
            </w:r>
          </w:p>
          <w:p>
            <w:pPr>
              <w:jc w:val="center"/>
              <w:rPr>
                <w:rFonts w:hint="eastAsia" w:ascii="宋体" w:hAnsi="宋体" w:cs="宋体"/>
                <w:bCs/>
                <w:szCs w:val="21"/>
              </w:rPr>
            </w:pPr>
          </w:p>
        </w:tc>
        <w:tc>
          <w:tcPr>
            <w:tcW w:w="937" w:type="dxa"/>
            <w:vMerge w:val="continue"/>
            <w:noWrap w:val="0"/>
            <w:vAlign w:val="center"/>
          </w:tcPr>
          <w:p>
            <w:pPr>
              <w:jc w:val="center"/>
              <w:rPr>
                <w:rFonts w:hint="eastAsia" w:ascii="宋体" w:hAnsi="宋体" w:cs="宋体"/>
                <w:bCs/>
                <w:szCs w:val="21"/>
              </w:rPr>
            </w:pPr>
          </w:p>
        </w:tc>
        <w:tc>
          <w:tcPr>
            <w:tcW w:w="431" w:type="dxa"/>
            <w:noWrap w:val="0"/>
            <w:vAlign w:val="center"/>
          </w:tcPr>
          <w:p>
            <w:pPr>
              <w:jc w:val="center"/>
              <w:rPr>
                <w:rFonts w:hint="eastAsia" w:ascii="宋体" w:hAnsi="宋体" w:cs="宋体"/>
                <w:bCs/>
                <w:szCs w:val="21"/>
              </w:rPr>
            </w:pPr>
            <w:r>
              <w:rPr>
                <w:rFonts w:hint="eastAsia"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6" w:type="dxa"/>
            <w:vMerge w:val="restart"/>
            <w:noWrap w:val="0"/>
            <w:vAlign w:val="center"/>
          </w:tcPr>
          <w:p>
            <w:pPr>
              <w:spacing w:line="360" w:lineRule="auto"/>
              <w:jc w:val="center"/>
              <w:rPr>
                <w:rFonts w:hint="eastAsia" w:ascii="宋体" w:hAnsi="宋体" w:cs="宋体"/>
                <w:b/>
                <w:szCs w:val="21"/>
              </w:rPr>
            </w:pPr>
            <w:r>
              <w:rPr>
                <w:rFonts w:ascii="宋体" w:hAnsi="宋体" w:cs="宋体"/>
                <w:b/>
                <w:szCs w:val="21"/>
              </w:rPr>
              <w:t>9</w:t>
            </w:r>
          </w:p>
        </w:tc>
        <w:tc>
          <w:tcPr>
            <w:tcW w:w="1153" w:type="dxa"/>
            <w:vMerge w:val="restart"/>
            <w:noWrap w:val="0"/>
            <w:vAlign w:val="center"/>
          </w:tcPr>
          <w:p>
            <w:pPr>
              <w:spacing w:line="360" w:lineRule="auto"/>
              <w:jc w:val="center"/>
              <w:rPr>
                <w:rFonts w:hint="eastAsia" w:ascii="宋体" w:hAnsi="宋体" w:cs="宋体"/>
                <w:b/>
                <w:szCs w:val="21"/>
              </w:rPr>
            </w:pPr>
            <w:r>
              <w:rPr>
                <w:rFonts w:hint="eastAsia" w:ascii="宋体" w:hAnsi="宋体" w:cs="宋体"/>
                <w:b/>
                <w:szCs w:val="21"/>
              </w:rPr>
              <w:t>项目九 水泥混凝土的检测与应用</w:t>
            </w:r>
          </w:p>
        </w:tc>
        <w:tc>
          <w:tcPr>
            <w:tcW w:w="1591" w:type="dxa"/>
            <w:noWrap w:val="0"/>
            <w:vAlign w:val="center"/>
          </w:tcPr>
          <w:p>
            <w:pPr>
              <w:spacing w:line="360" w:lineRule="auto"/>
              <w:jc w:val="center"/>
              <w:rPr>
                <w:rFonts w:ascii="宋体" w:hAnsi="宋体" w:cs="宋体"/>
                <w:bCs/>
                <w:szCs w:val="21"/>
              </w:rPr>
            </w:pPr>
            <w:r>
              <w:rPr>
                <w:rFonts w:hint="eastAsia" w:ascii="宋体" w:hAnsi="宋体" w:cs="宋体"/>
                <w:bCs/>
                <w:szCs w:val="21"/>
              </w:rPr>
              <w:t>任务1普通水泥混凝土的检测与应用</w:t>
            </w:r>
          </w:p>
        </w:tc>
        <w:tc>
          <w:tcPr>
            <w:tcW w:w="1994"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熟悉普通水泥混凝土的组成材料要求；掌握水泥混凝土的主要技术性质和技术标准</w:t>
            </w:r>
          </w:p>
        </w:tc>
        <w:tc>
          <w:tcPr>
            <w:tcW w:w="1875" w:type="dxa"/>
            <w:noWrap w:val="0"/>
            <w:vAlign w:val="center"/>
          </w:tcPr>
          <w:p>
            <w:pPr>
              <w:spacing w:line="360" w:lineRule="auto"/>
              <w:jc w:val="center"/>
              <w:rPr>
                <w:rFonts w:ascii="宋体" w:hAnsi="宋体" w:cs="宋体"/>
                <w:bCs/>
                <w:szCs w:val="21"/>
              </w:rPr>
            </w:pPr>
            <w:r>
              <w:rPr>
                <w:rFonts w:hint="eastAsia" w:ascii="宋体" w:hAnsi="宋体" w:cs="宋体"/>
                <w:bCs/>
                <w:szCs w:val="21"/>
              </w:rPr>
              <w:t>能进行主要技术性能指标的检测，分析结果并提出改善方法</w:t>
            </w:r>
          </w:p>
        </w:tc>
        <w:tc>
          <w:tcPr>
            <w:tcW w:w="937" w:type="dxa"/>
            <w:vMerge w:val="continue"/>
            <w:noWrap w:val="0"/>
            <w:vAlign w:val="center"/>
          </w:tcPr>
          <w:p>
            <w:pPr>
              <w:spacing w:line="360" w:lineRule="auto"/>
              <w:jc w:val="center"/>
              <w:rPr>
                <w:rFonts w:hint="eastAsia" w:ascii="宋体" w:hAnsi="宋体" w:cs="宋体"/>
                <w:bCs/>
                <w:szCs w:val="21"/>
              </w:rPr>
            </w:pPr>
          </w:p>
        </w:tc>
        <w:tc>
          <w:tcPr>
            <w:tcW w:w="431" w:type="dxa"/>
            <w:noWrap w:val="0"/>
            <w:vAlign w:val="center"/>
          </w:tcPr>
          <w:p>
            <w:pPr>
              <w:spacing w:line="360" w:lineRule="auto"/>
              <w:jc w:val="center"/>
              <w:rPr>
                <w:rFonts w:hint="eastAsia" w:ascii="宋体" w:hAnsi="宋体" w:cs="宋体"/>
                <w:bCs/>
                <w:szCs w:val="21"/>
              </w:rPr>
            </w:pP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536" w:type="dxa"/>
            <w:vMerge w:val="continue"/>
            <w:noWrap w:val="0"/>
            <w:vAlign w:val="center"/>
          </w:tcPr>
          <w:p>
            <w:pPr>
              <w:spacing w:line="360" w:lineRule="auto"/>
              <w:jc w:val="center"/>
              <w:rPr>
                <w:rFonts w:hint="eastAsia" w:ascii="宋体" w:hAnsi="宋体" w:cs="宋体"/>
                <w:b/>
                <w:szCs w:val="21"/>
              </w:rPr>
            </w:pPr>
          </w:p>
        </w:tc>
        <w:tc>
          <w:tcPr>
            <w:tcW w:w="1153" w:type="dxa"/>
            <w:vMerge w:val="continue"/>
            <w:noWrap w:val="0"/>
            <w:vAlign w:val="center"/>
          </w:tcPr>
          <w:p>
            <w:pPr>
              <w:spacing w:line="360" w:lineRule="auto"/>
              <w:jc w:val="center"/>
              <w:rPr>
                <w:rFonts w:hint="eastAsia" w:ascii="宋体" w:hAnsi="宋体" w:cs="宋体"/>
                <w:b/>
                <w:szCs w:val="21"/>
              </w:rPr>
            </w:pPr>
          </w:p>
        </w:tc>
        <w:tc>
          <w:tcPr>
            <w:tcW w:w="1591" w:type="dxa"/>
            <w:noWrap w:val="0"/>
            <w:vAlign w:val="center"/>
          </w:tcPr>
          <w:p>
            <w:pPr>
              <w:spacing w:line="360" w:lineRule="auto"/>
              <w:jc w:val="center"/>
              <w:rPr>
                <w:rFonts w:ascii="宋体" w:hAnsi="宋体" w:cs="宋体"/>
                <w:bCs/>
                <w:szCs w:val="21"/>
              </w:rPr>
            </w:pPr>
            <w:r>
              <w:rPr>
                <w:rFonts w:hint="eastAsia" w:ascii="宋体" w:hAnsi="宋体" w:cs="宋体"/>
                <w:bCs/>
                <w:szCs w:val="21"/>
              </w:rPr>
              <w:t>任务2普通水泥混凝土的配合比设计</w:t>
            </w:r>
          </w:p>
        </w:tc>
        <w:tc>
          <w:tcPr>
            <w:tcW w:w="1994"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掌握水泥混凝土强度等级的确定方法</w:t>
            </w:r>
          </w:p>
        </w:tc>
        <w:tc>
          <w:tcPr>
            <w:tcW w:w="1875" w:type="dxa"/>
            <w:noWrap w:val="0"/>
            <w:vAlign w:val="center"/>
          </w:tcPr>
          <w:p>
            <w:pPr>
              <w:spacing w:line="360" w:lineRule="auto"/>
              <w:jc w:val="center"/>
              <w:rPr>
                <w:rFonts w:ascii="宋体" w:hAnsi="宋体" w:cs="宋体"/>
                <w:bCs/>
                <w:szCs w:val="21"/>
              </w:rPr>
            </w:pPr>
            <w:r>
              <w:rPr>
                <w:rFonts w:hint="eastAsia" w:ascii="宋体" w:hAnsi="宋体" w:cs="宋体"/>
                <w:bCs/>
                <w:szCs w:val="21"/>
              </w:rPr>
              <w:t>能进行普通水泥混凝土配合比设计和配制</w:t>
            </w:r>
          </w:p>
        </w:tc>
        <w:tc>
          <w:tcPr>
            <w:tcW w:w="937" w:type="dxa"/>
            <w:vMerge w:val="continue"/>
            <w:noWrap w:val="0"/>
            <w:vAlign w:val="center"/>
          </w:tcPr>
          <w:p>
            <w:pPr>
              <w:spacing w:line="360" w:lineRule="auto"/>
              <w:jc w:val="center"/>
              <w:rPr>
                <w:rFonts w:hint="eastAsia" w:ascii="宋体" w:hAnsi="宋体" w:cs="宋体"/>
                <w:bCs/>
                <w:szCs w:val="21"/>
              </w:rPr>
            </w:pPr>
          </w:p>
        </w:tc>
        <w:tc>
          <w:tcPr>
            <w:tcW w:w="431"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36" w:type="dxa"/>
            <w:noWrap w:val="0"/>
            <w:vAlign w:val="center"/>
          </w:tcPr>
          <w:p>
            <w:pPr>
              <w:spacing w:line="360" w:lineRule="auto"/>
              <w:jc w:val="center"/>
              <w:rPr>
                <w:rFonts w:hint="eastAsia" w:ascii="宋体" w:hAnsi="宋体" w:cs="宋体"/>
                <w:b/>
                <w:szCs w:val="21"/>
              </w:rPr>
            </w:pPr>
            <w:r>
              <w:rPr>
                <w:rFonts w:ascii="宋体" w:hAnsi="宋体" w:cs="宋体"/>
                <w:b/>
                <w:szCs w:val="21"/>
              </w:rPr>
              <w:t>10</w:t>
            </w:r>
          </w:p>
        </w:tc>
        <w:tc>
          <w:tcPr>
            <w:tcW w:w="1153"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项目十建筑装饰材料</w:t>
            </w:r>
          </w:p>
        </w:tc>
        <w:tc>
          <w:tcPr>
            <w:tcW w:w="1591" w:type="dxa"/>
            <w:noWrap w:val="0"/>
            <w:vAlign w:val="center"/>
          </w:tcPr>
          <w:p>
            <w:pPr>
              <w:spacing w:line="360" w:lineRule="auto"/>
              <w:jc w:val="center"/>
              <w:rPr>
                <w:rFonts w:ascii="宋体" w:hAnsi="宋体" w:cs="宋体"/>
                <w:bCs/>
                <w:szCs w:val="21"/>
              </w:rPr>
            </w:pPr>
            <w:r>
              <w:rPr>
                <w:rFonts w:hint="eastAsia" w:ascii="宋体" w:hAnsi="宋体" w:cs="宋体"/>
                <w:bCs/>
                <w:szCs w:val="21"/>
              </w:rPr>
              <w:t>任务1建筑装饰材料概述</w:t>
            </w:r>
          </w:p>
        </w:tc>
        <w:tc>
          <w:tcPr>
            <w:tcW w:w="1994" w:type="dxa"/>
            <w:noWrap w:val="0"/>
            <w:vAlign w:val="center"/>
          </w:tcPr>
          <w:p>
            <w:pPr>
              <w:jc w:val="center"/>
              <w:rPr>
                <w:rFonts w:hint="eastAsia" w:ascii="宋体" w:hAnsi="宋体" w:cs="宋体"/>
                <w:bCs/>
                <w:szCs w:val="21"/>
              </w:rPr>
            </w:pPr>
            <w:r>
              <w:rPr>
                <w:rFonts w:hint="eastAsia" w:ascii="宋体" w:hAnsi="宋体" w:cs="宋体"/>
                <w:bCs/>
                <w:szCs w:val="21"/>
              </w:rPr>
              <w:t>1、了解建筑装饰材料的基本要求及选择用原则。</w:t>
            </w:r>
          </w:p>
          <w:p>
            <w:pPr>
              <w:jc w:val="center"/>
              <w:rPr>
                <w:rFonts w:hint="eastAsia" w:ascii="宋体" w:hAnsi="宋体" w:cs="宋体"/>
                <w:bCs/>
                <w:szCs w:val="21"/>
              </w:rPr>
            </w:pPr>
            <w:r>
              <w:rPr>
                <w:rFonts w:hint="eastAsia" w:ascii="宋体" w:hAnsi="宋体" w:cs="宋体"/>
                <w:bCs/>
                <w:szCs w:val="21"/>
              </w:rPr>
              <w:t>2、熟悉常用建筑装饰材料。</w:t>
            </w:r>
          </w:p>
          <w:p>
            <w:pPr>
              <w:jc w:val="center"/>
              <w:rPr>
                <w:rFonts w:hint="eastAsia" w:ascii="宋体" w:hAnsi="宋体" w:cs="宋体"/>
                <w:bCs/>
                <w:szCs w:val="21"/>
              </w:rPr>
            </w:pPr>
          </w:p>
        </w:tc>
        <w:tc>
          <w:tcPr>
            <w:tcW w:w="1875" w:type="dxa"/>
            <w:noWrap w:val="0"/>
            <w:vAlign w:val="center"/>
          </w:tcPr>
          <w:p>
            <w:pPr>
              <w:jc w:val="center"/>
              <w:rPr>
                <w:rFonts w:ascii="宋体" w:hAnsi="宋体" w:cs="宋体"/>
                <w:bCs/>
                <w:szCs w:val="21"/>
              </w:rPr>
            </w:pPr>
            <w:r>
              <w:rPr>
                <w:rFonts w:hint="eastAsia" w:ascii="宋体" w:hAnsi="宋体" w:cs="宋体"/>
                <w:bCs/>
                <w:szCs w:val="21"/>
              </w:rPr>
              <w:t>建筑装饰材料的基本要求、常用的装饰材料（建筑玻璃、建筑陶瓷、建筑塑料、建筑涂料、建筑胶粘剂）。</w:t>
            </w:r>
          </w:p>
          <w:p>
            <w:pPr>
              <w:jc w:val="center"/>
              <w:rPr>
                <w:rFonts w:ascii="宋体" w:hAnsi="宋体" w:cs="宋体"/>
                <w:bCs/>
                <w:szCs w:val="21"/>
              </w:rPr>
            </w:pPr>
          </w:p>
        </w:tc>
        <w:tc>
          <w:tcPr>
            <w:tcW w:w="937" w:type="dxa"/>
            <w:vMerge w:val="continue"/>
            <w:noWrap w:val="0"/>
            <w:vAlign w:val="center"/>
          </w:tcPr>
          <w:p>
            <w:pPr>
              <w:jc w:val="center"/>
              <w:rPr>
                <w:rFonts w:hint="eastAsia" w:ascii="宋体" w:hAnsi="宋体" w:cs="宋体"/>
                <w:bCs/>
                <w:szCs w:val="21"/>
              </w:rPr>
            </w:pPr>
          </w:p>
        </w:tc>
        <w:tc>
          <w:tcPr>
            <w:tcW w:w="431" w:type="dxa"/>
            <w:noWrap w:val="0"/>
            <w:vAlign w:val="center"/>
          </w:tcPr>
          <w:p>
            <w:pPr>
              <w:jc w:val="center"/>
              <w:rPr>
                <w:rFonts w:hint="eastAsia" w:ascii="宋体" w:hAnsi="宋体" w:cs="宋体"/>
                <w:bCs/>
                <w:szCs w:val="21"/>
              </w:rPr>
            </w:pPr>
            <w:r>
              <w:rPr>
                <w:rFonts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36" w:type="dxa"/>
            <w:noWrap w:val="0"/>
            <w:vAlign w:val="center"/>
          </w:tcPr>
          <w:p>
            <w:pPr>
              <w:spacing w:line="360" w:lineRule="auto"/>
              <w:jc w:val="center"/>
              <w:rPr>
                <w:rFonts w:ascii="宋体" w:hAnsi="宋体" w:cs="宋体"/>
                <w:b/>
                <w:szCs w:val="21"/>
              </w:rPr>
            </w:pPr>
            <w:r>
              <w:rPr>
                <w:rFonts w:hint="eastAsia" w:ascii="宋体" w:hAnsi="宋体" w:cs="宋体"/>
                <w:b/>
                <w:szCs w:val="21"/>
              </w:rPr>
              <w:t>1</w:t>
            </w:r>
            <w:r>
              <w:rPr>
                <w:rFonts w:ascii="宋体" w:hAnsi="宋体" w:cs="宋体"/>
                <w:b/>
                <w:szCs w:val="21"/>
              </w:rPr>
              <w:t>1</w:t>
            </w:r>
          </w:p>
        </w:tc>
        <w:tc>
          <w:tcPr>
            <w:tcW w:w="1153"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项目十一</w:t>
            </w:r>
            <w:r>
              <w:rPr>
                <w:rFonts w:hint="eastAsia" w:ascii="宋体" w:hAnsi="宋体" w:cs="宋体"/>
                <w:b/>
                <w:szCs w:val="21"/>
                <w:lang w:val="en-GB"/>
              </w:rPr>
              <w:t>绝热材料与吸声材料</w:t>
            </w:r>
          </w:p>
        </w:tc>
        <w:tc>
          <w:tcPr>
            <w:tcW w:w="1591"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任务1</w:t>
            </w:r>
            <w:r>
              <w:rPr>
                <w:rFonts w:hint="eastAsia" w:ascii="宋体" w:hAnsi="宋体" w:cs="宋体"/>
                <w:bCs/>
                <w:szCs w:val="21"/>
                <w:lang w:val="en-GB"/>
              </w:rPr>
              <w:t>绝热材料与吸声材料</w:t>
            </w:r>
            <w:r>
              <w:rPr>
                <w:rFonts w:hint="eastAsia" w:ascii="宋体" w:hAnsi="宋体" w:cs="宋体"/>
                <w:bCs/>
                <w:szCs w:val="21"/>
              </w:rPr>
              <w:t>概述</w:t>
            </w:r>
          </w:p>
        </w:tc>
        <w:tc>
          <w:tcPr>
            <w:tcW w:w="1994" w:type="dxa"/>
            <w:noWrap w:val="0"/>
            <w:vAlign w:val="center"/>
          </w:tcPr>
          <w:p>
            <w:pPr>
              <w:jc w:val="center"/>
              <w:rPr>
                <w:rFonts w:hint="eastAsia" w:ascii="宋体" w:hAnsi="宋体" w:cs="宋体"/>
                <w:bCs/>
                <w:szCs w:val="21"/>
                <w:lang w:val="en-GB"/>
              </w:rPr>
            </w:pPr>
            <w:r>
              <w:rPr>
                <w:rFonts w:hint="eastAsia" w:ascii="宋体" w:hAnsi="宋体" w:cs="宋体"/>
                <w:bCs/>
                <w:szCs w:val="21"/>
                <w:lang w:val="en-GB"/>
              </w:rPr>
              <w:t>1、了解绝热材料。</w:t>
            </w:r>
          </w:p>
          <w:p>
            <w:pPr>
              <w:jc w:val="center"/>
              <w:rPr>
                <w:rFonts w:hint="eastAsia" w:ascii="宋体" w:hAnsi="宋体" w:cs="宋体"/>
                <w:bCs/>
                <w:szCs w:val="21"/>
              </w:rPr>
            </w:pPr>
            <w:r>
              <w:rPr>
                <w:rFonts w:hint="eastAsia" w:ascii="宋体" w:hAnsi="宋体" w:cs="宋体"/>
                <w:bCs/>
                <w:szCs w:val="21"/>
                <w:lang w:val="en-GB"/>
              </w:rPr>
              <w:t>2、了解吸声材料和隔声材料。</w:t>
            </w:r>
          </w:p>
        </w:tc>
        <w:tc>
          <w:tcPr>
            <w:tcW w:w="1875" w:type="dxa"/>
            <w:noWrap w:val="0"/>
            <w:vAlign w:val="center"/>
          </w:tcPr>
          <w:p>
            <w:pPr>
              <w:jc w:val="center"/>
              <w:rPr>
                <w:rFonts w:hint="eastAsia" w:ascii="宋体" w:hAnsi="宋体" w:cs="宋体"/>
                <w:bCs/>
                <w:szCs w:val="21"/>
                <w:lang w:val="en-GB"/>
              </w:rPr>
            </w:pPr>
            <w:r>
              <w:rPr>
                <w:rFonts w:hint="eastAsia" w:ascii="宋体" w:hAnsi="宋体" w:cs="宋体"/>
                <w:bCs/>
                <w:szCs w:val="21"/>
                <w:lang w:val="en-GB"/>
              </w:rPr>
              <w:t>绝热材料、吸声与隔声材料。</w:t>
            </w:r>
          </w:p>
          <w:p>
            <w:pPr>
              <w:jc w:val="center"/>
              <w:rPr>
                <w:rFonts w:hint="eastAsia" w:ascii="宋体" w:hAnsi="宋体" w:cs="宋体"/>
                <w:bCs/>
                <w:szCs w:val="21"/>
                <w:lang w:val="en-GB"/>
              </w:rPr>
            </w:pPr>
          </w:p>
        </w:tc>
        <w:tc>
          <w:tcPr>
            <w:tcW w:w="937" w:type="dxa"/>
            <w:noWrap w:val="0"/>
            <w:vAlign w:val="center"/>
          </w:tcPr>
          <w:p>
            <w:pPr>
              <w:jc w:val="center"/>
              <w:rPr>
                <w:rFonts w:hint="eastAsia" w:ascii="宋体" w:hAnsi="宋体" w:cs="宋体"/>
                <w:bCs/>
                <w:szCs w:val="21"/>
              </w:rPr>
            </w:pPr>
          </w:p>
        </w:tc>
        <w:tc>
          <w:tcPr>
            <w:tcW w:w="431" w:type="dxa"/>
            <w:noWrap w:val="0"/>
            <w:vAlign w:val="center"/>
          </w:tcPr>
          <w:p>
            <w:pPr>
              <w:jc w:val="center"/>
              <w:rPr>
                <w:rFonts w:hint="eastAsia" w:ascii="宋体" w:hAnsi="宋体" w:cs="宋体"/>
                <w:bCs/>
                <w:szCs w:val="21"/>
              </w:rPr>
            </w:pPr>
            <w:r>
              <w:rPr>
                <w:rFonts w:hint="eastAsia"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36"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1</w:t>
            </w:r>
            <w:r>
              <w:rPr>
                <w:rFonts w:ascii="宋体" w:hAnsi="宋体" w:cs="宋体"/>
                <w:b/>
                <w:szCs w:val="21"/>
              </w:rPr>
              <w:t>2</w:t>
            </w:r>
          </w:p>
        </w:tc>
        <w:tc>
          <w:tcPr>
            <w:tcW w:w="7550" w:type="dxa"/>
            <w:gridSpan w:val="5"/>
            <w:noWrap w:val="0"/>
            <w:vAlign w:val="center"/>
          </w:tcPr>
          <w:p>
            <w:pPr>
              <w:jc w:val="center"/>
              <w:rPr>
                <w:rFonts w:hint="eastAsia" w:ascii="宋体" w:hAnsi="宋体" w:cs="宋体"/>
                <w:b/>
                <w:szCs w:val="21"/>
              </w:rPr>
            </w:pPr>
            <w:r>
              <w:rPr>
                <w:rFonts w:hint="eastAsia" w:ascii="宋体" w:hAnsi="宋体" w:cs="宋体"/>
                <w:b/>
                <w:szCs w:val="21"/>
              </w:rPr>
              <w:t>复习、考试</w:t>
            </w:r>
          </w:p>
        </w:tc>
        <w:tc>
          <w:tcPr>
            <w:tcW w:w="431" w:type="dxa"/>
            <w:noWrap w:val="0"/>
            <w:vAlign w:val="center"/>
          </w:tcPr>
          <w:p>
            <w:pPr>
              <w:jc w:val="center"/>
              <w:rPr>
                <w:rFonts w:hint="eastAsia" w:ascii="宋体" w:hAnsi="宋体" w:cs="宋体"/>
                <w:bCs/>
                <w:szCs w:val="21"/>
              </w:rPr>
            </w:pPr>
            <w:r>
              <w:rPr>
                <w:rFonts w:hint="eastAsia" w:ascii="宋体" w:hAnsi="宋体" w:cs="宋体"/>
                <w:bCs/>
                <w:szCs w:val="21"/>
              </w:rPr>
              <w:t>4</w:t>
            </w:r>
          </w:p>
        </w:tc>
      </w:tr>
    </w:tbl>
    <w:p>
      <w:pPr>
        <w:numPr>
          <w:ilvl w:val="0"/>
          <w:numId w:val="0"/>
        </w:numPr>
        <w:spacing w:before="156" w:beforeLines="50" w:after="156" w:afterLines="50" w:line="360" w:lineRule="auto"/>
        <w:ind w:firstLine="562" w:firstLineChars="200"/>
        <w:rPr>
          <w:rFonts w:hint="eastAsia" w:ascii="宋体" w:hAnsi="宋体"/>
          <w:b/>
          <w:bCs/>
          <w:sz w:val="28"/>
        </w:rPr>
      </w:pPr>
      <w:r>
        <w:rPr>
          <w:rFonts w:hint="eastAsia" w:ascii="宋体" w:hAnsi="宋体"/>
          <w:b/>
          <w:bCs/>
          <w:sz w:val="28"/>
          <w:lang w:val="en-US" w:eastAsia="zh-CN"/>
        </w:rPr>
        <w:t>六、</w:t>
      </w:r>
      <w:r>
        <w:rPr>
          <w:rFonts w:hint="eastAsia" w:ascii="宋体" w:hAnsi="宋体"/>
          <w:b/>
          <w:bCs/>
          <w:sz w:val="28"/>
        </w:rPr>
        <w:t>课程考核方式与标准</w:t>
      </w:r>
    </w:p>
    <w:p>
      <w:pPr>
        <w:keepNext w:val="0"/>
        <w:keepLines w:val="0"/>
        <w:pageBreakBefore w:val="0"/>
        <w:widowControl w:val="0"/>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sz w:val="24"/>
        </w:rPr>
      </w:pPr>
      <w:r>
        <w:rPr>
          <w:rFonts w:hint="eastAsia" w:ascii="宋体" w:hAnsi="宋体"/>
          <w:sz w:val="24"/>
        </w:rPr>
        <w:t>为了保证学生的出勤及教学质量，将期末总成绩分配如下：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85"/>
        <w:gridCol w:w="496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2" w:type="dxa"/>
            <w:gridSpan w:val="2"/>
            <w:noWrap w:val="0"/>
            <w:vAlign w:val="top"/>
          </w:tcPr>
          <w:p>
            <w:pPr>
              <w:spacing w:line="400" w:lineRule="exact"/>
              <w:ind w:firstLine="422" w:firstLineChars="200"/>
              <w:rPr>
                <w:rFonts w:hint="eastAsia" w:ascii="宋体" w:hAnsi="宋体" w:cs="宋体"/>
                <w:b/>
                <w:bCs/>
                <w:color w:val="000000"/>
                <w:szCs w:val="21"/>
              </w:rPr>
            </w:pPr>
            <w:r>
              <w:rPr>
                <w:rFonts w:hint="eastAsia" w:ascii="宋体" w:hAnsi="宋体" w:cs="宋体"/>
                <w:b/>
                <w:bCs/>
                <w:color w:val="000000"/>
                <w:szCs w:val="21"/>
              </w:rPr>
              <w:t>考核项目</w:t>
            </w:r>
          </w:p>
        </w:tc>
        <w:tc>
          <w:tcPr>
            <w:tcW w:w="4961" w:type="dxa"/>
            <w:noWrap w:val="0"/>
            <w:vAlign w:val="top"/>
          </w:tcPr>
          <w:p>
            <w:pPr>
              <w:spacing w:line="400" w:lineRule="exact"/>
              <w:ind w:firstLine="422" w:firstLineChars="200"/>
              <w:jc w:val="center"/>
              <w:rPr>
                <w:rFonts w:hint="eastAsia" w:ascii="宋体" w:hAnsi="宋体" w:cs="宋体"/>
                <w:b/>
                <w:bCs/>
                <w:color w:val="000000"/>
                <w:szCs w:val="21"/>
              </w:rPr>
            </w:pPr>
            <w:r>
              <w:rPr>
                <w:rFonts w:hint="eastAsia" w:ascii="宋体" w:hAnsi="宋体" w:cs="宋体"/>
                <w:b/>
                <w:bCs/>
                <w:color w:val="000000"/>
                <w:szCs w:val="21"/>
              </w:rPr>
              <w:t>考核内容及要求</w:t>
            </w:r>
          </w:p>
        </w:tc>
        <w:tc>
          <w:tcPr>
            <w:tcW w:w="992" w:type="dxa"/>
            <w:noWrap w:val="0"/>
            <w:vAlign w:val="top"/>
          </w:tcPr>
          <w:p>
            <w:pPr>
              <w:spacing w:line="400" w:lineRule="exact"/>
              <w:jc w:val="center"/>
              <w:rPr>
                <w:rFonts w:hint="eastAsia" w:ascii="宋体" w:hAnsi="宋体" w:cs="宋体"/>
                <w:b/>
                <w:bCs/>
                <w:color w:val="000000"/>
                <w:szCs w:val="21"/>
              </w:rPr>
            </w:pPr>
            <w:r>
              <w:rPr>
                <w:rFonts w:hint="eastAsia" w:ascii="宋体" w:hAnsi="宋体" w:cs="宋体"/>
                <w:b/>
                <w:bCs/>
                <w:color w:val="000000"/>
                <w:szCs w:val="21"/>
              </w:rPr>
              <w:t>总成绩中所占比例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line="400" w:lineRule="exact"/>
              <w:jc w:val="center"/>
              <w:rPr>
                <w:rFonts w:hint="eastAsia" w:ascii="宋体" w:hAnsi="宋体" w:cs="宋体"/>
                <w:b/>
                <w:bCs/>
                <w:color w:val="000000"/>
                <w:szCs w:val="21"/>
              </w:rPr>
            </w:pPr>
            <w:r>
              <w:rPr>
                <w:rFonts w:hint="eastAsia" w:ascii="宋体" w:hAnsi="宋体" w:cs="宋体"/>
                <w:b/>
                <w:bCs/>
                <w:color w:val="000000"/>
                <w:szCs w:val="21"/>
              </w:rPr>
              <w:t>平时</w:t>
            </w:r>
          </w:p>
        </w:tc>
        <w:tc>
          <w:tcPr>
            <w:tcW w:w="1985"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出勤（课堂表现）</w:t>
            </w:r>
          </w:p>
        </w:tc>
        <w:tc>
          <w:tcPr>
            <w:tcW w:w="4961" w:type="dxa"/>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出勤次数、听课状态、互动情况</w:t>
            </w:r>
          </w:p>
          <w:p>
            <w:pPr>
              <w:spacing w:line="400" w:lineRule="exact"/>
              <w:rPr>
                <w:rFonts w:hint="eastAsia" w:ascii="宋体" w:hAnsi="宋体" w:cs="宋体"/>
                <w:color w:val="000000"/>
                <w:szCs w:val="21"/>
              </w:rPr>
            </w:pPr>
            <w:r>
              <w:rPr>
                <w:rFonts w:hint="eastAsia" w:ascii="宋体" w:hAnsi="宋体" w:cs="宋体"/>
                <w:color w:val="000000"/>
                <w:szCs w:val="21"/>
              </w:rPr>
              <w:t>由教师综合评定</w:t>
            </w:r>
          </w:p>
        </w:tc>
        <w:tc>
          <w:tcPr>
            <w:tcW w:w="99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top"/>
          </w:tcPr>
          <w:p>
            <w:pPr>
              <w:spacing w:line="400" w:lineRule="exact"/>
              <w:rPr>
                <w:rFonts w:hint="eastAsia" w:ascii="宋体" w:hAnsi="宋体" w:cs="宋体"/>
                <w:b/>
                <w:bCs/>
                <w:color w:val="000000"/>
                <w:szCs w:val="21"/>
              </w:rPr>
            </w:pPr>
          </w:p>
          <w:p>
            <w:pPr>
              <w:spacing w:line="400" w:lineRule="exact"/>
              <w:rPr>
                <w:rFonts w:hint="eastAsia" w:ascii="宋体" w:hAnsi="宋体" w:cs="宋体"/>
                <w:b/>
                <w:bCs/>
                <w:color w:val="000000"/>
                <w:szCs w:val="21"/>
              </w:rPr>
            </w:pPr>
            <w:r>
              <w:rPr>
                <w:rFonts w:hint="eastAsia" w:ascii="宋体" w:hAnsi="宋体" w:cs="宋体"/>
                <w:b/>
                <w:bCs/>
                <w:color w:val="000000"/>
                <w:szCs w:val="21"/>
              </w:rPr>
              <w:t>过程考核</w:t>
            </w:r>
          </w:p>
        </w:tc>
        <w:tc>
          <w:tcPr>
            <w:tcW w:w="1985"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作品、作业</w:t>
            </w:r>
          </w:p>
        </w:tc>
        <w:tc>
          <w:tcPr>
            <w:tcW w:w="4961" w:type="dxa"/>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根据课程的学习情境，布置作业并按阶段对所授的教学内容进行课堂测试。由教师综合评定</w:t>
            </w:r>
          </w:p>
        </w:tc>
        <w:tc>
          <w:tcPr>
            <w:tcW w:w="99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vMerge w:val="continue"/>
            <w:noWrap w:val="0"/>
            <w:vAlign w:val="top"/>
          </w:tcPr>
          <w:p>
            <w:pPr>
              <w:spacing w:line="400" w:lineRule="exact"/>
              <w:ind w:firstLine="422" w:firstLineChars="200"/>
              <w:rPr>
                <w:rFonts w:hint="eastAsia" w:ascii="宋体" w:hAnsi="宋体" w:cs="宋体"/>
                <w:b/>
                <w:bCs/>
                <w:color w:val="000000"/>
                <w:szCs w:val="21"/>
              </w:rPr>
            </w:pPr>
          </w:p>
        </w:tc>
        <w:tc>
          <w:tcPr>
            <w:tcW w:w="1985" w:type="dxa"/>
            <w:noWrap w:val="0"/>
            <w:vAlign w:val="center"/>
          </w:tcPr>
          <w:p>
            <w:pPr>
              <w:spacing w:line="400" w:lineRule="exact"/>
              <w:jc w:val="center"/>
              <w:rPr>
                <w:rFonts w:ascii="宋体" w:hAnsi="宋体" w:cs="宋体"/>
                <w:color w:val="000000"/>
                <w:szCs w:val="21"/>
              </w:rPr>
            </w:pPr>
            <w:r>
              <w:rPr>
                <w:rFonts w:hint="eastAsia" w:ascii="宋体" w:hAnsi="宋体" w:cs="宋体"/>
                <w:color w:val="000000"/>
                <w:szCs w:val="21"/>
              </w:rPr>
              <w:t>实验实践</w:t>
            </w:r>
          </w:p>
        </w:tc>
        <w:tc>
          <w:tcPr>
            <w:tcW w:w="4961" w:type="dxa"/>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在实验室，教师给学生布置情境，让学生独自完成材料检测的工作任务。</w:t>
            </w:r>
          </w:p>
        </w:tc>
        <w:tc>
          <w:tcPr>
            <w:tcW w:w="99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rPr>
                <w:rFonts w:hint="eastAsia" w:ascii="宋体" w:hAnsi="宋体" w:cs="宋体"/>
                <w:b/>
                <w:bCs/>
                <w:color w:val="000000"/>
                <w:szCs w:val="21"/>
              </w:rPr>
            </w:pPr>
            <w:r>
              <w:rPr>
                <w:rFonts w:hint="eastAsia" w:ascii="宋体" w:hAnsi="宋体" w:cs="宋体"/>
                <w:b/>
                <w:bCs/>
                <w:color w:val="000000"/>
                <w:szCs w:val="21"/>
              </w:rPr>
              <w:t>终结考核</w:t>
            </w:r>
          </w:p>
        </w:tc>
        <w:tc>
          <w:tcPr>
            <w:tcW w:w="1985"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期末试卷</w:t>
            </w:r>
          </w:p>
        </w:tc>
        <w:tc>
          <w:tcPr>
            <w:tcW w:w="4961" w:type="dxa"/>
            <w:noWrap w:val="0"/>
            <w:vAlign w:val="center"/>
          </w:tcPr>
          <w:p>
            <w:pPr>
              <w:spacing w:line="400" w:lineRule="exact"/>
              <w:rPr>
                <w:rFonts w:hint="eastAsia" w:ascii="宋体" w:hAnsi="宋体" w:cs="宋体"/>
                <w:color w:val="000000"/>
                <w:szCs w:val="21"/>
              </w:rPr>
            </w:pPr>
            <w:r>
              <w:rPr>
                <w:rFonts w:hint="eastAsia" w:ascii="宋体" w:hAnsi="宋体" w:cs="宋体"/>
                <w:color w:val="000000"/>
                <w:szCs w:val="21"/>
              </w:rPr>
              <w:t>考核内容：课程考核标准要求内容</w:t>
            </w:r>
          </w:p>
          <w:p>
            <w:pPr>
              <w:spacing w:line="400" w:lineRule="exact"/>
              <w:rPr>
                <w:rFonts w:hint="eastAsia" w:ascii="宋体" w:hAnsi="宋体" w:cs="宋体"/>
                <w:color w:val="000000"/>
                <w:szCs w:val="21"/>
              </w:rPr>
            </w:pPr>
            <w:r>
              <w:rPr>
                <w:rFonts w:hint="eastAsia" w:ascii="宋体" w:hAnsi="宋体" w:cs="宋体"/>
                <w:color w:val="000000"/>
                <w:szCs w:val="21"/>
              </w:rPr>
              <w:t>考核标准：课程考核标准、试卷评分标准</w:t>
            </w:r>
          </w:p>
        </w:tc>
        <w:tc>
          <w:tcPr>
            <w:tcW w:w="99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763" w:type="dxa"/>
            <w:gridSpan w:val="3"/>
            <w:noWrap w:val="0"/>
            <w:vAlign w:val="center"/>
          </w:tcPr>
          <w:p>
            <w:pPr>
              <w:spacing w:line="400" w:lineRule="exact"/>
              <w:ind w:firstLine="420" w:firstLineChars="200"/>
              <w:jc w:val="center"/>
              <w:rPr>
                <w:rFonts w:hint="eastAsia" w:ascii="宋体" w:hAnsi="宋体" w:cs="宋体"/>
                <w:color w:val="000000"/>
                <w:szCs w:val="21"/>
              </w:rPr>
            </w:pPr>
            <w:r>
              <w:rPr>
                <w:rFonts w:hint="eastAsia" w:ascii="宋体" w:hAnsi="宋体" w:cs="宋体"/>
                <w:color w:val="000000"/>
                <w:szCs w:val="21"/>
              </w:rPr>
              <w:t>合    计</w:t>
            </w:r>
          </w:p>
        </w:tc>
        <w:tc>
          <w:tcPr>
            <w:tcW w:w="992" w:type="dxa"/>
            <w:noWrap w:val="0"/>
            <w:vAlign w:val="center"/>
          </w:tcPr>
          <w:p>
            <w:pPr>
              <w:spacing w:line="400" w:lineRule="exact"/>
              <w:jc w:val="center"/>
              <w:rPr>
                <w:rFonts w:hint="eastAsia" w:ascii="宋体" w:hAnsi="宋体" w:cs="宋体"/>
                <w:color w:val="000000"/>
                <w:szCs w:val="21"/>
              </w:rPr>
            </w:pPr>
            <w:r>
              <w:rPr>
                <w:rFonts w:hint="eastAsia" w:ascii="宋体" w:hAnsi="宋体" w:cs="宋体"/>
                <w:color w:val="000000"/>
                <w:szCs w:val="21"/>
              </w:rPr>
              <w:t>100分</w:t>
            </w:r>
          </w:p>
        </w:tc>
      </w:tr>
    </w:tbl>
    <w:p>
      <w:pPr>
        <w:spacing w:before="156" w:beforeLines="50" w:after="156" w:afterLines="50" w:line="360" w:lineRule="auto"/>
        <w:ind w:firstLine="562" w:firstLineChars="200"/>
        <w:rPr>
          <w:rFonts w:hint="eastAsia" w:ascii="宋体" w:hAnsi="宋体"/>
          <w:b/>
          <w:bCs/>
          <w:sz w:val="28"/>
        </w:rPr>
      </w:pPr>
      <w:r>
        <w:rPr>
          <w:rFonts w:hint="eastAsia" w:ascii="宋体" w:hAnsi="宋体"/>
          <w:b/>
          <w:bCs/>
          <w:sz w:val="28"/>
        </w:rPr>
        <w:t>七、课程实施要求与建议</w:t>
      </w:r>
    </w:p>
    <w:p>
      <w:pPr>
        <w:keepNext w:val="0"/>
        <w:keepLines w:val="0"/>
        <w:pageBreakBefore w:val="0"/>
        <w:widowControl w:val="0"/>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sz w:val="24"/>
        </w:rPr>
      </w:pPr>
      <w:r>
        <w:rPr>
          <w:rFonts w:hint="eastAsia" w:ascii="宋体" w:hAnsi="宋体"/>
          <w:sz w:val="24"/>
        </w:rPr>
        <w:t>（一）授课教师基本要求</w:t>
      </w:r>
    </w:p>
    <w:p>
      <w:pPr>
        <w:keepNext w:val="0"/>
        <w:keepLines w:val="0"/>
        <w:pageBreakBefore w:val="0"/>
        <w:widowControl w:val="0"/>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sz w:val="24"/>
        </w:rPr>
      </w:pPr>
      <w:r>
        <w:rPr>
          <w:rFonts w:hint="eastAsia" w:ascii="宋体" w:hAnsi="宋体"/>
          <w:sz w:val="24"/>
        </w:rPr>
        <w:t>本课程的综合性与实践性较强，建议主讲教师具备本科及以上学历，具有相关职业资格证书，符合“双师”资格，此外主讲讲师还应具有丰富的施工现场经验，并具有专业教学能力及实践能力。为全面培养学生的实践技能，教师还应多去企业一线学习实践，将最新的施工技术、施工工艺和施工规范传授给学生。</w:t>
      </w:r>
    </w:p>
    <w:p>
      <w:pPr>
        <w:keepNext w:val="0"/>
        <w:keepLines w:val="0"/>
        <w:pageBreakBefore w:val="0"/>
        <w:widowControl w:val="0"/>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sz w:val="24"/>
        </w:rPr>
      </w:pPr>
      <w:r>
        <w:rPr>
          <w:rFonts w:hint="eastAsia" w:ascii="宋体" w:hAnsi="宋体"/>
          <w:sz w:val="24"/>
        </w:rPr>
        <w:t>（二）教学场所设施建设条件要求</w:t>
      </w:r>
    </w:p>
    <w:p>
      <w:pPr>
        <w:keepNext w:val="0"/>
        <w:keepLines w:val="0"/>
        <w:pageBreakBefore w:val="0"/>
        <w:widowControl w:val="0"/>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sz w:val="24"/>
        </w:rPr>
      </w:pPr>
      <w:r>
        <w:rPr>
          <w:rFonts w:hint="eastAsia" w:ascii="宋体" w:hAnsi="宋体"/>
          <w:sz w:val="24"/>
        </w:rPr>
        <w:t>实验中心一间，内有课程所需的各种设备及材料，包括多媒体教学系统，能够让学生完成各类实验项目，提高实践技能。</w:t>
      </w:r>
    </w:p>
    <w:p>
      <w:pPr>
        <w:keepNext w:val="0"/>
        <w:keepLines w:val="0"/>
        <w:pageBreakBefore w:val="0"/>
        <w:widowControl w:val="0"/>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sz w:val="24"/>
        </w:rPr>
      </w:pPr>
      <w:r>
        <w:rPr>
          <w:rFonts w:hint="eastAsia" w:ascii="宋体" w:hAnsi="宋体"/>
          <w:sz w:val="24"/>
        </w:rPr>
        <w:t>（三）教学方法手段建议</w:t>
      </w:r>
    </w:p>
    <w:p>
      <w:pPr>
        <w:keepNext w:val="0"/>
        <w:keepLines w:val="0"/>
        <w:pageBreakBefore w:val="0"/>
        <w:widowControl w:val="0"/>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sz w:val="24"/>
        </w:rPr>
      </w:pPr>
      <w:r>
        <w:rPr>
          <w:rFonts w:hint="eastAsia" w:ascii="宋体" w:hAnsi="宋体"/>
          <w:sz w:val="24"/>
        </w:rPr>
        <w:t>本课程教学过程中使用的教学方法有：讲授法、案例教学法、情景教学法、讨论法。</w:t>
      </w:r>
    </w:p>
    <w:p>
      <w:pPr>
        <w:keepNext w:val="0"/>
        <w:keepLines w:val="0"/>
        <w:pageBreakBefore w:val="0"/>
        <w:widowControl w:val="0"/>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sz w:val="24"/>
        </w:rPr>
      </w:pPr>
      <w:r>
        <w:rPr>
          <w:rFonts w:hint="eastAsia" w:ascii="宋体" w:hAnsi="宋体"/>
          <w:sz w:val="24"/>
        </w:rPr>
        <w:t>1.讲授法：讲授法是最基本的教学方法，对重要的理论知识的教学采用讲授的教学方法，直接、快速、精炼的让学生掌握，为学生在实践中能更游刃有余的应用打好坚实的理论基础。</w:t>
      </w:r>
    </w:p>
    <w:p>
      <w:pPr>
        <w:keepNext w:val="0"/>
        <w:keepLines w:val="0"/>
        <w:pageBreakBefore w:val="0"/>
        <w:widowControl w:val="0"/>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sz w:val="24"/>
        </w:rPr>
      </w:pPr>
      <w:r>
        <w:rPr>
          <w:rFonts w:hint="eastAsia" w:ascii="宋体" w:hAnsi="宋体"/>
          <w:sz w:val="24"/>
        </w:rPr>
        <w:t>2.案例教学法：在教师的指导下，由学生对选定的具有代表性的典型案例，进行有针对性的分析、审理和讨论，做出自己的判断和评价。这种教学方法拓宽了学生的思维空间，增加了学习兴趣，提高了学生的能力。案例教学法在课程中的应用，充分发挥了它的启发性、实践性，开发了学生思维能力，提高了学生的判断能力、决策能力和综合素质。</w:t>
      </w:r>
    </w:p>
    <w:p>
      <w:pPr>
        <w:keepNext w:val="0"/>
        <w:keepLines w:val="0"/>
        <w:pageBreakBefore w:val="0"/>
        <w:widowControl w:val="0"/>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sz w:val="24"/>
        </w:rPr>
      </w:pPr>
      <w:r>
        <w:rPr>
          <w:rFonts w:hint="eastAsia" w:ascii="宋体" w:hAnsi="宋体"/>
          <w:sz w:val="24"/>
        </w:rPr>
        <w:t>3.情景教学法：情景教学法是将本课程的教学过程安置在一个模拟的、特定的情景场合之中。通过教师的组织、学生的演练，在仿真提炼、愉悦宽松的场景中达到教学目标，既锻炼了学生的临场应变、实景操作的能力，又活跃了教学气氛，提高了教学的感染力。这种教学方法在本课程的教学中经常应用，因现场教学模式要受到客观条件的一些制约，因此，提高学生实践教学能力的最好办法就是采用此种情景教学法。学生们通过亲自参与环境的创设，开拓了视野，自觉增强了科学意识，提高了动手能力，取得了很好的教学效果。此外，在本门课程的教学中，这种教学方式的运用既满足了学生提高实践能力培养的需求，也体现了其方便、有效、经济的特点，能充分满足教学的需求。</w:t>
      </w:r>
    </w:p>
    <w:p>
      <w:pPr>
        <w:keepNext w:val="0"/>
        <w:keepLines w:val="0"/>
        <w:pageBreakBefore w:val="0"/>
        <w:widowControl w:val="0"/>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sz w:val="24"/>
        </w:rPr>
      </w:pPr>
      <w:r>
        <w:rPr>
          <w:rFonts w:hint="eastAsia" w:ascii="宋体" w:hAnsi="宋体"/>
          <w:sz w:val="24"/>
        </w:rPr>
        <w:t xml:space="preserve">   4.讨论法:在本课程的课堂教学中多处采用讨论法，学生通过讨论，进行合作学习，让学生在小组或团队中展开学习，让所有的人都能参与到明确的集体任务中，强调集体性任务，强调教师放权给学生。合作学习的关键在于小组成员之间相互依赖、相互沟通、相互合作，共同负责，从而达到共同的目标。通过开展课堂讨论，培养思维表达能力，让学生多多参与，亲自动手、亲自操作、激发学习兴趣、促进学生主动学习。</w:t>
      </w:r>
    </w:p>
    <w:p>
      <w:pPr>
        <w:keepNext w:val="0"/>
        <w:keepLines w:val="0"/>
        <w:pageBreakBefore w:val="0"/>
        <w:widowControl w:val="0"/>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sz w:val="24"/>
        </w:rPr>
      </w:pPr>
      <w:r>
        <w:rPr>
          <w:rFonts w:hint="eastAsia" w:ascii="宋体" w:hAnsi="宋体"/>
          <w:sz w:val="24"/>
        </w:rPr>
        <w:t>5.体验学习教学法：“体验学习”意味着学生亲自参与知识的建构，亲历过程并在过程中体验知识和体验情感。它的基本思想是：学生对知识的理解过程并不是一个“教师传授—学生聆听”的传递活动，学生获取知识的真实情况是学生在亲自“研究”、“思索”、“想象”中领悟知识，学生在“探究知识”中形成个人化的理解。唤起了学生的“求知热情”，使学生在“求知兴趣”和“求知信仰”的支持下热情地求知，这时，真诚热情的态度就化作了理智的力量。</w:t>
      </w:r>
    </w:p>
    <w:p>
      <w:pPr>
        <w:spacing w:before="156" w:beforeLines="50" w:after="156" w:afterLines="50" w:line="360" w:lineRule="auto"/>
        <w:ind w:firstLine="562" w:firstLineChars="200"/>
        <w:rPr>
          <w:rFonts w:hint="eastAsia" w:ascii="宋体" w:hAnsi="宋体"/>
          <w:b/>
          <w:bCs/>
          <w:sz w:val="28"/>
        </w:rPr>
      </w:pPr>
      <w:r>
        <w:rPr>
          <w:rFonts w:hint="eastAsia" w:ascii="宋体" w:hAnsi="宋体"/>
          <w:b/>
          <w:bCs/>
          <w:sz w:val="28"/>
        </w:rPr>
        <w:t>八、教学资源开发与利用</w:t>
      </w:r>
    </w:p>
    <w:p>
      <w:pPr>
        <w:keepNext w:val="0"/>
        <w:keepLines w:val="0"/>
        <w:pageBreakBefore w:val="0"/>
        <w:widowControl w:val="0"/>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sz w:val="24"/>
        </w:rPr>
      </w:pPr>
      <w:r>
        <w:rPr>
          <w:rFonts w:hint="eastAsia" w:ascii="宋体" w:hAnsi="宋体"/>
          <w:sz w:val="24"/>
        </w:rPr>
        <w:t>本课程的参考教材为机械工业出版社的《建筑装饰材料》，主编刘宏敏，属于“十二五”职业教育国家规划教材，编者在力求吸收国内外建筑装饰材料的先进技术，并结合建筑工程技术、建筑装饰工程技术等专业的应用情况的基础上，依据我国最新修订的建筑材料技术标准和相关规范编写了本书。</w:t>
      </w:r>
    </w:p>
    <w:p>
      <w:pPr>
        <w:keepNext w:val="0"/>
        <w:keepLines w:val="0"/>
        <w:pageBreakBefore w:val="0"/>
        <w:widowControl w:val="0"/>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sz w:val="24"/>
        </w:rPr>
      </w:pPr>
      <w:r>
        <w:rPr>
          <w:rFonts w:hint="eastAsia" w:ascii="宋体" w:hAnsi="宋体"/>
          <w:sz w:val="24"/>
        </w:rPr>
        <w:t>本书注重理论与工程实践的结合及对学生专业技能的培养，突出了职业能力和创新性，体现了对新材料、新技术、新规范、新标准的应用，结合高等职业教育的特点，强调实用性和实用性。</w:t>
      </w:r>
    </w:p>
    <w:p>
      <w:pPr>
        <w:keepNext w:val="0"/>
        <w:keepLines w:val="0"/>
        <w:pageBreakBefore w:val="0"/>
        <w:widowControl w:val="0"/>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sz w:val="24"/>
        </w:rPr>
      </w:pPr>
      <w:r>
        <w:rPr>
          <w:rFonts w:hint="eastAsia" w:ascii="宋体" w:hAnsi="宋体"/>
          <w:sz w:val="24"/>
        </w:rPr>
        <w:t>在讲授的过程中，参考了一系列教材，例如：北京邮电大学出版社的《建筑材料与检测》。除此之外，授课教师的讲义内容也适当参考。</w:t>
      </w:r>
    </w:p>
    <w:p>
      <w:pPr>
        <w:spacing w:before="156" w:beforeLines="50" w:after="156" w:afterLines="50" w:line="360" w:lineRule="auto"/>
        <w:ind w:firstLine="562" w:firstLineChars="200"/>
        <w:rPr>
          <w:rFonts w:hint="eastAsia" w:ascii="宋体" w:hAnsi="宋体"/>
          <w:b/>
          <w:bCs/>
          <w:sz w:val="28"/>
        </w:rPr>
      </w:pPr>
      <w:r>
        <w:rPr>
          <w:rFonts w:hint="eastAsia" w:ascii="宋体" w:hAnsi="宋体"/>
          <w:b/>
          <w:bCs/>
          <w:sz w:val="28"/>
        </w:rPr>
        <w:t>九、课程评价</w:t>
      </w:r>
    </w:p>
    <w:p>
      <w:pPr>
        <w:keepNext w:val="0"/>
        <w:keepLines w:val="0"/>
        <w:pageBreakBefore w:val="0"/>
        <w:widowControl w:val="0"/>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sz w:val="24"/>
        </w:rPr>
      </w:pPr>
      <w:r>
        <w:rPr>
          <w:rFonts w:hint="eastAsia" w:ascii="宋体" w:hAnsi="宋体"/>
          <w:sz w:val="24"/>
        </w:rPr>
        <w:t>本课程的考核改变单一的终结性评价方法，采用过程考核和结果考核相结合、理论考核和实践考核相结合的方法，其中过程考核比例为35%。理论考核学生对理论教学过程中知识点的掌握情况，实践考核主要考核学生在建筑材料检测实验室,如何进行动手操作的实际能力。灵活多样的考核方式可以全面考核学生的学习效果。</w:t>
      </w:r>
    </w:p>
    <w:p>
      <w:pPr>
        <w:keepNext w:val="0"/>
        <w:keepLines w:val="0"/>
        <w:pageBreakBefore w:val="0"/>
        <w:widowControl w:val="0"/>
        <w:kinsoku/>
        <w:wordWrap/>
        <w:overflowPunct/>
        <w:topLinePunct w:val="0"/>
        <w:autoSpaceDE/>
        <w:autoSpaceDN/>
        <w:bidi w:val="0"/>
        <w:adjustRightInd/>
        <w:snapToGrid/>
        <w:spacing w:before="62" w:beforeLines="20" w:line="520" w:lineRule="exact"/>
        <w:ind w:firstLine="480" w:firstLineChars="200"/>
        <w:jc w:val="left"/>
        <w:textAlignment w:val="auto"/>
        <w:rPr>
          <w:rFonts w:hint="eastAsia" w:ascii="宋体" w:hAnsi="宋体"/>
          <w:sz w:val="24"/>
        </w:rPr>
      </w:pPr>
    </w:p>
    <w:p>
      <w:pPr>
        <w:spacing w:line="360" w:lineRule="auto"/>
        <w:ind w:firstLine="570"/>
        <w:rPr>
          <w:rFonts w:hint="eastAsia" w:ascii="宋体" w:hAnsi="宋体"/>
          <w:bCs/>
          <w:sz w:val="24"/>
        </w:rPr>
      </w:pPr>
    </w:p>
    <w:p>
      <w:pPr>
        <w:spacing w:before="120" w:beforeLines="50" w:after="240" w:afterLines="100" w:line="360" w:lineRule="auto"/>
        <w:jc w:val="both"/>
        <w:rPr>
          <w:rFonts w:hint="eastAsia" w:ascii="宋体" w:hAnsi="宋体" w:eastAsia="宋体" w:cs="宋体"/>
          <w:b/>
          <w:bCs/>
          <w:sz w:val="44"/>
          <w:szCs w:val="44"/>
          <w:lang w:eastAsia="zh-CN"/>
        </w:rPr>
      </w:pPr>
    </w:p>
    <w:p>
      <w:pPr>
        <w:spacing w:before="120" w:beforeLines="50" w:after="240" w:afterLines="100" w:line="360" w:lineRule="auto"/>
        <w:jc w:val="both"/>
        <w:rPr>
          <w:rFonts w:hint="eastAsia" w:ascii="宋体" w:hAnsi="宋体" w:eastAsia="宋体" w:cs="宋体"/>
          <w:b/>
          <w:bCs/>
          <w:sz w:val="44"/>
          <w:szCs w:val="44"/>
          <w:lang w:eastAsia="zh-CN"/>
        </w:rPr>
      </w:pPr>
    </w:p>
    <w:p>
      <w:pPr>
        <w:spacing w:before="120" w:beforeLines="50" w:after="240" w:afterLines="100" w:line="360" w:lineRule="auto"/>
        <w:jc w:val="center"/>
        <w:rPr>
          <w:rFonts w:hint="eastAsia" w:ascii="宋体" w:hAnsi="宋体"/>
          <w:b/>
          <w:bCs/>
          <w:sz w:val="44"/>
          <w:szCs w:val="44"/>
        </w:rPr>
      </w:pPr>
      <w:r>
        <w:rPr>
          <w:rFonts w:hint="eastAsia" w:ascii="宋体" w:hAnsi="宋体" w:cs="宋体"/>
          <w:b/>
          <w:bCs/>
          <w:sz w:val="44"/>
          <w:szCs w:val="44"/>
        </w:rPr>
        <w:t>《建筑CAD》课程</w:t>
      </w:r>
      <w:r>
        <w:rPr>
          <w:rFonts w:hint="eastAsia" w:ascii="宋体" w:hAnsi="宋体"/>
          <w:b/>
          <w:bCs/>
          <w:sz w:val="44"/>
          <w:szCs w:val="44"/>
        </w:rPr>
        <w:t>标准</w:t>
      </w:r>
    </w:p>
    <w:p>
      <w:pPr>
        <w:spacing w:line="360" w:lineRule="auto"/>
        <w:ind w:firstLine="562" w:firstLineChars="200"/>
        <w:rPr>
          <w:rFonts w:hint="eastAsia" w:ascii="宋体" w:hAnsi="宋体"/>
          <w:b/>
          <w:bCs/>
          <w:sz w:val="28"/>
        </w:rPr>
      </w:pPr>
      <w:r>
        <w:rPr>
          <w:rFonts w:hint="eastAsia" w:ascii="宋体" w:hAnsi="宋体"/>
          <w:b/>
          <w:bCs/>
          <w:sz w:val="28"/>
        </w:rPr>
        <w:t>一、课程信息</w:t>
      </w:r>
    </w:p>
    <w:p>
      <w:pPr>
        <w:spacing w:line="360" w:lineRule="auto"/>
        <w:ind w:left="720"/>
        <w:jc w:val="center"/>
        <w:rPr>
          <w:rFonts w:hint="eastAsia" w:ascii="宋体" w:hAnsi="宋体"/>
          <w:b/>
          <w:bCs/>
          <w:sz w:val="24"/>
        </w:rPr>
      </w:pPr>
      <w:r>
        <w:rPr>
          <w:rFonts w:hint="eastAsia" w:ascii="宋体" w:hAnsi="宋体"/>
          <w:b/>
          <w:bCs/>
          <w:sz w:val="24"/>
        </w:rPr>
        <w:t>表1   课程基本信息</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26"/>
        <w:gridCol w:w="1701"/>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课程名称</w:t>
            </w:r>
          </w:p>
        </w:tc>
        <w:tc>
          <w:tcPr>
            <w:tcW w:w="2426" w:type="dxa"/>
            <w:noWrap w:val="0"/>
            <w:vAlign w:val="center"/>
          </w:tcPr>
          <w:p>
            <w:pPr>
              <w:spacing w:line="300" w:lineRule="auto"/>
              <w:jc w:val="center"/>
              <w:rPr>
                <w:rFonts w:hint="eastAsia" w:ascii="宋体" w:hAnsi="宋体" w:cs="宋体"/>
                <w:szCs w:val="21"/>
              </w:rPr>
            </w:pPr>
            <w:r>
              <w:rPr>
                <w:rFonts w:hint="eastAsia" w:ascii="宋体" w:hAnsi="宋体" w:cs="宋体"/>
                <w:szCs w:val="21"/>
              </w:rPr>
              <w:t xml:space="preserve">建筑CAD </w:t>
            </w:r>
          </w:p>
        </w:tc>
        <w:tc>
          <w:tcPr>
            <w:tcW w:w="1701"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课程代码</w:t>
            </w:r>
          </w:p>
        </w:tc>
        <w:tc>
          <w:tcPr>
            <w:tcW w:w="3027" w:type="dxa"/>
            <w:noWrap w:val="0"/>
            <w:vAlign w:val="center"/>
          </w:tcPr>
          <w:p>
            <w:pPr>
              <w:spacing w:line="300" w:lineRule="auto"/>
              <w:jc w:val="center"/>
              <w:rPr>
                <w:rFonts w:hint="eastAsia" w:ascii="宋体" w:hAnsi="宋体" w:cs="宋体"/>
                <w:szCs w:val="21"/>
              </w:rPr>
            </w:pPr>
            <w:r>
              <w:rPr>
                <w:rFonts w:hint="eastAsia" w:ascii="宋体" w:hAnsi="宋体" w:cs="宋体"/>
                <w:szCs w:val="21"/>
              </w:rPr>
              <w:t>1001036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学    时</w:t>
            </w:r>
          </w:p>
        </w:tc>
        <w:tc>
          <w:tcPr>
            <w:tcW w:w="2426" w:type="dxa"/>
            <w:noWrap w:val="0"/>
            <w:vAlign w:val="center"/>
          </w:tcPr>
          <w:p>
            <w:pPr>
              <w:spacing w:line="300" w:lineRule="auto"/>
              <w:jc w:val="center"/>
              <w:rPr>
                <w:rFonts w:hint="eastAsia" w:ascii="宋体" w:hAnsi="宋体" w:cs="宋体"/>
                <w:szCs w:val="21"/>
              </w:rPr>
            </w:pPr>
            <w:r>
              <w:rPr>
                <w:rFonts w:hint="eastAsia" w:ascii="宋体" w:hAnsi="宋体" w:cs="宋体"/>
                <w:szCs w:val="21"/>
              </w:rPr>
              <w:t>48</w:t>
            </w:r>
          </w:p>
        </w:tc>
        <w:tc>
          <w:tcPr>
            <w:tcW w:w="1701"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学    分</w:t>
            </w:r>
          </w:p>
        </w:tc>
        <w:tc>
          <w:tcPr>
            <w:tcW w:w="3027" w:type="dxa"/>
            <w:noWrap w:val="0"/>
            <w:vAlign w:val="center"/>
          </w:tcPr>
          <w:p>
            <w:pPr>
              <w:spacing w:line="300" w:lineRule="auto"/>
              <w:jc w:val="center"/>
              <w:rPr>
                <w:rFonts w:hint="eastAsia"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课程类型</w:t>
            </w:r>
          </w:p>
        </w:tc>
        <w:tc>
          <w:tcPr>
            <w:tcW w:w="2426" w:type="dxa"/>
            <w:noWrap w:val="0"/>
            <w:vAlign w:val="center"/>
          </w:tcPr>
          <w:p>
            <w:pPr>
              <w:spacing w:line="400" w:lineRule="exact"/>
              <w:jc w:val="center"/>
              <w:rPr>
                <w:rFonts w:ascii="宋体" w:hAnsi="宋体" w:cs="宋体"/>
                <w:szCs w:val="21"/>
              </w:rPr>
            </w:pPr>
            <w:r>
              <w:rPr>
                <w:rFonts w:hint="eastAsia" w:ascii="宋体" w:hAnsi="宋体" w:cs="宋体"/>
                <w:szCs w:val="21"/>
              </w:rPr>
              <w:t>专业基础课</w:t>
            </w:r>
          </w:p>
        </w:tc>
        <w:tc>
          <w:tcPr>
            <w:tcW w:w="1701"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授课对象</w:t>
            </w:r>
          </w:p>
        </w:tc>
        <w:tc>
          <w:tcPr>
            <w:tcW w:w="3027" w:type="dxa"/>
            <w:noWrap w:val="0"/>
            <w:vAlign w:val="center"/>
          </w:tcPr>
          <w:p>
            <w:pPr>
              <w:spacing w:line="300" w:lineRule="auto"/>
              <w:jc w:val="center"/>
              <w:rPr>
                <w:rFonts w:hint="eastAsia" w:ascii="宋体" w:hAnsi="宋体" w:cs="宋体"/>
                <w:szCs w:val="21"/>
              </w:rPr>
            </w:pPr>
            <w:r>
              <w:rPr>
                <w:rFonts w:hint="eastAsia" w:ascii="宋体" w:hAnsi="宋体" w:cs="宋体"/>
                <w:szCs w:val="21"/>
              </w:rPr>
              <w:t>工程造价、建设工程管理、</w:t>
            </w:r>
          </w:p>
          <w:p>
            <w:pPr>
              <w:spacing w:line="300" w:lineRule="auto"/>
              <w:jc w:val="center"/>
              <w:rPr>
                <w:rFonts w:ascii="宋体" w:hAnsi="宋体" w:cs="宋体"/>
                <w:szCs w:val="21"/>
              </w:rPr>
            </w:pPr>
            <w:r>
              <w:rPr>
                <w:rFonts w:hint="eastAsia" w:ascii="宋体" w:hAnsi="宋体" w:cs="宋体"/>
                <w:szCs w:val="21"/>
              </w:rPr>
              <w:t>建筑工程技术专业大一学生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6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先修课程</w:t>
            </w:r>
          </w:p>
        </w:tc>
        <w:tc>
          <w:tcPr>
            <w:tcW w:w="7154" w:type="dxa"/>
            <w:gridSpan w:val="3"/>
            <w:noWrap w:val="0"/>
            <w:vAlign w:val="center"/>
          </w:tcPr>
          <w:p>
            <w:pPr>
              <w:spacing w:line="300" w:lineRule="auto"/>
              <w:jc w:val="center"/>
              <w:rPr>
                <w:rFonts w:hint="eastAsia" w:ascii="宋体" w:hAnsi="宋体" w:cs="宋体"/>
                <w:szCs w:val="21"/>
              </w:rPr>
            </w:pPr>
            <w:r>
              <w:rPr>
                <w:rFonts w:hint="eastAsia" w:ascii="宋体" w:hAnsi="宋体" w:cs="宋体"/>
                <w:szCs w:val="21"/>
              </w:rPr>
              <w:t>《建筑构造与识图》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36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后续课程</w:t>
            </w:r>
          </w:p>
        </w:tc>
        <w:tc>
          <w:tcPr>
            <w:tcW w:w="7154" w:type="dxa"/>
            <w:gridSpan w:val="3"/>
            <w:noWrap w:val="0"/>
            <w:vAlign w:val="center"/>
          </w:tcPr>
          <w:p>
            <w:pPr>
              <w:spacing w:line="300" w:lineRule="auto"/>
              <w:jc w:val="center"/>
              <w:rPr>
                <w:rFonts w:hint="eastAsia" w:ascii="宋体" w:hAnsi="宋体" w:cs="宋体"/>
                <w:szCs w:val="21"/>
              </w:rPr>
            </w:pPr>
            <w:r>
              <w:rPr>
                <w:rFonts w:hint="eastAsia" w:ascii="宋体" w:hAnsi="宋体" w:cs="宋体"/>
                <w:szCs w:val="21"/>
              </w:rPr>
              <w:t>《建筑设备》、《混凝土结构平法识图》、《BIM算量计价软件》</w:t>
            </w:r>
          </w:p>
        </w:tc>
      </w:tr>
    </w:tbl>
    <w:p>
      <w:pPr>
        <w:spacing w:before="120" w:beforeLines="50" w:after="120" w:afterLines="50" w:line="360" w:lineRule="auto"/>
        <w:ind w:left="720"/>
        <w:jc w:val="center"/>
        <w:rPr>
          <w:rFonts w:hint="eastAsia" w:ascii="宋体" w:hAnsi="宋体"/>
          <w:b/>
          <w:bCs/>
          <w:sz w:val="24"/>
        </w:rPr>
      </w:pPr>
      <w:r>
        <w:rPr>
          <w:rFonts w:hint="eastAsia" w:ascii="宋体" w:hAnsi="宋体"/>
          <w:b/>
          <w:bCs/>
          <w:sz w:val="24"/>
        </w:rPr>
        <w:t>表2    课程标准开发团队名单</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2384"/>
        <w:gridCol w:w="261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97"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序号</w:t>
            </w:r>
          </w:p>
        </w:tc>
        <w:tc>
          <w:tcPr>
            <w:tcW w:w="2384"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姓名</w:t>
            </w:r>
          </w:p>
        </w:tc>
        <w:tc>
          <w:tcPr>
            <w:tcW w:w="2610"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工作单位</w:t>
            </w:r>
          </w:p>
        </w:tc>
        <w:tc>
          <w:tcPr>
            <w:tcW w:w="2131"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397" w:type="dxa"/>
            <w:noWrap w:val="0"/>
            <w:vAlign w:val="center"/>
          </w:tcPr>
          <w:p>
            <w:pPr>
              <w:spacing w:line="300" w:lineRule="auto"/>
              <w:jc w:val="center"/>
              <w:rPr>
                <w:rFonts w:hint="eastAsia" w:ascii="宋体" w:hAnsi="宋体" w:cs="宋体"/>
                <w:szCs w:val="21"/>
              </w:rPr>
            </w:pPr>
            <w:r>
              <w:rPr>
                <w:rFonts w:hint="eastAsia" w:ascii="宋体" w:hAnsi="宋体" w:cs="宋体"/>
                <w:szCs w:val="21"/>
              </w:rPr>
              <w:t>1</w:t>
            </w:r>
          </w:p>
        </w:tc>
        <w:tc>
          <w:tcPr>
            <w:tcW w:w="2384" w:type="dxa"/>
            <w:noWrap w:val="0"/>
            <w:vAlign w:val="center"/>
          </w:tcPr>
          <w:p>
            <w:pPr>
              <w:spacing w:line="300" w:lineRule="auto"/>
              <w:jc w:val="center"/>
              <w:rPr>
                <w:rFonts w:hint="eastAsia" w:ascii="宋体" w:hAnsi="宋体" w:cs="宋体"/>
                <w:szCs w:val="21"/>
              </w:rPr>
            </w:pPr>
            <w:r>
              <w:rPr>
                <w:rFonts w:hint="eastAsia" w:ascii="宋体" w:hAnsi="宋体" w:cs="宋体"/>
                <w:szCs w:val="21"/>
              </w:rPr>
              <w:t>王怀英</w:t>
            </w:r>
          </w:p>
        </w:tc>
        <w:tc>
          <w:tcPr>
            <w:tcW w:w="2610" w:type="dxa"/>
            <w:noWrap w:val="0"/>
            <w:vAlign w:val="center"/>
          </w:tcPr>
          <w:p>
            <w:pPr>
              <w:spacing w:line="300" w:lineRule="auto"/>
              <w:jc w:val="center"/>
              <w:rPr>
                <w:rFonts w:ascii="宋体" w:hAnsi="宋体" w:cs="宋体"/>
                <w:szCs w:val="21"/>
              </w:rPr>
            </w:pPr>
            <w:r>
              <w:rPr>
                <w:rFonts w:hint="eastAsia" w:ascii="宋体" w:hAnsi="宋体" w:cs="宋体"/>
                <w:szCs w:val="21"/>
              </w:rPr>
              <w:t>吉林工程职业学院</w:t>
            </w:r>
          </w:p>
        </w:tc>
        <w:tc>
          <w:tcPr>
            <w:tcW w:w="2131" w:type="dxa"/>
            <w:noWrap w:val="0"/>
            <w:vAlign w:val="center"/>
          </w:tcPr>
          <w:p>
            <w:pPr>
              <w:spacing w:line="360" w:lineRule="auto"/>
              <w:jc w:val="center"/>
              <w:rPr>
                <w:rFonts w:hint="eastAsia" w:ascii="宋体" w:hAnsi="宋体" w:cs="宋体"/>
                <w:szCs w:val="21"/>
              </w:rPr>
            </w:pPr>
            <w:r>
              <w:rPr>
                <w:rFonts w:hint="eastAsia" w:ascii="宋体" w:hAnsi="宋体" w:cs="宋体"/>
                <w:szCs w:val="21"/>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97" w:type="dxa"/>
            <w:noWrap w:val="0"/>
            <w:vAlign w:val="center"/>
          </w:tcPr>
          <w:p>
            <w:pPr>
              <w:spacing w:line="300" w:lineRule="auto"/>
              <w:jc w:val="center"/>
              <w:rPr>
                <w:rFonts w:hint="eastAsia" w:ascii="宋体" w:hAnsi="宋体" w:cs="宋体"/>
                <w:szCs w:val="21"/>
              </w:rPr>
            </w:pPr>
            <w:r>
              <w:rPr>
                <w:rFonts w:hint="eastAsia" w:ascii="宋体" w:hAnsi="宋体" w:cs="宋体"/>
                <w:szCs w:val="21"/>
              </w:rPr>
              <w:t>2</w:t>
            </w:r>
          </w:p>
        </w:tc>
        <w:tc>
          <w:tcPr>
            <w:tcW w:w="2384" w:type="dxa"/>
            <w:noWrap w:val="0"/>
            <w:vAlign w:val="center"/>
          </w:tcPr>
          <w:p>
            <w:pPr>
              <w:spacing w:line="300" w:lineRule="auto"/>
              <w:jc w:val="center"/>
              <w:rPr>
                <w:rFonts w:hint="eastAsia" w:ascii="宋体" w:hAnsi="宋体" w:cs="宋体"/>
                <w:szCs w:val="21"/>
              </w:rPr>
            </w:pPr>
            <w:r>
              <w:rPr>
                <w:rFonts w:hint="eastAsia" w:ascii="宋体" w:hAnsi="宋体" w:cs="宋体"/>
                <w:szCs w:val="21"/>
              </w:rPr>
              <w:t>滕艳辉</w:t>
            </w:r>
          </w:p>
        </w:tc>
        <w:tc>
          <w:tcPr>
            <w:tcW w:w="2610" w:type="dxa"/>
            <w:noWrap w:val="0"/>
            <w:vAlign w:val="center"/>
          </w:tcPr>
          <w:p>
            <w:pPr>
              <w:spacing w:line="300" w:lineRule="auto"/>
              <w:jc w:val="center"/>
              <w:rPr>
                <w:rFonts w:ascii="宋体" w:hAnsi="宋体" w:cs="宋体"/>
                <w:szCs w:val="21"/>
              </w:rPr>
            </w:pPr>
            <w:r>
              <w:rPr>
                <w:rFonts w:hint="eastAsia" w:ascii="宋体" w:hAnsi="宋体" w:cs="宋体"/>
                <w:szCs w:val="21"/>
              </w:rPr>
              <w:t>吉林工程职业学院</w:t>
            </w:r>
          </w:p>
        </w:tc>
        <w:tc>
          <w:tcPr>
            <w:tcW w:w="2131" w:type="dxa"/>
            <w:noWrap w:val="0"/>
            <w:vAlign w:val="center"/>
          </w:tcPr>
          <w:p>
            <w:pPr>
              <w:spacing w:line="360" w:lineRule="auto"/>
              <w:jc w:val="center"/>
              <w:rPr>
                <w:rFonts w:hint="eastAsia" w:ascii="宋体" w:hAnsi="宋体" w:cs="宋体"/>
                <w:szCs w:val="21"/>
              </w:rPr>
            </w:pPr>
            <w:r>
              <w:rPr>
                <w:rFonts w:hint="eastAsia" w:ascii="宋体" w:hAnsi="宋体" w:cs="宋体"/>
                <w:szCs w:val="21"/>
              </w:rPr>
              <w:t>讲师</w:t>
            </w:r>
          </w:p>
        </w:tc>
      </w:tr>
    </w:tbl>
    <w:p>
      <w:pPr>
        <w:spacing w:before="240" w:beforeLines="100" w:after="120" w:afterLines="50"/>
        <w:ind w:firstLine="562" w:firstLineChars="200"/>
        <w:rPr>
          <w:rFonts w:hint="eastAsia" w:ascii="宋体" w:hAnsi="宋体"/>
          <w:b/>
          <w:bCs/>
          <w:color w:val="FF0000"/>
          <w:szCs w:val="21"/>
        </w:rPr>
      </w:pPr>
      <w:r>
        <w:rPr>
          <w:rFonts w:hint="eastAsia" w:ascii="宋体" w:hAnsi="宋体"/>
          <w:b/>
          <w:bCs/>
          <w:sz w:val="28"/>
        </w:rPr>
        <w:t>二、课程性质</w:t>
      </w:r>
    </w:p>
    <w:p>
      <w:pPr>
        <w:widowControl/>
        <w:tabs>
          <w:tab w:val="left" w:pos="1260"/>
        </w:tabs>
        <w:spacing w:line="520" w:lineRule="exact"/>
        <w:ind w:firstLine="480" w:firstLineChars="200"/>
        <w:jc w:val="left"/>
        <w:rPr>
          <w:rFonts w:ascii="宋体" w:hAnsi="宋体"/>
          <w:b/>
          <w:bCs/>
          <w:sz w:val="28"/>
        </w:rPr>
      </w:pPr>
      <w:r>
        <w:rPr>
          <w:rFonts w:hint="eastAsia" w:ascii="宋体" w:hAnsi="宋体" w:cs="宋体"/>
          <w:bCs/>
          <w:kern w:val="0"/>
          <w:sz w:val="24"/>
        </w:rPr>
        <w:t>《建筑CAD》课程是建筑工程造价、建设工程管理、建筑工程技术专业</w:t>
      </w:r>
      <w:r>
        <w:rPr>
          <w:rFonts w:hint="eastAsia" w:ascii="宋体" w:hAnsi="宋体" w:cs="宋体"/>
          <w:bCs/>
          <w:kern w:val="0"/>
          <w:sz w:val="24"/>
          <w:lang w:eastAsia="zh-CN"/>
        </w:rPr>
        <w:t>、</w:t>
      </w:r>
      <w:r>
        <w:rPr>
          <w:rFonts w:hint="eastAsia" w:ascii="宋体" w:hAnsi="宋体" w:cs="宋体"/>
          <w:bCs/>
          <w:kern w:val="0"/>
          <w:sz w:val="24"/>
          <w:lang w:val="en-US" w:eastAsia="zh-CN"/>
        </w:rPr>
        <w:t>建筑装饰工程技术专业</w:t>
      </w:r>
      <w:r>
        <w:rPr>
          <w:rFonts w:hint="eastAsia" w:ascii="宋体" w:hAnsi="宋体" w:cs="宋体"/>
          <w:bCs/>
          <w:kern w:val="0"/>
          <w:sz w:val="24"/>
        </w:rPr>
        <w:t>的基础课，本课程主要讲授绘制和识读建筑图样的基本原理和方法，学习用CAD绘图软件绘制专业图样的方法，是一门实践性较强的专业基础课，通过对本课程的教学和上机实际操作，培养和锻炼学生灵活运用计算机软件配合专业建筑工程图纸的识读和绘制能力，迅速掌握CAD绘图软件的使用方法和有关操作技巧，通过本课程的学习，掌握CAD软件基本命令和快速调用命令能力，培养对专业图形的空间想象能力和一定的分析与表达能力，培养使用计算机软件绘制具体专业建筑图样的能力，进而培养认真细致，一丝不苟的工作作风。本课程在第二学期开设，为后续课程提供技术基础服务。</w:t>
      </w:r>
    </w:p>
    <w:p>
      <w:pPr>
        <w:spacing w:before="120" w:beforeLines="50" w:after="120" w:afterLines="50"/>
        <w:ind w:firstLine="562" w:firstLineChars="200"/>
        <w:rPr>
          <w:rFonts w:hint="eastAsia" w:ascii="宋体" w:hAnsi="宋体"/>
          <w:b/>
          <w:bCs/>
          <w:sz w:val="28"/>
        </w:rPr>
      </w:pPr>
      <w:r>
        <w:rPr>
          <w:rFonts w:hint="eastAsia" w:ascii="宋体" w:hAnsi="宋体"/>
          <w:b/>
          <w:bCs/>
          <w:sz w:val="28"/>
        </w:rPr>
        <w:t>三、课程学习目标</w:t>
      </w:r>
    </w:p>
    <w:p>
      <w:pPr>
        <w:spacing w:before="120" w:beforeLines="50" w:after="120" w:afterLines="50"/>
        <w:ind w:firstLine="480" w:firstLineChars="200"/>
        <w:rPr>
          <w:rFonts w:hint="eastAsia" w:ascii="宋体" w:hAnsi="宋体" w:cs="宋体"/>
          <w:bCs/>
          <w:kern w:val="0"/>
          <w:sz w:val="24"/>
        </w:rPr>
      </w:pPr>
      <w:r>
        <w:rPr>
          <w:rFonts w:hint="eastAsia" w:ascii="宋体" w:hAnsi="宋体" w:cs="宋体"/>
          <w:bCs/>
          <w:kern w:val="0"/>
          <w:sz w:val="24"/>
        </w:rPr>
        <w:t>（一）知识目标</w:t>
      </w:r>
    </w:p>
    <w:p>
      <w:pPr>
        <w:spacing w:before="120" w:beforeLines="50" w:after="120" w:afterLines="50"/>
        <w:ind w:firstLine="480" w:firstLineChars="200"/>
        <w:rPr>
          <w:rFonts w:hint="eastAsia" w:ascii="宋体" w:hAnsi="宋体" w:cs="宋体"/>
          <w:bCs/>
          <w:kern w:val="0"/>
          <w:sz w:val="24"/>
        </w:rPr>
      </w:pPr>
      <w:r>
        <w:rPr>
          <w:rFonts w:hint="eastAsia" w:ascii="宋体" w:hAnsi="宋体" w:cs="宋体"/>
          <w:bCs/>
          <w:kern w:val="0"/>
          <w:sz w:val="24"/>
        </w:rPr>
        <w:t>1.了解软件的基本原理及操作流程。</w:t>
      </w:r>
    </w:p>
    <w:p>
      <w:pPr>
        <w:spacing w:before="120" w:beforeLines="50" w:after="120" w:afterLines="50"/>
        <w:ind w:firstLine="480" w:firstLineChars="200"/>
        <w:rPr>
          <w:rFonts w:hint="eastAsia" w:ascii="宋体" w:hAnsi="宋体" w:cs="宋体"/>
          <w:bCs/>
          <w:kern w:val="0"/>
          <w:sz w:val="24"/>
        </w:rPr>
      </w:pPr>
      <w:r>
        <w:rPr>
          <w:rFonts w:hint="eastAsia" w:ascii="宋体" w:hAnsi="宋体" w:cs="宋体"/>
          <w:bCs/>
          <w:kern w:val="0"/>
          <w:sz w:val="24"/>
        </w:rPr>
        <w:t>2.掌握建筑工程绘制规则。</w:t>
      </w:r>
    </w:p>
    <w:p>
      <w:pPr>
        <w:spacing w:before="120" w:beforeLines="50" w:after="120" w:afterLines="50"/>
        <w:ind w:firstLine="480" w:firstLineChars="200"/>
        <w:rPr>
          <w:rFonts w:hint="eastAsia" w:ascii="宋体" w:hAnsi="宋体" w:cs="宋体"/>
          <w:bCs/>
          <w:kern w:val="0"/>
          <w:sz w:val="24"/>
        </w:rPr>
      </w:pPr>
      <w:r>
        <w:rPr>
          <w:rFonts w:hint="eastAsia" w:ascii="宋体" w:hAnsi="宋体" w:cs="宋体"/>
          <w:bCs/>
          <w:kern w:val="0"/>
          <w:sz w:val="24"/>
        </w:rPr>
        <w:t>3.掌握软件快速建立绘图环境及CAD命令的操作方法。</w:t>
      </w:r>
    </w:p>
    <w:p>
      <w:pPr>
        <w:spacing w:before="120" w:beforeLines="50" w:after="120" w:afterLines="50"/>
        <w:ind w:firstLine="480" w:firstLineChars="200"/>
        <w:rPr>
          <w:rFonts w:hint="eastAsia" w:ascii="宋体" w:hAnsi="宋体" w:cs="宋体"/>
          <w:bCs/>
          <w:kern w:val="0"/>
          <w:sz w:val="24"/>
        </w:rPr>
      </w:pPr>
      <w:r>
        <w:rPr>
          <w:rFonts w:hint="eastAsia" w:ascii="宋体" w:hAnsi="宋体" w:cs="宋体"/>
          <w:bCs/>
          <w:kern w:val="0"/>
          <w:sz w:val="24"/>
        </w:rPr>
        <w:t>4.掌握施工图绘制方法。</w:t>
      </w:r>
    </w:p>
    <w:p>
      <w:pPr>
        <w:spacing w:before="120" w:beforeLines="50" w:after="120" w:afterLines="50"/>
        <w:ind w:firstLine="480" w:firstLineChars="200"/>
        <w:rPr>
          <w:rFonts w:hint="eastAsia" w:ascii="宋体" w:hAnsi="宋体" w:cs="宋体"/>
          <w:bCs/>
          <w:kern w:val="0"/>
          <w:sz w:val="24"/>
        </w:rPr>
      </w:pPr>
      <w:r>
        <w:rPr>
          <w:rFonts w:hint="eastAsia" w:ascii="宋体" w:hAnsi="宋体" w:cs="宋体"/>
          <w:bCs/>
          <w:kern w:val="0"/>
          <w:sz w:val="24"/>
        </w:rPr>
        <w:t>5.掌握软件文字说明编辑方法。</w:t>
      </w:r>
    </w:p>
    <w:p>
      <w:pPr>
        <w:spacing w:before="120" w:beforeLines="50" w:after="120" w:afterLines="50"/>
        <w:ind w:firstLine="480" w:firstLineChars="200"/>
        <w:rPr>
          <w:rFonts w:hint="eastAsia" w:ascii="宋体" w:hAnsi="宋体" w:cs="宋体"/>
          <w:bCs/>
          <w:kern w:val="0"/>
          <w:sz w:val="24"/>
        </w:rPr>
      </w:pPr>
      <w:r>
        <w:rPr>
          <w:rFonts w:hint="eastAsia" w:ascii="宋体" w:hAnsi="宋体" w:cs="宋体"/>
          <w:bCs/>
          <w:kern w:val="0"/>
          <w:sz w:val="24"/>
        </w:rPr>
        <w:t>6.掌握尺寸标注操作方法。</w:t>
      </w:r>
    </w:p>
    <w:p>
      <w:pPr>
        <w:spacing w:before="120" w:beforeLines="50" w:after="120" w:afterLines="50"/>
        <w:ind w:firstLine="480" w:firstLineChars="200"/>
        <w:rPr>
          <w:rFonts w:hint="eastAsia" w:ascii="宋体" w:hAnsi="宋体" w:cs="宋体"/>
          <w:bCs/>
          <w:kern w:val="0"/>
          <w:sz w:val="24"/>
        </w:rPr>
      </w:pPr>
      <w:r>
        <w:rPr>
          <w:rFonts w:hint="eastAsia" w:ascii="宋体" w:hAnsi="宋体" w:cs="宋体"/>
          <w:bCs/>
          <w:kern w:val="0"/>
          <w:sz w:val="24"/>
        </w:rPr>
        <w:t>（二）能力目标</w:t>
      </w:r>
    </w:p>
    <w:p>
      <w:pPr>
        <w:spacing w:before="120" w:beforeLines="50" w:after="120" w:afterLines="50"/>
        <w:ind w:firstLine="480" w:firstLineChars="200"/>
        <w:rPr>
          <w:rFonts w:hint="eastAsia" w:ascii="宋体" w:hAnsi="宋体" w:cs="宋体"/>
          <w:bCs/>
          <w:kern w:val="0"/>
          <w:sz w:val="24"/>
        </w:rPr>
      </w:pPr>
      <w:r>
        <w:rPr>
          <w:rFonts w:hint="eastAsia" w:ascii="宋体" w:hAnsi="宋体" w:cs="宋体"/>
          <w:bCs/>
          <w:kern w:val="0"/>
          <w:sz w:val="24"/>
        </w:rPr>
        <w:t>1.培养学生依据实际工程图纸利用软件快速绘制的能力。</w:t>
      </w:r>
    </w:p>
    <w:p>
      <w:pPr>
        <w:spacing w:before="120" w:beforeLines="50" w:after="120" w:afterLines="50"/>
        <w:ind w:firstLine="480" w:firstLineChars="200"/>
        <w:rPr>
          <w:rFonts w:hint="eastAsia" w:ascii="宋体" w:hAnsi="宋体" w:cs="宋体"/>
          <w:bCs/>
          <w:kern w:val="0"/>
          <w:sz w:val="24"/>
        </w:rPr>
      </w:pPr>
      <w:r>
        <w:rPr>
          <w:rFonts w:hint="eastAsia" w:ascii="宋体" w:hAnsi="宋体" w:cs="宋体"/>
          <w:bCs/>
          <w:kern w:val="0"/>
          <w:sz w:val="24"/>
        </w:rPr>
        <w:t>2.能够举一反三的操作其他同类绘图软件的能力</w:t>
      </w:r>
    </w:p>
    <w:p>
      <w:pPr>
        <w:spacing w:before="120" w:beforeLines="50" w:after="120" w:afterLines="50"/>
        <w:ind w:firstLine="480" w:firstLineChars="200"/>
        <w:rPr>
          <w:rFonts w:hint="eastAsia" w:ascii="宋体" w:hAnsi="宋体" w:cs="宋体"/>
          <w:bCs/>
          <w:kern w:val="0"/>
          <w:sz w:val="24"/>
        </w:rPr>
      </w:pPr>
      <w:r>
        <w:rPr>
          <w:rFonts w:hint="eastAsia" w:ascii="宋体" w:hAnsi="宋体" w:cs="宋体"/>
          <w:bCs/>
          <w:kern w:val="0"/>
          <w:sz w:val="24"/>
        </w:rPr>
        <w:t>3.了解AUTOCAD软件发展历程及三维图形的绘制和编制。</w:t>
      </w:r>
    </w:p>
    <w:p>
      <w:pPr>
        <w:spacing w:before="120" w:beforeLines="50" w:after="120" w:afterLines="50"/>
        <w:ind w:firstLine="480" w:firstLineChars="200"/>
        <w:rPr>
          <w:rFonts w:hint="eastAsia" w:ascii="宋体" w:hAnsi="宋体" w:cs="宋体"/>
          <w:bCs/>
          <w:kern w:val="0"/>
          <w:sz w:val="24"/>
        </w:rPr>
      </w:pPr>
      <w:r>
        <w:rPr>
          <w:rFonts w:hint="eastAsia" w:ascii="宋体" w:hAnsi="宋体" w:cs="宋体"/>
          <w:bCs/>
          <w:kern w:val="0"/>
          <w:sz w:val="24"/>
        </w:rPr>
        <w:t>4.使用AUTOCAD基本绘图命令和技巧绘制图样。</w:t>
      </w:r>
    </w:p>
    <w:p>
      <w:pPr>
        <w:spacing w:before="120" w:beforeLines="50" w:after="120" w:afterLines="50"/>
        <w:ind w:firstLine="480" w:firstLineChars="200"/>
        <w:rPr>
          <w:rFonts w:hint="eastAsia" w:ascii="宋体" w:hAnsi="宋体" w:cs="宋体"/>
          <w:bCs/>
          <w:kern w:val="0"/>
          <w:sz w:val="24"/>
        </w:rPr>
      </w:pPr>
      <w:r>
        <w:rPr>
          <w:rFonts w:hint="eastAsia" w:ascii="宋体" w:hAnsi="宋体" w:cs="宋体"/>
          <w:bCs/>
          <w:kern w:val="0"/>
          <w:sz w:val="24"/>
        </w:rPr>
        <w:t>5.灵活使用编辑命令及其使用技巧进行建筑面积，工程量等计算。</w:t>
      </w:r>
    </w:p>
    <w:p>
      <w:pPr>
        <w:spacing w:before="120" w:beforeLines="50" w:after="120" w:afterLines="50"/>
        <w:ind w:firstLine="480" w:firstLineChars="200"/>
        <w:rPr>
          <w:rFonts w:hint="eastAsia" w:ascii="宋体" w:hAnsi="宋体" w:cs="宋体"/>
          <w:bCs/>
          <w:kern w:val="0"/>
          <w:sz w:val="24"/>
        </w:rPr>
      </w:pPr>
      <w:r>
        <w:rPr>
          <w:rFonts w:hint="eastAsia" w:ascii="宋体" w:hAnsi="宋体" w:cs="宋体"/>
          <w:bCs/>
          <w:kern w:val="0"/>
          <w:sz w:val="24"/>
        </w:rPr>
        <w:t>6.按照国家和行业的设计与制图规范，准确熟练快速的绘制建筑施工图。</w:t>
      </w:r>
    </w:p>
    <w:p>
      <w:pPr>
        <w:spacing w:before="120" w:beforeLines="50" w:after="120" w:afterLines="50"/>
        <w:ind w:firstLine="480" w:firstLineChars="200"/>
        <w:rPr>
          <w:rFonts w:hint="eastAsia" w:ascii="宋体" w:hAnsi="宋体" w:cs="宋体"/>
          <w:bCs/>
          <w:kern w:val="0"/>
          <w:sz w:val="24"/>
        </w:rPr>
      </w:pPr>
      <w:r>
        <w:rPr>
          <w:rFonts w:hint="eastAsia" w:ascii="宋体" w:hAnsi="宋体" w:cs="宋体"/>
          <w:bCs/>
          <w:kern w:val="0"/>
          <w:sz w:val="24"/>
        </w:rPr>
        <w:t>7.能够使用软件绘制、标注、打印建筑图形。</w:t>
      </w:r>
    </w:p>
    <w:p>
      <w:pPr>
        <w:spacing w:before="120" w:beforeLines="50" w:after="120" w:afterLines="50"/>
        <w:ind w:firstLine="480" w:firstLineChars="200"/>
        <w:rPr>
          <w:rFonts w:hint="eastAsia" w:ascii="宋体" w:hAnsi="宋体" w:cs="宋体"/>
          <w:bCs/>
          <w:kern w:val="0"/>
          <w:sz w:val="24"/>
        </w:rPr>
      </w:pPr>
      <w:r>
        <w:rPr>
          <w:rFonts w:hint="eastAsia" w:ascii="宋体" w:hAnsi="宋体" w:cs="宋体"/>
          <w:bCs/>
          <w:kern w:val="0"/>
          <w:sz w:val="24"/>
        </w:rPr>
        <w:t>（三）素质目标</w:t>
      </w:r>
      <w:r>
        <w:rPr>
          <w:rFonts w:hint="eastAsia" w:ascii="宋体" w:hAnsi="宋体" w:cs="宋体"/>
          <w:sz w:val="24"/>
          <w:lang w:eastAsia="zh-CN"/>
        </w:rPr>
        <w:t>（</w:t>
      </w:r>
      <w:r>
        <w:rPr>
          <w:rFonts w:hint="eastAsia" w:ascii="宋体" w:hAnsi="宋体" w:cs="宋体"/>
          <w:sz w:val="24"/>
          <w:lang w:val="en-US" w:eastAsia="zh-CN"/>
        </w:rPr>
        <w:t>思政引领</w:t>
      </w:r>
      <w:r>
        <w:rPr>
          <w:rFonts w:hint="eastAsia" w:ascii="宋体" w:hAnsi="宋体" w:cs="宋体"/>
          <w:sz w:val="24"/>
          <w:lang w:eastAsia="zh-CN"/>
        </w:rPr>
        <w:t>）</w:t>
      </w:r>
    </w:p>
    <w:p>
      <w:pPr>
        <w:spacing w:before="120" w:beforeLines="50" w:after="120" w:afterLines="50"/>
        <w:ind w:firstLine="480" w:firstLineChars="200"/>
        <w:rPr>
          <w:rFonts w:hint="eastAsia" w:ascii="宋体" w:hAnsi="宋体" w:cs="宋体"/>
          <w:bCs/>
          <w:kern w:val="0"/>
          <w:sz w:val="24"/>
        </w:rPr>
      </w:pPr>
      <w:r>
        <w:rPr>
          <w:rFonts w:hint="eastAsia" w:ascii="宋体" w:hAnsi="宋体" w:cs="宋体"/>
          <w:bCs/>
          <w:kern w:val="0"/>
          <w:sz w:val="24"/>
        </w:rPr>
        <w:t>1.培养学生在完成任务时具有独立思考、自主操作的学习热情。</w:t>
      </w:r>
    </w:p>
    <w:p>
      <w:pPr>
        <w:spacing w:before="120" w:beforeLines="50" w:after="120" w:afterLines="50"/>
        <w:ind w:firstLine="480" w:firstLineChars="200"/>
        <w:rPr>
          <w:rFonts w:hint="eastAsia" w:ascii="宋体" w:hAnsi="宋体" w:cs="宋体"/>
          <w:bCs/>
          <w:kern w:val="0"/>
          <w:sz w:val="24"/>
        </w:rPr>
      </w:pPr>
      <w:r>
        <w:rPr>
          <w:rFonts w:hint="eastAsia" w:ascii="宋体" w:hAnsi="宋体" w:cs="宋体"/>
          <w:bCs/>
          <w:kern w:val="0"/>
          <w:sz w:val="24"/>
        </w:rPr>
        <w:t>2.培养学生分析和解决问题的能力，形成良好的思维习惯和学习习惯。</w:t>
      </w:r>
    </w:p>
    <w:p>
      <w:pPr>
        <w:spacing w:before="120" w:beforeLines="50" w:after="120" w:afterLines="50"/>
        <w:ind w:firstLine="480" w:firstLineChars="200"/>
        <w:rPr>
          <w:rFonts w:hint="eastAsia" w:ascii="宋体" w:hAnsi="宋体" w:cs="宋体"/>
          <w:bCs/>
          <w:kern w:val="0"/>
          <w:sz w:val="24"/>
        </w:rPr>
      </w:pPr>
      <w:r>
        <w:rPr>
          <w:rFonts w:hint="eastAsia" w:ascii="宋体" w:hAnsi="宋体" w:cs="宋体"/>
          <w:bCs/>
          <w:kern w:val="0"/>
          <w:sz w:val="24"/>
        </w:rPr>
        <w:t>3.培养学生爱岗敬业、不畏辛苦、精益求精的工匠精神。</w:t>
      </w:r>
    </w:p>
    <w:p>
      <w:pPr>
        <w:spacing w:before="120" w:beforeLines="50" w:after="120" w:afterLines="50"/>
        <w:ind w:firstLine="480" w:firstLineChars="200"/>
        <w:rPr>
          <w:rFonts w:hint="eastAsia" w:ascii="宋体" w:hAnsi="宋体" w:cs="宋体"/>
          <w:bCs/>
          <w:kern w:val="0"/>
          <w:sz w:val="24"/>
        </w:rPr>
      </w:pPr>
      <w:r>
        <w:rPr>
          <w:rFonts w:hint="eastAsia" w:ascii="宋体" w:hAnsi="宋体" w:cs="宋体"/>
          <w:bCs/>
          <w:kern w:val="0"/>
          <w:sz w:val="24"/>
        </w:rPr>
        <w:t>4.培养学生紧跟专业技术发展前沿，树立创新意识、培养创新精神。</w:t>
      </w:r>
    </w:p>
    <w:p>
      <w:pPr>
        <w:spacing w:before="120" w:beforeLines="50" w:after="120" w:afterLines="50"/>
        <w:ind w:firstLine="480" w:firstLineChars="200"/>
        <w:rPr>
          <w:rFonts w:hint="eastAsia" w:ascii="宋体" w:hAnsi="宋体" w:cs="宋体"/>
          <w:bCs/>
          <w:kern w:val="0"/>
          <w:sz w:val="24"/>
        </w:rPr>
      </w:pPr>
      <w:r>
        <w:rPr>
          <w:rFonts w:hint="eastAsia" w:ascii="宋体" w:hAnsi="宋体" w:cs="宋体"/>
          <w:bCs/>
          <w:kern w:val="0"/>
          <w:sz w:val="24"/>
        </w:rPr>
        <w:t>5.培养学生严谨认真的工作作风以及实事求是、坚持原则的职业操守。</w:t>
      </w:r>
    </w:p>
    <w:p>
      <w:pPr>
        <w:spacing w:before="120" w:beforeLines="50"/>
        <w:ind w:firstLine="562" w:firstLineChars="200"/>
        <w:rPr>
          <w:rFonts w:hint="eastAsia" w:ascii="宋体" w:hAnsi="宋体"/>
          <w:b/>
          <w:bCs/>
          <w:color w:val="FF0000"/>
          <w:szCs w:val="21"/>
        </w:rPr>
      </w:pPr>
      <w:r>
        <w:rPr>
          <w:rFonts w:hint="eastAsia" w:ascii="宋体" w:hAnsi="宋体"/>
          <w:b/>
          <w:bCs/>
          <w:sz w:val="28"/>
        </w:rPr>
        <w:t>四、课程标准的设计理念与思路</w:t>
      </w:r>
    </w:p>
    <w:p>
      <w:pPr>
        <w:widowControl/>
        <w:tabs>
          <w:tab w:val="left" w:pos="1260"/>
        </w:tabs>
        <w:spacing w:line="520" w:lineRule="exact"/>
        <w:ind w:firstLine="480" w:firstLineChars="200"/>
        <w:jc w:val="left"/>
        <w:rPr>
          <w:rFonts w:hint="eastAsia" w:ascii="宋体" w:hAnsi="宋体" w:cs="宋体"/>
          <w:bCs/>
          <w:kern w:val="0"/>
          <w:sz w:val="24"/>
        </w:rPr>
      </w:pPr>
      <w:r>
        <w:rPr>
          <w:rFonts w:hint="eastAsia" w:ascii="宋体" w:hAnsi="宋体" w:cs="宋体"/>
          <w:bCs/>
          <w:kern w:val="0"/>
          <w:sz w:val="24"/>
        </w:rPr>
        <w:t>根据《建筑CAD》课程性质不同，按照“由简单到复杂”“由局部到整体”的项目教学法，将课程划分为：项目一，AUTOCAD入门知识；项目二，基本图形绘制与编辑；项目三，组合图形绘制与编辑；项目四，建筑施工图绘制。</w:t>
      </w:r>
    </w:p>
    <w:p>
      <w:pPr>
        <w:spacing w:before="120" w:beforeLines="50" w:after="120" w:afterLines="50"/>
        <w:ind w:firstLine="562" w:firstLineChars="200"/>
        <w:rPr>
          <w:rFonts w:hint="eastAsia" w:ascii="宋体" w:hAnsi="宋体"/>
          <w:b/>
          <w:bCs/>
          <w:color w:val="FF0000"/>
          <w:szCs w:val="21"/>
        </w:rPr>
      </w:pPr>
      <w:r>
        <w:rPr>
          <w:rFonts w:hint="eastAsia" w:ascii="宋体" w:hAnsi="宋体"/>
          <w:b/>
          <w:bCs/>
          <w:sz w:val="28"/>
        </w:rPr>
        <w:t>五、课程内容</w:t>
      </w:r>
    </w:p>
    <w:p>
      <w:pPr>
        <w:widowControl/>
        <w:tabs>
          <w:tab w:val="left" w:pos="1260"/>
        </w:tabs>
        <w:spacing w:line="520" w:lineRule="exact"/>
        <w:ind w:firstLine="480" w:firstLineChars="200"/>
        <w:jc w:val="left"/>
        <w:rPr>
          <w:rFonts w:hint="eastAsia" w:ascii="宋体" w:hAnsi="宋体" w:cs="宋体"/>
          <w:bCs/>
          <w:kern w:val="0"/>
          <w:sz w:val="24"/>
        </w:rPr>
      </w:pPr>
      <w:r>
        <w:rPr>
          <w:rFonts w:hint="eastAsia" w:ascii="宋体" w:hAnsi="宋体" w:cs="宋体"/>
          <w:bCs/>
          <w:kern w:val="0"/>
          <w:sz w:val="24"/>
        </w:rPr>
        <w:t>课程内容设置，熟悉CAD软件（AUTOCAD、中望CAD）界面及相关操作规律，及掌握CAD绘图的基本流程和作图方法，学习CAD中二维基础绘图与修改命令，并能够熟练而准确地绘制平面图形，课内与课后用CAD绘制平面图，学习CAD二维精准绘图与快速修改的方法。</w:t>
      </w:r>
    </w:p>
    <w:p>
      <w:pPr>
        <w:widowControl/>
        <w:tabs>
          <w:tab w:val="left" w:pos="1260"/>
        </w:tabs>
        <w:spacing w:line="520" w:lineRule="exact"/>
        <w:ind w:firstLine="480" w:firstLineChars="200"/>
        <w:jc w:val="left"/>
        <w:rPr>
          <w:rFonts w:hint="eastAsia" w:ascii="宋体" w:hAnsi="宋体" w:cs="宋体"/>
          <w:bCs/>
          <w:kern w:val="0"/>
          <w:sz w:val="24"/>
        </w:rPr>
      </w:pPr>
      <w:r>
        <w:rPr>
          <w:rFonts w:hint="eastAsia" w:ascii="宋体" w:hAnsi="宋体" w:cs="宋体"/>
          <w:bCs/>
          <w:kern w:val="0"/>
          <w:sz w:val="24"/>
        </w:rPr>
        <w:t>学习尺寸标注样式设置和文字样式设置并进行图样的尺寸标注标注修改和文字标注修改，学习CAD中图层设置和管理的方法，并能够对平面图形进行整理。</w:t>
      </w:r>
    </w:p>
    <w:p>
      <w:pPr>
        <w:widowControl/>
        <w:tabs>
          <w:tab w:val="left" w:pos="1260"/>
        </w:tabs>
        <w:spacing w:line="520" w:lineRule="exact"/>
        <w:ind w:firstLine="480" w:firstLineChars="200"/>
        <w:jc w:val="left"/>
        <w:rPr>
          <w:rFonts w:hint="eastAsia" w:ascii="宋体" w:hAnsi="宋体" w:cs="宋体"/>
          <w:bCs/>
          <w:kern w:val="0"/>
          <w:sz w:val="24"/>
        </w:rPr>
      </w:pPr>
      <w:r>
        <w:rPr>
          <w:rFonts w:hint="eastAsia" w:ascii="宋体" w:hAnsi="宋体" w:cs="宋体"/>
          <w:bCs/>
          <w:kern w:val="0"/>
          <w:sz w:val="24"/>
        </w:rPr>
        <w:t>绘制成套完整建筑施工图纸，建立系统整体意识。</w:t>
      </w:r>
    </w:p>
    <w:p>
      <w:pPr>
        <w:widowControl/>
        <w:tabs>
          <w:tab w:val="left" w:pos="1260"/>
        </w:tabs>
        <w:spacing w:line="520" w:lineRule="exact"/>
        <w:ind w:firstLine="480" w:firstLineChars="200"/>
        <w:jc w:val="left"/>
        <w:rPr>
          <w:rFonts w:hint="eastAsia" w:ascii="宋体" w:hAnsi="宋体" w:cs="宋体"/>
          <w:b/>
          <w:bCs/>
          <w:color w:val="000000"/>
          <w:kern w:val="0"/>
          <w:sz w:val="24"/>
        </w:rPr>
      </w:pPr>
      <w:r>
        <w:rPr>
          <w:rFonts w:hint="eastAsia" w:ascii="宋体" w:hAnsi="宋体" w:cs="宋体"/>
          <w:bCs/>
          <w:kern w:val="0"/>
          <w:sz w:val="24"/>
        </w:rPr>
        <w:t>按照国家制图标准，整理由平面图形组成的A3图样，采用模型空间进行打印出图</w:t>
      </w:r>
    </w:p>
    <w:tbl>
      <w:tblPr>
        <w:tblStyle w:val="21"/>
        <w:tblW w:w="9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5465"/>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rPr>
              <w:t>序号</w:t>
            </w:r>
          </w:p>
        </w:tc>
        <w:tc>
          <w:tcPr>
            <w:tcW w:w="54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项目名称</w:t>
            </w:r>
          </w:p>
        </w:tc>
        <w:tc>
          <w:tcPr>
            <w:tcW w:w="18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rPr>
              <w:t>项目一</w:t>
            </w:r>
          </w:p>
        </w:tc>
        <w:tc>
          <w:tcPr>
            <w:tcW w:w="54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bCs/>
                <w:szCs w:val="21"/>
              </w:rPr>
              <w:t>建筑平面图绘制</w:t>
            </w:r>
          </w:p>
        </w:tc>
        <w:tc>
          <w:tcPr>
            <w:tcW w:w="18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rPr>
              <w:t>项目二</w:t>
            </w:r>
          </w:p>
        </w:tc>
        <w:tc>
          <w:tcPr>
            <w:tcW w:w="54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Cs w:val="21"/>
              </w:rPr>
            </w:pPr>
            <w:r>
              <w:rPr>
                <w:rFonts w:hint="eastAsia" w:ascii="宋体" w:hAnsi="宋体" w:cs="宋体"/>
                <w:bCs/>
                <w:szCs w:val="21"/>
              </w:rPr>
              <w:t>建筑立面图绘制</w:t>
            </w:r>
          </w:p>
        </w:tc>
        <w:tc>
          <w:tcPr>
            <w:tcW w:w="18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rPr>
              <w:t>项目三</w:t>
            </w:r>
          </w:p>
        </w:tc>
        <w:tc>
          <w:tcPr>
            <w:tcW w:w="54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bCs/>
                <w:szCs w:val="21"/>
              </w:rPr>
              <w:t>建筑剖面图绘制</w:t>
            </w:r>
          </w:p>
        </w:tc>
        <w:tc>
          <w:tcPr>
            <w:tcW w:w="18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rPr>
              <w:t>项目四</w:t>
            </w:r>
          </w:p>
        </w:tc>
        <w:tc>
          <w:tcPr>
            <w:tcW w:w="54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bCs/>
                <w:szCs w:val="21"/>
              </w:rPr>
              <w:t>建筑节点图绘制</w:t>
            </w:r>
          </w:p>
        </w:tc>
        <w:tc>
          <w:tcPr>
            <w:tcW w:w="18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rPr>
              <w:t>综合集训</w:t>
            </w:r>
          </w:p>
        </w:tc>
        <w:tc>
          <w:tcPr>
            <w:tcW w:w="54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szCs w:val="21"/>
              </w:rPr>
            </w:pPr>
            <w:r>
              <w:rPr>
                <w:rFonts w:hint="eastAsia" w:ascii="宋体" w:hAnsi="宋体" w:cs="宋体"/>
                <w:bCs/>
                <w:szCs w:val="21"/>
              </w:rPr>
              <w:t>建筑图纸模拟绘制</w:t>
            </w:r>
          </w:p>
        </w:tc>
        <w:tc>
          <w:tcPr>
            <w:tcW w:w="18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33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rPr>
              <w:t>合  计</w:t>
            </w:r>
          </w:p>
        </w:tc>
        <w:tc>
          <w:tcPr>
            <w:tcW w:w="18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rPr>
            </w:pPr>
            <w:r>
              <w:rPr>
                <w:rFonts w:hint="eastAsia" w:ascii="宋体" w:hAnsi="宋体" w:cs="宋体"/>
                <w:szCs w:val="21"/>
              </w:rPr>
              <w:t>48</w:t>
            </w:r>
          </w:p>
        </w:tc>
      </w:tr>
    </w:tbl>
    <w:p>
      <w:pPr>
        <w:ind w:firstLine="482" w:firstLineChars="200"/>
        <w:jc w:val="center"/>
        <w:rPr>
          <w:rFonts w:hint="eastAsia" w:ascii="宋体" w:hAnsi="宋体" w:cs="宋体"/>
          <w:b/>
          <w:bCs/>
          <w:color w:val="000000"/>
          <w:kern w:val="0"/>
          <w:sz w:val="24"/>
        </w:rPr>
      </w:pP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具体安排：</w:t>
      </w:r>
    </w:p>
    <w:tbl>
      <w:tblPr>
        <w:tblStyle w:val="21"/>
        <w:tblW w:w="9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221"/>
        <w:gridCol w:w="1348"/>
        <w:gridCol w:w="1636"/>
        <w:gridCol w:w="1395"/>
        <w:gridCol w:w="1665"/>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szCs w:val="21"/>
              </w:rPr>
              <w:t>编号</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项目名称</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子项目</w:t>
            </w:r>
          </w:p>
          <w:p>
            <w:pPr>
              <w:jc w:val="center"/>
              <w:rPr>
                <w:rFonts w:hint="eastAsia" w:ascii="宋体" w:hAnsi="宋体" w:cs="宋体"/>
                <w:bCs/>
                <w:szCs w:val="21"/>
              </w:rPr>
            </w:pPr>
            <w:r>
              <w:rPr>
                <w:rFonts w:hint="eastAsia" w:ascii="宋体" w:hAnsi="宋体" w:cs="宋体"/>
                <w:szCs w:val="21"/>
              </w:rPr>
              <w:t>编号和名称</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szCs w:val="21"/>
              </w:rPr>
              <w:t>能力目标</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szCs w:val="21"/>
              </w:rPr>
              <w:t>知识目标</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szCs w:val="21"/>
              </w:rPr>
              <w:t>素质目标</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szCs w:val="21"/>
              </w:rPr>
              <w:t>课程成果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83"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项目一</w:t>
            </w:r>
          </w:p>
        </w:tc>
        <w:tc>
          <w:tcPr>
            <w:tcW w:w="1221"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bCs/>
                <w:szCs w:val="21"/>
              </w:rPr>
            </w:pPr>
            <w:r>
              <w:rPr>
                <w:rFonts w:hint="eastAsia" w:ascii="宋体" w:hAnsi="宋体" w:cs="宋体"/>
                <w:bCs/>
                <w:szCs w:val="21"/>
              </w:rPr>
              <w:t>建筑</w:t>
            </w:r>
          </w:p>
          <w:p>
            <w:pPr>
              <w:jc w:val="center"/>
              <w:rPr>
                <w:rFonts w:hint="eastAsia" w:ascii="宋体" w:hAnsi="宋体" w:cs="宋体"/>
                <w:bCs/>
                <w:szCs w:val="21"/>
              </w:rPr>
            </w:pPr>
            <w:r>
              <w:rPr>
                <w:rFonts w:hint="eastAsia" w:ascii="宋体" w:hAnsi="宋体" w:cs="宋体"/>
                <w:bCs/>
                <w:szCs w:val="21"/>
              </w:rPr>
              <w:t>平面图</w:t>
            </w:r>
          </w:p>
          <w:p>
            <w:pPr>
              <w:jc w:val="center"/>
              <w:rPr>
                <w:rFonts w:hint="eastAsia" w:ascii="宋体" w:hAnsi="宋体" w:cs="宋体"/>
                <w:szCs w:val="21"/>
              </w:rPr>
            </w:pPr>
            <w:r>
              <w:rPr>
                <w:rFonts w:hint="eastAsia" w:ascii="宋体" w:hAnsi="宋体" w:cs="宋体"/>
                <w:bCs/>
                <w:szCs w:val="21"/>
              </w:rPr>
              <w:t>绘制</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子项目1</w:t>
            </w:r>
          </w:p>
          <w:p>
            <w:pPr>
              <w:jc w:val="center"/>
              <w:rPr>
                <w:rFonts w:hint="eastAsia" w:ascii="宋体" w:hAnsi="宋体" w:cs="宋体"/>
                <w:bCs/>
                <w:szCs w:val="21"/>
              </w:rPr>
            </w:pPr>
            <w:r>
              <w:rPr>
                <w:rFonts w:hint="eastAsia" w:ascii="宋体" w:hAnsi="宋体" w:cs="宋体"/>
                <w:bCs/>
                <w:szCs w:val="21"/>
              </w:rPr>
              <w:t>绘制轴线</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识读工程施工图纸，分析定位轴线位置并绘制轴网的能力</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能够设置轴线的图层、线型，线宽完成轴网的绘制</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通过训练使学生学会耐心细致的工作态度</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建立轴网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2" w:hRule="atLeast"/>
        </w:trPr>
        <w:tc>
          <w:tcPr>
            <w:tcW w:w="583" w:type="dxa"/>
            <w:vMerge w:val="continue"/>
            <w:tcBorders>
              <w:left w:val="single" w:color="auto" w:sz="4" w:space="0"/>
              <w:right w:val="single" w:color="auto" w:sz="4" w:space="0"/>
            </w:tcBorders>
            <w:noWrap w:val="0"/>
            <w:vAlign w:val="center"/>
          </w:tcPr>
          <w:p>
            <w:pPr>
              <w:rPr>
                <w:rFonts w:hint="eastAsia" w:ascii="宋体" w:hAnsi="宋体" w:cs="宋体"/>
                <w:bCs/>
                <w:szCs w:val="21"/>
              </w:rPr>
            </w:pPr>
          </w:p>
        </w:tc>
        <w:tc>
          <w:tcPr>
            <w:tcW w:w="1221" w:type="dxa"/>
            <w:vMerge w:val="continue"/>
            <w:tcBorders>
              <w:left w:val="single" w:color="auto" w:sz="4" w:space="0"/>
              <w:right w:val="single" w:color="auto" w:sz="4" w:space="0"/>
            </w:tcBorders>
            <w:noWrap w:val="0"/>
            <w:vAlign w:val="center"/>
          </w:tcPr>
          <w:p>
            <w:pPr>
              <w:rPr>
                <w:rFonts w:hint="eastAsia" w:ascii="宋体" w:hAnsi="宋体" w:cs="宋体"/>
                <w:szCs w:val="21"/>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子项目2</w:t>
            </w:r>
          </w:p>
          <w:p>
            <w:pPr>
              <w:jc w:val="center"/>
              <w:rPr>
                <w:rFonts w:hint="eastAsia" w:ascii="宋体" w:hAnsi="宋体" w:cs="宋体"/>
                <w:bCs/>
                <w:szCs w:val="21"/>
              </w:rPr>
            </w:pPr>
            <w:r>
              <w:rPr>
                <w:rFonts w:hint="eastAsia" w:ascii="宋体" w:hAnsi="宋体" w:cs="宋体"/>
                <w:bCs/>
                <w:szCs w:val="21"/>
              </w:rPr>
              <w:t>绘制墙线</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识读施工图纸，分析内外墙和定位轴线位置关系并绘制墙体的能力</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能够设置墙线的图层、线型，线宽完成墙体的绘制</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通过练习墙体线绘制，让学生体会技巧与细心兼顾的重要性</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建立墙体图线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583" w:type="dxa"/>
            <w:vMerge w:val="continue"/>
            <w:tcBorders>
              <w:left w:val="single" w:color="auto" w:sz="4" w:space="0"/>
              <w:right w:val="single" w:color="auto" w:sz="4" w:space="0"/>
            </w:tcBorders>
            <w:noWrap w:val="0"/>
            <w:vAlign w:val="center"/>
          </w:tcPr>
          <w:p>
            <w:pPr>
              <w:rPr>
                <w:rFonts w:hint="eastAsia" w:ascii="宋体" w:hAnsi="宋体" w:cs="宋体"/>
                <w:bCs/>
                <w:szCs w:val="21"/>
              </w:rPr>
            </w:pPr>
          </w:p>
        </w:tc>
        <w:tc>
          <w:tcPr>
            <w:tcW w:w="1221" w:type="dxa"/>
            <w:vMerge w:val="continue"/>
            <w:tcBorders>
              <w:left w:val="single" w:color="auto" w:sz="4" w:space="0"/>
              <w:right w:val="single" w:color="auto" w:sz="4" w:space="0"/>
            </w:tcBorders>
            <w:noWrap w:val="0"/>
            <w:vAlign w:val="center"/>
          </w:tcPr>
          <w:p>
            <w:pPr>
              <w:rPr>
                <w:rFonts w:hint="eastAsia" w:ascii="宋体" w:hAnsi="宋体" w:cs="宋体"/>
                <w:szCs w:val="21"/>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子项目3</w:t>
            </w:r>
          </w:p>
          <w:p>
            <w:pPr>
              <w:jc w:val="center"/>
              <w:rPr>
                <w:rFonts w:hint="eastAsia" w:ascii="宋体" w:hAnsi="宋体" w:cs="宋体"/>
                <w:szCs w:val="21"/>
              </w:rPr>
            </w:pPr>
            <w:r>
              <w:rPr>
                <w:rFonts w:hint="eastAsia" w:ascii="宋体" w:hAnsi="宋体" w:cs="宋体"/>
                <w:szCs w:val="21"/>
              </w:rPr>
              <w:t>绘制门窗</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识读施工图纸，分析门窗和定位轴线位置关系并绘制门窗的能力</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能够设置门窗的图层、线型，线宽完成门窗的绘制</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通过门窗添加，使学生体会细心再绘制图形完成图形的重要性</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创建门窗图线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trPr>
        <w:tc>
          <w:tcPr>
            <w:tcW w:w="583" w:type="dxa"/>
            <w:vMerge w:val="continue"/>
            <w:tcBorders>
              <w:left w:val="single" w:color="auto" w:sz="4" w:space="0"/>
              <w:right w:val="single" w:color="auto" w:sz="4" w:space="0"/>
            </w:tcBorders>
            <w:noWrap w:val="0"/>
            <w:vAlign w:val="center"/>
          </w:tcPr>
          <w:p>
            <w:pPr>
              <w:rPr>
                <w:rFonts w:hint="eastAsia" w:ascii="宋体" w:hAnsi="宋体" w:cs="宋体"/>
                <w:bCs/>
                <w:szCs w:val="21"/>
              </w:rPr>
            </w:pPr>
          </w:p>
        </w:tc>
        <w:tc>
          <w:tcPr>
            <w:tcW w:w="1221" w:type="dxa"/>
            <w:vMerge w:val="continue"/>
            <w:tcBorders>
              <w:left w:val="single" w:color="auto" w:sz="4" w:space="0"/>
              <w:right w:val="single" w:color="auto" w:sz="4" w:space="0"/>
            </w:tcBorders>
            <w:noWrap w:val="0"/>
            <w:vAlign w:val="center"/>
          </w:tcPr>
          <w:p>
            <w:pPr>
              <w:rPr>
                <w:rFonts w:hint="eastAsia" w:ascii="宋体" w:hAnsi="宋体" w:cs="宋体"/>
                <w:szCs w:val="21"/>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子项目4</w:t>
            </w:r>
          </w:p>
          <w:p>
            <w:pPr>
              <w:jc w:val="center"/>
              <w:rPr>
                <w:rFonts w:hint="eastAsia" w:ascii="宋体" w:hAnsi="宋体" w:cs="宋体"/>
                <w:szCs w:val="21"/>
              </w:rPr>
            </w:pPr>
            <w:r>
              <w:rPr>
                <w:rFonts w:hint="eastAsia" w:ascii="宋体" w:hAnsi="宋体" w:cs="宋体"/>
                <w:szCs w:val="21"/>
              </w:rPr>
              <w:t>绘制散水、台阶、楼梯</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识读施工图纸，确定其他构造线位置并绘制图线的能力</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能够设置构造线的图层、线型，线宽完成构造线的绘制</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提高学生识读图纸技能的同时，提高学生的成套多张图纸对应识读能力</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创建构造线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4" w:hRule="atLeast"/>
        </w:trPr>
        <w:tc>
          <w:tcPr>
            <w:tcW w:w="583" w:type="dxa"/>
            <w:vMerge w:val="continue"/>
            <w:tcBorders>
              <w:left w:val="single" w:color="auto" w:sz="4" w:space="0"/>
              <w:right w:val="single" w:color="auto" w:sz="4" w:space="0"/>
            </w:tcBorders>
            <w:noWrap w:val="0"/>
            <w:vAlign w:val="center"/>
          </w:tcPr>
          <w:p>
            <w:pPr>
              <w:rPr>
                <w:rFonts w:hint="eastAsia" w:ascii="宋体" w:hAnsi="宋体" w:cs="宋体"/>
                <w:bCs/>
                <w:szCs w:val="21"/>
              </w:rPr>
            </w:pPr>
          </w:p>
        </w:tc>
        <w:tc>
          <w:tcPr>
            <w:tcW w:w="1221" w:type="dxa"/>
            <w:vMerge w:val="continue"/>
            <w:tcBorders>
              <w:left w:val="single" w:color="auto" w:sz="4" w:space="0"/>
              <w:right w:val="single" w:color="auto" w:sz="4" w:space="0"/>
            </w:tcBorders>
            <w:noWrap w:val="0"/>
            <w:vAlign w:val="center"/>
          </w:tcPr>
          <w:p>
            <w:pPr>
              <w:jc w:val="center"/>
              <w:rPr>
                <w:rFonts w:hint="eastAsia" w:ascii="宋体" w:hAnsi="宋体" w:cs="宋体"/>
                <w:bCs/>
                <w:szCs w:val="21"/>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子项目5</w:t>
            </w:r>
          </w:p>
          <w:p>
            <w:pPr>
              <w:jc w:val="center"/>
              <w:rPr>
                <w:rFonts w:hint="eastAsia" w:ascii="宋体" w:hAnsi="宋体" w:cs="宋体"/>
                <w:bCs/>
                <w:szCs w:val="21"/>
              </w:rPr>
            </w:pPr>
            <w:r>
              <w:rPr>
                <w:rFonts w:hint="eastAsia" w:ascii="宋体" w:hAnsi="宋体" w:cs="宋体"/>
                <w:bCs/>
                <w:szCs w:val="21"/>
              </w:rPr>
              <w:t>尺寸标注</w:t>
            </w:r>
          </w:p>
          <w:p>
            <w:pPr>
              <w:jc w:val="center"/>
              <w:rPr>
                <w:rFonts w:hint="eastAsia" w:ascii="宋体" w:hAnsi="宋体" w:cs="宋体"/>
                <w:bCs/>
                <w:szCs w:val="21"/>
              </w:rPr>
            </w:pPr>
            <w:r>
              <w:rPr>
                <w:rFonts w:hint="eastAsia" w:ascii="宋体" w:hAnsi="宋体" w:cs="宋体"/>
                <w:bCs/>
                <w:szCs w:val="21"/>
              </w:rPr>
              <w:t>文字说明</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识读施工图纸，分析尺寸并进行集中标注的能力</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能够设置标注类型，完成尺寸标注的绘制</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训练学生耐心标注，同时检验绘制过程的准确程度</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绘制尺寸标注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trPr>
        <w:tc>
          <w:tcPr>
            <w:tcW w:w="583"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bCs/>
                <w:szCs w:val="21"/>
              </w:rPr>
            </w:pPr>
          </w:p>
        </w:tc>
        <w:tc>
          <w:tcPr>
            <w:tcW w:w="122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Cs w:val="21"/>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子项目6</w:t>
            </w:r>
          </w:p>
          <w:p>
            <w:pPr>
              <w:jc w:val="center"/>
              <w:rPr>
                <w:rFonts w:hint="eastAsia" w:ascii="宋体" w:hAnsi="宋体" w:cs="宋体"/>
                <w:szCs w:val="21"/>
              </w:rPr>
            </w:pPr>
            <w:r>
              <w:rPr>
                <w:rFonts w:hint="eastAsia" w:ascii="宋体" w:hAnsi="宋体" w:cs="宋体"/>
                <w:bCs/>
                <w:szCs w:val="21"/>
              </w:rPr>
              <w:t>图纸输出</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施工图纸输出和打印的能力</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掌握施工图纸打印输出的基本原理</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通过出图提升学生成就感</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建筑平面图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trPr>
        <w:tc>
          <w:tcPr>
            <w:tcW w:w="583"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宋体" w:hAnsi="宋体" w:cs="宋体"/>
                <w:bCs/>
                <w:szCs w:val="21"/>
              </w:rPr>
            </w:pPr>
            <w:r>
              <w:rPr>
                <w:rFonts w:hint="eastAsia" w:ascii="宋体" w:hAnsi="宋体" w:cs="宋体"/>
                <w:bCs/>
                <w:szCs w:val="21"/>
              </w:rPr>
              <w:t>项目二</w:t>
            </w:r>
          </w:p>
        </w:tc>
        <w:tc>
          <w:tcPr>
            <w:tcW w:w="1221"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Cs/>
                <w:szCs w:val="21"/>
              </w:rPr>
            </w:pPr>
            <w:r>
              <w:rPr>
                <w:rFonts w:hint="eastAsia" w:ascii="宋体" w:hAnsi="宋体" w:cs="宋体"/>
                <w:bCs/>
                <w:szCs w:val="21"/>
              </w:rPr>
              <w:t>建筑立面图绘制</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子项目7</w:t>
            </w:r>
          </w:p>
          <w:p>
            <w:pPr>
              <w:jc w:val="center"/>
              <w:rPr>
                <w:rFonts w:hint="eastAsia" w:ascii="宋体" w:hAnsi="宋体" w:cs="宋体"/>
                <w:bCs/>
                <w:szCs w:val="21"/>
              </w:rPr>
            </w:pPr>
            <w:r>
              <w:rPr>
                <w:rFonts w:hint="eastAsia" w:ascii="宋体" w:hAnsi="宋体" w:cs="宋体"/>
                <w:bCs/>
                <w:szCs w:val="21"/>
              </w:rPr>
              <w:t>绘制辅助定位线、地平线</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识读建筑施工图，绘制定位轴线、地坪线</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掌握建筑立面图绘制方法</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训练学生认真踏实的学习态度</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绘制定位轴线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trPr>
        <w:tc>
          <w:tcPr>
            <w:tcW w:w="583"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bCs/>
                <w:szCs w:val="21"/>
              </w:rPr>
            </w:pPr>
          </w:p>
        </w:tc>
        <w:tc>
          <w:tcPr>
            <w:tcW w:w="122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szCs w:val="21"/>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子项目8</w:t>
            </w:r>
          </w:p>
          <w:p>
            <w:pPr>
              <w:jc w:val="center"/>
              <w:rPr>
                <w:rFonts w:hint="eastAsia" w:ascii="宋体" w:hAnsi="宋体" w:cs="宋体"/>
                <w:bCs/>
                <w:szCs w:val="21"/>
              </w:rPr>
            </w:pPr>
            <w:r>
              <w:rPr>
                <w:rFonts w:hint="eastAsia" w:ascii="宋体" w:hAnsi="宋体" w:cs="宋体"/>
                <w:bCs/>
                <w:szCs w:val="21"/>
              </w:rPr>
              <w:t>绘制建筑物可见轮廓线</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识读建筑施工图，绘制可见轮廓线</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掌握建筑立面图绘制方法原理</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训练学生独立查找规范完成计算</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绘制外轮廓线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583"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bCs/>
                <w:szCs w:val="21"/>
              </w:rPr>
            </w:pPr>
          </w:p>
        </w:tc>
        <w:tc>
          <w:tcPr>
            <w:tcW w:w="122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szCs w:val="21"/>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子项目9</w:t>
            </w:r>
          </w:p>
          <w:p>
            <w:pPr>
              <w:jc w:val="center"/>
              <w:rPr>
                <w:rFonts w:hint="eastAsia" w:ascii="宋体" w:hAnsi="宋体" w:cs="宋体"/>
                <w:bCs/>
                <w:szCs w:val="21"/>
              </w:rPr>
            </w:pPr>
            <w:r>
              <w:rPr>
                <w:rFonts w:hint="eastAsia" w:ascii="宋体" w:hAnsi="宋体" w:cs="宋体"/>
                <w:bCs/>
                <w:szCs w:val="21"/>
              </w:rPr>
              <w:t>绘制门窗</w:t>
            </w:r>
          </w:p>
          <w:p>
            <w:pPr>
              <w:jc w:val="center"/>
              <w:rPr>
                <w:rFonts w:hint="eastAsia" w:ascii="宋体" w:hAnsi="宋体" w:cs="宋体"/>
                <w:bCs/>
                <w:szCs w:val="21"/>
              </w:rPr>
            </w:pPr>
            <w:r>
              <w:rPr>
                <w:rFonts w:hint="eastAsia" w:ascii="宋体" w:hAnsi="宋体" w:cs="宋体"/>
                <w:bCs/>
                <w:szCs w:val="21"/>
              </w:rPr>
              <w:t>阳台</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识读建筑施工图，绘制门窗阳台</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掌握建筑立面图绘制方法原理</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训练学生综合对照识读能力</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绘制门窗阳台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1" w:hRule="atLeast"/>
        </w:trPr>
        <w:tc>
          <w:tcPr>
            <w:tcW w:w="583"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bCs/>
                <w:szCs w:val="21"/>
              </w:rPr>
            </w:pPr>
          </w:p>
        </w:tc>
        <w:tc>
          <w:tcPr>
            <w:tcW w:w="122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szCs w:val="21"/>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子项目10</w:t>
            </w:r>
          </w:p>
          <w:p>
            <w:pPr>
              <w:jc w:val="center"/>
              <w:rPr>
                <w:rFonts w:hint="eastAsia" w:ascii="宋体" w:hAnsi="宋体" w:cs="宋体"/>
                <w:bCs/>
                <w:szCs w:val="21"/>
              </w:rPr>
            </w:pPr>
            <w:r>
              <w:rPr>
                <w:rFonts w:hint="eastAsia" w:ascii="宋体" w:hAnsi="宋体" w:cs="宋体"/>
                <w:bCs/>
                <w:szCs w:val="21"/>
              </w:rPr>
              <w:t>尺寸标注</w:t>
            </w:r>
          </w:p>
          <w:p>
            <w:pPr>
              <w:jc w:val="center"/>
              <w:rPr>
                <w:rFonts w:hint="eastAsia" w:ascii="宋体" w:hAnsi="宋体" w:cs="宋体"/>
                <w:bCs/>
                <w:szCs w:val="21"/>
              </w:rPr>
            </w:pPr>
            <w:r>
              <w:rPr>
                <w:rFonts w:hint="eastAsia" w:ascii="宋体" w:hAnsi="宋体" w:cs="宋体"/>
                <w:bCs/>
                <w:szCs w:val="21"/>
              </w:rPr>
              <w:t>文字说明</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识读建筑施工图，绘制尺寸标注及文字说明</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掌握建筑立面图绘制方法原理</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训练学生认真仔细的学习态度，发现错误细心改正的正确心态</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绘制文字标注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trPr>
        <w:tc>
          <w:tcPr>
            <w:tcW w:w="583"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Cs/>
                <w:szCs w:val="21"/>
              </w:rPr>
            </w:pPr>
            <w:r>
              <w:rPr>
                <w:rFonts w:hint="eastAsia" w:ascii="宋体" w:hAnsi="宋体" w:cs="宋体"/>
                <w:bCs/>
                <w:szCs w:val="21"/>
              </w:rPr>
              <w:t>项目三</w:t>
            </w:r>
          </w:p>
        </w:tc>
        <w:tc>
          <w:tcPr>
            <w:tcW w:w="1221"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Cs/>
                <w:szCs w:val="21"/>
              </w:rPr>
            </w:pPr>
            <w:r>
              <w:rPr>
                <w:rFonts w:hint="eastAsia" w:ascii="宋体" w:hAnsi="宋体" w:cs="宋体"/>
                <w:bCs/>
                <w:szCs w:val="21"/>
              </w:rPr>
              <w:t>建筑剖面图绘制</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子项目11</w:t>
            </w:r>
          </w:p>
          <w:p>
            <w:pPr>
              <w:jc w:val="center"/>
              <w:rPr>
                <w:rFonts w:hint="eastAsia" w:ascii="宋体" w:hAnsi="宋体" w:cs="宋体"/>
                <w:bCs/>
                <w:szCs w:val="21"/>
              </w:rPr>
            </w:pPr>
            <w:r>
              <w:rPr>
                <w:rFonts w:hint="eastAsia" w:ascii="宋体" w:hAnsi="宋体" w:cs="宋体"/>
                <w:bCs/>
                <w:szCs w:val="21"/>
              </w:rPr>
              <w:t>绘制剖到的墙和柱</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Cs/>
                <w:szCs w:val="21"/>
              </w:rPr>
            </w:pPr>
            <w:r>
              <w:rPr>
                <w:rFonts w:hint="eastAsia" w:ascii="宋体" w:hAnsi="宋体" w:cs="宋体"/>
                <w:szCs w:val="21"/>
              </w:rPr>
              <w:t>识读建筑施工图，绘制剖到定位轴线、墙和柱</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掌握建筑剖面图绘制方法</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提升学生空间想象能力</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绘制墙和柱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583" w:type="dxa"/>
            <w:vMerge w:val="continue"/>
            <w:tcBorders>
              <w:left w:val="single" w:color="auto" w:sz="4" w:space="0"/>
              <w:right w:val="single" w:color="auto" w:sz="4" w:space="0"/>
            </w:tcBorders>
            <w:noWrap w:val="0"/>
            <w:vAlign w:val="center"/>
          </w:tcPr>
          <w:p>
            <w:pPr>
              <w:widowControl/>
              <w:jc w:val="left"/>
              <w:rPr>
                <w:rFonts w:hint="eastAsia" w:ascii="宋体" w:hAnsi="宋体" w:cs="宋体"/>
                <w:bCs/>
                <w:szCs w:val="21"/>
              </w:rPr>
            </w:pPr>
          </w:p>
        </w:tc>
        <w:tc>
          <w:tcPr>
            <w:tcW w:w="1221" w:type="dxa"/>
            <w:vMerge w:val="continue"/>
            <w:tcBorders>
              <w:left w:val="single" w:color="auto" w:sz="4" w:space="0"/>
              <w:right w:val="single" w:color="auto" w:sz="4" w:space="0"/>
            </w:tcBorders>
            <w:noWrap w:val="0"/>
            <w:vAlign w:val="center"/>
          </w:tcPr>
          <w:p>
            <w:pPr>
              <w:widowControl/>
              <w:jc w:val="left"/>
              <w:rPr>
                <w:rFonts w:hint="eastAsia" w:ascii="宋体" w:hAnsi="宋体" w:cs="宋体"/>
                <w:bCs/>
                <w:szCs w:val="21"/>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子项目12</w:t>
            </w:r>
          </w:p>
          <w:p>
            <w:pPr>
              <w:jc w:val="center"/>
              <w:rPr>
                <w:rFonts w:hint="eastAsia" w:ascii="宋体" w:hAnsi="宋体" w:cs="宋体"/>
                <w:bCs/>
                <w:szCs w:val="21"/>
              </w:rPr>
            </w:pPr>
            <w:r>
              <w:rPr>
                <w:rFonts w:hint="eastAsia" w:ascii="宋体" w:hAnsi="宋体" w:cs="宋体"/>
                <w:bCs/>
                <w:szCs w:val="21"/>
              </w:rPr>
              <w:t>绘制剖到的建筑构造</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Cs/>
                <w:szCs w:val="21"/>
              </w:rPr>
            </w:pPr>
            <w:r>
              <w:rPr>
                <w:rFonts w:hint="eastAsia" w:ascii="宋体" w:hAnsi="宋体" w:cs="宋体"/>
                <w:szCs w:val="21"/>
              </w:rPr>
              <w:t>识读建筑施工图，绘制楼地面、屋顶</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掌握建筑剖面图绘制方法原理</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加强学生识读图纸的空间能力</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绘制楼地面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trPr>
        <w:tc>
          <w:tcPr>
            <w:tcW w:w="583" w:type="dxa"/>
            <w:vMerge w:val="continue"/>
            <w:tcBorders>
              <w:left w:val="single" w:color="auto" w:sz="4" w:space="0"/>
              <w:right w:val="single" w:color="auto" w:sz="4" w:space="0"/>
            </w:tcBorders>
            <w:noWrap w:val="0"/>
            <w:vAlign w:val="center"/>
          </w:tcPr>
          <w:p>
            <w:pPr>
              <w:widowControl/>
              <w:jc w:val="left"/>
              <w:rPr>
                <w:rFonts w:hint="eastAsia" w:ascii="宋体" w:hAnsi="宋体" w:cs="宋体"/>
                <w:bCs/>
                <w:szCs w:val="21"/>
              </w:rPr>
            </w:pPr>
          </w:p>
        </w:tc>
        <w:tc>
          <w:tcPr>
            <w:tcW w:w="1221" w:type="dxa"/>
            <w:vMerge w:val="continue"/>
            <w:tcBorders>
              <w:left w:val="single" w:color="auto" w:sz="4" w:space="0"/>
              <w:right w:val="single" w:color="auto" w:sz="4" w:space="0"/>
            </w:tcBorders>
            <w:noWrap w:val="0"/>
            <w:vAlign w:val="center"/>
          </w:tcPr>
          <w:p>
            <w:pPr>
              <w:widowControl/>
              <w:jc w:val="left"/>
              <w:rPr>
                <w:rFonts w:hint="eastAsia" w:ascii="宋体" w:hAnsi="宋体" w:cs="宋体"/>
                <w:bCs/>
                <w:szCs w:val="21"/>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子项目13</w:t>
            </w:r>
          </w:p>
          <w:p>
            <w:pPr>
              <w:jc w:val="center"/>
              <w:rPr>
                <w:rFonts w:hint="eastAsia" w:ascii="宋体" w:hAnsi="宋体" w:cs="宋体"/>
                <w:bCs/>
                <w:szCs w:val="21"/>
              </w:rPr>
            </w:pPr>
            <w:r>
              <w:rPr>
                <w:rFonts w:hint="eastAsia" w:ascii="宋体" w:hAnsi="宋体" w:cs="宋体"/>
                <w:bCs/>
                <w:szCs w:val="21"/>
              </w:rPr>
              <w:t>绘制建筑物可见轮廓线</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Cs/>
                <w:szCs w:val="21"/>
              </w:rPr>
            </w:pPr>
            <w:r>
              <w:rPr>
                <w:rFonts w:hint="eastAsia" w:ascii="宋体" w:hAnsi="宋体" w:cs="宋体"/>
                <w:szCs w:val="21"/>
              </w:rPr>
              <w:t>识读建筑施工图，绘制可见轮廓线</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掌握建筑剖面图绘制方法原理</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训练学生落实可见线条，落实空间想象能力</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绘制可见轮廓线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trPr>
        <w:tc>
          <w:tcPr>
            <w:tcW w:w="583" w:type="dxa"/>
            <w:vMerge w:val="continue"/>
            <w:tcBorders>
              <w:left w:val="single" w:color="auto" w:sz="4" w:space="0"/>
              <w:right w:val="single" w:color="auto" w:sz="4" w:space="0"/>
            </w:tcBorders>
            <w:noWrap w:val="0"/>
            <w:vAlign w:val="center"/>
          </w:tcPr>
          <w:p>
            <w:pPr>
              <w:widowControl/>
              <w:jc w:val="left"/>
              <w:rPr>
                <w:rFonts w:hint="eastAsia" w:ascii="宋体" w:hAnsi="宋体" w:cs="宋体"/>
                <w:bCs/>
                <w:szCs w:val="21"/>
              </w:rPr>
            </w:pPr>
          </w:p>
        </w:tc>
        <w:tc>
          <w:tcPr>
            <w:tcW w:w="1221" w:type="dxa"/>
            <w:vMerge w:val="continue"/>
            <w:tcBorders>
              <w:left w:val="single" w:color="auto" w:sz="4" w:space="0"/>
              <w:right w:val="single" w:color="auto" w:sz="4" w:space="0"/>
            </w:tcBorders>
            <w:noWrap w:val="0"/>
            <w:vAlign w:val="center"/>
          </w:tcPr>
          <w:p>
            <w:pPr>
              <w:widowControl/>
              <w:jc w:val="left"/>
              <w:rPr>
                <w:rFonts w:hint="eastAsia" w:ascii="宋体" w:hAnsi="宋体" w:cs="宋体"/>
                <w:bCs/>
                <w:szCs w:val="21"/>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子项目14</w:t>
            </w:r>
          </w:p>
          <w:p>
            <w:pPr>
              <w:jc w:val="center"/>
              <w:rPr>
                <w:rFonts w:hint="eastAsia" w:ascii="宋体" w:hAnsi="宋体" w:cs="宋体"/>
                <w:bCs/>
                <w:szCs w:val="21"/>
              </w:rPr>
            </w:pPr>
            <w:r>
              <w:rPr>
                <w:rFonts w:hint="eastAsia" w:ascii="宋体" w:hAnsi="宋体" w:cs="宋体"/>
                <w:bCs/>
                <w:szCs w:val="21"/>
              </w:rPr>
              <w:t>尺寸标注</w:t>
            </w:r>
          </w:p>
          <w:p>
            <w:pPr>
              <w:jc w:val="center"/>
              <w:rPr>
                <w:rFonts w:hint="eastAsia" w:ascii="宋体" w:hAnsi="宋体" w:cs="宋体"/>
                <w:bCs/>
                <w:szCs w:val="21"/>
              </w:rPr>
            </w:pPr>
            <w:r>
              <w:rPr>
                <w:rFonts w:hint="eastAsia" w:ascii="宋体" w:hAnsi="宋体" w:cs="宋体"/>
                <w:bCs/>
                <w:szCs w:val="21"/>
              </w:rPr>
              <w:t>文字说明</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Cs/>
                <w:szCs w:val="21"/>
              </w:rPr>
            </w:pPr>
            <w:r>
              <w:rPr>
                <w:rFonts w:hint="eastAsia" w:ascii="宋体" w:hAnsi="宋体" w:cs="宋体"/>
                <w:szCs w:val="21"/>
              </w:rPr>
              <w:t>识读建筑施工图，绘制尺寸标注及文字说明</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掌握建筑剖面图绘制方法原理</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通过训练提升学生认真耐心的学习态度</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绘制文字及尺寸标注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trPr>
        <w:tc>
          <w:tcPr>
            <w:tcW w:w="583"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Cs/>
                <w:szCs w:val="21"/>
              </w:rPr>
            </w:pPr>
            <w:r>
              <w:rPr>
                <w:rFonts w:hint="eastAsia" w:ascii="宋体" w:hAnsi="宋体" w:cs="宋体"/>
                <w:bCs/>
                <w:szCs w:val="21"/>
              </w:rPr>
              <w:t>项目四</w:t>
            </w:r>
          </w:p>
        </w:tc>
        <w:tc>
          <w:tcPr>
            <w:tcW w:w="1221"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Cs/>
                <w:szCs w:val="21"/>
              </w:rPr>
            </w:pPr>
            <w:r>
              <w:rPr>
                <w:rFonts w:hint="eastAsia" w:ascii="宋体" w:hAnsi="宋体" w:cs="宋体"/>
                <w:bCs/>
                <w:szCs w:val="21"/>
              </w:rPr>
              <w:t>建筑节点图绘制</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子项目15</w:t>
            </w:r>
          </w:p>
          <w:p>
            <w:pPr>
              <w:jc w:val="center"/>
              <w:rPr>
                <w:rFonts w:hint="eastAsia" w:ascii="宋体" w:hAnsi="宋体" w:cs="宋体"/>
                <w:bCs/>
                <w:szCs w:val="21"/>
              </w:rPr>
            </w:pPr>
            <w:r>
              <w:rPr>
                <w:rFonts w:hint="eastAsia" w:ascii="宋体" w:hAnsi="宋体" w:cs="宋体"/>
                <w:bCs/>
                <w:szCs w:val="21"/>
              </w:rPr>
              <w:t>绘制局部节点构造</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Cs/>
                <w:szCs w:val="21"/>
              </w:rPr>
            </w:pPr>
            <w:r>
              <w:rPr>
                <w:rFonts w:hint="eastAsia" w:ascii="宋体" w:hAnsi="宋体" w:cs="宋体"/>
                <w:szCs w:val="21"/>
              </w:rPr>
              <w:t>识读建筑施工图，结合节点构造做法指导施工</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掌握建筑节点图绘制方法</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训练学生局部节点想象能力</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绘制节点构造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trPr>
        <w:tc>
          <w:tcPr>
            <w:tcW w:w="583" w:type="dxa"/>
            <w:vMerge w:val="continue"/>
            <w:tcBorders>
              <w:left w:val="single" w:color="auto" w:sz="4" w:space="0"/>
              <w:right w:val="single" w:color="auto" w:sz="4" w:space="0"/>
            </w:tcBorders>
            <w:noWrap w:val="0"/>
            <w:vAlign w:val="center"/>
          </w:tcPr>
          <w:p>
            <w:pPr>
              <w:widowControl/>
              <w:jc w:val="left"/>
              <w:rPr>
                <w:rFonts w:hint="eastAsia" w:ascii="宋体" w:hAnsi="宋体" w:cs="宋体"/>
                <w:bCs/>
                <w:szCs w:val="21"/>
              </w:rPr>
            </w:pPr>
          </w:p>
        </w:tc>
        <w:tc>
          <w:tcPr>
            <w:tcW w:w="1221" w:type="dxa"/>
            <w:vMerge w:val="continue"/>
            <w:tcBorders>
              <w:left w:val="single" w:color="auto" w:sz="4" w:space="0"/>
              <w:right w:val="single" w:color="auto" w:sz="4" w:space="0"/>
            </w:tcBorders>
            <w:noWrap w:val="0"/>
            <w:vAlign w:val="center"/>
          </w:tcPr>
          <w:p>
            <w:pPr>
              <w:widowControl/>
              <w:jc w:val="left"/>
              <w:rPr>
                <w:rFonts w:hint="eastAsia" w:ascii="宋体" w:hAnsi="宋体" w:cs="宋体"/>
                <w:bCs/>
                <w:szCs w:val="21"/>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子项目16</w:t>
            </w:r>
          </w:p>
          <w:p>
            <w:pPr>
              <w:jc w:val="center"/>
              <w:rPr>
                <w:rFonts w:hint="eastAsia" w:ascii="宋体" w:hAnsi="宋体" w:cs="宋体"/>
                <w:bCs/>
                <w:szCs w:val="21"/>
              </w:rPr>
            </w:pPr>
            <w:r>
              <w:rPr>
                <w:rFonts w:hint="eastAsia" w:ascii="宋体" w:hAnsi="宋体" w:cs="宋体"/>
                <w:bCs/>
                <w:szCs w:val="21"/>
              </w:rPr>
              <w:t>绘制节点构造图例</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Cs/>
                <w:szCs w:val="21"/>
              </w:rPr>
            </w:pPr>
            <w:r>
              <w:rPr>
                <w:rFonts w:hint="eastAsia" w:ascii="宋体" w:hAnsi="宋体" w:cs="宋体"/>
                <w:szCs w:val="21"/>
              </w:rPr>
              <w:t>识读建筑施工图，结合节点构造做法指导施工</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掌握建筑节点图绘制方法</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明晰学生节点识读能力</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绘制节点构造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trPr>
        <w:tc>
          <w:tcPr>
            <w:tcW w:w="583" w:type="dxa"/>
            <w:vMerge w:val="continue"/>
            <w:tcBorders>
              <w:left w:val="single" w:color="auto" w:sz="4" w:space="0"/>
              <w:right w:val="single" w:color="auto" w:sz="4" w:space="0"/>
            </w:tcBorders>
            <w:noWrap w:val="0"/>
            <w:vAlign w:val="center"/>
          </w:tcPr>
          <w:p>
            <w:pPr>
              <w:widowControl/>
              <w:jc w:val="left"/>
              <w:rPr>
                <w:rFonts w:hint="eastAsia" w:ascii="宋体" w:hAnsi="宋体" w:cs="宋体"/>
                <w:bCs/>
                <w:szCs w:val="21"/>
              </w:rPr>
            </w:pPr>
          </w:p>
        </w:tc>
        <w:tc>
          <w:tcPr>
            <w:tcW w:w="1221" w:type="dxa"/>
            <w:vMerge w:val="continue"/>
            <w:tcBorders>
              <w:left w:val="single" w:color="auto" w:sz="4" w:space="0"/>
              <w:right w:val="single" w:color="auto" w:sz="4" w:space="0"/>
            </w:tcBorders>
            <w:noWrap w:val="0"/>
            <w:vAlign w:val="center"/>
          </w:tcPr>
          <w:p>
            <w:pPr>
              <w:widowControl/>
              <w:jc w:val="left"/>
              <w:rPr>
                <w:rFonts w:hint="eastAsia" w:ascii="宋体" w:hAnsi="宋体" w:cs="宋体"/>
                <w:bCs/>
                <w:szCs w:val="21"/>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子项目17</w:t>
            </w:r>
          </w:p>
          <w:p>
            <w:pPr>
              <w:jc w:val="center"/>
              <w:rPr>
                <w:rFonts w:hint="eastAsia" w:ascii="宋体" w:hAnsi="宋体" w:cs="宋体"/>
                <w:bCs/>
                <w:szCs w:val="21"/>
              </w:rPr>
            </w:pPr>
            <w:r>
              <w:rPr>
                <w:rFonts w:hint="eastAsia" w:ascii="宋体" w:hAnsi="宋体" w:cs="宋体"/>
                <w:bCs/>
                <w:szCs w:val="21"/>
              </w:rPr>
              <w:t>绘制节点构造尺寸</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识读建筑施工图，结合节点构造做法指导施工</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掌握建筑节点图绘制方法</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训练学生耐心细心完成图纸绘制与对比检查</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绘制节点构造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trPr>
        <w:tc>
          <w:tcPr>
            <w:tcW w:w="583" w:type="dxa"/>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bCs/>
                <w:szCs w:val="21"/>
              </w:rPr>
            </w:pPr>
          </w:p>
        </w:tc>
        <w:tc>
          <w:tcPr>
            <w:tcW w:w="1221" w:type="dxa"/>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bCs/>
                <w:szCs w:val="21"/>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子项目18</w:t>
            </w:r>
          </w:p>
          <w:p>
            <w:pPr>
              <w:jc w:val="center"/>
              <w:rPr>
                <w:rFonts w:hint="eastAsia" w:ascii="宋体" w:hAnsi="宋体" w:cs="宋体"/>
                <w:bCs/>
                <w:szCs w:val="21"/>
              </w:rPr>
            </w:pPr>
            <w:r>
              <w:rPr>
                <w:rFonts w:hint="eastAsia" w:ascii="宋体" w:hAnsi="宋体" w:cs="宋体"/>
                <w:bCs/>
                <w:szCs w:val="21"/>
              </w:rPr>
              <w:t>绘制节点构造文字说明</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识读建筑施工图，结合节点构造做法指导施工</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掌握建筑节点图绘制方法</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训练学生专注完整完成学习任务的能力</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绘制节点构造</w:t>
            </w:r>
          </w:p>
        </w:tc>
      </w:tr>
    </w:tbl>
    <w:p>
      <w:pPr>
        <w:ind w:firstLine="480" w:firstLineChars="200"/>
        <w:jc w:val="left"/>
        <w:rPr>
          <w:rFonts w:hint="eastAsia" w:ascii="宋体" w:hAnsi="宋体" w:cs="宋体"/>
          <w:color w:val="000000"/>
          <w:kern w:val="0"/>
          <w:sz w:val="24"/>
        </w:rPr>
      </w:pPr>
    </w:p>
    <w:p>
      <w:pPr>
        <w:spacing w:before="120" w:beforeLines="50" w:after="120" w:afterLines="50"/>
        <w:ind w:firstLine="562" w:firstLineChars="200"/>
        <w:rPr>
          <w:rFonts w:hint="eastAsia" w:ascii="宋体" w:hAnsi="宋体"/>
          <w:b/>
          <w:bCs/>
          <w:sz w:val="28"/>
        </w:rPr>
      </w:pPr>
    </w:p>
    <w:p>
      <w:pPr>
        <w:spacing w:before="120" w:beforeLines="50" w:after="120" w:afterLines="50"/>
        <w:ind w:firstLine="562" w:firstLineChars="200"/>
        <w:rPr>
          <w:rFonts w:hint="eastAsia" w:ascii="宋体" w:hAnsi="宋体"/>
          <w:b/>
          <w:bCs/>
          <w:sz w:val="28"/>
        </w:rPr>
      </w:pPr>
    </w:p>
    <w:p>
      <w:pPr>
        <w:spacing w:before="120" w:beforeLines="50" w:after="120" w:afterLines="50"/>
        <w:ind w:firstLine="562" w:firstLineChars="200"/>
        <w:rPr>
          <w:rFonts w:hint="eastAsia" w:ascii="宋体" w:hAnsi="宋体"/>
          <w:b/>
          <w:bCs/>
          <w:color w:val="FF0000"/>
          <w:szCs w:val="21"/>
        </w:rPr>
      </w:pPr>
      <w:r>
        <w:rPr>
          <w:rFonts w:hint="eastAsia" w:ascii="宋体" w:hAnsi="宋体"/>
          <w:b/>
          <w:bCs/>
          <w:sz w:val="28"/>
        </w:rPr>
        <w:t>六、课程考核方式与标准</w:t>
      </w:r>
    </w:p>
    <w:p>
      <w:pPr>
        <w:widowControl/>
        <w:tabs>
          <w:tab w:val="left" w:pos="1260"/>
        </w:tabs>
        <w:spacing w:line="520" w:lineRule="exact"/>
        <w:ind w:firstLine="480" w:firstLineChars="200"/>
        <w:jc w:val="left"/>
        <w:rPr>
          <w:rFonts w:hint="eastAsia" w:ascii="宋体" w:hAnsi="宋体" w:cs="宋体"/>
          <w:bCs/>
          <w:kern w:val="0"/>
          <w:sz w:val="24"/>
        </w:rPr>
      </w:pPr>
      <w:r>
        <w:rPr>
          <w:rFonts w:hint="eastAsia" w:ascii="宋体" w:hAnsi="宋体" w:cs="宋体"/>
          <w:bCs/>
          <w:kern w:val="0"/>
          <w:sz w:val="24"/>
        </w:rPr>
        <w:t>按项目分别考核，偏重平时训练考核，期末综合考核，整合平时与期末成绩为课程最终成绩目标。</w:t>
      </w:r>
    </w:p>
    <w:p>
      <w:pPr>
        <w:spacing w:before="120" w:beforeLines="50" w:after="120" w:afterLines="50" w:line="360" w:lineRule="auto"/>
        <w:ind w:firstLine="480" w:firstLineChars="200"/>
        <w:rPr>
          <w:rFonts w:hint="eastAsia" w:ascii="宋体" w:hAnsi="宋体" w:cs="宋体"/>
          <w:sz w:val="24"/>
        </w:rPr>
      </w:pPr>
      <w:r>
        <w:rPr>
          <w:rFonts w:hint="eastAsia" w:ascii="宋体" w:hAnsi="宋体" w:cs="宋体"/>
          <w:sz w:val="24"/>
        </w:rPr>
        <w:t>（一）课程考核</w:t>
      </w:r>
    </w:p>
    <w:tbl>
      <w:tblPr>
        <w:tblStyle w:val="21"/>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9"/>
        <w:gridCol w:w="2841"/>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680" w:type="dxa"/>
            <w:gridSpan w:val="2"/>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考核项目100%</w:t>
            </w:r>
          </w:p>
        </w:tc>
        <w:tc>
          <w:tcPr>
            <w:tcW w:w="1993"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评价权重比例%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839" w:type="dxa"/>
            <w:vMerge w:val="restart"/>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平时考核占80%</w:t>
            </w:r>
          </w:p>
        </w:tc>
        <w:tc>
          <w:tcPr>
            <w:tcW w:w="2841"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平时作业</w:t>
            </w:r>
          </w:p>
        </w:tc>
        <w:tc>
          <w:tcPr>
            <w:tcW w:w="1993"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839" w:type="dxa"/>
            <w:vMerge w:val="continue"/>
            <w:noWrap w:val="0"/>
            <w:vAlign w:val="center"/>
          </w:tcPr>
          <w:p>
            <w:pPr>
              <w:spacing w:before="120" w:beforeLines="50" w:after="120" w:afterLines="50" w:line="360" w:lineRule="auto"/>
              <w:jc w:val="center"/>
              <w:rPr>
                <w:rFonts w:hint="eastAsia" w:ascii="宋体" w:hAnsi="宋体" w:cs="宋体"/>
                <w:szCs w:val="21"/>
              </w:rPr>
            </w:pPr>
          </w:p>
        </w:tc>
        <w:tc>
          <w:tcPr>
            <w:tcW w:w="2841"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项目考核</w:t>
            </w:r>
          </w:p>
        </w:tc>
        <w:tc>
          <w:tcPr>
            <w:tcW w:w="1993"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839" w:type="dxa"/>
            <w:vMerge w:val="continue"/>
            <w:noWrap w:val="0"/>
            <w:vAlign w:val="center"/>
          </w:tcPr>
          <w:p>
            <w:pPr>
              <w:spacing w:before="120" w:beforeLines="50" w:after="120" w:afterLines="50" w:line="360" w:lineRule="auto"/>
              <w:jc w:val="center"/>
              <w:rPr>
                <w:rFonts w:hint="eastAsia" w:ascii="宋体" w:hAnsi="宋体" w:cs="宋体"/>
                <w:szCs w:val="21"/>
              </w:rPr>
            </w:pPr>
          </w:p>
        </w:tc>
        <w:tc>
          <w:tcPr>
            <w:tcW w:w="2841"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出勤情况</w:t>
            </w:r>
          </w:p>
        </w:tc>
        <w:tc>
          <w:tcPr>
            <w:tcW w:w="1993"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839"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期末考核20%</w:t>
            </w:r>
          </w:p>
        </w:tc>
        <w:tc>
          <w:tcPr>
            <w:tcW w:w="2841"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综合图纸</w:t>
            </w:r>
          </w:p>
        </w:tc>
        <w:tc>
          <w:tcPr>
            <w:tcW w:w="1993"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20</w:t>
            </w:r>
          </w:p>
        </w:tc>
      </w:tr>
    </w:tbl>
    <w:p>
      <w:pPr>
        <w:widowControl/>
        <w:tabs>
          <w:tab w:val="left" w:pos="1260"/>
        </w:tabs>
        <w:spacing w:line="520" w:lineRule="exact"/>
        <w:ind w:firstLine="480" w:firstLineChars="200"/>
        <w:jc w:val="left"/>
        <w:rPr>
          <w:rFonts w:hint="eastAsia" w:ascii="宋体" w:hAnsi="宋体" w:cs="宋体"/>
          <w:bCs/>
          <w:kern w:val="0"/>
          <w:sz w:val="24"/>
        </w:rPr>
      </w:pPr>
    </w:p>
    <w:tbl>
      <w:tblPr>
        <w:tblStyle w:val="21"/>
        <w:tblW w:w="7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1"/>
        <w:gridCol w:w="4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1"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教学内容</w:t>
            </w:r>
          </w:p>
        </w:tc>
        <w:tc>
          <w:tcPr>
            <w:tcW w:w="4079"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考核权重比例%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1"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项目一：绘图基础</w:t>
            </w:r>
          </w:p>
        </w:tc>
        <w:tc>
          <w:tcPr>
            <w:tcW w:w="4079"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1"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项目二：绘制建筑平面图</w:t>
            </w:r>
          </w:p>
        </w:tc>
        <w:tc>
          <w:tcPr>
            <w:tcW w:w="4079"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21"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项目三：绘制建筑立面图</w:t>
            </w:r>
          </w:p>
        </w:tc>
        <w:tc>
          <w:tcPr>
            <w:tcW w:w="4079"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1"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项目四：绘制建筑剖面图</w:t>
            </w:r>
          </w:p>
        </w:tc>
        <w:tc>
          <w:tcPr>
            <w:tcW w:w="4079"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1"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项目五：绘制施工图</w:t>
            </w:r>
          </w:p>
        </w:tc>
        <w:tc>
          <w:tcPr>
            <w:tcW w:w="4079"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1"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项目六：绘制平立剖面图</w:t>
            </w:r>
          </w:p>
        </w:tc>
        <w:tc>
          <w:tcPr>
            <w:tcW w:w="4079"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1"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总计</w:t>
            </w:r>
          </w:p>
        </w:tc>
        <w:tc>
          <w:tcPr>
            <w:tcW w:w="4079" w:type="dxa"/>
            <w:noWrap w:val="0"/>
            <w:vAlign w:val="center"/>
          </w:tcPr>
          <w:p>
            <w:pPr>
              <w:spacing w:before="120" w:beforeLines="50" w:after="120" w:afterLines="50" w:line="360" w:lineRule="auto"/>
              <w:jc w:val="center"/>
              <w:rPr>
                <w:rFonts w:hint="eastAsia" w:ascii="宋体" w:hAnsi="宋体" w:cs="宋体"/>
                <w:szCs w:val="21"/>
              </w:rPr>
            </w:pPr>
            <w:r>
              <w:rPr>
                <w:rFonts w:hint="eastAsia" w:ascii="宋体" w:hAnsi="宋体" w:cs="宋体"/>
                <w:szCs w:val="21"/>
              </w:rPr>
              <w:t>100</w:t>
            </w:r>
          </w:p>
        </w:tc>
      </w:tr>
    </w:tbl>
    <w:p>
      <w:pPr>
        <w:spacing w:before="120" w:beforeLines="50" w:after="120" w:afterLines="50" w:line="520" w:lineRule="exact"/>
        <w:ind w:firstLine="562" w:firstLineChars="200"/>
        <w:rPr>
          <w:rFonts w:hint="eastAsia" w:ascii="宋体" w:hAnsi="宋体"/>
          <w:b/>
          <w:bCs/>
          <w:color w:val="FF0000"/>
          <w:szCs w:val="21"/>
        </w:rPr>
      </w:pPr>
      <w:r>
        <w:rPr>
          <w:rFonts w:hint="eastAsia" w:ascii="宋体" w:hAnsi="宋体"/>
          <w:b/>
          <w:bCs/>
          <w:sz w:val="28"/>
        </w:rPr>
        <w:t>七、课程实施要求与建议</w:t>
      </w:r>
    </w:p>
    <w:p>
      <w:pPr>
        <w:widowControl/>
        <w:tabs>
          <w:tab w:val="left" w:pos="1260"/>
        </w:tabs>
        <w:spacing w:line="520" w:lineRule="exact"/>
        <w:ind w:firstLine="480" w:firstLineChars="200"/>
        <w:jc w:val="left"/>
        <w:rPr>
          <w:rFonts w:hint="eastAsia" w:ascii="宋体" w:hAnsi="宋体" w:cs="宋体"/>
          <w:bCs/>
          <w:kern w:val="0"/>
          <w:sz w:val="24"/>
        </w:rPr>
      </w:pPr>
      <w:r>
        <w:rPr>
          <w:rFonts w:hint="eastAsia" w:ascii="宋体" w:hAnsi="宋体" w:cs="宋体"/>
          <w:bCs/>
          <w:kern w:val="0"/>
          <w:sz w:val="24"/>
        </w:rPr>
        <w:t>教学建议：</w:t>
      </w:r>
    </w:p>
    <w:p>
      <w:pPr>
        <w:widowControl/>
        <w:tabs>
          <w:tab w:val="left" w:pos="1260"/>
        </w:tabs>
        <w:spacing w:line="520" w:lineRule="exact"/>
        <w:ind w:firstLine="480" w:firstLineChars="200"/>
        <w:jc w:val="left"/>
        <w:rPr>
          <w:rFonts w:hint="eastAsia" w:ascii="宋体" w:hAnsi="宋体" w:cs="宋体"/>
          <w:bCs/>
          <w:kern w:val="0"/>
          <w:sz w:val="24"/>
        </w:rPr>
      </w:pPr>
      <w:r>
        <w:rPr>
          <w:rFonts w:hint="eastAsia" w:ascii="宋体" w:hAnsi="宋体" w:cs="宋体"/>
          <w:bCs/>
          <w:kern w:val="0"/>
          <w:sz w:val="24"/>
        </w:rPr>
        <w:t>1、教师应依据工作任务中的目标要求来安排和组织教学活动。</w:t>
      </w:r>
    </w:p>
    <w:p>
      <w:pPr>
        <w:widowControl/>
        <w:tabs>
          <w:tab w:val="left" w:pos="1260"/>
        </w:tabs>
        <w:spacing w:line="520" w:lineRule="exact"/>
        <w:ind w:firstLine="480" w:firstLineChars="200"/>
        <w:jc w:val="left"/>
        <w:rPr>
          <w:rFonts w:hint="eastAsia" w:ascii="宋体" w:hAnsi="宋体" w:cs="宋体"/>
          <w:bCs/>
          <w:kern w:val="0"/>
          <w:sz w:val="24"/>
        </w:rPr>
      </w:pPr>
      <w:r>
        <w:rPr>
          <w:rFonts w:hint="eastAsia" w:ascii="宋体" w:hAnsi="宋体" w:cs="宋体"/>
          <w:bCs/>
          <w:kern w:val="0"/>
          <w:sz w:val="24"/>
        </w:rPr>
        <w:t>2、教师应按照项目的学习目标编制项目任务书，项目任务书应明确教师讲授的内容，明确学生的要求，提出该项目整体安排以及各模块训练的时间内容等。</w:t>
      </w:r>
    </w:p>
    <w:p>
      <w:pPr>
        <w:widowControl/>
        <w:tabs>
          <w:tab w:val="left" w:pos="1260"/>
        </w:tabs>
        <w:spacing w:line="520" w:lineRule="exact"/>
        <w:ind w:firstLine="480" w:firstLineChars="200"/>
        <w:jc w:val="left"/>
        <w:rPr>
          <w:rFonts w:hint="eastAsia" w:ascii="宋体" w:hAnsi="宋体" w:cs="宋体"/>
          <w:bCs/>
          <w:kern w:val="0"/>
          <w:sz w:val="24"/>
        </w:rPr>
      </w:pPr>
      <w:r>
        <w:rPr>
          <w:rFonts w:hint="eastAsia" w:ascii="宋体" w:hAnsi="宋体" w:cs="宋体"/>
          <w:bCs/>
          <w:kern w:val="0"/>
          <w:sz w:val="24"/>
        </w:rPr>
        <w:t>3、教师应以学生为主题设计教学结构，营造和谐自主的教学氛围，激发学生参与教学活动的兴趣，提高学生学习的积极性，增强学生学习信心与成就感。</w:t>
      </w:r>
    </w:p>
    <w:p>
      <w:pPr>
        <w:widowControl/>
        <w:tabs>
          <w:tab w:val="left" w:pos="1260"/>
        </w:tabs>
        <w:spacing w:line="520" w:lineRule="exact"/>
        <w:ind w:firstLine="480" w:firstLineChars="200"/>
        <w:jc w:val="left"/>
        <w:rPr>
          <w:rFonts w:hint="eastAsia" w:ascii="宋体" w:hAnsi="宋体" w:cs="宋体"/>
          <w:bCs/>
          <w:kern w:val="0"/>
          <w:sz w:val="24"/>
        </w:rPr>
      </w:pPr>
      <w:r>
        <w:rPr>
          <w:rFonts w:hint="eastAsia" w:ascii="宋体" w:hAnsi="宋体" w:cs="宋体"/>
          <w:bCs/>
          <w:kern w:val="0"/>
          <w:sz w:val="24"/>
        </w:rPr>
        <w:t>4、教师应知道学生完整地完成项目，兵将有关知识，技能与职业道德和情感态度有机融合。</w:t>
      </w:r>
    </w:p>
    <w:p>
      <w:pPr>
        <w:widowControl/>
        <w:tabs>
          <w:tab w:val="left" w:pos="1260"/>
        </w:tabs>
        <w:spacing w:line="520" w:lineRule="exact"/>
        <w:ind w:firstLine="480" w:firstLineChars="200"/>
        <w:jc w:val="left"/>
        <w:rPr>
          <w:rFonts w:hint="eastAsia" w:ascii="宋体" w:hAnsi="宋体" w:cs="宋体"/>
          <w:bCs/>
          <w:kern w:val="0"/>
          <w:sz w:val="24"/>
        </w:rPr>
      </w:pPr>
      <w:r>
        <w:rPr>
          <w:rFonts w:hint="eastAsia" w:ascii="宋体" w:hAnsi="宋体" w:cs="宋体"/>
          <w:bCs/>
          <w:kern w:val="0"/>
          <w:sz w:val="24"/>
        </w:rPr>
        <w:t>教学中应注意的问题：</w:t>
      </w:r>
    </w:p>
    <w:p>
      <w:pPr>
        <w:widowControl/>
        <w:tabs>
          <w:tab w:val="left" w:pos="1260"/>
        </w:tabs>
        <w:spacing w:line="520" w:lineRule="exact"/>
        <w:ind w:firstLine="480" w:firstLineChars="200"/>
        <w:jc w:val="left"/>
        <w:rPr>
          <w:rFonts w:hint="eastAsia" w:ascii="宋体" w:hAnsi="宋体" w:cs="宋体"/>
          <w:bCs/>
          <w:kern w:val="0"/>
          <w:sz w:val="24"/>
        </w:rPr>
      </w:pPr>
      <w:r>
        <w:rPr>
          <w:rFonts w:hint="eastAsia" w:ascii="宋体" w:hAnsi="宋体" w:cs="宋体"/>
          <w:bCs/>
          <w:kern w:val="0"/>
          <w:sz w:val="24"/>
        </w:rPr>
        <w:t>1、不同专业知识侧重点不同，工作内容也不同，因此在授课中引入的实际工作案例也应有所不同。</w:t>
      </w:r>
    </w:p>
    <w:p>
      <w:pPr>
        <w:widowControl/>
        <w:tabs>
          <w:tab w:val="left" w:pos="1260"/>
        </w:tabs>
        <w:spacing w:line="520" w:lineRule="exact"/>
        <w:ind w:firstLine="480" w:firstLineChars="200"/>
        <w:jc w:val="left"/>
        <w:rPr>
          <w:rFonts w:hint="eastAsia" w:ascii="宋体" w:hAnsi="宋体" w:cs="宋体"/>
          <w:bCs/>
          <w:kern w:val="0"/>
          <w:sz w:val="24"/>
        </w:rPr>
      </w:pPr>
      <w:r>
        <w:rPr>
          <w:rFonts w:hint="eastAsia" w:ascii="宋体" w:hAnsi="宋体" w:cs="宋体"/>
          <w:bCs/>
          <w:kern w:val="0"/>
          <w:sz w:val="24"/>
        </w:rPr>
        <w:t>2、不同学生对新知识的接受能力不同，同时电脑操作熟练程度也不同，因此，每节课的时间安排应有所不同。</w:t>
      </w:r>
    </w:p>
    <w:p>
      <w:pPr>
        <w:widowControl/>
        <w:tabs>
          <w:tab w:val="left" w:pos="1260"/>
        </w:tabs>
        <w:spacing w:line="520" w:lineRule="exact"/>
        <w:ind w:firstLine="480" w:firstLineChars="200"/>
        <w:jc w:val="left"/>
        <w:rPr>
          <w:rFonts w:hint="eastAsia" w:ascii="宋体" w:hAnsi="宋体" w:cs="宋体"/>
          <w:bCs/>
          <w:kern w:val="0"/>
          <w:sz w:val="24"/>
        </w:rPr>
      </w:pPr>
      <w:r>
        <w:rPr>
          <w:rFonts w:hint="eastAsia" w:ascii="宋体" w:hAnsi="宋体" w:cs="宋体"/>
          <w:bCs/>
          <w:kern w:val="0"/>
          <w:sz w:val="24"/>
        </w:rPr>
        <w:t>3、对课程的学习主要应以实际操作为主，在学生熟悉了基本操作以后，逐渐加大练习的数量和难度。以实际案例为主，学生能够完成实际工作目标为最终结果。</w:t>
      </w:r>
    </w:p>
    <w:p>
      <w:pPr>
        <w:spacing w:before="120" w:beforeLines="50" w:after="120" w:afterLines="50" w:line="360" w:lineRule="auto"/>
        <w:ind w:firstLine="562" w:firstLineChars="200"/>
        <w:rPr>
          <w:rFonts w:hint="eastAsia" w:ascii="宋体" w:hAnsi="宋体" w:cs="宋体"/>
          <w:b/>
          <w:bCs/>
          <w:sz w:val="28"/>
        </w:rPr>
      </w:pPr>
      <w:r>
        <w:rPr>
          <w:rFonts w:hint="eastAsia" w:ascii="宋体" w:hAnsi="宋体" w:cs="宋体"/>
          <w:b/>
          <w:bCs/>
          <w:sz w:val="28"/>
        </w:rPr>
        <w:t>八、教学资源开发与利用</w:t>
      </w:r>
    </w:p>
    <w:p>
      <w:pPr>
        <w:spacing w:line="520" w:lineRule="exact"/>
        <w:ind w:firstLine="480" w:firstLineChars="200"/>
        <w:rPr>
          <w:rFonts w:hint="eastAsia" w:ascii="宋体" w:hAnsi="宋体" w:cs="宋体"/>
          <w:sz w:val="24"/>
        </w:rPr>
      </w:pPr>
      <w:r>
        <w:rPr>
          <w:rFonts w:hint="eastAsia" w:ascii="宋体" w:hAnsi="宋体" w:cs="宋体"/>
          <w:sz w:val="24"/>
        </w:rPr>
        <w:t>安装AUTOCAD、中望CAD软件的机房，标准机房40台电脑配备。教师现场演示，讲授与实操相结合，边讲解边练习，每节一小练，每个项目一大练，节节有评分，项项有考核，紧扣教学目标，带领学生循序渐进。</w:t>
      </w:r>
    </w:p>
    <w:p>
      <w:pPr>
        <w:spacing w:before="120" w:beforeLines="50" w:after="120" w:afterLines="50" w:line="360" w:lineRule="auto"/>
        <w:ind w:firstLine="562" w:firstLineChars="200"/>
        <w:rPr>
          <w:rFonts w:hint="eastAsia" w:ascii="宋体" w:hAnsi="宋体" w:cs="宋体"/>
          <w:b/>
          <w:bCs/>
          <w:sz w:val="28"/>
        </w:rPr>
      </w:pPr>
      <w:r>
        <w:rPr>
          <w:rFonts w:hint="eastAsia" w:ascii="宋体" w:hAnsi="宋体" w:cs="宋体"/>
          <w:b/>
          <w:bCs/>
          <w:sz w:val="28"/>
        </w:rPr>
        <w:t>九、课程评价</w:t>
      </w:r>
    </w:p>
    <w:p>
      <w:pPr>
        <w:spacing w:line="520" w:lineRule="exact"/>
        <w:ind w:firstLine="570"/>
        <w:rPr>
          <w:rFonts w:hint="eastAsia"/>
          <w:b/>
          <w:bCs/>
          <w:sz w:val="24"/>
        </w:rPr>
      </w:pPr>
      <w:r>
        <w:rPr>
          <w:rFonts w:hint="eastAsia"/>
          <w:b/>
          <w:bCs/>
          <w:sz w:val="24"/>
        </w:rPr>
        <w:t>评价理念：</w:t>
      </w:r>
    </w:p>
    <w:p>
      <w:pPr>
        <w:spacing w:line="520" w:lineRule="exact"/>
        <w:ind w:firstLine="570"/>
        <w:rPr>
          <w:rFonts w:hint="eastAsia" w:ascii="宋体" w:hAnsi="宋体"/>
          <w:bCs/>
          <w:sz w:val="24"/>
        </w:rPr>
      </w:pPr>
      <w:r>
        <w:rPr>
          <w:rFonts w:hint="eastAsia" w:ascii="宋体" w:hAnsi="宋体"/>
          <w:bCs/>
          <w:sz w:val="24"/>
        </w:rPr>
        <w:t>争取对学生的学习实现教师评价与学生互评结合，过程评价和结果评价相结合，课内评价和课外评价相结合，理论评价和实践评价相结合，校内评价和校外评价相结合。</w:t>
      </w:r>
    </w:p>
    <w:p>
      <w:pPr>
        <w:spacing w:line="520" w:lineRule="exact"/>
        <w:rPr>
          <w:rFonts w:hint="eastAsia" w:ascii="宋体" w:hAnsi="宋体"/>
          <w:bCs/>
          <w:sz w:val="24"/>
        </w:rPr>
      </w:pPr>
      <w:r>
        <w:rPr>
          <w:rFonts w:hint="eastAsia" w:ascii="宋体" w:hAnsi="宋体"/>
          <w:bCs/>
          <w:sz w:val="24"/>
        </w:rPr>
        <w:t>（一）教学过程评价</w:t>
      </w:r>
    </w:p>
    <w:p>
      <w:pPr>
        <w:spacing w:line="520" w:lineRule="exact"/>
        <w:ind w:firstLine="570"/>
        <w:rPr>
          <w:rFonts w:hint="eastAsia" w:ascii="宋体" w:hAnsi="宋体"/>
          <w:bCs/>
          <w:sz w:val="24"/>
        </w:rPr>
      </w:pPr>
      <w:r>
        <w:rPr>
          <w:rFonts w:hint="eastAsia" w:ascii="宋体" w:hAnsi="宋体"/>
          <w:bCs/>
          <w:sz w:val="24"/>
        </w:rPr>
        <w:t>1.本课程采用项目化教学，在任务实施过程中侧重过程性考核评价，评价标准以学生软件实操技能为主。</w:t>
      </w:r>
    </w:p>
    <w:p>
      <w:pPr>
        <w:spacing w:line="520" w:lineRule="exact"/>
        <w:ind w:firstLine="570"/>
        <w:rPr>
          <w:rFonts w:hint="eastAsia" w:ascii="宋体" w:hAnsi="宋体"/>
          <w:bCs/>
          <w:sz w:val="24"/>
        </w:rPr>
      </w:pPr>
      <w:r>
        <w:rPr>
          <w:rFonts w:hint="eastAsia" w:ascii="宋体" w:hAnsi="宋体"/>
          <w:bCs/>
          <w:sz w:val="24"/>
        </w:rPr>
        <w:t>2.教学过程中注重启发式教学，教师引导答疑为主，演示操作为辅，突出学生课堂主体作用，在知识、技能培养的同时，注重职业道德与思政教育的渗透。</w:t>
      </w:r>
    </w:p>
    <w:p>
      <w:pPr>
        <w:spacing w:line="520" w:lineRule="exact"/>
        <w:ind w:firstLine="480" w:firstLineChars="200"/>
        <w:rPr>
          <w:rFonts w:hint="eastAsia" w:ascii="宋体" w:hAnsi="宋体"/>
          <w:bCs/>
          <w:sz w:val="24"/>
        </w:rPr>
      </w:pPr>
      <w:r>
        <w:rPr>
          <w:rFonts w:hint="eastAsia" w:ascii="宋体" w:hAnsi="宋体"/>
          <w:bCs/>
          <w:sz w:val="24"/>
        </w:rPr>
        <w:t>3.课程任务安排合理、难易均布、注重课堂反馈、因材施教、使不同基础的学生都能得到发展与实践技能的提高。</w:t>
      </w:r>
    </w:p>
    <w:p>
      <w:pPr>
        <w:spacing w:line="520" w:lineRule="exact"/>
        <w:rPr>
          <w:rFonts w:hint="eastAsia" w:ascii="宋体" w:hAnsi="宋体"/>
          <w:bCs/>
          <w:sz w:val="24"/>
        </w:rPr>
      </w:pPr>
      <w:r>
        <w:rPr>
          <w:rFonts w:hint="eastAsia" w:ascii="宋体" w:hAnsi="宋体"/>
          <w:bCs/>
          <w:sz w:val="24"/>
        </w:rPr>
        <w:t>（二）教学效果评价</w:t>
      </w:r>
    </w:p>
    <w:p>
      <w:pPr>
        <w:spacing w:line="520" w:lineRule="exact"/>
        <w:ind w:firstLine="570"/>
        <w:rPr>
          <w:rFonts w:hint="eastAsia" w:ascii="宋体" w:hAnsi="宋体"/>
          <w:bCs/>
          <w:sz w:val="24"/>
        </w:rPr>
      </w:pPr>
      <w:r>
        <w:rPr>
          <w:rFonts w:hint="eastAsia" w:ascii="宋体" w:hAnsi="宋体"/>
          <w:bCs/>
          <w:sz w:val="24"/>
        </w:rPr>
        <w:t>1.学生规定教学任务完成情况良好，专业实践技能得到提升。</w:t>
      </w:r>
    </w:p>
    <w:p>
      <w:pPr>
        <w:spacing w:line="360" w:lineRule="auto"/>
        <w:rPr>
          <w:rFonts w:hint="eastAsia" w:ascii="宋体" w:hAnsi="宋体"/>
          <w:sz w:val="28"/>
          <w:szCs w:val="28"/>
        </w:rPr>
      </w:pPr>
      <w:r>
        <w:rPr>
          <w:rFonts w:hint="eastAsia" w:ascii="宋体" w:hAnsi="宋体"/>
          <w:bCs/>
          <w:sz w:val="24"/>
        </w:rPr>
        <w:t>2.学生能够适应实习或就业岗位，可以胜任本职工作</w:t>
      </w:r>
    </w:p>
    <w:p>
      <w:pPr>
        <w:spacing w:line="360" w:lineRule="auto"/>
        <w:jc w:val="center"/>
        <w:rPr>
          <w:rFonts w:hint="eastAsia" w:ascii="宋体" w:hAnsi="宋体"/>
          <w:b/>
          <w:bCs/>
          <w:color w:val="FF0000"/>
          <w:sz w:val="44"/>
          <w:szCs w:val="44"/>
        </w:rPr>
      </w:pPr>
      <w:r>
        <w:br w:type="page"/>
      </w:r>
      <w:r>
        <w:rPr>
          <w:rFonts w:hint="eastAsia"/>
          <w:lang w:val="en-US" w:eastAsia="zh-CN"/>
        </w:rPr>
        <w:t xml:space="preserve"> </w:t>
      </w:r>
      <w:r>
        <w:rPr>
          <w:rFonts w:hint="eastAsia" w:ascii="宋体" w:hAnsi="宋体"/>
          <w:b/>
          <w:bCs/>
          <w:sz w:val="44"/>
          <w:szCs w:val="44"/>
        </w:rPr>
        <w:t>《建设法规》课程标准</w:t>
      </w:r>
    </w:p>
    <w:p>
      <w:pPr>
        <w:spacing w:before="120" w:beforeLines="50" w:after="120" w:afterLines="50" w:line="520" w:lineRule="exact"/>
        <w:ind w:firstLine="562" w:firstLineChars="200"/>
        <w:rPr>
          <w:rFonts w:hint="eastAsia" w:ascii="宋体" w:hAnsi="宋体"/>
          <w:b/>
          <w:bCs/>
          <w:sz w:val="28"/>
        </w:rPr>
      </w:pPr>
      <w:r>
        <w:rPr>
          <w:rFonts w:hint="eastAsia" w:ascii="宋体" w:hAnsi="宋体"/>
          <w:b/>
          <w:bCs/>
          <w:sz w:val="28"/>
        </w:rPr>
        <w:t>一、课程信息</w:t>
      </w:r>
    </w:p>
    <w:p>
      <w:pPr>
        <w:spacing w:before="120" w:beforeLines="50" w:after="120" w:afterLines="50" w:line="360" w:lineRule="auto"/>
        <w:ind w:left="720"/>
        <w:jc w:val="center"/>
        <w:rPr>
          <w:rFonts w:hint="eastAsia" w:ascii="宋体" w:hAnsi="宋体"/>
          <w:b/>
          <w:bCs/>
          <w:sz w:val="24"/>
        </w:rPr>
      </w:pPr>
      <w:r>
        <w:rPr>
          <w:rFonts w:hint="eastAsia" w:ascii="宋体" w:hAnsi="宋体"/>
          <w:b/>
          <w:bCs/>
          <w:sz w:val="24"/>
        </w:rPr>
        <w:t>表1   课程基本信息</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49"/>
        <w:gridCol w:w="1478"/>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课程名称</w:t>
            </w:r>
          </w:p>
        </w:tc>
        <w:tc>
          <w:tcPr>
            <w:tcW w:w="2649" w:type="dxa"/>
            <w:noWrap w:val="0"/>
            <w:vAlign w:val="center"/>
          </w:tcPr>
          <w:p>
            <w:pPr>
              <w:spacing w:line="300" w:lineRule="auto"/>
              <w:jc w:val="center"/>
              <w:rPr>
                <w:rFonts w:ascii="宋体" w:hAnsi="宋体" w:cs="宋体"/>
                <w:bCs/>
                <w:szCs w:val="21"/>
              </w:rPr>
            </w:pPr>
            <w:r>
              <w:rPr>
                <w:rFonts w:hint="eastAsia" w:ascii="宋体" w:hAnsi="宋体" w:cs="宋体"/>
                <w:bCs/>
                <w:szCs w:val="21"/>
              </w:rPr>
              <w:t>建设法规</w:t>
            </w:r>
          </w:p>
        </w:tc>
        <w:tc>
          <w:tcPr>
            <w:tcW w:w="147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课程代码</w:t>
            </w:r>
          </w:p>
        </w:tc>
        <w:tc>
          <w:tcPr>
            <w:tcW w:w="3027" w:type="dxa"/>
            <w:noWrap w:val="0"/>
            <w:vAlign w:val="center"/>
          </w:tcPr>
          <w:p>
            <w:pPr>
              <w:spacing w:line="300" w:lineRule="auto"/>
              <w:jc w:val="center"/>
              <w:rPr>
                <w:rFonts w:ascii="宋体" w:hAnsi="宋体" w:cs="宋体"/>
                <w:szCs w:val="21"/>
              </w:rPr>
            </w:pPr>
            <w:r>
              <w:rPr>
                <w:rFonts w:hint="eastAsia" w:ascii="宋体" w:hAnsi="宋体" w:cs="宋体"/>
                <w:szCs w:val="21"/>
              </w:rPr>
              <w:t>1001006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学    时</w:t>
            </w:r>
          </w:p>
        </w:tc>
        <w:tc>
          <w:tcPr>
            <w:tcW w:w="2649" w:type="dxa"/>
            <w:noWrap w:val="0"/>
            <w:vAlign w:val="center"/>
          </w:tcPr>
          <w:p>
            <w:pPr>
              <w:spacing w:line="300" w:lineRule="auto"/>
              <w:jc w:val="center"/>
              <w:rPr>
                <w:rFonts w:ascii="宋体" w:hAnsi="宋体" w:cs="宋体"/>
                <w:bCs/>
                <w:szCs w:val="21"/>
              </w:rPr>
            </w:pPr>
            <w:r>
              <w:rPr>
                <w:rFonts w:hint="eastAsia" w:ascii="宋体" w:hAnsi="宋体" w:cs="宋体"/>
                <w:bCs/>
                <w:szCs w:val="21"/>
              </w:rPr>
              <w:t>32</w:t>
            </w:r>
          </w:p>
        </w:tc>
        <w:tc>
          <w:tcPr>
            <w:tcW w:w="147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学    分</w:t>
            </w:r>
          </w:p>
        </w:tc>
        <w:tc>
          <w:tcPr>
            <w:tcW w:w="3027" w:type="dxa"/>
            <w:noWrap w:val="0"/>
            <w:vAlign w:val="center"/>
          </w:tcPr>
          <w:p>
            <w:pPr>
              <w:spacing w:line="30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课程类型</w:t>
            </w:r>
          </w:p>
        </w:tc>
        <w:tc>
          <w:tcPr>
            <w:tcW w:w="2649" w:type="dxa"/>
            <w:noWrap w:val="0"/>
            <w:vAlign w:val="center"/>
          </w:tcPr>
          <w:p>
            <w:pPr>
              <w:spacing w:line="400" w:lineRule="exact"/>
              <w:jc w:val="center"/>
              <w:rPr>
                <w:rFonts w:ascii="宋体" w:hAnsi="宋体" w:cs="宋体"/>
                <w:bCs/>
                <w:szCs w:val="21"/>
              </w:rPr>
            </w:pPr>
            <w:r>
              <w:rPr>
                <w:rFonts w:hint="eastAsia" w:ascii="宋体" w:hAnsi="宋体" w:cs="宋体"/>
                <w:bCs/>
                <w:szCs w:val="21"/>
              </w:rPr>
              <w:t>专业基础课</w:t>
            </w:r>
          </w:p>
        </w:tc>
        <w:tc>
          <w:tcPr>
            <w:tcW w:w="147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授课对象</w:t>
            </w:r>
          </w:p>
        </w:tc>
        <w:tc>
          <w:tcPr>
            <w:tcW w:w="3027" w:type="dxa"/>
            <w:noWrap w:val="0"/>
            <w:vAlign w:val="center"/>
          </w:tcPr>
          <w:p>
            <w:pPr>
              <w:spacing w:line="300" w:lineRule="auto"/>
              <w:jc w:val="center"/>
              <w:rPr>
                <w:rFonts w:hint="eastAsia" w:ascii="宋体" w:hAnsi="宋体" w:cs="宋体"/>
                <w:szCs w:val="21"/>
              </w:rPr>
            </w:pPr>
            <w:r>
              <w:rPr>
                <w:rFonts w:hint="eastAsia" w:ascii="宋体" w:hAnsi="宋体" w:cs="宋体"/>
                <w:szCs w:val="21"/>
              </w:rPr>
              <w:t>建筑类各专业大二学生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6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先修课程</w:t>
            </w:r>
          </w:p>
        </w:tc>
        <w:tc>
          <w:tcPr>
            <w:tcW w:w="7154" w:type="dxa"/>
            <w:gridSpan w:val="3"/>
            <w:noWrap w:val="0"/>
            <w:vAlign w:val="center"/>
          </w:tcPr>
          <w:p>
            <w:pPr>
              <w:spacing w:line="300" w:lineRule="auto"/>
              <w:jc w:val="center"/>
              <w:rPr>
                <w:rFonts w:hint="eastAsia" w:ascii="宋体" w:hAnsi="宋体" w:cs="宋体"/>
                <w:bCs/>
                <w:szCs w:val="21"/>
              </w:rPr>
            </w:pPr>
            <w:r>
              <w:rPr>
                <w:rFonts w:hint="eastAsia" w:ascii="宋体" w:hAnsi="宋体" w:cs="宋体"/>
                <w:bCs/>
                <w:szCs w:val="21"/>
              </w:rPr>
              <w:t xml:space="preserve">《建筑构造与识图》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368" w:type="dxa"/>
            <w:noWrap w:val="0"/>
            <w:vAlign w:val="center"/>
          </w:tcPr>
          <w:p>
            <w:pPr>
              <w:spacing w:line="400" w:lineRule="exact"/>
              <w:jc w:val="center"/>
              <w:rPr>
                <w:rFonts w:hint="eastAsia" w:ascii="宋体" w:hAnsi="宋体" w:cs="宋体"/>
                <w:b/>
                <w:szCs w:val="21"/>
              </w:rPr>
            </w:pPr>
            <w:r>
              <w:rPr>
                <w:rFonts w:hint="eastAsia" w:ascii="宋体" w:hAnsi="宋体" w:cs="宋体"/>
                <w:b/>
                <w:szCs w:val="21"/>
              </w:rPr>
              <w:t>后续课程</w:t>
            </w:r>
          </w:p>
        </w:tc>
        <w:tc>
          <w:tcPr>
            <w:tcW w:w="7154" w:type="dxa"/>
            <w:gridSpan w:val="3"/>
            <w:noWrap w:val="0"/>
            <w:vAlign w:val="center"/>
          </w:tcPr>
          <w:p>
            <w:pPr>
              <w:spacing w:line="400" w:lineRule="exact"/>
              <w:jc w:val="center"/>
              <w:rPr>
                <w:rFonts w:hint="eastAsia" w:ascii="宋体" w:hAnsi="宋体" w:cs="宋体"/>
                <w:bCs/>
                <w:szCs w:val="21"/>
              </w:rPr>
            </w:pPr>
            <w:r>
              <w:rPr>
                <w:rFonts w:hint="eastAsia" w:ascii="宋体" w:hAnsi="宋体" w:cs="宋体"/>
                <w:bCs/>
                <w:szCs w:val="21"/>
              </w:rPr>
              <w:t>《建筑工程质量控制与安全管理》、《工程招投标与合同管理》</w:t>
            </w:r>
          </w:p>
        </w:tc>
      </w:tr>
    </w:tbl>
    <w:p>
      <w:pPr>
        <w:spacing w:before="120" w:beforeLines="50" w:after="120" w:afterLines="50" w:line="360" w:lineRule="auto"/>
        <w:ind w:left="720"/>
        <w:jc w:val="center"/>
        <w:rPr>
          <w:rFonts w:hint="eastAsia" w:ascii="宋体" w:hAnsi="宋体"/>
          <w:b/>
          <w:bCs/>
          <w:sz w:val="24"/>
        </w:rPr>
      </w:pPr>
      <w:r>
        <w:rPr>
          <w:rFonts w:hint="eastAsia" w:ascii="宋体" w:hAnsi="宋体"/>
          <w:b/>
          <w:bCs/>
          <w:sz w:val="24"/>
        </w:rPr>
        <w:t>表2    课程标准开发团队名单</w:t>
      </w:r>
    </w:p>
    <w:tbl>
      <w:tblPr>
        <w:tblStyle w:val="2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2046"/>
        <w:gridCol w:w="261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734"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序号</w:t>
            </w:r>
          </w:p>
        </w:tc>
        <w:tc>
          <w:tcPr>
            <w:tcW w:w="2046"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姓名</w:t>
            </w:r>
          </w:p>
        </w:tc>
        <w:tc>
          <w:tcPr>
            <w:tcW w:w="2610"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工作单位</w:t>
            </w:r>
          </w:p>
        </w:tc>
        <w:tc>
          <w:tcPr>
            <w:tcW w:w="2130"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734" w:type="dxa"/>
            <w:noWrap w:val="0"/>
            <w:vAlign w:val="center"/>
          </w:tcPr>
          <w:p>
            <w:pPr>
              <w:spacing w:line="300" w:lineRule="auto"/>
              <w:jc w:val="center"/>
              <w:rPr>
                <w:rFonts w:hint="eastAsia" w:ascii="宋体" w:hAnsi="宋体" w:cs="宋体"/>
                <w:szCs w:val="21"/>
              </w:rPr>
            </w:pPr>
            <w:r>
              <w:rPr>
                <w:rFonts w:hint="eastAsia" w:ascii="宋体" w:hAnsi="宋体" w:cs="宋体"/>
                <w:szCs w:val="21"/>
              </w:rPr>
              <w:t>1</w:t>
            </w:r>
          </w:p>
        </w:tc>
        <w:tc>
          <w:tcPr>
            <w:tcW w:w="2046" w:type="dxa"/>
            <w:noWrap w:val="0"/>
            <w:vAlign w:val="center"/>
          </w:tcPr>
          <w:p>
            <w:pPr>
              <w:spacing w:line="300" w:lineRule="auto"/>
              <w:jc w:val="center"/>
              <w:rPr>
                <w:rFonts w:ascii="宋体" w:hAnsi="宋体" w:cs="宋体"/>
                <w:szCs w:val="21"/>
              </w:rPr>
            </w:pPr>
            <w:r>
              <w:rPr>
                <w:rFonts w:hint="eastAsia" w:ascii="宋体" w:hAnsi="宋体" w:cs="宋体"/>
                <w:szCs w:val="21"/>
              </w:rPr>
              <w:t>葛焕森</w:t>
            </w:r>
          </w:p>
        </w:tc>
        <w:tc>
          <w:tcPr>
            <w:tcW w:w="2610" w:type="dxa"/>
            <w:noWrap w:val="0"/>
            <w:vAlign w:val="center"/>
          </w:tcPr>
          <w:p>
            <w:pPr>
              <w:spacing w:line="300" w:lineRule="auto"/>
              <w:jc w:val="center"/>
              <w:rPr>
                <w:rFonts w:hint="eastAsia" w:ascii="宋体" w:hAnsi="宋体" w:cs="宋体"/>
                <w:szCs w:val="21"/>
              </w:rPr>
            </w:pPr>
            <w:r>
              <w:rPr>
                <w:rFonts w:hint="eastAsia" w:ascii="宋体" w:hAnsi="宋体" w:cs="宋体"/>
                <w:szCs w:val="21"/>
              </w:rPr>
              <w:t>吉林工程职业学院</w:t>
            </w:r>
          </w:p>
        </w:tc>
        <w:tc>
          <w:tcPr>
            <w:tcW w:w="2130" w:type="dxa"/>
            <w:noWrap w:val="0"/>
            <w:vAlign w:val="center"/>
          </w:tcPr>
          <w:p>
            <w:pPr>
              <w:spacing w:line="360" w:lineRule="auto"/>
              <w:jc w:val="center"/>
              <w:rPr>
                <w:rFonts w:ascii="宋体" w:hAnsi="宋体" w:cs="宋体"/>
                <w:szCs w:val="21"/>
              </w:rPr>
            </w:pPr>
            <w:r>
              <w:rPr>
                <w:rFonts w:hint="eastAsia" w:ascii="宋体" w:hAnsi="宋体" w:cs="宋体"/>
                <w:szCs w:val="21"/>
              </w:rPr>
              <w:t>副教授/教工办主任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734" w:type="dxa"/>
            <w:noWrap w:val="0"/>
            <w:vAlign w:val="center"/>
          </w:tcPr>
          <w:p>
            <w:pPr>
              <w:spacing w:line="300" w:lineRule="auto"/>
              <w:jc w:val="center"/>
              <w:rPr>
                <w:rFonts w:hint="eastAsia" w:ascii="宋体" w:hAnsi="宋体" w:cs="宋体"/>
                <w:szCs w:val="21"/>
              </w:rPr>
            </w:pPr>
            <w:r>
              <w:rPr>
                <w:rFonts w:hint="eastAsia" w:ascii="宋体" w:hAnsi="宋体" w:cs="宋体"/>
                <w:szCs w:val="21"/>
              </w:rPr>
              <w:t>2</w:t>
            </w:r>
          </w:p>
        </w:tc>
        <w:tc>
          <w:tcPr>
            <w:tcW w:w="2046" w:type="dxa"/>
            <w:noWrap w:val="0"/>
            <w:vAlign w:val="center"/>
          </w:tcPr>
          <w:p>
            <w:pPr>
              <w:spacing w:line="300" w:lineRule="auto"/>
              <w:jc w:val="center"/>
              <w:rPr>
                <w:rFonts w:ascii="宋体" w:hAnsi="宋体" w:cs="宋体"/>
                <w:szCs w:val="21"/>
              </w:rPr>
            </w:pPr>
            <w:r>
              <w:rPr>
                <w:rFonts w:hint="eastAsia" w:ascii="宋体" w:hAnsi="宋体" w:cs="宋体"/>
                <w:szCs w:val="21"/>
              </w:rPr>
              <w:t>刘宏霞</w:t>
            </w:r>
          </w:p>
        </w:tc>
        <w:tc>
          <w:tcPr>
            <w:tcW w:w="2610" w:type="dxa"/>
            <w:noWrap w:val="0"/>
            <w:vAlign w:val="center"/>
          </w:tcPr>
          <w:p>
            <w:pPr>
              <w:spacing w:line="300" w:lineRule="auto"/>
              <w:jc w:val="center"/>
              <w:rPr>
                <w:rFonts w:hint="eastAsia" w:ascii="宋体" w:hAnsi="宋体" w:cs="宋体"/>
                <w:szCs w:val="21"/>
              </w:rPr>
            </w:pPr>
            <w:r>
              <w:rPr>
                <w:rFonts w:hint="eastAsia" w:ascii="宋体" w:hAnsi="宋体" w:cs="宋体"/>
                <w:szCs w:val="21"/>
              </w:rPr>
              <w:t>吉林工程职业学院</w:t>
            </w:r>
          </w:p>
        </w:tc>
        <w:tc>
          <w:tcPr>
            <w:tcW w:w="2130" w:type="dxa"/>
            <w:noWrap w:val="0"/>
            <w:vAlign w:val="center"/>
          </w:tcPr>
          <w:p>
            <w:pPr>
              <w:spacing w:line="360" w:lineRule="auto"/>
              <w:jc w:val="center"/>
              <w:rPr>
                <w:rFonts w:ascii="宋体" w:hAnsi="宋体" w:cs="宋体"/>
                <w:szCs w:val="21"/>
              </w:rPr>
            </w:pPr>
            <w:r>
              <w:rPr>
                <w:rFonts w:hint="eastAsia" w:ascii="宋体" w:hAnsi="宋体" w:cs="宋体"/>
                <w:szCs w:val="21"/>
              </w:rPr>
              <w:t>讲师</w:t>
            </w:r>
          </w:p>
        </w:tc>
      </w:tr>
    </w:tbl>
    <w:p>
      <w:pPr>
        <w:spacing w:before="120" w:beforeLines="50"/>
        <w:ind w:firstLine="562" w:firstLineChars="200"/>
        <w:rPr>
          <w:rFonts w:hint="eastAsia" w:ascii="宋体" w:hAnsi="宋体"/>
          <w:b/>
          <w:bCs/>
          <w:sz w:val="28"/>
        </w:rPr>
      </w:pPr>
      <w:r>
        <w:rPr>
          <w:rFonts w:hint="eastAsia" w:ascii="宋体" w:hAnsi="宋体"/>
          <w:b/>
          <w:bCs/>
          <w:sz w:val="28"/>
        </w:rPr>
        <w:t>二、课程性质</w:t>
      </w:r>
    </w:p>
    <w:p>
      <w:pPr>
        <w:spacing w:line="520" w:lineRule="exact"/>
        <w:ind w:firstLine="480" w:firstLineChars="200"/>
        <w:rPr>
          <w:rFonts w:hint="eastAsia" w:ascii="宋体" w:hAnsi="宋体" w:cs="宋体"/>
          <w:sz w:val="24"/>
        </w:rPr>
      </w:pPr>
      <w:r>
        <w:rPr>
          <w:rFonts w:hint="eastAsia" w:ascii="宋体" w:hAnsi="宋体"/>
          <w:sz w:val="24"/>
        </w:rPr>
        <w:t>《建设法规》是工程造价、建设工程管理、建筑工程技术、</w:t>
      </w:r>
      <w:r>
        <w:rPr>
          <w:rFonts w:hint="eastAsia" w:ascii="宋体" w:hAnsi="宋体"/>
          <w:sz w:val="24"/>
          <w:lang w:val="en-US" w:eastAsia="zh-CN"/>
        </w:rPr>
        <w:t>建筑装饰工程技术专业、</w:t>
      </w:r>
      <w:r>
        <w:rPr>
          <w:rFonts w:hint="eastAsia" w:ascii="宋体" w:hAnsi="宋体"/>
          <w:sz w:val="24"/>
        </w:rPr>
        <w:t>道桥专业的一门专业平台课程。该课程是土木建筑大类各专业中的一门综合性、科学性、实用性、可操作性很强的应用性复合型学科，本课程学习领域是以国家现行建设工程法律法规，结合建设工程管理的实际，对建设工程基本法律知识、建设许可法规、建设工程发承包法规、建设工程合同法规、劳动法与劳动合同法律制度、建设工程安全生产法律制度、建设工程质量法律制度、解决建设工程纠纷法律制度和建设工程相关法律制度的基本内容，以专业案例适度的解读分析，帮助学生更好地理解和掌握各类法律条文</w:t>
      </w:r>
      <w:r>
        <w:rPr>
          <w:rFonts w:hint="eastAsia" w:ascii="宋体" w:hAnsi="宋体" w:cs="宋体"/>
          <w:sz w:val="24"/>
        </w:rPr>
        <w:t>。</w:t>
      </w:r>
    </w:p>
    <w:p>
      <w:pPr>
        <w:spacing w:line="520" w:lineRule="exact"/>
        <w:ind w:firstLine="562" w:firstLineChars="200"/>
        <w:rPr>
          <w:rFonts w:hint="eastAsia" w:ascii="宋体" w:hAnsi="宋体"/>
          <w:b/>
          <w:bCs/>
          <w:sz w:val="28"/>
        </w:rPr>
      </w:pPr>
      <w:r>
        <w:rPr>
          <w:rFonts w:hint="eastAsia" w:ascii="宋体" w:hAnsi="宋体"/>
          <w:b/>
          <w:bCs/>
          <w:sz w:val="28"/>
        </w:rPr>
        <w:t>三、课程学习目标</w:t>
      </w:r>
    </w:p>
    <w:p>
      <w:pPr>
        <w:spacing w:line="520" w:lineRule="exact"/>
        <w:ind w:firstLine="470" w:firstLineChars="196"/>
        <w:rPr>
          <w:rFonts w:hint="eastAsia" w:ascii="宋体" w:hAnsi="宋体" w:cs="宋体"/>
          <w:sz w:val="24"/>
        </w:rPr>
      </w:pPr>
      <w:r>
        <w:rPr>
          <w:rFonts w:hint="eastAsia" w:ascii="宋体" w:hAnsi="宋体" w:cs="宋体"/>
          <w:sz w:val="24"/>
        </w:rPr>
        <w:t>本课程按照高职院校土建类专业应用型人才培养计划，参照建筑类职业资格考试大纲，引入了形式多元的案例背景，力求专业课程的学习与执业资格考试的需要对接。主要培养学生拓宽思路，提高分析问题和解决问题的能力。</w:t>
      </w:r>
    </w:p>
    <w:p>
      <w:pPr>
        <w:spacing w:line="520" w:lineRule="exact"/>
        <w:ind w:firstLine="470" w:firstLineChars="196"/>
        <w:rPr>
          <w:rFonts w:hint="eastAsia" w:ascii="宋体" w:hAnsi="宋体" w:cs="宋体"/>
          <w:sz w:val="24"/>
        </w:rPr>
      </w:pPr>
      <w:r>
        <w:rPr>
          <w:rFonts w:hint="eastAsia" w:ascii="宋体" w:hAnsi="宋体" w:cs="宋体"/>
          <w:sz w:val="24"/>
        </w:rPr>
        <w:t>（一）知识目标</w:t>
      </w:r>
    </w:p>
    <w:p>
      <w:pPr>
        <w:spacing w:line="520" w:lineRule="exact"/>
        <w:ind w:firstLine="470" w:firstLineChars="196"/>
        <w:rPr>
          <w:rFonts w:hint="eastAsia" w:ascii="宋体" w:hAnsi="宋体" w:cs="宋体"/>
          <w:sz w:val="24"/>
        </w:rPr>
      </w:pPr>
      <w:r>
        <w:rPr>
          <w:rFonts w:hint="eastAsia" w:ascii="宋体" w:hAnsi="宋体" w:cs="宋体"/>
          <w:sz w:val="24"/>
        </w:rPr>
        <w:t>《建设法规》是建筑类高职各相关专业学习法律法规的课程。通过学习建设法规，使学生初步对本书涉及的相关的建设法规有所了解和掌握，树立法律意识，从而达到掌握建筑法规，遵守建筑法规、应用建设法规的目的；培养学生在将来的实际工作中自觉抓住学习机会，获取相应的法律知识，以增强自己的竞争力。</w:t>
      </w:r>
    </w:p>
    <w:p>
      <w:pPr>
        <w:spacing w:line="520" w:lineRule="exact"/>
        <w:ind w:firstLine="470" w:firstLineChars="196"/>
        <w:rPr>
          <w:rFonts w:hint="eastAsia" w:ascii="宋体" w:hAnsi="宋体" w:cs="宋体"/>
          <w:sz w:val="24"/>
        </w:rPr>
      </w:pPr>
      <w:r>
        <w:rPr>
          <w:rFonts w:hint="eastAsia" w:ascii="宋体" w:hAnsi="宋体" w:cs="宋体"/>
          <w:sz w:val="24"/>
        </w:rPr>
        <w:t>本课程的先修课程为法律基础、房屋建筑学等，并在学习和掌握建筑施工组织、建筑工程计量与计价、建筑工程质量验收、建筑工程事故分析与处理等建筑工程技术专业相关课程的基础上，进一步了解和掌握建筑的法律法规。本课程可作为注册造价工程师、注册建造工程师考试中相关法规内容的学习和补充。参考教材为国家有关法律法规。</w:t>
      </w:r>
    </w:p>
    <w:p>
      <w:pPr>
        <w:spacing w:line="520" w:lineRule="exact"/>
        <w:ind w:firstLine="470" w:firstLineChars="196"/>
        <w:rPr>
          <w:rFonts w:hint="eastAsia" w:ascii="宋体" w:hAnsi="宋体" w:cs="宋体"/>
          <w:sz w:val="24"/>
        </w:rPr>
      </w:pPr>
      <w:r>
        <w:rPr>
          <w:rFonts w:hint="eastAsia" w:ascii="宋体" w:hAnsi="宋体" w:cs="宋体"/>
          <w:sz w:val="24"/>
        </w:rPr>
        <w:t>（二）专业能力与职业能力目标</w:t>
      </w:r>
    </w:p>
    <w:p>
      <w:pPr>
        <w:spacing w:line="520" w:lineRule="exact"/>
        <w:ind w:firstLine="470" w:firstLineChars="196"/>
        <w:rPr>
          <w:rFonts w:hint="eastAsia" w:ascii="宋体" w:hAnsi="宋体" w:cs="宋体"/>
          <w:sz w:val="24"/>
        </w:rPr>
      </w:pPr>
      <w:r>
        <w:rPr>
          <w:rFonts w:hint="eastAsia" w:ascii="宋体" w:hAnsi="宋体" w:cs="宋体"/>
          <w:sz w:val="24"/>
        </w:rPr>
        <w:t>通过学习本课程，使学生了解建设法规的基本概念和表现形式，掌握基本建筑法规知识和理论，并能正确运用所学习的建设法规指导实际工作，具备解决工程建设中相关法律问题的基本能力，同时有助于培养学生工程建设的法律意识，严谨的工作态度和良好的团队合作意识。</w:t>
      </w:r>
    </w:p>
    <w:p>
      <w:pPr>
        <w:spacing w:line="520" w:lineRule="exact"/>
        <w:ind w:firstLine="470" w:firstLineChars="196"/>
        <w:rPr>
          <w:rFonts w:hint="eastAsia" w:ascii="宋体" w:hAnsi="宋体" w:eastAsia="宋体" w:cs="宋体"/>
          <w:sz w:val="24"/>
          <w:lang w:eastAsia="zh-CN"/>
        </w:rPr>
      </w:pPr>
      <w:r>
        <w:rPr>
          <w:rFonts w:hint="eastAsia" w:ascii="宋体" w:hAnsi="宋体" w:cs="宋体"/>
          <w:sz w:val="24"/>
        </w:rPr>
        <w:t>（三）专业素质目标</w:t>
      </w:r>
      <w:r>
        <w:rPr>
          <w:rFonts w:hint="eastAsia" w:ascii="宋体" w:hAnsi="宋体" w:cs="宋体"/>
          <w:sz w:val="24"/>
          <w:lang w:eastAsia="zh-CN"/>
        </w:rPr>
        <w:t>（</w:t>
      </w:r>
      <w:r>
        <w:rPr>
          <w:rFonts w:hint="eastAsia" w:ascii="宋体" w:hAnsi="宋体" w:cs="宋体"/>
          <w:sz w:val="24"/>
          <w:lang w:val="en-US" w:eastAsia="zh-CN"/>
        </w:rPr>
        <w:t>思政引领</w:t>
      </w:r>
      <w:r>
        <w:rPr>
          <w:rFonts w:hint="eastAsia" w:ascii="宋体" w:hAnsi="宋体" w:cs="宋体"/>
          <w:sz w:val="24"/>
          <w:lang w:eastAsia="zh-CN"/>
        </w:rPr>
        <w:t>）</w:t>
      </w:r>
    </w:p>
    <w:p>
      <w:pPr>
        <w:spacing w:line="520" w:lineRule="exact"/>
        <w:ind w:firstLine="470" w:firstLineChars="196"/>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.培养</w:t>
      </w:r>
      <w:r>
        <w:rPr>
          <w:rFonts w:hint="eastAsia" w:ascii="宋体" w:hAnsi="宋体" w:cs="宋体"/>
          <w:sz w:val="24"/>
        </w:rPr>
        <w:t>严谨的工作态度</w:t>
      </w:r>
      <w:r>
        <w:rPr>
          <w:rFonts w:hint="eastAsia" w:ascii="宋体" w:hAnsi="宋体" w:cs="宋体"/>
          <w:sz w:val="24"/>
          <w:lang w:eastAsia="zh-CN"/>
        </w:rPr>
        <w:t>、</w:t>
      </w:r>
      <w:r>
        <w:rPr>
          <w:rFonts w:hint="eastAsia" w:ascii="宋体" w:hAnsi="宋体" w:cs="宋体"/>
          <w:sz w:val="24"/>
          <w:lang w:val="en-US" w:eastAsia="zh-CN"/>
        </w:rPr>
        <w:t>任劳任怨的劳模精神</w:t>
      </w:r>
      <w:r>
        <w:rPr>
          <w:rFonts w:hint="eastAsia" w:ascii="宋体" w:hAnsi="宋体" w:cs="宋体"/>
          <w:sz w:val="24"/>
        </w:rPr>
        <w:t>和一丝不苟的工作作风</w:t>
      </w:r>
      <w:r>
        <w:rPr>
          <w:rFonts w:hint="eastAsia" w:ascii="宋体" w:hAnsi="宋体" w:cs="宋体"/>
          <w:sz w:val="24"/>
          <w:lang w:eastAsia="zh-CN"/>
        </w:rPr>
        <w:t>。</w:t>
      </w:r>
    </w:p>
    <w:p>
      <w:pPr>
        <w:spacing w:line="520" w:lineRule="exact"/>
        <w:ind w:firstLine="470" w:firstLineChars="196"/>
        <w:rPr>
          <w:rFonts w:hint="eastAsia" w:ascii="宋体" w:hAnsi="宋体" w:eastAsia="宋体" w:cs="宋体"/>
          <w:sz w:val="24"/>
          <w:lang w:eastAsia="zh-CN"/>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自觉学习和自我发展的能力</w:t>
      </w:r>
      <w:r>
        <w:rPr>
          <w:rFonts w:hint="eastAsia" w:ascii="宋体" w:hAnsi="宋体" w:cs="宋体"/>
          <w:sz w:val="24"/>
          <w:lang w:eastAsia="zh-CN"/>
        </w:rPr>
        <w:t>。</w:t>
      </w:r>
    </w:p>
    <w:p>
      <w:pPr>
        <w:spacing w:line="520" w:lineRule="exact"/>
        <w:ind w:firstLine="470" w:firstLineChars="196"/>
        <w:rPr>
          <w:rFonts w:hint="eastAsia" w:ascii="宋体" w:hAnsi="宋体" w:eastAsia="宋体" w:cs="宋体"/>
          <w:sz w:val="24"/>
          <w:lang w:eastAsia="zh-CN"/>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团结协作能力、创新能力和专业表达能力</w:t>
      </w:r>
      <w:r>
        <w:rPr>
          <w:rFonts w:hint="eastAsia" w:ascii="宋体" w:hAnsi="宋体" w:cs="宋体"/>
          <w:sz w:val="24"/>
          <w:lang w:eastAsia="zh-CN"/>
        </w:rPr>
        <w:t>。</w:t>
      </w:r>
    </w:p>
    <w:p>
      <w:pPr>
        <w:spacing w:before="120" w:beforeLines="50" w:after="120" w:afterLines="50"/>
        <w:ind w:firstLine="480" w:firstLineChars="200"/>
        <w:rPr>
          <w:rFonts w:hint="eastAsia" w:ascii="宋体" w:hAnsi="宋体" w:eastAsia="宋体" w:cs="宋体"/>
          <w:sz w:val="24"/>
          <w:lang w:eastAsia="zh-CN"/>
        </w:rPr>
      </w:pPr>
      <w:r>
        <w:rPr>
          <w:rFonts w:hint="eastAsia" w:ascii="宋体" w:hAnsi="宋体" w:cs="宋体"/>
          <w:sz w:val="24"/>
        </w:rPr>
        <w:t>5</w:t>
      </w:r>
      <w:r>
        <w:rPr>
          <w:rFonts w:hint="eastAsia" w:ascii="宋体" w:hAnsi="宋体" w:cs="宋体"/>
          <w:sz w:val="24"/>
          <w:lang w:val="en-US" w:eastAsia="zh-CN"/>
        </w:rPr>
        <w:t>.</w:t>
      </w:r>
      <w:r>
        <w:rPr>
          <w:rFonts w:hint="eastAsia" w:ascii="宋体" w:hAnsi="宋体" w:cs="宋体"/>
          <w:sz w:val="24"/>
        </w:rPr>
        <w:t>独立分析与解决具体问题的综合素质能力</w:t>
      </w:r>
      <w:r>
        <w:rPr>
          <w:rFonts w:hint="eastAsia" w:ascii="宋体" w:hAnsi="宋体" w:cs="宋体"/>
          <w:sz w:val="24"/>
          <w:lang w:eastAsia="zh-CN"/>
        </w:rPr>
        <w:t>。</w:t>
      </w:r>
    </w:p>
    <w:p>
      <w:pPr>
        <w:spacing w:before="120" w:beforeLines="50" w:after="120" w:afterLines="50"/>
        <w:ind w:firstLine="480" w:firstLineChars="200"/>
        <w:rPr>
          <w:rFonts w:hint="eastAsia" w:ascii="宋体" w:hAnsi="宋体" w:eastAsia="宋体" w:cs="宋体"/>
          <w:bCs/>
          <w:kern w:val="0"/>
          <w:sz w:val="24"/>
          <w:lang w:eastAsia="zh-CN"/>
        </w:rPr>
      </w:pPr>
      <w:r>
        <w:rPr>
          <w:rFonts w:hint="eastAsia" w:ascii="宋体" w:hAnsi="宋体" w:cs="宋体"/>
          <w:sz w:val="24"/>
          <w:lang w:val="en-US" w:eastAsia="zh-CN"/>
        </w:rPr>
        <w:t>6.</w:t>
      </w:r>
      <w:r>
        <w:rPr>
          <w:rFonts w:hint="eastAsia" w:ascii="宋体" w:hAnsi="宋体" w:cs="宋体"/>
          <w:bCs/>
          <w:kern w:val="0"/>
          <w:sz w:val="24"/>
        </w:rPr>
        <w:t>培养学生爱岗敬业、不畏辛苦、精益求精的工匠精神</w:t>
      </w:r>
      <w:r>
        <w:rPr>
          <w:rFonts w:hint="eastAsia" w:ascii="宋体" w:hAnsi="宋体" w:cs="宋体"/>
          <w:bCs/>
          <w:kern w:val="0"/>
          <w:sz w:val="24"/>
          <w:lang w:eastAsia="zh-CN"/>
        </w:rPr>
        <w:t>。</w:t>
      </w:r>
    </w:p>
    <w:p>
      <w:pPr>
        <w:spacing w:before="120" w:beforeLines="50" w:after="120" w:afterLines="50"/>
        <w:ind w:firstLine="480" w:firstLineChars="200"/>
        <w:rPr>
          <w:rFonts w:hint="eastAsia" w:ascii="宋体" w:hAnsi="宋体" w:cs="宋体"/>
          <w:bCs/>
          <w:kern w:val="0"/>
          <w:sz w:val="24"/>
        </w:rPr>
      </w:pPr>
      <w:r>
        <w:rPr>
          <w:rFonts w:hint="eastAsia" w:ascii="宋体" w:hAnsi="宋体" w:cs="宋体"/>
          <w:bCs/>
          <w:kern w:val="0"/>
          <w:sz w:val="24"/>
          <w:lang w:val="en-US" w:eastAsia="zh-CN"/>
        </w:rPr>
        <w:t>7</w:t>
      </w:r>
      <w:r>
        <w:rPr>
          <w:rFonts w:hint="eastAsia" w:ascii="宋体" w:hAnsi="宋体" w:cs="宋体"/>
          <w:bCs/>
          <w:kern w:val="0"/>
          <w:sz w:val="24"/>
        </w:rPr>
        <w:t>.培养学生严谨认真的工作作风以及实事求是、坚持原则的职业操守。</w:t>
      </w:r>
    </w:p>
    <w:p>
      <w:pPr>
        <w:spacing w:before="120" w:beforeLines="50" w:after="120" w:afterLines="50"/>
        <w:ind w:firstLine="480" w:firstLineChars="200"/>
        <w:rPr>
          <w:rFonts w:hint="default" w:ascii="宋体" w:hAnsi="宋体" w:eastAsia="宋体" w:cs="宋体"/>
          <w:bCs/>
          <w:kern w:val="0"/>
          <w:sz w:val="24"/>
          <w:lang w:val="en-US" w:eastAsia="zh-CN"/>
        </w:rPr>
      </w:pPr>
      <w:r>
        <w:rPr>
          <w:rFonts w:hint="eastAsia" w:ascii="宋体" w:hAnsi="宋体" w:cs="宋体"/>
          <w:bCs/>
          <w:kern w:val="0"/>
          <w:sz w:val="24"/>
          <w:lang w:val="en-US" w:eastAsia="zh-CN"/>
        </w:rPr>
        <w:t>8.培育学生爱国主义情怀和民族自豪感。</w:t>
      </w:r>
    </w:p>
    <w:p>
      <w:pPr>
        <w:spacing w:line="520" w:lineRule="exact"/>
        <w:ind w:firstLine="470" w:firstLineChars="196"/>
        <w:rPr>
          <w:rFonts w:hint="eastAsia" w:ascii="宋体" w:hAnsi="宋体" w:cs="宋体"/>
          <w:sz w:val="24"/>
        </w:rPr>
      </w:pPr>
    </w:p>
    <w:p>
      <w:pPr>
        <w:spacing w:before="120" w:beforeLines="50" w:after="120" w:afterLines="50" w:line="360" w:lineRule="auto"/>
        <w:ind w:firstLine="562" w:firstLineChars="200"/>
        <w:rPr>
          <w:rFonts w:hint="eastAsia" w:ascii="宋体" w:hAnsi="宋体"/>
          <w:b/>
          <w:bCs/>
          <w:sz w:val="28"/>
        </w:rPr>
      </w:pPr>
      <w:r>
        <w:rPr>
          <w:rFonts w:hint="eastAsia" w:ascii="宋体" w:hAnsi="宋体"/>
          <w:b/>
          <w:bCs/>
          <w:sz w:val="28"/>
        </w:rPr>
        <w:t>四、课程设计理念与思路</w:t>
      </w:r>
    </w:p>
    <w:p>
      <w:pPr>
        <w:spacing w:line="520" w:lineRule="exact"/>
        <w:ind w:firstLine="480" w:firstLineChars="200"/>
        <w:rPr>
          <w:rFonts w:hint="eastAsia" w:ascii="宋体" w:hAnsi="宋体" w:cs="宋体"/>
          <w:sz w:val="24"/>
        </w:rPr>
      </w:pPr>
      <w:r>
        <w:rPr>
          <w:rFonts w:hint="eastAsia" w:ascii="宋体" w:hAnsi="宋体" w:cs="宋体"/>
          <w:sz w:val="24"/>
        </w:rPr>
        <w:t>《建设法规》是工程技术、造价、管理、道桥</w:t>
      </w:r>
      <w:r>
        <w:rPr>
          <w:rFonts w:hint="eastAsia" w:ascii="宋体" w:hAnsi="宋体" w:cs="宋体"/>
          <w:sz w:val="24"/>
          <w:lang w:eastAsia="zh-CN"/>
        </w:rPr>
        <w:t>、</w:t>
      </w:r>
      <w:r>
        <w:rPr>
          <w:rFonts w:hint="eastAsia" w:ascii="宋体" w:hAnsi="宋体" w:cs="宋体"/>
          <w:sz w:val="24"/>
          <w:lang w:val="en-US" w:eastAsia="zh-CN"/>
        </w:rPr>
        <w:t>装饰</w:t>
      </w:r>
      <w:r>
        <w:rPr>
          <w:rFonts w:hint="eastAsia" w:ascii="宋体" w:hAnsi="宋体" w:cs="宋体"/>
          <w:sz w:val="24"/>
        </w:rPr>
        <w:t>专业的一门专业平台课程，需要学生具备《建筑构造与识图》等专业课的知识储备，在整个课程体系中起着岗位对接的重要作用。以法律来规范工程建设活动、保证建设产品的质量、维护公平的市场秩序已经成为当今社会的共识。要求建筑行业的各类从业人员需及时更新自己的法律知识，提高自己的综合素质。</w:t>
      </w:r>
    </w:p>
    <w:p>
      <w:pPr>
        <w:spacing w:before="120" w:beforeLines="50" w:after="120" w:afterLines="50" w:line="520" w:lineRule="exact"/>
        <w:ind w:firstLine="562" w:firstLineChars="200"/>
        <w:rPr>
          <w:rFonts w:hint="eastAsia" w:ascii="宋体" w:hAnsi="宋体"/>
          <w:b/>
          <w:bCs/>
          <w:sz w:val="28"/>
        </w:rPr>
      </w:pPr>
      <w:r>
        <w:rPr>
          <w:rFonts w:hint="eastAsia" w:ascii="宋体" w:hAnsi="宋体"/>
          <w:b/>
          <w:bCs/>
          <w:sz w:val="28"/>
        </w:rPr>
        <w:t>五、课程内容</w:t>
      </w:r>
    </w:p>
    <w:p>
      <w:pPr>
        <w:spacing w:line="520" w:lineRule="exact"/>
        <w:ind w:firstLine="480" w:firstLineChars="200"/>
        <w:rPr>
          <w:rFonts w:hint="eastAsia" w:ascii="宋体" w:hAnsi="宋体" w:cs="宋体"/>
          <w:sz w:val="24"/>
        </w:rPr>
      </w:pPr>
      <w:r>
        <w:rPr>
          <w:rFonts w:hint="eastAsia" w:ascii="宋体" w:hAnsi="宋体" w:cs="宋体"/>
          <w:sz w:val="24"/>
        </w:rPr>
        <w:t>课程内容主要以《中华人民共和国建筑法》、《中华人民共和国民法通则》、《中华人民共和国合同法》、《中华人民共和国招标投标法》、《建筑工程质量管理条例》、《建设工程安全生产管理条例》等为主要法规体系，并结合其他相关的法律、法规和司法解释，详细阐述了建设许可法、建设工程发承包法规、建设工程合同法规、劳动法与劳动合同法律制度、建设工程安全生产法律制度、建设工程质量法律制度、建设工程纠纷的处理及建设工程其他相关法规等内容，并对违反相关法律应负的法律责任。课程按照职业岗位和职业能力培养的要求，整合本课程教学内容，以项目为导向，构建以各项法律法规为导向，由简单到复杂，将所授知识点模块化成九个项目，每个项目的内容由若干个任务组成，基于完成工作任务来组织教学。共计32学时。</w:t>
      </w:r>
    </w:p>
    <w:p>
      <w:pPr>
        <w:spacing w:after="120" w:afterLines="50" w:line="520" w:lineRule="exact"/>
        <w:jc w:val="center"/>
        <w:rPr>
          <w:rFonts w:hint="eastAsia" w:ascii="宋体" w:hAnsi="宋体" w:cs="宋体"/>
          <w:b/>
          <w:bCs/>
          <w:sz w:val="24"/>
        </w:rPr>
      </w:pPr>
      <w:r>
        <w:rPr>
          <w:rFonts w:hint="eastAsia" w:ascii="宋体" w:hAnsi="宋体" w:cs="宋体"/>
          <w:b/>
          <w:bCs/>
          <w:sz w:val="24"/>
        </w:rPr>
        <w:t>表3   课程单元、教学目标与课时分配</w:t>
      </w:r>
    </w:p>
    <w:tbl>
      <w:tblPr>
        <w:tblStyle w:val="21"/>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849"/>
        <w:gridCol w:w="4900"/>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028" w:type="dxa"/>
            <w:noWrap w:val="0"/>
            <w:tcMar>
              <w:left w:w="0" w:type="dxa"/>
              <w:right w:w="0" w:type="dxa"/>
            </w:tcMar>
            <w:vAlign w:val="center"/>
          </w:tcPr>
          <w:p>
            <w:pPr>
              <w:jc w:val="center"/>
              <w:rPr>
                <w:rFonts w:hint="eastAsia" w:ascii="宋体" w:hAnsi="宋体" w:cs="宋体"/>
                <w:color w:val="000000"/>
                <w:szCs w:val="21"/>
                <w:lang w:val="zh-CN"/>
              </w:rPr>
            </w:pPr>
            <w:r>
              <w:rPr>
                <w:rFonts w:hint="eastAsia" w:ascii="宋体" w:hAnsi="宋体" w:cs="宋体"/>
                <w:color w:val="000000"/>
                <w:szCs w:val="21"/>
                <w:lang w:val="zh-CN"/>
              </w:rPr>
              <w:t>课程单元</w:t>
            </w: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教学任务</w:t>
            </w:r>
          </w:p>
        </w:tc>
        <w:tc>
          <w:tcPr>
            <w:tcW w:w="4900" w:type="dxa"/>
            <w:noWrap w:val="0"/>
            <w:vAlign w:val="center"/>
          </w:tcPr>
          <w:p>
            <w:pPr>
              <w:rPr>
                <w:rFonts w:hint="eastAsia" w:ascii="宋体" w:hAnsi="宋体" w:cs="宋体"/>
                <w:color w:val="000000"/>
                <w:szCs w:val="21"/>
                <w:lang w:val="zh-CN"/>
              </w:rPr>
            </w:pPr>
            <w:r>
              <w:rPr>
                <w:rFonts w:hint="eastAsia" w:ascii="宋体" w:hAnsi="宋体" w:cs="宋体"/>
                <w:color w:val="000000"/>
                <w:szCs w:val="21"/>
                <w:lang w:val="zh-CN"/>
              </w:rPr>
              <w:t>教学目标</w:t>
            </w:r>
          </w:p>
          <w:p>
            <w:pPr>
              <w:rPr>
                <w:rFonts w:hint="eastAsia" w:ascii="宋体" w:hAnsi="宋体" w:cs="宋体"/>
                <w:color w:val="000000"/>
                <w:szCs w:val="21"/>
                <w:lang w:val="zh-CN"/>
              </w:rPr>
            </w:pPr>
            <w:r>
              <w:rPr>
                <w:rFonts w:hint="eastAsia" w:ascii="宋体" w:hAnsi="宋体" w:cs="宋体"/>
                <w:color w:val="000000"/>
                <w:szCs w:val="21"/>
                <w:lang w:val="zh-CN"/>
              </w:rPr>
              <w:t>（以完成工作任务、获取职业知识或提高职业素质的形式描述）</w:t>
            </w:r>
          </w:p>
        </w:tc>
        <w:tc>
          <w:tcPr>
            <w:tcW w:w="763" w:type="dxa"/>
            <w:noWrap w:val="0"/>
            <w:vAlign w:val="center"/>
          </w:tcPr>
          <w:p>
            <w:pPr>
              <w:jc w:val="center"/>
              <w:rPr>
                <w:rFonts w:hint="eastAsia" w:ascii="宋体" w:hAnsi="宋体" w:cs="宋体"/>
                <w:color w:val="000000"/>
                <w:szCs w:val="21"/>
                <w:lang w:val="zh-CN"/>
              </w:rPr>
            </w:pPr>
            <w:r>
              <w:rPr>
                <w:rFonts w:hint="eastAsia" w:ascii="宋体" w:hAnsi="宋体" w:cs="宋体"/>
                <w:color w:val="000000"/>
                <w:szCs w:val="21"/>
                <w:lang w:val="zh-CN"/>
              </w:rPr>
              <w:t>学</w:t>
            </w:r>
            <w:r>
              <w:rPr>
                <w:rFonts w:hint="eastAsia" w:ascii="宋体" w:hAnsi="宋体" w:cs="宋体"/>
                <w:color w:val="000000"/>
                <w:szCs w:val="21"/>
              </w:rPr>
              <w:t xml:space="preserve"> </w:t>
            </w:r>
            <w:r>
              <w:rPr>
                <w:rFonts w:hint="eastAsia" w:ascii="宋体" w:hAnsi="宋体" w:cs="宋体"/>
                <w:color w:val="000000"/>
                <w:szCs w:val="21"/>
                <w:lang w:val="zh-CN"/>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8" w:type="dxa"/>
            <w:vMerge w:val="restart"/>
            <w:noWrap w:val="0"/>
            <w:tcMar>
              <w:left w:w="0" w:type="dxa"/>
              <w:right w:w="0" w:type="dxa"/>
            </w:tcMar>
            <w:vAlign w:val="center"/>
          </w:tcPr>
          <w:p>
            <w:pPr>
              <w:jc w:val="center"/>
              <w:rPr>
                <w:rFonts w:hint="eastAsia" w:ascii="宋体" w:hAnsi="宋体" w:cs="宋体"/>
                <w:color w:val="000000"/>
                <w:szCs w:val="21"/>
                <w:lang w:val="zh-CN"/>
              </w:rPr>
            </w:pPr>
            <w:r>
              <w:rPr>
                <w:rFonts w:hint="eastAsia" w:ascii="宋体" w:hAnsi="宋体" w:cs="宋体"/>
                <w:color w:val="000000"/>
                <w:szCs w:val="21"/>
              </w:rPr>
              <w:t>项目</w:t>
            </w:r>
            <w:r>
              <w:rPr>
                <w:rFonts w:hint="eastAsia" w:ascii="宋体" w:hAnsi="宋体" w:cs="宋体"/>
                <w:color w:val="000000"/>
                <w:szCs w:val="21"/>
                <w:lang w:val="zh-CN"/>
              </w:rPr>
              <w:t>1</w:t>
            </w: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 xml:space="preserve">任务1.1  </w:t>
            </w:r>
          </w:p>
        </w:tc>
        <w:tc>
          <w:tcPr>
            <w:tcW w:w="4900" w:type="dxa"/>
            <w:noWrap w:val="0"/>
            <w:vAlign w:val="center"/>
          </w:tcPr>
          <w:p>
            <w:pPr>
              <w:rPr>
                <w:rFonts w:ascii="宋体" w:hAnsi="宋体" w:cs="宋体"/>
                <w:color w:val="000000"/>
                <w:szCs w:val="21"/>
              </w:rPr>
            </w:pPr>
            <w:r>
              <w:rPr>
                <w:rFonts w:hint="eastAsia" w:ascii="宋体" w:hAnsi="宋体" w:cs="宋体"/>
                <w:color w:val="000000"/>
                <w:szCs w:val="21"/>
              </w:rPr>
              <w:t>了解国家</w:t>
            </w:r>
            <w:r>
              <w:rPr>
                <w:rFonts w:hint="eastAsia" w:ascii="宋体" w:hAnsi="宋体" w:cs="宋体"/>
                <w:color w:val="000000"/>
                <w:szCs w:val="21"/>
                <w:lang w:val="zh-CN"/>
              </w:rPr>
              <w:t>建设工程法</w:t>
            </w:r>
            <w:r>
              <w:rPr>
                <w:rFonts w:hint="eastAsia" w:ascii="宋体" w:hAnsi="宋体" w:cs="宋体"/>
                <w:color w:val="000000"/>
                <w:szCs w:val="21"/>
              </w:rPr>
              <w:t>律基本框架体系</w:t>
            </w:r>
          </w:p>
        </w:tc>
        <w:tc>
          <w:tcPr>
            <w:tcW w:w="763" w:type="dxa"/>
            <w:vMerge w:val="restart"/>
            <w:noWrap w:val="0"/>
            <w:vAlign w:val="center"/>
          </w:tcPr>
          <w:p>
            <w:pPr>
              <w:ind w:firstLine="560"/>
              <w:jc w:val="center"/>
              <w:rPr>
                <w:rFonts w:ascii="宋体" w:hAnsi="宋体" w:cs="宋体"/>
                <w:color w:val="000000"/>
                <w:szCs w:val="21"/>
              </w:rPr>
            </w:pPr>
            <w:r>
              <w:rPr>
                <w:rFonts w:hint="eastAsia" w:ascii="宋体" w:hAnsi="宋体" w:cs="宋体"/>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8" w:type="dxa"/>
            <w:vMerge w:val="continue"/>
            <w:noWrap w:val="0"/>
            <w:tcMar>
              <w:left w:w="0" w:type="dxa"/>
              <w:right w:w="0" w:type="dxa"/>
            </w:tcMar>
            <w:vAlign w:val="center"/>
          </w:tcPr>
          <w:p>
            <w:pPr>
              <w:ind w:firstLine="560"/>
              <w:jc w:val="center"/>
              <w:rPr>
                <w:rFonts w:hint="eastAsia" w:ascii="宋体" w:hAnsi="宋体" w:cs="宋体"/>
                <w:color w:val="000000"/>
                <w:szCs w:val="21"/>
                <w:lang w:val="zh-CN"/>
              </w:rPr>
            </w:pP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 xml:space="preserve">任务1.2  </w:t>
            </w:r>
          </w:p>
        </w:tc>
        <w:tc>
          <w:tcPr>
            <w:tcW w:w="4900" w:type="dxa"/>
            <w:noWrap w:val="0"/>
            <w:vAlign w:val="center"/>
          </w:tcPr>
          <w:p>
            <w:pPr>
              <w:rPr>
                <w:rFonts w:hint="eastAsia" w:ascii="宋体" w:hAnsi="宋体" w:cs="宋体"/>
                <w:color w:val="000000"/>
                <w:szCs w:val="21"/>
                <w:lang w:val="zh-CN"/>
              </w:rPr>
            </w:pPr>
            <w:r>
              <w:rPr>
                <w:rFonts w:hint="eastAsia" w:ascii="宋体" w:hAnsi="宋体" w:cs="宋体"/>
                <w:color w:val="000000"/>
                <w:szCs w:val="21"/>
              </w:rPr>
              <w:t>熟悉</w:t>
            </w:r>
            <w:r>
              <w:rPr>
                <w:rFonts w:hint="eastAsia" w:ascii="宋体" w:hAnsi="宋体" w:cs="宋体"/>
                <w:color w:val="000000"/>
                <w:szCs w:val="21"/>
                <w:lang w:val="zh-CN"/>
              </w:rPr>
              <w:t>建设工程</w:t>
            </w:r>
            <w:r>
              <w:rPr>
                <w:rFonts w:hint="eastAsia" w:ascii="宋体" w:hAnsi="宋体" w:cs="宋体"/>
                <w:color w:val="000000"/>
                <w:szCs w:val="21"/>
              </w:rPr>
              <w:t>项目法人制度</w:t>
            </w:r>
          </w:p>
        </w:tc>
        <w:tc>
          <w:tcPr>
            <w:tcW w:w="763" w:type="dxa"/>
            <w:vMerge w:val="continue"/>
            <w:noWrap w:val="0"/>
            <w:vAlign w:val="center"/>
          </w:tcPr>
          <w:p>
            <w:pPr>
              <w:ind w:firstLine="560"/>
              <w:jc w:val="center"/>
              <w:rPr>
                <w:rFonts w:hint="eastAsia" w:ascii="宋体" w:hAns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8" w:type="dxa"/>
            <w:vMerge w:val="continue"/>
            <w:noWrap w:val="0"/>
            <w:tcMar>
              <w:left w:w="0" w:type="dxa"/>
              <w:right w:w="0" w:type="dxa"/>
            </w:tcMar>
            <w:vAlign w:val="center"/>
          </w:tcPr>
          <w:p>
            <w:pPr>
              <w:ind w:firstLine="560"/>
              <w:jc w:val="center"/>
              <w:rPr>
                <w:rFonts w:hint="eastAsia" w:ascii="宋体" w:hAnsi="宋体" w:cs="宋体"/>
                <w:color w:val="000000"/>
                <w:szCs w:val="21"/>
                <w:lang w:val="zh-CN"/>
              </w:rPr>
            </w:pP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 xml:space="preserve">任务1.3  </w:t>
            </w:r>
          </w:p>
        </w:tc>
        <w:tc>
          <w:tcPr>
            <w:tcW w:w="4900" w:type="dxa"/>
            <w:noWrap w:val="0"/>
            <w:vAlign w:val="center"/>
          </w:tcPr>
          <w:p>
            <w:pPr>
              <w:rPr>
                <w:rFonts w:hint="eastAsia" w:ascii="宋体" w:hAnsi="宋体" w:cs="宋体"/>
                <w:color w:val="000000"/>
                <w:szCs w:val="21"/>
                <w:lang w:val="zh-CN"/>
              </w:rPr>
            </w:pPr>
            <w:r>
              <w:rPr>
                <w:rFonts w:hint="eastAsia" w:ascii="宋体" w:hAnsi="宋体" w:cs="宋体"/>
                <w:color w:val="000000"/>
                <w:szCs w:val="21"/>
              </w:rPr>
              <w:t>掌握建设工程代理制度、物权制度、债权制度和工程担保制度</w:t>
            </w:r>
          </w:p>
        </w:tc>
        <w:tc>
          <w:tcPr>
            <w:tcW w:w="763" w:type="dxa"/>
            <w:vMerge w:val="continue"/>
            <w:noWrap w:val="0"/>
            <w:vAlign w:val="center"/>
          </w:tcPr>
          <w:p>
            <w:pPr>
              <w:ind w:firstLine="560"/>
              <w:jc w:val="center"/>
              <w:rPr>
                <w:rFonts w:hint="eastAsia" w:ascii="宋体" w:hAns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8" w:type="dxa"/>
            <w:vMerge w:val="continue"/>
            <w:noWrap w:val="0"/>
            <w:tcMar>
              <w:left w:w="0" w:type="dxa"/>
              <w:right w:w="0" w:type="dxa"/>
            </w:tcMar>
            <w:vAlign w:val="center"/>
          </w:tcPr>
          <w:p>
            <w:pPr>
              <w:ind w:firstLine="560"/>
              <w:jc w:val="center"/>
              <w:rPr>
                <w:rFonts w:hint="eastAsia" w:ascii="宋体" w:hAnsi="宋体" w:cs="宋体"/>
                <w:color w:val="000000"/>
                <w:szCs w:val="21"/>
                <w:lang w:val="zh-CN"/>
              </w:rPr>
            </w:pP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rPr>
              <w:t>任务1.4</w:t>
            </w:r>
          </w:p>
        </w:tc>
        <w:tc>
          <w:tcPr>
            <w:tcW w:w="4900" w:type="dxa"/>
            <w:noWrap w:val="0"/>
            <w:vAlign w:val="center"/>
          </w:tcPr>
          <w:p>
            <w:pPr>
              <w:rPr>
                <w:rFonts w:hint="eastAsia" w:ascii="宋体" w:hAnsi="宋体" w:cs="宋体"/>
                <w:color w:val="000000"/>
                <w:szCs w:val="21"/>
                <w:lang w:val="zh-CN"/>
              </w:rPr>
            </w:pPr>
            <w:r>
              <w:rPr>
                <w:rFonts w:hint="eastAsia" w:ascii="宋体" w:hAnsi="宋体" w:cs="宋体"/>
                <w:color w:val="000000"/>
                <w:szCs w:val="21"/>
              </w:rPr>
              <w:t>了解</w:t>
            </w:r>
            <w:r>
              <w:rPr>
                <w:rFonts w:hint="eastAsia" w:ascii="宋体" w:hAnsi="宋体" w:cs="宋体"/>
                <w:color w:val="000000"/>
                <w:szCs w:val="21"/>
                <w:lang w:val="zh-CN"/>
              </w:rPr>
              <w:t>建设工程</w:t>
            </w:r>
            <w:r>
              <w:rPr>
                <w:rFonts w:hint="eastAsia" w:ascii="宋体" w:hAnsi="宋体" w:cs="宋体"/>
                <w:color w:val="000000"/>
                <w:szCs w:val="21"/>
              </w:rPr>
              <w:t>知识产权和工程监理制度</w:t>
            </w:r>
          </w:p>
        </w:tc>
        <w:tc>
          <w:tcPr>
            <w:tcW w:w="763" w:type="dxa"/>
            <w:vMerge w:val="continue"/>
            <w:noWrap w:val="0"/>
            <w:vAlign w:val="center"/>
          </w:tcPr>
          <w:p>
            <w:pPr>
              <w:ind w:firstLine="560"/>
              <w:jc w:val="center"/>
              <w:rPr>
                <w:rFonts w:hint="eastAsia" w:ascii="宋体" w:hAns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8" w:type="dxa"/>
            <w:vMerge w:val="restart"/>
            <w:noWrap w:val="0"/>
            <w:tcMar>
              <w:left w:w="0" w:type="dxa"/>
              <w:right w:w="0" w:type="dxa"/>
            </w:tcMar>
            <w:vAlign w:val="center"/>
          </w:tcPr>
          <w:p>
            <w:pPr>
              <w:jc w:val="center"/>
              <w:rPr>
                <w:rFonts w:hint="eastAsia" w:ascii="宋体" w:hAnsi="宋体" w:cs="宋体"/>
                <w:color w:val="000000"/>
                <w:szCs w:val="21"/>
                <w:lang w:val="zh-CN"/>
              </w:rPr>
            </w:pPr>
            <w:r>
              <w:rPr>
                <w:rFonts w:hint="eastAsia" w:ascii="宋体" w:hAnsi="宋体" w:cs="宋体"/>
                <w:color w:val="000000"/>
                <w:szCs w:val="21"/>
              </w:rPr>
              <w:t>项目</w:t>
            </w:r>
            <w:r>
              <w:rPr>
                <w:rFonts w:hint="eastAsia" w:ascii="宋体" w:hAnsi="宋体" w:cs="宋体"/>
                <w:color w:val="000000"/>
                <w:szCs w:val="21"/>
                <w:lang w:val="zh-CN"/>
              </w:rPr>
              <w:t>2</w:t>
            </w: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 xml:space="preserve">任务2.1  </w:t>
            </w:r>
          </w:p>
        </w:tc>
        <w:tc>
          <w:tcPr>
            <w:tcW w:w="4900" w:type="dxa"/>
            <w:noWrap w:val="0"/>
            <w:vAlign w:val="center"/>
          </w:tcPr>
          <w:p>
            <w:pPr>
              <w:rPr>
                <w:rFonts w:hint="eastAsia" w:ascii="宋体" w:hAnsi="宋体" w:cs="宋体"/>
                <w:color w:val="000000"/>
                <w:szCs w:val="21"/>
                <w:lang w:val="zh-CN"/>
              </w:rPr>
            </w:pPr>
            <w:r>
              <w:rPr>
                <w:rFonts w:hint="eastAsia" w:ascii="宋体" w:hAnsi="宋体" w:cs="宋体"/>
                <w:color w:val="000000"/>
                <w:szCs w:val="21"/>
                <w:lang w:val="zh-CN"/>
              </w:rPr>
              <w:t>熟悉</w:t>
            </w:r>
            <w:r>
              <w:rPr>
                <w:rFonts w:hint="eastAsia" w:ascii="宋体" w:hAnsi="宋体" w:cs="宋体"/>
                <w:color w:val="000000"/>
                <w:szCs w:val="21"/>
              </w:rPr>
              <w:t>国家建设工程许可相关法律制度</w:t>
            </w:r>
          </w:p>
        </w:tc>
        <w:tc>
          <w:tcPr>
            <w:tcW w:w="763" w:type="dxa"/>
            <w:vMerge w:val="restart"/>
            <w:noWrap w:val="0"/>
            <w:vAlign w:val="center"/>
          </w:tcPr>
          <w:p>
            <w:pPr>
              <w:jc w:val="center"/>
              <w:rPr>
                <w:rFonts w:ascii="宋体" w:hAnsi="宋体" w:cs="宋体"/>
                <w:color w:val="000000"/>
                <w:szCs w:val="21"/>
              </w:rPr>
            </w:pPr>
            <w:r>
              <w:rPr>
                <w:rFonts w:hint="eastAsia" w:ascii="宋体" w:hAnsi="宋体" w:cs="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8" w:type="dxa"/>
            <w:vMerge w:val="continue"/>
            <w:noWrap w:val="0"/>
            <w:tcMar>
              <w:left w:w="0" w:type="dxa"/>
              <w:right w:w="0" w:type="dxa"/>
            </w:tcMar>
            <w:vAlign w:val="center"/>
          </w:tcPr>
          <w:p>
            <w:pPr>
              <w:ind w:firstLine="560"/>
              <w:jc w:val="center"/>
              <w:rPr>
                <w:rFonts w:hint="eastAsia" w:ascii="宋体" w:hAnsi="宋体" w:cs="宋体"/>
                <w:color w:val="000000"/>
                <w:szCs w:val="21"/>
                <w:lang w:val="zh-CN"/>
              </w:rPr>
            </w:pP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 xml:space="preserve">任务2.2  </w:t>
            </w:r>
          </w:p>
        </w:tc>
        <w:tc>
          <w:tcPr>
            <w:tcW w:w="4900" w:type="dxa"/>
            <w:noWrap w:val="0"/>
            <w:vAlign w:val="center"/>
          </w:tcPr>
          <w:p>
            <w:pPr>
              <w:rPr>
                <w:rFonts w:hint="eastAsia" w:ascii="宋体" w:hAnsi="宋体" w:cs="宋体"/>
                <w:color w:val="000000"/>
                <w:szCs w:val="21"/>
                <w:lang w:val="zh-CN"/>
              </w:rPr>
            </w:pPr>
            <w:r>
              <w:rPr>
                <w:rFonts w:hint="eastAsia" w:ascii="宋体" w:hAnsi="宋体" w:cs="宋体"/>
                <w:color w:val="000000"/>
                <w:szCs w:val="21"/>
                <w:lang w:val="zh-CN"/>
              </w:rPr>
              <w:t>掌握</w:t>
            </w:r>
            <w:r>
              <w:rPr>
                <w:rFonts w:hint="eastAsia" w:ascii="宋体" w:hAnsi="宋体" w:cs="宋体"/>
                <w:color w:val="000000"/>
                <w:szCs w:val="21"/>
              </w:rPr>
              <w:t>建造师注册执业制度</w:t>
            </w:r>
          </w:p>
        </w:tc>
        <w:tc>
          <w:tcPr>
            <w:tcW w:w="763" w:type="dxa"/>
            <w:vMerge w:val="continue"/>
            <w:noWrap w:val="0"/>
            <w:vAlign w:val="center"/>
          </w:tcPr>
          <w:p>
            <w:pPr>
              <w:ind w:firstLine="560"/>
              <w:jc w:val="center"/>
              <w:rPr>
                <w:rFonts w:hint="eastAsia" w:ascii="宋体" w:hAns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8" w:type="dxa"/>
            <w:vMerge w:val="continue"/>
            <w:noWrap w:val="0"/>
            <w:tcMar>
              <w:left w:w="0" w:type="dxa"/>
              <w:right w:w="0" w:type="dxa"/>
            </w:tcMar>
            <w:vAlign w:val="center"/>
          </w:tcPr>
          <w:p>
            <w:pPr>
              <w:ind w:firstLine="560"/>
              <w:jc w:val="center"/>
              <w:rPr>
                <w:rFonts w:hint="eastAsia" w:ascii="宋体" w:hAnsi="宋体" w:cs="宋体"/>
                <w:color w:val="000000"/>
                <w:szCs w:val="21"/>
                <w:lang w:val="zh-CN"/>
              </w:rPr>
            </w:pP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 xml:space="preserve">任务2.3  </w:t>
            </w:r>
          </w:p>
        </w:tc>
        <w:tc>
          <w:tcPr>
            <w:tcW w:w="4900" w:type="dxa"/>
            <w:noWrap w:val="0"/>
            <w:vAlign w:val="center"/>
          </w:tcPr>
          <w:p>
            <w:pPr>
              <w:rPr>
                <w:rFonts w:ascii="宋体" w:hAnsi="宋体" w:cs="宋体"/>
                <w:color w:val="000000"/>
                <w:szCs w:val="21"/>
              </w:rPr>
            </w:pPr>
            <w:r>
              <w:rPr>
                <w:rFonts w:hint="eastAsia" w:ascii="宋体" w:hAnsi="宋体" w:cs="宋体"/>
                <w:color w:val="000000"/>
                <w:szCs w:val="21"/>
              </w:rPr>
              <w:t>掌握工程施工许可制度</w:t>
            </w:r>
          </w:p>
        </w:tc>
        <w:tc>
          <w:tcPr>
            <w:tcW w:w="763" w:type="dxa"/>
            <w:vMerge w:val="continue"/>
            <w:noWrap w:val="0"/>
            <w:vAlign w:val="center"/>
          </w:tcPr>
          <w:p>
            <w:pPr>
              <w:ind w:firstLine="560"/>
              <w:jc w:val="center"/>
              <w:rPr>
                <w:rFonts w:hint="eastAsia" w:ascii="宋体" w:hAns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8" w:type="dxa"/>
            <w:vMerge w:val="continue"/>
            <w:noWrap w:val="0"/>
            <w:tcMar>
              <w:left w:w="0" w:type="dxa"/>
              <w:right w:w="0" w:type="dxa"/>
            </w:tcMar>
            <w:vAlign w:val="center"/>
          </w:tcPr>
          <w:p>
            <w:pPr>
              <w:ind w:firstLine="560"/>
              <w:jc w:val="center"/>
              <w:rPr>
                <w:rFonts w:hint="eastAsia" w:ascii="宋体" w:hAnsi="宋体" w:cs="宋体"/>
                <w:color w:val="000000"/>
                <w:szCs w:val="21"/>
                <w:lang w:val="zh-CN"/>
              </w:rPr>
            </w:pP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rPr>
              <w:t>任务2.4</w:t>
            </w:r>
          </w:p>
        </w:tc>
        <w:tc>
          <w:tcPr>
            <w:tcW w:w="4900" w:type="dxa"/>
            <w:noWrap w:val="0"/>
            <w:vAlign w:val="center"/>
          </w:tcPr>
          <w:p>
            <w:pPr>
              <w:rPr>
                <w:rFonts w:ascii="宋体" w:hAnsi="宋体" w:cs="宋体"/>
                <w:color w:val="000000"/>
                <w:szCs w:val="21"/>
              </w:rPr>
            </w:pPr>
            <w:r>
              <w:rPr>
                <w:rFonts w:hint="eastAsia" w:ascii="宋体" w:hAnsi="宋体" w:cs="宋体"/>
                <w:color w:val="000000"/>
                <w:szCs w:val="21"/>
              </w:rPr>
              <w:t>掌握施工企业从业资格制度</w:t>
            </w:r>
          </w:p>
        </w:tc>
        <w:tc>
          <w:tcPr>
            <w:tcW w:w="763" w:type="dxa"/>
            <w:vMerge w:val="continue"/>
            <w:noWrap w:val="0"/>
            <w:vAlign w:val="center"/>
          </w:tcPr>
          <w:p>
            <w:pPr>
              <w:ind w:firstLine="560"/>
              <w:jc w:val="center"/>
              <w:rPr>
                <w:rFonts w:hint="eastAsia" w:ascii="宋体" w:hAns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restart"/>
            <w:noWrap w:val="0"/>
            <w:tcMar>
              <w:left w:w="0" w:type="dxa"/>
              <w:right w:w="0" w:type="dxa"/>
            </w:tcMar>
            <w:vAlign w:val="center"/>
          </w:tcPr>
          <w:p>
            <w:pPr>
              <w:jc w:val="center"/>
              <w:rPr>
                <w:rFonts w:hint="eastAsia" w:ascii="宋体" w:hAnsi="宋体" w:cs="宋体"/>
                <w:color w:val="000000"/>
                <w:szCs w:val="21"/>
                <w:lang w:val="zh-CN"/>
              </w:rPr>
            </w:pPr>
            <w:r>
              <w:rPr>
                <w:rFonts w:hint="eastAsia" w:ascii="宋体" w:hAnsi="宋体" w:cs="宋体"/>
                <w:color w:val="000000"/>
                <w:szCs w:val="21"/>
              </w:rPr>
              <w:t>项目</w:t>
            </w:r>
            <w:r>
              <w:rPr>
                <w:rFonts w:hint="eastAsia" w:ascii="宋体" w:hAnsi="宋体" w:cs="宋体"/>
                <w:color w:val="000000"/>
                <w:szCs w:val="21"/>
                <w:lang w:val="zh-CN"/>
              </w:rPr>
              <w:t>3</w:t>
            </w: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任务3.1</w:t>
            </w:r>
          </w:p>
        </w:tc>
        <w:tc>
          <w:tcPr>
            <w:tcW w:w="4900" w:type="dxa"/>
            <w:noWrap w:val="0"/>
            <w:vAlign w:val="center"/>
          </w:tcPr>
          <w:p>
            <w:pPr>
              <w:rPr>
                <w:rFonts w:ascii="宋体" w:hAnsi="宋体" w:cs="宋体"/>
                <w:color w:val="000000"/>
                <w:szCs w:val="21"/>
              </w:rPr>
            </w:pPr>
            <w:r>
              <w:rPr>
                <w:rFonts w:hint="eastAsia" w:ascii="宋体" w:hAnsi="宋体" w:cs="宋体"/>
                <w:color w:val="000000"/>
                <w:szCs w:val="21"/>
              </w:rPr>
              <w:t>熟悉国家</w:t>
            </w:r>
            <w:r>
              <w:rPr>
                <w:rFonts w:hint="eastAsia" w:ascii="宋体" w:hAnsi="宋体" w:cs="宋体"/>
                <w:color w:val="000000"/>
                <w:szCs w:val="21"/>
                <w:lang w:val="zh-CN"/>
              </w:rPr>
              <w:t>建设工程发承包</w:t>
            </w:r>
            <w:r>
              <w:rPr>
                <w:rFonts w:hint="eastAsia" w:ascii="宋体" w:hAnsi="宋体" w:cs="宋体"/>
                <w:color w:val="000000"/>
                <w:szCs w:val="21"/>
              </w:rPr>
              <w:t>制度</w:t>
            </w:r>
          </w:p>
        </w:tc>
        <w:tc>
          <w:tcPr>
            <w:tcW w:w="763" w:type="dxa"/>
            <w:vMerge w:val="restart"/>
            <w:noWrap w:val="0"/>
            <w:vAlign w:val="center"/>
          </w:tcPr>
          <w:p>
            <w:pPr>
              <w:jc w:val="center"/>
              <w:rPr>
                <w:rFonts w:ascii="宋体" w:hAnsi="宋体" w:cs="宋体"/>
                <w:color w:val="000000"/>
                <w:szCs w:val="21"/>
              </w:rPr>
            </w:pPr>
            <w:r>
              <w:rPr>
                <w:rFonts w:hint="eastAsia" w:ascii="宋体" w:hAnsi="宋体" w:cs="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continue"/>
            <w:noWrap w:val="0"/>
            <w:tcMar>
              <w:left w:w="0" w:type="dxa"/>
              <w:right w:w="0" w:type="dxa"/>
            </w:tcMar>
            <w:vAlign w:val="center"/>
          </w:tcPr>
          <w:p>
            <w:pPr>
              <w:ind w:firstLine="560"/>
              <w:jc w:val="center"/>
              <w:rPr>
                <w:rFonts w:hint="eastAsia" w:ascii="宋体" w:hAnsi="宋体" w:cs="宋体"/>
                <w:color w:val="000000"/>
                <w:szCs w:val="21"/>
                <w:lang w:val="zh-CN"/>
              </w:rPr>
            </w:pP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任务3.2</w:t>
            </w:r>
          </w:p>
        </w:tc>
        <w:tc>
          <w:tcPr>
            <w:tcW w:w="4900" w:type="dxa"/>
            <w:noWrap w:val="0"/>
            <w:vAlign w:val="center"/>
          </w:tcPr>
          <w:p>
            <w:pPr>
              <w:rPr>
                <w:rFonts w:hint="eastAsia" w:ascii="宋体" w:hAnsi="宋体" w:cs="宋体"/>
                <w:color w:val="000000"/>
                <w:szCs w:val="21"/>
                <w:lang w:val="zh-CN"/>
              </w:rPr>
            </w:pPr>
            <w:r>
              <w:rPr>
                <w:rFonts w:hint="eastAsia" w:ascii="宋体" w:hAnsi="宋体" w:cs="宋体"/>
                <w:color w:val="000000"/>
                <w:szCs w:val="21"/>
              </w:rPr>
              <w:t>了解招标投标活动的原则及适用范围</w:t>
            </w:r>
          </w:p>
        </w:tc>
        <w:tc>
          <w:tcPr>
            <w:tcW w:w="763" w:type="dxa"/>
            <w:vMerge w:val="continue"/>
            <w:noWrap w:val="0"/>
            <w:vAlign w:val="center"/>
          </w:tcPr>
          <w:p>
            <w:pPr>
              <w:ind w:firstLine="560"/>
              <w:jc w:val="center"/>
              <w:rPr>
                <w:rFonts w:hint="eastAsia" w:ascii="宋体" w:hAns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continue"/>
            <w:noWrap w:val="0"/>
            <w:tcMar>
              <w:left w:w="0" w:type="dxa"/>
              <w:right w:w="0" w:type="dxa"/>
            </w:tcMar>
            <w:vAlign w:val="center"/>
          </w:tcPr>
          <w:p>
            <w:pPr>
              <w:ind w:firstLine="560"/>
              <w:jc w:val="center"/>
              <w:rPr>
                <w:rFonts w:hint="eastAsia" w:ascii="宋体" w:hAnsi="宋体" w:cs="宋体"/>
                <w:color w:val="000000"/>
                <w:szCs w:val="21"/>
                <w:lang w:val="zh-CN"/>
              </w:rPr>
            </w:pP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任务3.3</w:t>
            </w:r>
          </w:p>
        </w:tc>
        <w:tc>
          <w:tcPr>
            <w:tcW w:w="4900" w:type="dxa"/>
            <w:noWrap w:val="0"/>
            <w:vAlign w:val="center"/>
          </w:tcPr>
          <w:p>
            <w:pPr>
              <w:rPr>
                <w:rFonts w:hint="eastAsia" w:ascii="宋体" w:hAnsi="宋体" w:cs="宋体"/>
                <w:color w:val="000000"/>
                <w:szCs w:val="21"/>
                <w:lang w:val="zh-CN"/>
              </w:rPr>
            </w:pPr>
            <w:r>
              <w:rPr>
                <w:rFonts w:hint="eastAsia" w:ascii="宋体" w:hAnsi="宋体" w:cs="宋体"/>
                <w:color w:val="000000"/>
                <w:szCs w:val="21"/>
                <w:lang w:val="zh-CN"/>
              </w:rPr>
              <w:t>熟悉</w:t>
            </w:r>
            <w:r>
              <w:rPr>
                <w:rFonts w:hint="eastAsia" w:ascii="宋体" w:hAnsi="宋体" w:cs="宋体"/>
                <w:color w:val="000000"/>
                <w:szCs w:val="21"/>
              </w:rPr>
              <w:t>招标的基本程序</w:t>
            </w:r>
          </w:p>
        </w:tc>
        <w:tc>
          <w:tcPr>
            <w:tcW w:w="763" w:type="dxa"/>
            <w:vMerge w:val="continue"/>
            <w:noWrap w:val="0"/>
            <w:vAlign w:val="center"/>
          </w:tcPr>
          <w:p>
            <w:pPr>
              <w:ind w:firstLine="560"/>
              <w:jc w:val="center"/>
              <w:rPr>
                <w:rFonts w:hint="eastAsia" w:ascii="宋体" w:hAns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continue"/>
            <w:noWrap w:val="0"/>
            <w:tcMar>
              <w:left w:w="0" w:type="dxa"/>
              <w:right w:w="0" w:type="dxa"/>
            </w:tcMar>
            <w:vAlign w:val="center"/>
          </w:tcPr>
          <w:p>
            <w:pPr>
              <w:ind w:firstLine="560"/>
              <w:jc w:val="center"/>
              <w:rPr>
                <w:rFonts w:hint="eastAsia" w:ascii="宋体" w:hAnsi="宋体" w:cs="宋体"/>
                <w:color w:val="000000"/>
                <w:szCs w:val="21"/>
                <w:lang w:val="zh-CN"/>
              </w:rPr>
            </w:pP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任务3.4</w:t>
            </w:r>
          </w:p>
        </w:tc>
        <w:tc>
          <w:tcPr>
            <w:tcW w:w="4900" w:type="dxa"/>
            <w:noWrap w:val="0"/>
            <w:vAlign w:val="center"/>
          </w:tcPr>
          <w:p>
            <w:pPr>
              <w:rPr>
                <w:rFonts w:hint="eastAsia" w:ascii="宋体" w:hAnsi="宋体" w:cs="宋体"/>
                <w:color w:val="000000"/>
                <w:szCs w:val="21"/>
                <w:lang w:val="zh-CN"/>
              </w:rPr>
            </w:pPr>
            <w:r>
              <w:rPr>
                <w:rFonts w:hint="eastAsia" w:ascii="宋体" w:hAnsi="宋体" w:cs="宋体"/>
                <w:color w:val="000000"/>
                <w:szCs w:val="21"/>
                <w:lang w:val="zh-CN"/>
              </w:rPr>
              <w:t>掌握</w:t>
            </w:r>
            <w:r>
              <w:rPr>
                <w:rFonts w:hint="eastAsia" w:ascii="宋体" w:hAnsi="宋体" w:cs="宋体"/>
                <w:color w:val="000000"/>
                <w:szCs w:val="21"/>
              </w:rPr>
              <w:t>投标的相关要求与规定及中标条件</w:t>
            </w:r>
          </w:p>
        </w:tc>
        <w:tc>
          <w:tcPr>
            <w:tcW w:w="763" w:type="dxa"/>
            <w:vMerge w:val="continue"/>
            <w:noWrap w:val="0"/>
            <w:vAlign w:val="center"/>
          </w:tcPr>
          <w:p>
            <w:pPr>
              <w:ind w:firstLine="560"/>
              <w:jc w:val="center"/>
              <w:rPr>
                <w:rFonts w:hint="eastAsia" w:ascii="宋体" w:hAns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restart"/>
            <w:noWrap w:val="0"/>
            <w:tcMar>
              <w:left w:w="0" w:type="dxa"/>
              <w:right w:w="0" w:type="dxa"/>
            </w:tcMar>
            <w:vAlign w:val="center"/>
          </w:tcPr>
          <w:p>
            <w:pPr>
              <w:jc w:val="center"/>
              <w:rPr>
                <w:rFonts w:hint="eastAsia" w:ascii="宋体" w:hAnsi="宋体" w:cs="宋体"/>
                <w:color w:val="000000"/>
                <w:szCs w:val="21"/>
                <w:lang w:val="zh-CN"/>
              </w:rPr>
            </w:pPr>
            <w:r>
              <w:rPr>
                <w:rFonts w:hint="eastAsia" w:ascii="宋体" w:hAnsi="宋体" w:cs="宋体"/>
                <w:color w:val="000000"/>
                <w:szCs w:val="21"/>
              </w:rPr>
              <w:t>项目</w:t>
            </w:r>
            <w:r>
              <w:rPr>
                <w:rFonts w:hint="eastAsia" w:ascii="宋体" w:hAnsi="宋体" w:cs="宋体"/>
                <w:color w:val="000000"/>
                <w:szCs w:val="21"/>
                <w:lang w:val="zh-CN"/>
              </w:rPr>
              <w:t>4</w:t>
            </w: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任务4.1</w:t>
            </w:r>
          </w:p>
        </w:tc>
        <w:tc>
          <w:tcPr>
            <w:tcW w:w="4900" w:type="dxa"/>
            <w:noWrap w:val="0"/>
            <w:vAlign w:val="center"/>
          </w:tcPr>
          <w:p>
            <w:pPr>
              <w:rPr>
                <w:rFonts w:ascii="宋体" w:hAnsi="宋体" w:cs="宋体"/>
                <w:color w:val="000000"/>
                <w:szCs w:val="21"/>
              </w:rPr>
            </w:pPr>
            <w:r>
              <w:rPr>
                <w:rFonts w:hint="eastAsia" w:ascii="宋体" w:hAnsi="宋体" w:cs="宋体"/>
                <w:color w:val="000000"/>
                <w:szCs w:val="21"/>
                <w:lang w:val="zh-CN"/>
              </w:rPr>
              <w:t>掌握</w:t>
            </w:r>
            <w:r>
              <w:rPr>
                <w:rFonts w:hint="eastAsia" w:ascii="宋体" w:hAnsi="宋体" w:cs="宋体"/>
                <w:color w:val="000000"/>
                <w:szCs w:val="21"/>
              </w:rPr>
              <w:t>建设工程合同订立的过程</w:t>
            </w:r>
          </w:p>
        </w:tc>
        <w:tc>
          <w:tcPr>
            <w:tcW w:w="763" w:type="dxa"/>
            <w:vMerge w:val="restart"/>
            <w:noWrap w:val="0"/>
            <w:vAlign w:val="center"/>
          </w:tcPr>
          <w:p>
            <w:pPr>
              <w:jc w:val="center"/>
              <w:rPr>
                <w:rFonts w:hint="eastAsia" w:ascii="宋体" w:hAnsi="宋体" w:cs="宋体"/>
                <w:color w:val="000000"/>
                <w:szCs w:val="21"/>
                <w:lang w:val="zh-CN"/>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continue"/>
            <w:noWrap w:val="0"/>
            <w:tcMar>
              <w:left w:w="0" w:type="dxa"/>
              <w:right w:w="0" w:type="dxa"/>
            </w:tcMar>
            <w:vAlign w:val="center"/>
          </w:tcPr>
          <w:p>
            <w:pPr>
              <w:ind w:firstLine="560"/>
              <w:jc w:val="center"/>
              <w:rPr>
                <w:rFonts w:hint="eastAsia" w:ascii="宋体" w:hAnsi="宋体" w:cs="宋体"/>
                <w:color w:val="000000"/>
                <w:szCs w:val="21"/>
                <w:lang w:val="zh-CN"/>
              </w:rPr>
            </w:pP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任务4.2</w:t>
            </w:r>
          </w:p>
        </w:tc>
        <w:tc>
          <w:tcPr>
            <w:tcW w:w="4900" w:type="dxa"/>
            <w:noWrap w:val="0"/>
            <w:vAlign w:val="center"/>
          </w:tcPr>
          <w:p>
            <w:pPr>
              <w:rPr>
                <w:rFonts w:ascii="宋体" w:hAnsi="宋体" w:cs="宋体"/>
                <w:color w:val="000000"/>
                <w:szCs w:val="21"/>
              </w:rPr>
            </w:pPr>
            <w:r>
              <w:rPr>
                <w:rFonts w:hint="eastAsia" w:ascii="宋体" w:hAnsi="宋体" w:cs="宋体"/>
                <w:color w:val="000000"/>
                <w:szCs w:val="21"/>
              </w:rPr>
              <w:t>了解合同的效力与履行，明晰合同的变更、转让与终止</w:t>
            </w:r>
          </w:p>
        </w:tc>
        <w:tc>
          <w:tcPr>
            <w:tcW w:w="763" w:type="dxa"/>
            <w:vMerge w:val="continue"/>
            <w:noWrap w:val="0"/>
            <w:vAlign w:val="center"/>
          </w:tcPr>
          <w:p>
            <w:pPr>
              <w:ind w:firstLine="560"/>
              <w:jc w:val="center"/>
              <w:rPr>
                <w:rFonts w:hint="eastAsia" w:ascii="宋体" w:hAns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continue"/>
            <w:noWrap w:val="0"/>
            <w:tcMar>
              <w:left w:w="0" w:type="dxa"/>
              <w:right w:w="0" w:type="dxa"/>
            </w:tcMar>
            <w:vAlign w:val="center"/>
          </w:tcPr>
          <w:p>
            <w:pPr>
              <w:ind w:firstLine="560"/>
              <w:jc w:val="center"/>
              <w:rPr>
                <w:rFonts w:hint="eastAsia" w:ascii="宋体" w:hAnsi="宋体" w:cs="宋体"/>
                <w:color w:val="000000"/>
                <w:szCs w:val="21"/>
                <w:lang w:val="zh-CN"/>
              </w:rPr>
            </w:pP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任务4.3</w:t>
            </w:r>
          </w:p>
        </w:tc>
        <w:tc>
          <w:tcPr>
            <w:tcW w:w="4900" w:type="dxa"/>
            <w:noWrap w:val="0"/>
            <w:vAlign w:val="center"/>
          </w:tcPr>
          <w:p>
            <w:pPr>
              <w:rPr>
                <w:rFonts w:ascii="宋体" w:hAnsi="宋体" w:cs="宋体"/>
                <w:color w:val="000000"/>
                <w:szCs w:val="21"/>
              </w:rPr>
            </w:pPr>
            <w:r>
              <w:rPr>
                <w:rFonts w:hint="eastAsia" w:ascii="宋体" w:hAnsi="宋体" w:cs="宋体"/>
                <w:color w:val="000000"/>
                <w:szCs w:val="21"/>
                <w:lang w:val="zh-CN"/>
              </w:rPr>
              <w:t>掌握</w:t>
            </w:r>
            <w:r>
              <w:rPr>
                <w:rFonts w:hint="eastAsia" w:ascii="宋体" w:hAnsi="宋体" w:cs="宋体"/>
                <w:color w:val="000000"/>
                <w:szCs w:val="21"/>
              </w:rPr>
              <w:t>承揽合同、买卖合同、租赁合同、运输合同、仓储合同、委托合同等的法律规定</w:t>
            </w:r>
          </w:p>
        </w:tc>
        <w:tc>
          <w:tcPr>
            <w:tcW w:w="763" w:type="dxa"/>
            <w:vMerge w:val="continue"/>
            <w:noWrap w:val="0"/>
            <w:vAlign w:val="center"/>
          </w:tcPr>
          <w:p>
            <w:pPr>
              <w:ind w:firstLine="560"/>
              <w:jc w:val="center"/>
              <w:rPr>
                <w:rFonts w:hint="eastAsia" w:ascii="宋体" w:hAns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restart"/>
            <w:noWrap w:val="0"/>
            <w:tcMar>
              <w:left w:w="0" w:type="dxa"/>
              <w:right w:w="0" w:type="dxa"/>
            </w:tcMar>
            <w:vAlign w:val="center"/>
          </w:tcPr>
          <w:p>
            <w:pPr>
              <w:jc w:val="center"/>
              <w:rPr>
                <w:rFonts w:hint="eastAsia" w:ascii="宋体" w:hAnsi="宋体" w:cs="宋体"/>
                <w:color w:val="000000"/>
                <w:szCs w:val="21"/>
                <w:lang w:val="zh-CN"/>
              </w:rPr>
            </w:pPr>
            <w:r>
              <w:rPr>
                <w:rFonts w:hint="eastAsia" w:ascii="宋体" w:hAnsi="宋体" w:cs="宋体"/>
                <w:color w:val="000000"/>
                <w:szCs w:val="21"/>
              </w:rPr>
              <w:t>项目</w:t>
            </w:r>
            <w:r>
              <w:rPr>
                <w:rFonts w:hint="eastAsia" w:ascii="宋体" w:hAnsi="宋体" w:cs="宋体"/>
                <w:color w:val="000000"/>
                <w:szCs w:val="21"/>
                <w:lang w:val="zh-CN"/>
              </w:rPr>
              <w:t>5</w:t>
            </w: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任务5.1</w:t>
            </w:r>
          </w:p>
        </w:tc>
        <w:tc>
          <w:tcPr>
            <w:tcW w:w="4900" w:type="dxa"/>
            <w:noWrap w:val="0"/>
            <w:vAlign w:val="center"/>
          </w:tcPr>
          <w:p>
            <w:pPr>
              <w:rPr>
                <w:rFonts w:ascii="宋体" w:hAnsi="宋体" w:cs="宋体"/>
                <w:color w:val="000000"/>
                <w:szCs w:val="21"/>
              </w:rPr>
            </w:pPr>
            <w:r>
              <w:rPr>
                <w:rFonts w:hint="eastAsia" w:ascii="宋体" w:hAnsi="宋体" w:cs="宋体"/>
                <w:color w:val="000000"/>
                <w:szCs w:val="21"/>
                <w:lang w:val="zh-CN"/>
              </w:rPr>
              <w:t>了解</w:t>
            </w:r>
            <w:r>
              <w:rPr>
                <w:rFonts w:hint="eastAsia" w:ascii="宋体" w:hAnsi="宋体" w:cs="宋体"/>
                <w:color w:val="000000"/>
                <w:szCs w:val="21"/>
              </w:rPr>
              <w:t>国家对劳动者的保护制度</w:t>
            </w:r>
          </w:p>
        </w:tc>
        <w:tc>
          <w:tcPr>
            <w:tcW w:w="763" w:type="dxa"/>
            <w:vMerge w:val="restart"/>
            <w:noWrap w:val="0"/>
            <w:vAlign w:val="center"/>
          </w:tcPr>
          <w:p>
            <w:pPr>
              <w:jc w:val="center"/>
              <w:rPr>
                <w:rFonts w:hint="eastAsia" w:ascii="宋体" w:hAnsi="宋体" w:cs="宋体"/>
                <w:color w:val="000000"/>
                <w:szCs w:val="21"/>
                <w:lang w:val="zh-CN"/>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continue"/>
            <w:noWrap w:val="0"/>
            <w:tcMar>
              <w:left w:w="0" w:type="dxa"/>
              <w:right w:w="0" w:type="dxa"/>
            </w:tcMar>
            <w:vAlign w:val="center"/>
          </w:tcPr>
          <w:p>
            <w:pPr>
              <w:ind w:firstLine="560"/>
              <w:jc w:val="center"/>
              <w:rPr>
                <w:rFonts w:hint="eastAsia" w:ascii="宋体" w:hAnsi="宋体" w:cs="宋体"/>
                <w:color w:val="000000"/>
                <w:szCs w:val="21"/>
                <w:lang w:val="zh-CN"/>
              </w:rPr>
            </w:pP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任务5.2</w:t>
            </w:r>
          </w:p>
        </w:tc>
        <w:tc>
          <w:tcPr>
            <w:tcW w:w="4900" w:type="dxa"/>
            <w:noWrap w:val="0"/>
            <w:vAlign w:val="center"/>
          </w:tcPr>
          <w:p>
            <w:pPr>
              <w:rPr>
                <w:rFonts w:hint="eastAsia" w:ascii="宋体" w:hAnsi="宋体" w:cs="宋体"/>
                <w:color w:val="000000"/>
                <w:szCs w:val="21"/>
                <w:lang w:val="zh-CN"/>
              </w:rPr>
            </w:pPr>
            <w:r>
              <w:rPr>
                <w:rFonts w:hint="eastAsia" w:ascii="宋体" w:hAnsi="宋体" w:cs="宋体"/>
                <w:color w:val="000000"/>
                <w:szCs w:val="21"/>
                <w:lang w:val="zh-CN"/>
              </w:rPr>
              <w:t>掌握</w:t>
            </w:r>
            <w:r>
              <w:rPr>
                <w:rFonts w:hint="eastAsia" w:ascii="宋体" w:hAnsi="宋体" w:cs="宋体"/>
                <w:color w:val="000000"/>
                <w:szCs w:val="21"/>
              </w:rPr>
              <w:t>劳动者与用人单位如何签订劳动合同</w:t>
            </w:r>
          </w:p>
        </w:tc>
        <w:tc>
          <w:tcPr>
            <w:tcW w:w="763" w:type="dxa"/>
            <w:vMerge w:val="continue"/>
            <w:noWrap w:val="0"/>
            <w:vAlign w:val="center"/>
          </w:tcPr>
          <w:p>
            <w:pPr>
              <w:ind w:firstLine="560"/>
              <w:jc w:val="center"/>
              <w:rPr>
                <w:rFonts w:hint="eastAsia" w:ascii="宋体" w:hAns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continue"/>
            <w:noWrap w:val="0"/>
            <w:tcMar>
              <w:left w:w="0" w:type="dxa"/>
              <w:right w:w="0" w:type="dxa"/>
            </w:tcMar>
            <w:vAlign w:val="center"/>
          </w:tcPr>
          <w:p>
            <w:pPr>
              <w:ind w:firstLine="560"/>
              <w:jc w:val="center"/>
              <w:rPr>
                <w:rFonts w:hint="eastAsia" w:ascii="宋体" w:hAnsi="宋体" w:cs="宋体"/>
                <w:color w:val="000000"/>
                <w:szCs w:val="21"/>
                <w:lang w:val="zh-CN"/>
              </w:rPr>
            </w:pP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任务5.3</w:t>
            </w:r>
          </w:p>
        </w:tc>
        <w:tc>
          <w:tcPr>
            <w:tcW w:w="4900" w:type="dxa"/>
            <w:noWrap w:val="0"/>
            <w:vAlign w:val="center"/>
          </w:tcPr>
          <w:p>
            <w:pPr>
              <w:rPr>
                <w:rFonts w:ascii="宋体" w:hAnsi="宋体" w:cs="宋体"/>
                <w:color w:val="000000"/>
                <w:szCs w:val="21"/>
              </w:rPr>
            </w:pPr>
            <w:r>
              <w:rPr>
                <w:rFonts w:hint="eastAsia" w:ascii="宋体" w:hAnsi="宋体" w:cs="宋体"/>
                <w:color w:val="000000"/>
                <w:szCs w:val="21"/>
              </w:rPr>
              <w:t>了解劳动合同的履行、解除与终止的法律要求</w:t>
            </w:r>
          </w:p>
        </w:tc>
        <w:tc>
          <w:tcPr>
            <w:tcW w:w="763" w:type="dxa"/>
            <w:vMerge w:val="continue"/>
            <w:noWrap w:val="0"/>
            <w:vAlign w:val="center"/>
          </w:tcPr>
          <w:p>
            <w:pPr>
              <w:ind w:firstLine="560"/>
              <w:jc w:val="center"/>
              <w:rPr>
                <w:rFonts w:hint="eastAsia" w:ascii="宋体" w:hAns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28" w:type="dxa"/>
            <w:vMerge w:val="continue"/>
            <w:noWrap w:val="0"/>
            <w:tcMar>
              <w:left w:w="0" w:type="dxa"/>
              <w:right w:w="0" w:type="dxa"/>
            </w:tcMar>
            <w:vAlign w:val="center"/>
          </w:tcPr>
          <w:p>
            <w:pPr>
              <w:ind w:firstLine="560"/>
              <w:jc w:val="center"/>
              <w:rPr>
                <w:rFonts w:hint="eastAsia" w:ascii="宋体" w:hAnsi="宋体" w:cs="宋体"/>
                <w:color w:val="000000"/>
                <w:szCs w:val="21"/>
                <w:lang w:val="zh-CN"/>
              </w:rPr>
            </w:pPr>
          </w:p>
        </w:tc>
        <w:tc>
          <w:tcPr>
            <w:tcW w:w="1849" w:type="dxa"/>
            <w:noWrap w:val="0"/>
            <w:tcMar>
              <w:left w:w="0" w:type="dxa"/>
              <w:right w:w="0" w:type="dxa"/>
            </w:tcMar>
            <w:vAlign w:val="center"/>
          </w:tcPr>
          <w:p>
            <w:pPr>
              <w:ind w:firstLine="560"/>
              <w:rPr>
                <w:rFonts w:hint="eastAsia" w:ascii="宋体" w:hAnsi="宋体" w:cs="宋体"/>
                <w:color w:val="000000"/>
                <w:szCs w:val="21"/>
              </w:rPr>
            </w:pPr>
            <w:r>
              <w:rPr>
                <w:rFonts w:hint="eastAsia" w:ascii="宋体" w:hAnsi="宋体" w:cs="宋体"/>
                <w:color w:val="000000"/>
                <w:szCs w:val="21"/>
                <w:lang w:val="zh-CN"/>
              </w:rPr>
              <w:t>任务5.</w:t>
            </w:r>
            <w:r>
              <w:rPr>
                <w:rFonts w:hint="eastAsia" w:ascii="宋体" w:hAnsi="宋体" w:cs="宋体"/>
                <w:color w:val="000000"/>
                <w:szCs w:val="21"/>
              </w:rPr>
              <w:t>4</w:t>
            </w:r>
          </w:p>
        </w:tc>
        <w:tc>
          <w:tcPr>
            <w:tcW w:w="4900" w:type="dxa"/>
            <w:noWrap w:val="0"/>
            <w:vAlign w:val="center"/>
          </w:tcPr>
          <w:p>
            <w:pPr>
              <w:rPr>
                <w:rFonts w:ascii="宋体" w:hAnsi="宋体" w:cs="宋体"/>
                <w:color w:val="000000"/>
                <w:szCs w:val="21"/>
              </w:rPr>
            </w:pPr>
            <w:r>
              <w:rPr>
                <w:rFonts w:hint="eastAsia" w:ascii="宋体" w:hAnsi="宋体" w:cs="宋体"/>
                <w:color w:val="000000"/>
                <w:szCs w:val="21"/>
              </w:rPr>
              <w:t>了解国家对工伤的处理规定</w:t>
            </w:r>
          </w:p>
        </w:tc>
        <w:tc>
          <w:tcPr>
            <w:tcW w:w="763" w:type="dxa"/>
            <w:vMerge w:val="continue"/>
            <w:noWrap w:val="0"/>
            <w:vAlign w:val="center"/>
          </w:tcPr>
          <w:p>
            <w:pPr>
              <w:ind w:firstLine="560"/>
              <w:jc w:val="center"/>
              <w:rPr>
                <w:rFonts w:hint="eastAsia" w:ascii="宋体" w:hAns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restart"/>
            <w:noWrap w:val="0"/>
            <w:tcMar>
              <w:left w:w="0" w:type="dxa"/>
              <w:right w:w="0" w:type="dxa"/>
            </w:tcMar>
            <w:vAlign w:val="center"/>
          </w:tcPr>
          <w:p>
            <w:pPr>
              <w:jc w:val="center"/>
              <w:rPr>
                <w:rFonts w:hint="eastAsia" w:ascii="宋体" w:hAnsi="宋体" w:cs="宋体"/>
                <w:color w:val="000000"/>
                <w:szCs w:val="21"/>
                <w:lang w:val="zh-CN"/>
              </w:rPr>
            </w:pPr>
            <w:r>
              <w:rPr>
                <w:rFonts w:hint="eastAsia" w:ascii="宋体" w:hAnsi="宋体" w:cs="宋体"/>
                <w:color w:val="000000"/>
                <w:szCs w:val="21"/>
              </w:rPr>
              <w:t>项目</w:t>
            </w:r>
            <w:r>
              <w:rPr>
                <w:rFonts w:hint="eastAsia" w:ascii="宋体" w:hAnsi="宋体" w:cs="宋体"/>
                <w:color w:val="000000"/>
                <w:szCs w:val="21"/>
                <w:lang w:val="zh-CN"/>
              </w:rPr>
              <w:t>6</w:t>
            </w: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任务6.1</w:t>
            </w:r>
          </w:p>
        </w:tc>
        <w:tc>
          <w:tcPr>
            <w:tcW w:w="4900" w:type="dxa"/>
            <w:noWrap w:val="0"/>
            <w:vAlign w:val="center"/>
          </w:tcPr>
          <w:p>
            <w:pPr>
              <w:rPr>
                <w:rFonts w:ascii="宋体" w:hAnsi="宋体" w:cs="宋体"/>
                <w:color w:val="000000"/>
                <w:szCs w:val="21"/>
              </w:rPr>
            </w:pPr>
            <w:r>
              <w:rPr>
                <w:rFonts w:hint="eastAsia" w:ascii="宋体" w:hAnsi="宋体" w:cs="宋体"/>
                <w:color w:val="000000"/>
                <w:szCs w:val="21"/>
                <w:lang w:val="zh-CN"/>
              </w:rPr>
              <w:t>了解</w:t>
            </w:r>
            <w:r>
              <w:rPr>
                <w:rFonts w:hint="eastAsia" w:ascii="宋体" w:hAnsi="宋体" w:cs="宋体"/>
                <w:color w:val="000000"/>
                <w:szCs w:val="21"/>
              </w:rPr>
              <w:t>国家对建设工程安全生产的法律规定</w:t>
            </w:r>
          </w:p>
        </w:tc>
        <w:tc>
          <w:tcPr>
            <w:tcW w:w="763" w:type="dxa"/>
            <w:vMerge w:val="restart"/>
            <w:noWrap w:val="0"/>
            <w:vAlign w:val="center"/>
          </w:tcPr>
          <w:p>
            <w:pPr>
              <w:jc w:val="center"/>
              <w:rPr>
                <w:rFonts w:hint="eastAsia" w:ascii="宋体" w:hAnsi="宋体" w:cs="宋体"/>
                <w:color w:val="000000"/>
                <w:szCs w:val="21"/>
                <w:lang w:val="zh-CN"/>
              </w:rPr>
            </w:pPr>
            <w:r>
              <w:rPr>
                <w:rFonts w:hint="eastAsia" w:ascii="宋体" w:hAnsi="宋体" w:cs="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continue"/>
            <w:noWrap w:val="0"/>
            <w:tcMar>
              <w:left w:w="0" w:type="dxa"/>
              <w:right w:w="0" w:type="dxa"/>
            </w:tcMar>
            <w:vAlign w:val="center"/>
          </w:tcPr>
          <w:p>
            <w:pPr>
              <w:ind w:firstLine="560"/>
              <w:jc w:val="center"/>
              <w:rPr>
                <w:rFonts w:hint="eastAsia" w:ascii="宋体" w:hAnsi="宋体" w:cs="宋体"/>
                <w:color w:val="000000"/>
                <w:szCs w:val="21"/>
                <w:lang w:val="zh-CN"/>
              </w:rPr>
            </w:pP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任务6.2</w:t>
            </w:r>
          </w:p>
        </w:tc>
        <w:tc>
          <w:tcPr>
            <w:tcW w:w="4900" w:type="dxa"/>
            <w:noWrap w:val="0"/>
            <w:vAlign w:val="center"/>
          </w:tcPr>
          <w:p>
            <w:pPr>
              <w:rPr>
                <w:rFonts w:ascii="宋体" w:hAnsi="宋体" w:cs="宋体"/>
                <w:color w:val="000000"/>
                <w:szCs w:val="21"/>
              </w:rPr>
            </w:pPr>
            <w:r>
              <w:rPr>
                <w:rFonts w:hint="eastAsia" w:ascii="宋体" w:hAnsi="宋体" w:cs="宋体"/>
                <w:color w:val="000000"/>
                <w:szCs w:val="21"/>
              </w:rPr>
              <w:t>熟悉申领安全生产许可证的条件、建设单位及相关单位的安全生产责任</w:t>
            </w:r>
          </w:p>
        </w:tc>
        <w:tc>
          <w:tcPr>
            <w:tcW w:w="763" w:type="dxa"/>
            <w:vMerge w:val="continue"/>
            <w:noWrap w:val="0"/>
            <w:vAlign w:val="center"/>
          </w:tcPr>
          <w:p>
            <w:pPr>
              <w:ind w:firstLine="560"/>
              <w:jc w:val="center"/>
              <w:rPr>
                <w:rFonts w:hint="eastAsia" w:ascii="宋体" w:hAns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continue"/>
            <w:noWrap w:val="0"/>
            <w:tcMar>
              <w:left w:w="0" w:type="dxa"/>
              <w:right w:w="0" w:type="dxa"/>
            </w:tcMar>
            <w:vAlign w:val="center"/>
          </w:tcPr>
          <w:p>
            <w:pPr>
              <w:ind w:firstLine="560"/>
              <w:jc w:val="center"/>
              <w:rPr>
                <w:rFonts w:hint="eastAsia" w:ascii="宋体" w:hAnsi="宋体" w:cs="宋体"/>
                <w:color w:val="000000"/>
                <w:szCs w:val="21"/>
                <w:lang w:val="zh-CN"/>
              </w:rPr>
            </w:pP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任务6.3</w:t>
            </w:r>
          </w:p>
        </w:tc>
        <w:tc>
          <w:tcPr>
            <w:tcW w:w="4900" w:type="dxa"/>
            <w:noWrap w:val="0"/>
            <w:vAlign w:val="center"/>
          </w:tcPr>
          <w:p>
            <w:pPr>
              <w:rPr>
                <w:rFonts w:ascii="宋体" w:hAnsi="宋体" w:cs="宋体"/>
                <w:color w:val="000000"/>
                <w:szCs w:val="21"/>
              </w:rPr>
            </w:pPr>
            <w:r>
              <w:rPr>
                <w:rFonts w:hint="eastAsia" w:ascii="宋体" w:hAnsi="宋体" w:cs="宋体"/>
                <w:color w:val="000000"/>
                <w:szCs w:val="21"/>
                <w:lang w:val="zh-CN"/>
              </w:rPr>
              <w:t>掌握</w:t>
            </w:r>
            <w:r>
              <w:rPr>
                <w:rFonts w:hint="eastAsia" w:ascii="宋体" w:hAnsi="宋体" w:cs="宋体"/>
                <w:color w:val="000000"/>
                <w:szCs w:val="21"/>
              </w:rPr>
              <w:t>施工单位安全生产责任、施工现场安全防护要求、安全事故等级的划分与事故报告</w:t>
            </w:r>
          </w:p>
        </w:tc>
        <w:tc>
          <w:tcPr>
            <w:tcW w:w="763" w:type="dxa"/>
            <w:vMerge w:val="continue"/>
            <w:noWrap w:val="0"/>
            <w:vAlign w:val="center"/>
          </w:tcPr>
          <w:p>
            <w:pPr>
              <w:ind w:firstLine="560"/>
              <w:jc w:val="center"/>
              <w:rPr>
                <w:rFonts w:hint="eastAsia" w:ascii="宋体" w:hAns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restart"/>
            <w:noWrap w:val="0"/>
            <w:tcMar>
              <w:left w:w="0" w:type="dxa"/>
              <w:right w:w="0" w:type="dxa"/>
            </w:tcMar>
            <w:vAlign w:val="center"/>
          </w:tcPr>
          <w:p>
            <w:pPr>
              <w:jc w:val="center"/>
              <w:rPr>
                <w:rFonts w:hint="eastAsia" w:ascii="宋体" w:hAnsi="宋体" w:cs="宋体"/>
                <w:color w:val="000000"/>
                <w:szCs w:val="21"/>
                <w:lang w:val="zh-CN"/>
              </w:rPr>
            </w:pPr>
            <w:r>
              <w:rPr>
                <w:rFonts w:hint="eastAsia" w:ascii="宋体" w:hAnsi="宋体" w:cs="宋体"/>
                <w:color w:val="000000"/>
                <w:szCs w:val="21"/>
              </w:rPr>
              <w:t>项目</w:t>
            </w:r>
            <w:r>
              <w:rPr>
                <w:rFonts w:hint="eastAsia" w:ascii="宋体" w:hAnsi="宋体" w:cs="宋体"/>
                <w:color w:val="000000"/>
                <w:szCs w:val="21"/>
                <w:lang w:val="zh-CN"/>
              </w:rPr>
              <w:t>7</w:t>
            </w: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任务7.1</w:t>
            </w:r>
          </w:p>
        </w:tc>
        <w:tc>
          <w:tcPr>
            <w:tcW w:w="4900" w:type="dxa"/>
            <w:noWrap w:val="0"/>
            <w:vAlign w:val="center"/>
          </w:tcPr>
          <w:p>
            <w:pPr>
              <w:rPr>
                <w:rFonts w:ascii="宋体" w:hAnsi="宋体" w:cs="宋体"/>
                <w:color w:val="000000"/>
                <w:szCs w:val="21"/>
              </w:rPr>
            </w:pPr>
            <w:r>
              <w:rPr>
                <w:rFonts w:hint="eastAsia" w:ascii="宋体" w:hAnsi="宋体" w:cs="宋体"/>
                <w:color w:val="000000"/>
                <w:szCs w:val="21"/>
                <w:lang w:val="zh-CN"/>
              </w:rPr>
              <w:t>了解</w:t>
            </w:r>
            <w:r>
              <w:rPr>
                <w:rFonts w:hint="eastAsia" w:ascii="宋体" w:hAnsi="宋体" w:cs="宋体"/>
                <w:color w:val="000000"/>
                <w:szCs w:val="21"/>
              </w:rPr>
              <w:t>国家工程</w:t>
            </w:r>
            <w:r>
              <w:rPr>
                <w:rFonts w:hint="eastAsia" w:ascii="宋体" w:hAnsi="宋体" w:cs="宋体"/>
                <w:color w:val="000000"/>
                <w:szCs w:val="21"/>
                <w:lang w:val="zh-CN"/>
              </w:rPr>
              <w:t>建设</w:t>
            </w:r>
            <w:r>
              <w:rPr>
                <w:rFonts w:hint="eastAsia" w:ascii="宋体" w:hAnsi="宋体" w:cs="宋体"/>
                <w:color w:val="000000"/>
                <w:szCs w:val="21"/>
              </w:rPr>
              <w:t>标准</w:t>
            </w:r>
          </w:p>
        </w:tc>
        <w:tc>
          <w:tcPr>
            <w:tcW w:w="763" w:type="dxa"/>
            <w:vMerge w:val="restart"/>
            <w:noWrap w:val="0"/>
            <w:vAlign w:val="center"/>
          </w:tcPr>
          <w:p>
            <w:pPr>
              <w:jc w:val="center"/>
              <w:rPr>
                <w:rFonts w:hint="eastAsia" w:ascii="宋体" w:hAnsi="宋体" w:cs="宋体"/>
                <w:color w:val="000000"/>
                <w:szCs w:val="21"/>
                <w:lang w:val="zh-CN"/>
              </w:rPr>
            </w:pPr>
            <w:r>
              <w:rPr>
                <w:rFonts w:hint="eastAsia" w:ascii="宋体" w:hAnsi="宋体" w:cs="宋体"/>
                <w:color w:val="000000"/>
                <w:szCs w:val="21"/>
                <w:lang w:val="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continue"/>
            <w:noWrap w:val="0"/>
            <w:tcMar>
              <w:left w:w="0" w:type="dxa"/>
              <w:right w:w="0" w:type="dxa"/>
            </w:tcMar>
            <w:vAlign w:val="center"/>
          </w:tcPr>
          <w:p>
            <w:pPr>
              <w:ind w:firstLine="560"/>
              <w:jc w:val="center"/>
              <w:rPr>
                <w:rFonts w:hint="eastAsia" w:ascii="宋体" w:hAnsi="宋体" w:cs="宋体"/>
                <w:color w:val="000000"/>
                <w:szCs w:val="21"/>
                <w:lang w:val="zh-CN"/>
              </w:rPr>
            </w:pP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任务7.2</w:t>
            </w:r>
          </w:p>
        </w:tc>
        <w:tc>
          <w:tcPr>
            <w:tcW w:w="4900" w:type="dxa"/>
            <w:noWrap w:val="0"/>
            <w:vAlign w:val="center"/>
          </w:tcPr>
          <w:p>
            <w:pPr>
              <w:rPr>
                <w:rFonts w:ascii="宋体" w:hAnsi="宋体" w:cs="宋体"/>
                <w:color w:val="000000"/>
                <w:szCs w:val="21"/>
              </w:rPr>
            </w:pPr>
            <w:r>
              <w:rPr>
                <w:rFonts w:hint="eastAsia" w:ascii="宋体" w:hAnsi="宋体" w:cs="宋体"/>
                <w:color w:val="000000"/>
                <w:szCs w:val="21"/>
              </w:rPr>
              <w:t>掌握施工单位的质量责任与义务</w:t>
            </w:r>
          </w:p>
        </w:tc>
        <w:tc>
          <w:tcPr>
            <w:tcW w:w="763" w:type="dxa"/>
            <w:vMerge w:val="continue"/>
            <w:noWrap w:val="0"/>
            <w:vAlign w:val="center"/>
          </w:tcPr>
          <w:p>
            <w:pPr>
              <w:ind w:firstLine="560"/>
              <w:jc w:val="center"/>
              <w:rPr>
                <w:rFonts w:hint="eastAsia" w:ascii="宋体" w:hAns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continue"/>
            <w:noWrap w:val="0"/>
            <w:tcMar>
              <w:left w:w="0" w:type="dxa"/>
              <w:right w:w="0" w:type="dxa"/>
            </w:tcMar>
            <w:vAlign w:val="center"/>
          </w:tcPr>
          <w:p>
            <w:pPr>
              <w:ind w:firstLine="560"/>
              <w:jc w:val="center"/>
              <w:rPr>
                <w:rFonts w:hint="eastAsia" w:ascii="宋体" w:hAnsi="宋体" w:cs="宋体"/>
                <w:color w:val="000000"/>
                <w:szCs w:val="21"/>
                <w:lang w:val="zh-CN"/>
              </w:rPr>
            </w:pP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任务7.3</w:t>
            </w:r>
          </w:p>
        </w:tc>
        <w:tc>
          <w:tcPr>
            <w:tcW w:w="4900" w:type="dxa"/>
            <w:noWrap w:val="0"/>
            <w:vAlign w:val="center"/>
          </w:tcPr>
          <w:p>
            <w:pPr>
              <w:rPr>
                <w:rFonts w:hint="eastAsia" w:ascii="宋体" w:hAnsi="宋体" w:cs="宋体"/>
                <w:color w:val="000000"/>
                <w:szCs w:val="21"/>
                <w:lang w:val="zh-CN"/>
              </w:rPr>
            </w:pPr>
            <w:r>
              <w:rPr>
                <w:rFonts w:hint="eastAsia" w:ascii="宋体" w:hAnsi="宋体" w:cs="宋体"/>
                <w:color w:val="000000"/>
                <w:szCs w:val="21"/>
                <w:lang w:val="zh-CN"/>
              </w:rPr>
              <w:t>熟悉建设</w:t>
            </w:r>
            <w:r>
              <w:rPr>
                <w:rFonts w:hint="eastAsia" w:ascii="宋体" w:hAnsi="宋体" w:cs="宋体"/>
                <w:color w:val="000000"/>
                <w:szCs w:val="21"/>
              </w:rPr>
              <w:t>单位、设计单位、监理单位的质量责任与义务</w:t>
            </w:r>
          </w:p>
        </w:tc>
        <w:tc>
          <w:tcPr>
            <w:tcW w:w="763" w:type="dxa"/>
            <w:vMerge w:val="continue"/>
            <w:noWrap w:val="0"/>
            <w:vAlign w:val="center"/>
          </w:tcPr>
          <w:p>
            <w:pPr>
              <w:ind w:firstLine="560"/>
              <w:jc w:val="center"/>
              <w:rPr>
                <w:rFonts w:hint="eastAsia" w:ascii="宋体" w:hAns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continue"/>
            <w:noWrap w:val="0"/>
            <w:tcMar>
              <w:left w:w="0" w:type="dxa"/>
              <w:right w:w="0" w:type="dxa"/>
            </w:tcMar>
            <w:vAlign w:val="center"/>
          </w:tcPr>
          <w:p>
            <w:pPr>
              <w:ind w:firstLine="560"/>
              <w:jc w:val="center"/>
              <w:rPr>
                <w:rFonts w:hint="eastAsia" w:ascii="宋体" w:hAnsi="宋体" w:cs="宋体"/>
                <w:color w:val="000000"/>
                <w:szCs w:val="21"/>
                <w:lang w:val="zh-CN"/>
              </w:rPr>
            </w:pP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任务7.4</w:t>
            </w:r>
          </w:p>
        </w:tc>
        <w:tc>
          <w:tcPr>
            <w:tcW w:w="4900" w:type="dxa"/>
            <w:noWrap w:val="0"/>
            <w:vAlign w:val="center"/>
          </w:tcPr>
          <w:p>
            <w:pPr>
              <w:rPr>
                <w:rFonts w:ascii="宋体" w:hAnsi="宋体" w:cs="宋体"/>
                <w:color w:val="000000"/>
                <w:szCs w:val="21"/>
              </w:rPr>
            </w:pPr>
            <w:r>
              <w:rPr>
                <w:rFonts w:hint="eastAsia" w:ascii="宋体" w:hAnsi="宋体" w:cs="宋体"/>
                <w:color w:val="000000"/>
                <w:szCs w:val="21"/>
              </w:rPr>
              <w:t>掌握工程竣工验收的各项规定</w:t>
            </w:r>
          </w:p>
        </w:tc>
        <w:tc>
          <w:tcPr>
            <w:tcW w:w="763" w:type="dxa"/>
            <w:vMerge w:val="continue"/>
            <w:noWrap w:val="0"/>
            <w:vAlign w:val="center"/>
          </w:tcPr>
          <w:p>
            <w:pPr>
              <w:ind w:firstLine="560"/>
              <w:jc w:val="center"/>
              <w:rPr>
                <w:rFonts w:hint="eastAsia" w:ascii="宋体" w:hAns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restart"/>
            <w:noWrap w:val="0"/>
            <w:tcMar>
              <w:left w:w="0" w:type="dxa"/>
              <w:right w:w="0" w:type="dxa"/>
            </w:tcMar>
            <w:vAlign w:val="center"/>
          </w:tcPr>
          <w:p>
            <w:pPr>
              <w:jc w:val="center"/>
              <w:rPr>
                <w:rFonts w:hint="eastAsia" w:ascii="宋体" w:hAnsi="宋体" w:cs="宋体"/>
                <w:color w:val="000000"/>
                <w:szCs w:val="21"/>
                <w:lang w:val="zh-CN"/>
              </w:rPr>
            </w:pPr>
            <w:r>
              <w:rPr>
                <w:rFonts w:hint="eastAsia" w:ascii="宋体" w:hAnsi="宋体" w:cs="宋体"/>
                <w:color w:val="000000"/>
                <w:szCs w:val="21"/>
              </w:rPr>
              <w:t>项目</w:t>
            </w:r>
            <w:r>
              <w:rPr>
                <w:rFonts w:hint="eastAsia" w:ascii="宋体" w:hAnsi="宋体" w:cs="宋体"/>
                <w:color w:val="000000"/>
                <w:szCs w:val="21"/>
                <w:lang w:val="zh-CN"/>
              </w:rPr>
              <w:t>8</w:t>
            </w: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任务8.1</w:t>
            </w:r>
          </w:p>
        </w:tc>
        <w:tc>
          <w:tcPr>
            <w:tcW w:w="4900" w:type="dxa"/>
            <w:noWrap w:val="0"/>
            <w:vAlign w:val="center"/>
          </w:tcPr>
          <w:p>
            <w:pPr>
              <w:rPr>
                <w:rFonts w:ascii="宋体" w:hAnsi="宋体" w:cs="宋体"/>
                <w:color w:val="000000"/>
                <w:szCs w:val="21"/>
              </w:rPr>
            </w:pPr>
            <w:r>
              <w:rPr>
                <w:rFonts w:hint="eastAsia" w:ascii="宋体" w:hAnsi="宋体" w:cs="宋体"/>
                <w:color w:val="000000"/>
                <w:szCs w:val="21"/>
                <w:lang w:val="zh-CN"/>
              </w:rPr>
              <w:t>了解</w:t>
            </w:r>
            <w:r>
              <w:rPr>
                <w:rFonts w:hint="eastAsia" w:ascii="宋体" w:hAnsi="宋体" w:cs="宋体"/>
                <w:color w:val="000000"/>
                <w:szCs w:val="21"/>
              </w:rPr>
              <w:t>建设工程纠纷主要种类和法律解决途径</w:t>
            </w:r>
          </w:p>
        </w:tc>
        <w:tc>
          <w:tcPr>
            <w:tcW w:w="763" w:type="dxa"/>
            <w:vMerge w:val="restart"/>
            <w:noWrap w:val="0"/>
            <w:vAlign w:val="center"/>
          </w:tcPr>
          <w:p>
            <w:pPr>
              <w:jc w:val="center"/>
              <w:rPr>
                <w:rFonts w:hint="eastAsia" w:ascii="宋体" w:hAnsi="宋体" w:cs="宋体"/>
                <w:color w:val="000000"/>
                <w:szCs w:val="21"/>
              </w:rPr>
            </w:pPr>
          </w:p>
          <w:p>
            <w:pPr>
              <w:jc w:val="center"/>
              <w:rPr>
                <w:rFonts w:hint="eastAsia" w:ascii="宋体" w:hAnsi="宋体" w:cs="宋体"/>
                <w:color w:val="000000"/>
                <w:szCs w:val="21"/>
              </w:rPr>
            </w:pPr>
          </w:p>
          <w:p>
            <w:pPr>
              <w:jc w:val="center"/>
              <w:rPr>
                <w:rFonts w:hint="eastAsia" w:ascii="宋体" w:hAnsi="宋体" w:cs="宋体"/>
                <w:color w:val="000000"/>
                <w:szCs w:val="21"/>
              </w:rPr>
            </w:pPr>
          </w:p>
          <w:p>
            <w:pPr>
              <w:jc w:val="center"/>
              <w:rPr>
                <w:rFonts w:ascii="宋体" w:hAnsi="宋体" w:cs="宋体"/>
                <w:color w:val="000000"/>
                <w:szCs w:val="21"/>
              </w:rPr>
            </w:pPr>
            <w:r>
              <w:rPr>
                <w:rFonts w:hint="eastAsia"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continue"/>
            <w:noWrap w:val="0"/>
            <w:tcMar>
              <w:left w:w="0" w:type="dxa"/>
              <w:right w:w="0" w:type="dxa"/>
            </w:tcMar>
            <w:vAlign w:val="center"/>
          </w:tcPr>
          <w:p>
            <w:pPr>
              <w:ind w:firstLine="560"/>
              <w:jc w:val="center"/>
              <w:rPr>
                <w:rFonts w:hint="eastAsia" w:ascii="宋体" w:hAnsi="宋体" w:cs="宋体"/>
                <w:color w:val="000000"/>
                <w:szCs w:val="21"/>
                <w:lang w:val="zh-CN"/>
              </w:rPr>
            </w:pP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任务8.2</w:t>
            </w:r>
          </w:p>
        </w:tc>
        <w:tc>
          <w:tcPr>
            <w:tcW w:w="4900" w:type="dxa"/>
            <w:noWrap w:val="0"/>
            <w:vAlign w:val="center"/>
          </w:tcPr>
          <w:p>
            <w:pPr>
              <w:rPr>
                <w:rFonts w:ascii="宋体" w:hAnsi="宋体" w:cs="宋体"/>
                <w:color w:val="000000"/>
                <w:szCs w:val="21"/>
              </w:rPr>
            </w:pPr>
            <w:r>
              <w:rPr>
                <w:rFonts w:hint="eastAsia" w:ascii="宋体" w:hAnsi="宋体" w:cs="宋体"/>
                <w:color w:val="000000"/>
                <w:szCs w:val="21"/>
                <w:lang w:val="zh-CN"/>
              </w:rPr>
              <w:t>熟悉</w:t>
            </w:r>
            <w:r>
              <w:rPr>
                <w:rFonts w:hint="eastAsia" w:ascii="宋体" w:hAnsi="宋体" w:cs="宋体"/>
                <w:color w:val="000000"/>
                <w:szCs w:val="21"/>
              </w:rPr>
              <w:t>证据的种类及应用</w:t>
            </w:r>
          </w:p>
        </w:tc>
        <w:tc>
          <w:tcPr>
            <w:tcW w:w="763" w:type="dxa"/>
            <w:vMerge w:val="continue"/>
            <w:noWrap w:val="0"/>
            <w:vAlign w:val="center"/>
          </w:tcPr>
          <w:p>
            <w:pPr>
              <w:ind w:firstLine="560"/>
              <w:jc w:val="center"/>
              <w:rPr>
                <w:rFonts w:hint="eastAsia" w:ascii="宋体" w:hAns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continue"/>
            <w:noWrap w:val="0"/>
            <w:tcMar>
              <w:left w:w="0" w:type="dxa"/>
              <w:right w:w="0" w:type="dxa"/>
            </w:tcMar>
            <w:vAlign w:val="center"/>
          </w:tcPr>
          <w:p>
            <w:pPr>
              <w:ind w:firstLine="560"/>
              <w:jc w:val="center"/>
              <w:rPr>
                <w:rFonts w:hint="eastAsia" w:ascii="宋体" w:hAnsi="宋体" w:cs="宋体"/>
                <w:color w:val="000000"/>
                <w:szCs w:val="21"/>
                <w:lang w:val="zh-CN"/>
              </w:rPr>
            </w:pP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任务8.3</w:t>
            </w:r>
          </w:p>
        </w:tc>
        <w:tc>
          <w:tcPr>
            <w:tcW w:w="4900" w:type="dxa"/>
            <w:noWrap w:val="0"/>
            <w:vAlign w:val="center"/>
          </w:tcPr>
          <w:p>
            <w:pPr>
              <w:rPr>
                <w:rFonts w:ascii="宋体" w:hAnsi="宋体" w:cs="宋体"/>
                <w:color w:val="000000"/>
                <w:szCs w:val="21"/>
              </w:rPr>
            </w:pPr>
            <w:r>
              <w:rPr>
                <w:rFonts w:hint="eastAsia" w:ascii="宋体" w:hAnsi="宋体" w:cs="宋体"/>
                <w:color w:val="000000"/>
                <w:szCs w:val="21"/>
                <w:lang w:val="zh-CN"/>
              </w:rPr>
              <w:t>熟悉</w:t>
            </w:r>
            <w:r>
              <w:rPr>
                <w:rFonts w:hint="eastAsia" w:ascii="宋体" w:hAnsi="宋体" w:cs="宋体"/>
                <w:color w:val="000000"/>
                <w:szCs w:val="21"/>
              </w:rPr>
              <w:t>行政复议和女行政诉讼制度</w:t>
            </w:r>
          </w:p>
        </w:tc>
        <w:tc>
          <w:tcPr>
            <w:tcW w:w="763" w:type="dxa"/>
            <w:vMerge w:val="continue"/>
            <w:noWrap w:val="0"/>
            <w:vAlign w:val="center"/>
          </w:tcPr>
          <w:p>
            <w:pPr>
              <w:ind w:firstLine="560"/>
              <w:jc w:val="center"/>
              <w:rPr>
                <w:rFonts w:hint="eastAsia" w:ascii="宋体" w:hAns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continue"/>
            <w:noWrap w:val="0"/>
            <w:tcMar>
              <w:left w:w="0" w:type="dxa"/>
              <w:right w:w="0" w:type="dxa"/>
            </w:tcMar>
            <w:vAlign w:val="center"/>
          </w:tcPr>
          <w:p>
            <w:pPr>
              <w:ind w:firstLine="560"/>
              <w:jc w:val="center"/>
              <w:rPr>
                <w:rFonts w:hint="eastAsia" w:ascii="宋体" w:hAnsi="宋体" w:cs="宋体"/>
                <w:color w:val="000000"/>
                <w:szCs w:val="21"/>
                <w:lang w:val="zh-CN"/>
              </w:rPr>
            </w:pP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任务8.4</w:t>
            </w:r>
          </w:p>
        </w:tc>
        <w:tc>
          <w:tcPr>
            <w:tcW w:w="4900" w:type="dxa"/>
            <w:noWrap w:val="0"/>
            <w:vAlign w:val="center"/>
          </w:tcPr>
          <w:p>
            <w:pPr>
              <w:rPr>
                <w:rFonts w:ascii="宋体" w:hAnsi="宋体" w:cs="宋体"/>
                <w:color w:val="000000"/>
                <w:szCs w:val="21"/>
              </w:rPr>
            </w:pPr>
            <w:r>
              <w:rPr>
                <w:rFonts w:hint="eastAsia" w:ascii="宋体" w:hAnsi="宋体" w:cs="宋体"/>
                <w:color w:val="000000"/>
                <w:szCs w:val="21"/>
              </w:rPr>
              <w:t>掌握民事诉讼制度和仲裁制度</w:t>
            </w:r>
          </w:p>
        </w:tc>
        <w:tc>
          <w:tcPr>
            <w:tcW w:w="763" w:type="dxa"/>
            <w:vMerge w:val="continue"/>
            <w:noWrap w:val="0"/>
            <w:vAlign w:val="center"/>
          </w:tcPr>
          <w:p>
            <w:pPr>
              <w:ind w:firstLine="560"/>
              <w:jc w:val="center"/>
              <w:rPr>
                <w:rFonts w:hint="eastAsia" w:ascii="宋体" w:hAns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restart"/>
            <w:noWrap w:val="0"/>
            <w:tcMar>
              <w:left w:w="0" w:type="dxa"/>
              <w:right w:w="0" w:type="dxa"/>
            </w:tcMar>
            <w:vAlign w:val="center"/>
          </w:tcPr>
          <w:p>
            <w:pPr>
              <w:jc w:val="center"/>
              <w:rPr>
                <w:rFonts w:hint="eastAsia" w:ascii="宋体" w:hAnsi="宋体" w:cs="宋体"/>
                <w:color w:val="000000"/>
                <w:szCs w:val="21"/>
                <w:lang w:val="zh-CN"/>
              </w:rPr>
            </w:pPr>
            <w:r>
              <w:rPr>
                <w:rFonts w:hint="eastAsia" w:ascii="宋体" w:hAnsi="宋体" w:cs="宋体"/>
                <w:color w:val="000000"/>
                <w:szCs w:val="21"/>
              </w:rPr>
              <w:t>项目</w:t>
            </w:r>
            <w:r>
              <w:rPr>
                <w:rFonts w:hint="eastAsia" w:ascii="宋体" w:hAnsi="宋体" w:cs="宋体"/>
                <w:color w:val="000000"/>
                <w:szCs w:val="21"/>
                <w:lang w:val="zh-CN"/>
              </w:rPr>
              <w:t>9</w:t>
            </w: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任务9.1</w:t>
            </w:r>
          </w:p>
        </w:tc>
        <w:tc>
          <w:tcPr>
            <w:tcW w:w="4900" w:type="dxa"/>
            <w:noWrap w:val="0"/>
            <w:vAlign w:val="center"/>
          </w:tcPr>
          <w:p>
            <w:pPr>
              <w:rPr>
                <w:rFonts w:ascii="宋体" w:hAnsi="宋体" w:cs="宋体"/>
                <w:color w:val="000000"/>
                <w:szCs w:val="21"/>
              </w:rPr>
            </w:pPr>
            <w:r>
              <w:rPr>
                <w:rFonts w:hint="eastAsia" w:ascii="宋体" w:hAnsi="宋体" w:cs="宋体"/>
                <w:color w:val="000000"/>
                <w:szCs w:val="21"/>
              </w:rPr>
              <w:t>熟悉施工现场环境保护规定和施工文物保护制度</w:t>
            </w:r>
          </w:p>
        </w:tc>
        <w:tc>
          <w:tcPr>
            <w:tcW w:w="763" w:type="dxa"/>
            <w:vMerge w:val="restart"/>
            <w:noWrap w:val="0"/>
            <w:vAlign w:val="center"/>
          </w:tcPr>
          <w:p>
            <w:pPr>
              <w:ind w:firstLine="560"/>
              <w:jc w:val="center"/>
              <w:rPr>
                <w:rFonts w:hint="eastAsia" w:ascii="宋体" w:hAnsi="宋体" w:cs="宋体"/>
                <w:color w:val="000000"/>
                <w:szCs w:val="21"/>
                <w:lang w:val="zh-CN"/>
              </w:rPr>
            </w:pPr>
            <w:r>
              <w:rPr>
                <w:rFonts w:hint="eastAsia" w:ascii="宋体" w:hAnsi="宋体" w:cs="宋体"/>
                <w:color w:val="000000"/>
                <w:szCs w:val="21"/>
              </w:rPr>
              <w:t>了</w:t>
            </w:r>
            <w:r>
              <w:rPr>
                <w:rFonts w:hint="eastAsia" w:ascii="宋体" w:hAnsi="宋体" w:cs="宋体"/>
                <w:color w:val="000000"/>
                <w:szCs w:val="21"/>
                <w:lang w:val="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continue"/>
            <w:noWrap w:val="0"/>
            <w:tcMar>
              <w:left w:w="0" w:type="dxa"/>
              <w:right w:w="0" w:type="dxa"/>
            </w:tcMar>
            <w:vAlign w:val="center"/>
          </w:tcPr>
          <w:p>
            <w:pPr>
              <w:ind w:firstLine="560"/>
              <w:jc w:val="center"/>
              <w:rPr>
                <w:rFonts w:hint="eastAsia" w:ascii="宋体" w:hAnsi="宋体" w:cs="宋体"/>
                <w:color w:val="000000"/>
                <w:szCs w:val="21"/>
                <w:lang w:val="zh-CN"/>
              </w:rPr>
            </w:pP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任务9.2</w:t>
            </w:r>
          </w:p>
        </w:tc>
        <w:tc>
          <w:tcPr>
            <w:tcW w:w="4900" w:type="dxa"/>
            <w:noWrap w:val="0"/>
            <w:vAlign w:val="center"/>
          </w:tcPr>
          <w:p>
            <w:pPr>
              <w:rPr>
                <w:rFonts w:ascii="宋体" w:hAnsi="宋体" w:cs="宋体"/>
                <w:color w:val="000000"/>
                <w:szCs w:val="21"/>
              </w:rPr>
            </w:pPr>
            <w:r>
              <w:rPr>
                <w:rFonts w:hint="eastAsia" w:ascii="宋体" w:hAnsi="宋体" w:cs="宋体"/>
                <w:color w:val="000000"/>
                <w:szCs w:val="21"/>
              </w:rPr>
              <w:t>掌握建设工程节约能源制度</w:t>
            </w:r>
          </w:p>
        </w:tc>
        <w:tc>
          <w:tcPr>
            <w:tcW w:w="763" w:type="dxa"/>
            <w:vMerge w:val="continue"/>
            <w:noWrap w:val="0"/>
            <w:vAlign w:val="center"/>
          </w:tcPr>
          <w:p>
            <w:pPr>
              <w:ind w:firstLine="560"/>
              <w:jc w:val="center"/>
              <w:rPr>
                <w:rFonts w:hint="eastAsia" w:ascii="宋体" w:hAns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continue"/>
            <w:noWrap w:val="0"/>
            <w:tcMar>
              <w:left w:w="0" w:type="dxa"/>
              <w:right w:w="0" w:type="dxa"/>
            </w:tcMar>
            <w:vAlign w:val="center"/>
          </w:tcPr>
          <w:p>
            <w:pPr>
              <w:ind w:firstLine="560"/>
              <w:jc w:val="center"/>
              <w:rPr>
                <w:rFonts w:hint="eastAsia" w:ascii="宋体" w:hAnsi="宋体" w:cs="宋体"/>
                <w:color w:val="000000"/>
                <w:szCs w:val="21"/>
                <w:lang w:val="zh-CN"/>
              </w:rPr>
            </w:pPr>
          </w:p>
        </w:tc>
        <w:tc>
          <w:tcPr>
            <w:tcW w:w="1849" w:type="dxa"/>
            <w:noWrap w:val="0"/>
            <w:tcMar>
              <w:left w:w="0" w:type="dxa"/>
              <w:right w:w="0" w:type="dxa"/>
            </w:tcMar>
            <w:vAlign w:val="center"/>
          </w:tcPr>
          <w:p>
            <w:pPr>
              <w:ind w:firstLine="560"/>
              <w:rPr>
                <w:rFonts w:hint="eastAsia" w:ascii="宋体" w:hAnsi="宋体" w:cs="宋体"/>
                <w:color w:val="000000"/>
                <w:szCs w:val="21"/>
                <w:lang w:val="zh-CN"/>
              </w:rPr>
            </w:pPr>
            <w:r>
              <w:rPr>
                <w:rFonts w:hint="eastAsia" w:ascii="宋体" w:hAnsi="宋体" w:cs="宋体"/>
                <w:color w:val="000000"/>
                <w:szCs w:val="21"/>
                <w:lang w:val="zh-CN"/>
              </w:rPr>
              <w:t>任务9.3</w:t>
            </w:r>
          </w:p>
        </w:tc>
        <w:tc>
          <w:tcPr>
            <w:tcW w:w="4900" w:type="dxa"/>
            <w:noWrap w:val="0"/>
            <w:vAlign w:val="center"/>
          </w:tcPr>
          <w:p>
            <w:pPr>
              <w:rPr>
                <w:rFonts w:ascii="宋体" w:hAnsi="宋体" w:cs="宋体"/>
                <w:color w:val="000000"/>
                <w:szCs w:val="21"/>
              </w:rPr>
            </w:pPr>
            <w:r>
              <w:rPr>
                <w:rFonts w:hint="eastAsia" w:ascii="宋体" w:hAnsi="宋体" w:cs="宋体"/>
                <w:color w:val="000000"/>
                <w:szCs w:val="21"/>
              </w:rPr>
              <w:t>了</w:t>
            </w:r>
            <w:r>
              <w:rPr>
                <w:rFonts w:hint="eastAsia" w:ascii="宋体" w:hAnsi="宋体" w:cs="宋体"/>
                <w:color w:val="000000"/>
                <w:szCs w:val="21"/>
                <w:lang w:val="zh-CN"/>
              </w:rPr>
              <w:t>解</w:t>
            </w:r>
            <w:r>
              <w:rPr>
                <w:rFonts w:hint="eastAsia" w:ascii="宋体" w:hAnsi="宋体" w:cs="宋体"/>
                <w:color w:val="000000"/>
                <w:szCs w:val="21"/>
              </w:rPr>
              <w:t>建设工程保险制度</w:t>
            </w:r>
          </w:p>
        </w:tc>
        <w:tc>
          <w:tcPr>
            <w:tcW w:w="763" w:type="dxa"/>
            <w:vMerge w:val="continue"/>
            <w:noWrap w:val="0"/>
            <w:vAlign w:val="center"/>
          </w:tcPr>
          <w:p>
            <w:pPr>
              <w:ind w:firstLine="560"/>
              <w:jc w:val="center"/>
              <w:rPr>
                <w:rFonts w:hint="eastAsia" w:ascii="宋体" w:hAnsi="宋体" w:cs="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7777" w:type="dxa"/>
            <w:gridSpan w:val="3"/>
            <w:noWrap w:val="0"/>
            <w:tcMar>
              <w:left w:w="0" w:type="dxa"/>
              <w:right w:w="0" w:type="dxa"/>
            </w:tcMar>
            <w:vAlign w:val="center"/>
          </w:tcPr>
          <w:p>
            <w:pPr>
              <w:ind w:firstLine="2864" w:firstLineChars="1364"/>
              <w:jc w:val="center"/>
              <w:rPr>
                <w:rFonts w:hint="eastAsia" w:ascii="宋体" w:hAnsi="宋体" w:cs="宋体"/>
                <w:color w:val="000000"/>
                <w:szCs w:val="21"/>
                <w:lang w:val="zh-CN"/>
              </w:rPr>
            </w:pPr>
            <w:r>
              <w:rPr>
                <w:rFonts w:hint="eastAsia" w:ascii="宋体" w:hAnsi="宋体" w:cs="宋体"/>
                <w:color w:val="000000"/>
                <w:szCs w:val="21"/>
                <w:lang w:val="zh-CN"/>
              </w:rPr>
              <w:t>总学时</w:t>
            </w:r>
          </w:p>
        </w:tc>
        <w:tc>
          <w:tcPr>
            <w:tcW w:w="763" w:type="dxa"/>
            <w:noWrap w:val="0"/>
            <w:vAlign w:val="center"/>
          </w:tcPr>
          <w:p>
            <w:pPr>
              <w:jc w:val="center"/>
              <w:rPr>
                <w:rFonts w:ascii="宋体" w:hAnsi="宋体" w:cs="宋体"/>
                <w:color w:val="000000"/>
                <w:szCs w:val="21"/>
              </w:rPr>
            </w:pPr>
            <w:r>
              <w:rPr>
                <w:rFonts w:hint="eastAsia" w:ascii="宋体" w:hAnsi="宋体" w:cs="宋体"/>
                <w:color w:val="000000"/>
                <w:szCs w:val="21"/>
                <w:lang w:val="zh-CN"/>
              </w:rPr>
              <w:t>3</w:t>
            </w:r>
            <w:r>
              <w:rPr>
                <w:rFonts w:hint="eastAsia" w:ascii="宋体" w:hAnsi="宋体" w:cs="宋体"/>
                <w:color w:val="000000"/>
                <w:szCs w:val="21"/>
              </w:rPr>
              <w:t>2</w:t>
            </w:r>
          </w:p>
        </w:tc>
      </w:tr>
    </w:tbl>
    <w:p>
      <w:pPr>
        <w:spacing w:before="240" w:beforeLines="100" w:after="120" w:afterLines="50" w:line="360" w:lineRule="auto"/>
        <w:ind w:firstLine="562" w:firstLineChars="200"/>
        <w:rPr>
          <w:rFonts w:hint="eastAsia" w:ascii="宋体" w:hAnsi="宋体"/>
          <w:b/>
          <w:bCs/>
          <w:sz w:val="28"/>
        </w:rPr>
      </w:pPr>
      <w:r>
        <w:rPr>
          <w:rFonts w:hint="eastAsia" w:ascii="宋体" w:hAnsi="宋体"/>
          <w:b/>
          <w:bCs/>
          <w:sz w:val="28"/>
        </w:rPr>
        <w:t>六、课程考核方式与标准</w:t>
      </w:r>
    </w:p>
    <w:p>
      <w:pPr>
        <w:spacing w:line="520" w:lineRule="exact"/>
        <w:ind w:firstLine="480" w:firstLineChars="200"/>
        <w:rPr>
          <w:rFonts w:hint="eastAsia" w:ascii="宋体" w:hAnsi="宋体" w:cs="宋体"/>
          <w:sz w:val="24"/>
        </w:rPr>
      </w:pPr>
      <w:r>
        <w:rPr>
          <w:rFonts w:hint="eastAsia" w:ascii="宋体" w:hAnsi="宋体" w:cs="宋体"/>
          <w:sz w:val="24"/>
        </w:rPr>
        <w:t>本课程将采取过程性考核与终结性考核相结合的方式进行，增加过程性考核比重，重视学生过程性学习效果，将成绩分为平时成绩（20%）、课堂任务成绩（30%）及期末成绩（50%）三个部分。成绩评定均按百分制，将各项成绩分别乘以其权重系数汇总得到每个学生该门课程的成绩，累计得分在100～90分为优；89～80分为良；79～70分为中；69～60分为及格；60以下为不及格。</w:t>
      </w:r>
    </w:p>
    <w:p>
      <w:pPr>
        <w:spacing w:before="120" w:beforeLines="50" w:after="120" w:afterLines="50" w:line="520" w:lineRule="exact"/>
        <w:ind w:firstLine="562" w:firstLineChars="200"/>
        <w:rPr>
          <w:rFonts w:ascii="宋体" w:hAnsi="宋体"/>
          <w:b/>
          <w:bCs/>
          <w:sz w:val="28"/>
        </w:rPr>
      </w:pPr>
      <w:r>
        <w:rPr>
          <w:rFonts w:hint="eastAsia" w:ascii="宋体" w:hAnsi="宋体"/>
          <w:b/>
          <w:bCs/>
          <w:sz w:val="28"/>
        </w:rPr>
        <w:t>七、课程实施要求与建议</w:t>
      </w:r>
    </w:p>
    <w:p>
      <w:pPr>
        <w:spacing w:line="520" w:lineRule="exact"/>
        <w:ind w:firstLine="480" w:firstLineChars="200"/>
        <w:rPr>
          <w:rFonts w:hint="eastAsia" w:ascii="宋体" w:hAnsi="宋体" w:cs="宋体"/>
          <w:sz w:val="24"/>
        </w:rPr>
      </w:pPr>
      <w:r>
        <w:rPr>
          <w:rFonts w:hint="eastAsia" w:ascii="宋体" w:hAnsi="宋体" w:cs="宋体"/>
          <w:sz w:val="24"/>
        </w:rPr>
        <w:t>《建设法规》课程的重点与难点有建设工程合同、工程监理法规、安全生产管理法规、工程质量管理法规、工程纠纷的处理等。</w:t>
      </w:r>
    </w:p>
    <w:p>
      <w:pPr>
        <w:spacing w:line="520" w:lineRule="exact"/>
        <w:ind w:firstLine="480" w:firstLineChars="200"/>
        <w:rPr>
          <w:rFonts w:hint="eastAsia" w:ascii="宋体" w:hAnsi="宋体" w:cs="宋体"/>
          <w:sz w:val="24"/>
        </w:rPr>
      </w:pPr>
      <w:r>
        <w:rPr>
          <w:rFonts w:hint="eastAsia" w:ascii="宋体" w:hAnsi="宋体" w:cs="宋体"/>
          <w:sz w:val="24"/>
        </w:rPr>
        <w:t>“场景化”教学法：基本概念、原理部分以课堂讲述为主，配以案例分析，使学生达到对原理的理解；对难以理解及记忆的法律条文及概念等内容采用多媒体课件或动画等生动活泼的表现手法，以帮助学生理解；对新技术发展及其他信息量较大、而仅要求学生了解的内容，则通过多种媒体给学生做简要介绍。使学生既能掌握基本的知识， 又可得到大量信息，拓宽知识面，同时也提高了学生学习的兴趣。</w:t>
      </w:r>
    </w:p>
    <w:p>
      <w:pPr>
        <w:spacing w:line="520" w:lineRule="exact"/>
        <w:ind w:firstLine="480" w:firstLineChars="200"/>
        <w:rPr>
          <w:rFonts w:hint="eastAsia" w:ascii="宋体" w:hAnsi="宋体"/>
          <w:b/>
          <w:bCs/>
          <w:sz w:val="28"/>
        </w:rPr>
      </w:pPr>
      <w:r>
        <w:rPr>
          <w:rFonts w:hint="eastAsia" w:ascii="宋体" w:hAnsi="宋体" w:cs="宋体"/>
          <w:sz w:val="24"/>
        </w:rPr>
        <w:t>启发讨论式教学法：布置学生完成对应课程项目的案例分析，学生分小组讨论，以学生团队训练为主体，教师加以适当的引导，积极引导学生自主学习，并将所学原理和知识应用于实践，突出培养学生的分析问题、解决问题的综合素质，强化学生的动手操作能力，突出“以学生为中心”的原则，达到“在做中学”的目的。</w:t>
      </w:r>
    </w:p>
    <w:p>
      <w:pPr>
        <w:spacing w:before="120" w:beforeLines="50" w:after="120" w:afterLines="50" w:line="520" w:lineRule="exact"/>
        <w:ind w:firstLine="562" w:firstLineChars="200"/>
        <w:rPr>
          <w:rFonts w:hint="eastAsia" w:ascii="宋体" w:hAnsi="宋体"/>
          <w:b/>
          <w:bCs/>
          <w:sz w:val="28"/>
        </w:rPr>
      </w:pPr>
      <w:r>
        <w:rPr>
          <w:rFonts w:hint="eastAsia" w:ascii="宋体" w:hAnsi="宋体"/>
          <w:b/>
          <w:bCs/>
          <w:sz w:val="28"/>
        </w:rPr>
        <w:t>八、教学资源开发与利用</w:t>
      </w:r>
    </w:p>
    <w:p>
      <w:pPr>
        <w:spacing w:before="120" w:beforeLines="50" w:after="120" w:afterLines="50" w:line="360" w:lineRule="auto"/>
        <w:jc w:val="center"/>
        <w:rPr>
          <w:rFonts w:hint="eastAsia" w:ascii="宋体" w:hAnsi="宋体" w:cs="宋体"/>
          <w:b/>
          <w:bCs/>
          <w:sz w:val="24"/>
        </w:rPr>
      </w:pPr>
      <w:r>
        <w:rPr>
          <w:rFonts w:hint="eastAsia" w:ascii="宋体" w:hAnsi="宋体" w:cs="宋体"/>
          <w:b/>
          <w:bCs/>
          <w:sz w:val="24"/>
        </w:rPr>
        <w:t>表4   教学资源库分类表</w:t>
      </w:r>
    </w:p>
    <w:tbl>
      <w:tblPr>
        <w:tblStyle w:val="21"/>
        <w:tblW w:w="86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685"/>
        <w:gridCol w:w="60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3" w:type="dxa"/>
            <w:noWrap w:val="0"/>
            <w:vAlign w:val="center"/>
          </w:tcPr>
          <w:p>
            <w:pPr>
              <w:rPr>
                <w:rFonts w:hint="eastAsia" w:ascii="宋体" w:hAnsi="宋体" w:cs="宋体"/>
                <w:szCs w:val="21"/>
              </w:rPr>
            </w:pPr>
            <w:r>
              <w:rPr>
                <w:rFonts w:hint="eastAsia" w:ascii="宋体" w:hAnsi="宋体" w:cs="宋体"/>
                <w:szCs w:val="21"/>
              </w:rPr>
              <w:t>分类</w:t>
            </w:r>
          </w:p>
        </w:tc>
        <w:tc>
          <w:tcPr>
            <w:tcW w:w="7699" w:type="dxa"/>
            <w:gridSpan w:val="2"/>
            <w:noWrap w:val="0"/>
            <w:vAlign w:val="center"/>
          </w:tcPr>
          <w:p>
            <w:pPr>
              <w:ind w:firstLine="2520" w:firstLineChars="1200"/>
              <w:rPr>
                <w:rFonts w:hint="eastAsia" w:ascii="宋体" w:hAnsi="宋体" w:cs="宋体"/>
                <w:szCs w:val="21"/>
              </w:rPr>
            </w:pPr>
            <w:r>
              <w:rPr>
                <w:rFonts w:hint="eastAsia" w:ascii="宋体" w:hAnsi="宋体" w:cs="宋体"/>
                <w:szCs w:val="21"/>
              </w:rPr>
              <w:t>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3" w:type="dxa"/>
            <w:vMerge w:val="restart"/>
            <w:noWrap w:val="0"/>
            <w:vAlign w:val="center"/>
          </w:tcPr>
          <w:p>
            <w:pPr>
              <w:rPr>
                <w:rFonts w:hint="eastAsia" w:ascii="宋体" w:hAnsi="宋体" w:cs="宋体"/>
                <w:szCs w:val="21"/>
              </w:rPr>
            </w:pPr>
            <w:r>
              <w:rPr>
                <w:rFonts w:hint="eastAsia" w:ascii="宋体" w:hAnsi="宋体" w:cs="宋体"/>
                <w:szCs w:val="21"/>
              </w:rPr>
              <w:t>纸质</w:t>
            </w:r>
          </w:p>
        </w:tc>
        <w:tc>
          <w:tcPr>
            <w:tcW w:w="1685" w:type="dxa"/>
            <w:noWrap w:val="0"/>
            <w:vAlign w:val="center"/>
          </w:tcPr>
          <w:p>
            <w:pPr>
              <w:rPr>
                <w:rFonts w:hint="eastAsia" w:ascii="宋体" w:hAnsi="宋体" w:cs="宋体"/>
                <w:szCs w:val="21"/>
              </w:rPr>
            </w:pPr>
            <w:r>
              <w:rPr>
                <w:rFonts w:hint="eastAsia" w:ascii="宋体" w:hAnsi="宋体" w:cs="宋体"/>
                <w:szCs w:val="21"/>
              </w:rPr>
              <w:t>1.教材</w:t>
            </w:r>
          </w:p>
        </w:tc>
        <w:tc>
          <w:tcPr>
            <w:tcW w:w="6014" w:type="dxa"/>
            <w:noWrap w:val="0"/>
            <w:vAlign w:val="top"/>
          </w:tcPr>
          <w:p>
            <w:pPr>
              <w:rPr>
                <w:rFonts w:hint="eastAsia" w:ascii="宋体" w:hAnsi="宋体" w:cs="宋体"/>
                <w:szCs w:val="21"/>
              </w:rPr>
            </w:pPr>
            <w:r>
              <w:rPr>
                <w:rFonts w:hint="eastAsia" w:ascii="宋体" w:hAnsi="宋体" w:cs="宋体"/>
                <w:szCs w:val="21"/>
              </w:rPr>
              <w:t>《建筑法规》马庆华、徐永红主编 北京邮电大学出版社</w:t>
            </w:r>
          </w:p>
          <w:p>
            <w:pPr>
              <w:rPr>
                <w:rFonts w:hint="eastAsia" w:ascii="宋体" w:hAnsi="宋体" w:cs="宋体"/>
                <w:szCs w:val="21"/>
              </w:rPr>
            </w:pPr>
            <w:r>
              <w:rPr>
                <w:rFonts w:hint="eastAsia" w:ascii="宋体" w:hAnsi="宋体" w:cs="宋体"/>
                <w:szCs w:val="21"/>
              </w:rPr>
              <w:t>参考用书：</w:t>
            </w:r>
          </w:p>
          <w:p>
            <w:pPr>
              <w:rPr>
                <w:rFonts w:hint="eastAsia" w:ascii="宋体" w:hAnsi="宋体" w:cs="宋体"/>
                <w:szCs w:val="21"/>
              </w:rPr>
            </w:pPr>
            <w:r>
              <w:rPr>
                <w:rFonts w:hint="eastAsia" w:ascii="宋体" w:hAnsi="宋体" w:cs="宋体"/>
                <w:szCs w:val="21"/>
              </w:rPr>
              <w:t>徐占发主编《建设法规与案例分析》机械工业出版社等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3" w:type="dxa"/>
            <w:vMerge w:val="continue"/>
            <w:noWrap w:val="0"/>
            <w:vAlign w:val="center"/>
          </w:tcPr>
          <w:p>
            <w:pPr>
              <w:rPr>
                <w:rFonts w:hint="eastAsia" w:ascii="宋体" w:hAnsi="宋体" w:cs="宋体"/>
                <w:szCs w:val="21"/>
              </w:rPr>
            </w:pPr>
          </w:p>
        </w:tc>
        <w:tc>
          <w:tcPr>
            <w:tcW w:w="1685" w:type="dxa"/>
            <w:noWrap w:val="0"/>
            <w:vAlign w:val="center"/>
          </w:tcPr>
          <w:p>
            <w:pPr>
              <w:rPr>
                <w:rFonts w:hint="eastAsia" w:ascii="宋体" w:hAnsi="宋体" w:cs="宋体"/>
                <w:szCs w:val="21"/>
              </w:rPr>
            </w:pPr>
            <w:r>
              <w:rPr>
                <w:rFonts w:hint="eastAsia" w:ascii="宋体" w:hAnsi="宋体" w:cs="宋体"/>
                <w:szCs w:val="21"/>
              </w:rPr>
              <w:t>2.教学指导书</w:t>
            </w:r>
          </w:p>
        </w:tc>
        <w:tc>
          <w:tcPr>
            <w:tcW w:w="6014" w:type="dxa"/>
            <w:noWrap w:val="0"/>
            <w:vAlign w:val="center"/>
          </w:tcPr>
          <w:p>
            <w:pPr>
              <w:rPr>
                <w:rFonts w:hint="eastAsia" w:ascii="宋体" w:hAnsi="宋体" w:cs="宋体"/>
                <w:szCs w:val="21"/>
              </w:rPr>
            </w:pPr>
            <w:r>
              <w:rPr>
                <w:rFonts w:hint="eastAsia" w:ascii="宋体" w:hAnsi="宋体" w:cs="宋体"/>
                <w:szCs w:val="21"/>
              </w:rPr>
              <w:t>《建设法规案例与评析》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3" w:type="dxa"/>
            <w:vMerge w:val="continue"/>
            <w:noWrap w:val="0"/>
            <w:vAlign w:val="center"/>
          </w:tcPr>
          <w:p>
            <w:pPr>
              <w:rPr>
                <w:rFonts w:hint="eastAsia" w:ascii="宋体" w:hAnsi="宋体" w:cs="宋体"/>
                <w:szCs w:val="21"/>
              </w:rPr>
            </w:pPr>
          </w:p>
        </w:tc>
        <w:tc>
          <w:tcPr>
            <w:tcW w:w="1685" w:type="dxa"/>
            <w:noWrap w:val="0"/>
            <w:vAlign w:val="center"/>
          </w:tcPr>
          <w:p>
            <w:pPr>
              <w:rPr>
                <w:rFonts w:hint="eastAsia" w:ascii="宋体" w:hAnsi="宋体" w:cs="宋体"/>
                <w:szCs w:val="21"/>
              </w:rPr>
            </w:pPr>
            <w:r>
              <w:rPr>
                <w:rFonts w:hint="eastAsia" w:ascii="宋体" w:hAnsi="宋体" w:cs="宋体"/>
                <w:szCs w:val="21"/>
              </w:rPr>
              <w:t>3.教学文件</w:t>
            </w:r>
          </w:p>
        </w:tc>
        <w:tc>
          <w:tcPr>
            <w:tcW w:w="6014" w:type="dxa"/>
            <w:noWrap w:val="0"/>
            <w:vAlign w:val="center"/>
          </w:tcPr>
          <w:p>
            <w:pPr>
              <w:rPr>
                <w:rFonts w:hint="eastAsia" w:ascii="宋体" w:hAnsi="宋体" w:cs="宋体"/>
                <w:szCs w:val="21"/>
              </w:rPr>
            </w:pPr>
            <w:r>
              <w:rPr>
                <w:rFonts w:hint="eastAsia" w:ascii="宋体" w:hAnsi="宋体" w:cs="宋体"/>
                <w:szCs w:val="21"/>
              </w:rPr>
              <w:t>教学大纲（课程标准）、教学计划、考核大纲、教学评价体系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3" w:type="dxa"/>
            <w:vMerge w:val="continue"/>
            <w:noWrap w:val="0"/>
            <w:vAlign w:val="center"/>
          </w:tcPr>
          <w:p>
            <w:pPr>
              <w:rPr>
                <w:rFonts w:hint="eastAsia" w:ascii="宋体" w:hAnsi="宋体" w:cs="宋体"/>
                <w:szCs w:val="21"/>
              </w:rPr>
            </w:pPr>
          </w:p>
        </w:tc>
        <w:tc>
          <w:tcPr>
            <w:tcW w:w="1685" w:type="dxa"/>
            <w:noWrap w:val="0"/>
            <w:vAlign w:val="center"/>
          </w:tcPr>
          <w:p>
            <w:pPr>
              <w:rPr>
                <w:rFonts w:hint="eastAsia" w:ascii="宋体" w:hAnsi="宋体" w:cs="宋体"/>
                <w:szCs w:val="21"/>
              </w:rPr>
            </w:pPr>
            <w:r>
              <w:rPr>
                <w:rFonts w:hint="eastAsia" w:ascii="宋体" w:hAnsi="宋体" w:cs="宋体"/>
                <w:szCs w:val="21"/>
              </w:rPr>
              <w:t>4.图书</w:t>
            </w:r>
          </w:p>
        </w:tc>
        <w:tc>
          <w:tcPr>
            <w:tcW w:w="6014" w:type="dxa"/>
            <w:noWrap w:val="0"/>
            <w:vAlign w:val="center"/>
          </w:tcPr>
          <w:p>
            <w:pPr>
              <w:rPr>
                <w:rFonts w:hint="eastAsia" w:ascii="宋体" w:hAnsi="宋体" w:cs="宋体"/>
                <w:szCs w:val="21"/>
              </w:rPr>
            </w:pPr>
            <w:r>
              <w:rPr>
                <w:rFonts w:hint="eastAsia" w:ascii="宋体" w:hAnsi="宋体" w:cs="宋体"/>
                <w:szCs w:val="21"/>
              </w:rPr>
              <w:t>与建设法律法规相关的书籍资料6000多册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3" w:type="dxa"/>
            <w:vMerge w:val="continue"/>
            <w:noWrap w:val="0"/>
            <w:vAlign w:val="center"/>
          </w:tcPr>
          <w:p>
            <w:pPr>
              <w:rPr>
                <w:rFonts w:hint="eastAsia" w:ascii="宋体" w:hAnsi="宋体" w:cs="宋体"/>
                <w:szCs w:val="21"/>
              </w:rPr>
            </w:pPr>
          </w:p>
        </w:tc>
        <w:tc>
          <w:tcPr>
            <w:tcW w:w="1685" w:type="dxa"/>
            <w:noWrap w:val="0"/>
            <w:vAlign w:val="center"/>
          </w:tcPr>
          <w:p>
            <w:pPr>
              <w:rPr>
                <w:rFonts w:hint="eastAsia" w:ascii="宋体" w:hAnsi="宋体" w:cs="宋体"/>
                <w:szCs w:val="21"/>
              </w:rPr>
            </w:pPr>
            <w:r>
              <w:rPr>
                <w:rFonts w:hint="eastAsia" w:ascii="宋体" w:hAnsi="宋体" w:cs="宋体"/>
                <w:szCs w:val="21"/>
              </w:rPr>
              <w:t>5.期刊</w:t>
            </w:r>
          </w:p>
        </w:tc>
        <w:tc>
          <w:tcPr>
            <w:tcW w:w="6014" w:type="dxa"/>
            <w:noWrap w:val="0"/>
            <w:vAlign w:val="center"/>
          </w:tcPr>
          <w:p>
            <w:pPr>
              <w:rPr>
                <w:rFonts w:hint="eastAsia" w:ascii="宋体" w:hAnsi="宋体" w:cs="宋体"/>
                <w:szCs w:val="21"/>
              </w:rPr>
            </w:pPr>
            <w:r>
              <w:rPr>
                <w:rFonts w:hint="eastAsia" w:ascii="宋体" w:hAnsi="宋体" w:cs="宋体"/>
                <w:szCs w:val="21"/>
              </w:rPr>
              <w:t>与建设法律法规相关的期刊资料30多册。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3" w:type="dxa"/>
            <w:vMerge w:val="restart"/>
            <w:noWrap w:val="0"/>
            <w:vAlign w:val="center"/>
          </w:tcPr>
          <w:p>
            <w:pPr>
              <w:rPr>
                <w:rFonts w:hint="eastAsia" w:ascii="宋体" w:hAnsi="宋体" w:cs="宋体"/>
                <w:szCs w:val="21"/>
              </w:rPr>
            </w:pPr>
            <w:r>
              <w:rPr>
                <w:rFonts w:hint="eastAsia" w:ascii="宋体" w:hAnsi="宋体" w:cs="宋体"/>
                <w:szCs w:val="21"/>
              </w:rPr>
              <w:t>电子</w:t>
            </w:r>
          </w:p>
        </w:tc>
        <w:tc>
          <w:tcPr>
            <w:tcW w:w="1685" w:type="dxa"/>
            <w:noWrap w:val="0"/>
            <w:vAlign w:val="center"/>
          </w:tcPr>
          <w:p>
            <w:pPr>
              <w:rPr>
                <w:rFonts w:hint="eastAsia" w:ascii="宋体" w:hAnsi="宋体" w:cs="宋体"/>
                <w:szCs w:val="21"/>
              </w:rPr>
            </w:pPr>
            <w:r>
              <w:rPr>
                <w:rFonts w:hint="eastAsia" w:ascii="宋体" w:hAnsi="宋体" w:cs="宋体"/>
                <w:szCs w:val="21"/>
              </w:rPr>
              <w:t>1.课程课件</w:t>
            </w:r>
          </w:p>
        </w:tc>
        <w:tc>
          <w:tcPr>
            <w:tcW w:w="6014" w:type="dxa"/>
            <w:noWrap w:val="0"/>
            <w:vAlign w:val="center"/>
          </w:tcPr>
          <w:p>
            <w:pPr>
              <w:rPr>
                <w:rFonts w:hint="eastAsia" w:ascii="宋体" w:hAnsi="宋体" w:cs="宋体"/>
                <w:szCs w:val="21"/>
              </w:rPr>
            </w:pPr>
            <w:r>
              <w:rPr>
                <w:rFonts w:hint="eastAsia" w:ascii="宋体" w:hAnsi="宋体" w:cs="宋体"/>
                <w:szCs w:val="21"/>
              </w:rPr>
              <w:t>全套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3" w:type="dxa"/>
            <w:vMerge w:val="continue"/>
            <w:noWrap w:val="0"/>
            <w:vAlign w:val="center"/>
          </w:tcPr>
          <w:p>
            <w:pPr>
              <w:rPr>
                <w:rFonts w:hint="eastAsia" w:ascii="宋体" w:hAnsi="宋体" w:cs="宋体"/>
                <w:szCs w:val="21"/>
              </w:rPr>
            </w:pPr>
          </w:p>
        </w:tc>
        <w:tc>
          <w:tcPr>
            <w:tcW w:w="1685" w:type="dxa"/>
            <w:noWrap w:val="0"/>
            <w:vAlign w:val="center"/>
          </w:tcPr>
          <w:p>
            <w:pPr>
              <w:rPr>
                <w:rFonts w:hint="eastAsia" w:ascii="宋体" w:hAnsi="宋体" w:cs="宋体"/>
                <w:szCs w:val="21"/>
              </w:rPr>
            </w:pPr>
            <w:r>
              <w:rPr>
                <w:rFonts w:hint="eastAsia" w:ascii="宋体" w:hAnsi="宋体" w:cs="宋体"/>
                <w:szCs w:val="21"/>
              </w:rPr>
              <w:t>2.电子教案</w:t>
            </w:r>
          </w:p>
        </w:tc>
        <w:tc>
          <w:tcPr>
            <w:tcW w:w="6014" w:type="dxa"/>
            <w:noWrap w:val="0"/>
            <w:vAlign w:val="center"/>
          </w:tcPr>
          <w:p>
            <w:pPr>
              <w:rPr>
                <w:rFonts w:hint="eastAsia" w:ascii="宋体" w:hAnsi="宋体" w:cs="宋体"/>
                <w:szCs w:val="21"/>
              </w:rPr>
            </w:pPr>
            <w:r>
              <w:rPr>
                <w:rFonts w:hint="eastAsia" w:ascii="宋体" w:hAnsi="宋体" w:cs="宋体"/>
                <w:szCs w:val="21"/>
              </w:rPr>
              <w:t>全套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3" w:type="dxa"/>
            <w:vMerge w:val="continue"/>
            <w:noWrap w:val="0"/>
            <w:vAlign w:val="center"/>
          </w:tcPr>
          <w:p>
            <w:pPr>
              <w:rPr>
                <w:rFonts w:hint="eastAsia" w:ascii="宋体" w:hAnsi="宋体" w:cs="宋体"/>
                <w:szCs w:val="21"/>
              </w:rPr>
            </w:pPr>
          </w:p>
        </w:tc>
        <w:tc>
          <w:tcPr>
            <w:tcW w:w="1685" w:type="dxa"/>
            <w:noWrap w:val="0"/>
            <w:vAlign w:val="center"/>
          </w:tcPr>
          <w:p>
            <w:pPr>
              <w:rPr>
                <w:rFonts w:hint="eastAsia" w:ascii="宋体" w:hAnsi="宋体" w:cs="宋体"/>
                <w:szCs w:val="21"/>
              </w:rPr>
            </w:pPr>
            <w:r>
              <w:rPr>
                <w:rFonts w:hint="eastAsia" w:ascii="宋体" w:hAnsi="宋体" w:cs="宋体"/>
                <w:szCs w:val="21"/>
              </w:rPr>
              <w:t>3.电子教材</w:t>
            </w:r>
          </w:p>
        </w:tc>
        <w:tc>
          <w:tcPr>
            <w:tcW w:w="6014" w:type="dxa"/>
            <w:noWrap w:val="0"/>
            <w:vAlign w:val="center"/>
          </w:tcPr>
          <w:p>
            <w:pPr>
              <w:rPr>
                <w:rFonts w:hint="eastAsia" w:ascii="宋体" w:hAnsi="宋体" w:cs="宋体"/>
                <w:szCs w:val="21"/>
              </w:rPr>
            </w:pPr>
            <w:r>
              <w:rPr>
                <w:rFonts w:hint="eastAsia" w:ascii="宋体" w:hAnsi="宋体" w:cs="宋体"/>
                <w:szCs w:val="21"/>
              </w:rPr>
              <w:t>全套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63" w:type="dxa"/>
            <w:noWrap w:val="0"/>
            <w:vAlign w:val="center"/>
          </w:tcPr>
          <w:p>
            <w:pPr>
              <w:rPr>
                <w:rFonts w:hint="eastAsia" w:ascii="宋体" w:hAnsi="宋体" w:cs="宋体"/>
                <w:szCs w:val="21"/>
              </w:rPr>
            </w:pPr>
            <w:r>
              <w:rPr>
                <w:rFonts w:hint="eastAsia" w:ascii="宋体" w:hAnsi="宋体" w:cs="宋体"/>
                <w:szCs w:val="21"/>
              </w:rPr>
              <w:t>网络资源</w:t>
            </w:r>
          </w:p>
        </w:tc>
        <w:tc>
          <w:tcPr>
            <w:tcW w:w="1685" w:type="dxa"/>
            <w:noWrap w:val="0"/>
            <w:vAlign w:val="center"/>
          </w:tcPr>
          <w:p>
            <w:pPr>
              <w:rPr>
                <w:rFonts w:hint="eastAsia" w:ascii="宋体" w:hAnsi="宋体" w:cs="宋体"/>
                <w:szCs w:val="21"/>
              </w:rPr>
            </w:pPr>
            <w:r>
              <w:rPr>
                <w:rFonts w:hint="eastAsia" w:ascii="宋体" w:hAnsi="宋体" w:cs="宋体"/>
                <w:szCs w:val="21"/>
              </w:rPr>
              <w:t>校园网络教学资源</w:t>
            </w:r>
          </w:p>
        </w:tc>
        <w:tc>
          <w:tcPr>
            <w:tcW w:w="6014" w:type="dxa"/>
            <w:noWrap w:val="0"/>
            <w:vAlign w:val="center"/>
          </w:tcPr>
          <w:p>
            <w:pPr>
              <w:rPr>
                <w:rFonts w:hint="eastAsia" w:ascii="宋体" w:hAnsi="宋体" w:cs="宋体"/>
                <w:szCs w:val="21"/>
              </w:rPr>
            </w:pPr>
            <w:r>
              <w:rPr>
                <w:rFonts w:hint="eastAsia" w:ascii="宋体" w:hAnsi="宋体" w:cs="宋体"/>
                <w:szCs w:val="21"/>
              </w:rPr>
              <w:t>110网：</w:t>
            </w:r>
          </w:p>
          <w:p>
            <w:pPr>
              <w:rPr>
                <w:rFonts w:hint="eastAsia" w:ascii="宋体" w:hAnsi="宋体" w:cs="宋体"/>
                <w:szCs w:val="21"/>
              </w:rPr>
            </w:pPr>
            <w:r>
              <w:rPr>
                <w:rFonts w:hint="eastAsia" w:ascii="宋体" w:hAnsi="宋体" w:cs="宋体"/>
                <w:szCs w:val="21"/>
              </w:rPr>
              <w:t>http://www.110.com/</w:t>
            </w:r>
          </w:p>
        </w:tc>
      </w:tr>
    </w:tbl>
    <w:p>
      <w:pPr>
        <w:spacing w:before="120" w:beforeLines="50" w:after="120" w:afterLines="50" w:line="520" w:lineRule="exact"/>
        <w:ind w:firstLine="562" w:firstLineChars="200"/>
        <w:rPr>
          <w:rFonts w:hint="eastAsia" w:ascii="宋体" w:hAnsi="宋体"/>
          <w:b/>
          <w:bCs/>
          <w:sz w:val="28"/>
        </w:rPr>
      </w:pPr>
      <w:r>
        <w:rPr>
          <w:rFonts w:hint="eastAsia" w:ascii="宋体" w:hAnsi="宋体"/>
          <w:b/>
          <w:bCs/>
          <w:sz w:val="28"/>
        </w:rPr>
        <w:t>九、课程评价</w:t>
      </w:r>
    </w:p>
    <w:p>
      <w:pPr>
        <w:spacing w:line="520" w:lineRule="exact"/>
        <w:ind w:firstLine="480" w:firstLineChars="200"/>
        <w:rPr>
          <w:rFonts w:hint="eastAsia" w:ascii="宋体" w:hAnsi="宋体" w:cs="宋体"/>
          <w:sz w:val="24"/>
        </w:rPr>
      </w:pPr>
      <w:r>
        <w:rPr>
          <w:rFonts w:hint="eastAsia" w:ascii="宋体" w:hAnsi="宋体" w:cs="宋体"/>
          <w:sz w:val="24"/>
        </w:rPr>
        <w:t>1.教学过程中注重启发式教学，教师引导答疑为主，演示操作为辅，突出学生课堂主体作用，在知识、技能培养的同时，注重职业道德与思政教育的渗透。</w:t>
      </w:r>
    </w:p>
    <w:p>
      <w:pPr>
        <w:spacing w:line="520" w:lineRule="exact"/>
        <w:ind w:firstLine="480" w:firstLineChars="200"/>
        <w:rPr>
          <w:rFonts w:hint="eastAsia" w:ascii="宋体" w:hAnsi="宋体" w:cs="宋体"/>
          <w:sz w:val="24"/>
        </w:rPr>
      </w:pPr>
      <w:r>
        <w:rPr>
          <w:rFonts w:hint="eastAsia" w:ascii="宋体" w:hAnsi="宋体" w:cs="宋体"/>
          <w:sz w:val="24"/>
        </w:rPr>
        <w:t>2.课程任务安排合理、难易均布、注重课堂反馈、因材施教、使不同基础的学生都能得到发展与实践技能的提高。</w:t>
      </w:r>
    </w:p>
    <w:p>
      <w:pPr>
        <w:spacing w:line="520" w:lineRule="exact"/>
        <w:ind w:firstLine="480" w:firstLineChars="200"/>
        <w:rPr>
          <w:rFonts w:hint="eastAsia" w:ascii="宋体" w:hAnsi="宋体" w:cs="宋体"/>
          <w:sz w:val="24"/>
        </w:rPr>
      </w:pPr>
      <w:r>
        <w:rPr>
          <w:rFonts w:hint="eastAsia" w:ascii="宋体" w:hAnsi="宋体" w:cs="宋体"/>
          <w:sz w:val="24"/>
        </w:rPr>
        <w:t>3.学生能够适应实习或就业岗位，可以胜任本职工作。</w:t>
      </w:r>
    </w:p>
    <w:p>
      <w:pPr>
        <w:spacing w:before="120" w:beforeLines="50" w:after="120" w:afterLines="50" w:line="360" w:lineRule="auto"/>
        <w:jc w:val="center"/>
        <w:rPr>
          <w:rFonts w:hint="eastAsia" w:ascii="宋体" w:hAnsi="宋体" w:cs="宋体"/>
          <w:b/>
          <w:bCs/>
          <w:sz w:val="44"/>
          <w:szCs w:val="44"/>
        </w:rPr>
      </w:pPr>
      <w:r>
        <w:br w:type="page"/>
      </w:r>
      <w:r>
        <w:rPr>
          <w:rFonts w:hint="eastAsia" w:ascii="宋体" w:hAnsi="宋体" w:cs="宋体"/>
          <w:b/>
          <w:bCs/>
          <w:sz w:val="44"/>
          <w:szCs w:val="44"/>
        </w:rPr>
        <w:t>《建筑工程经济》课程标准</w:t>
      </w:r>
    </w:p>
    <w:p>
      <w:pPr>
        <w:numPr>
          <w:ilvl w:val="0"/>
          <w:numId w:val="0"/>
        </w:numPr>
        <w:spacing w:line="360" w:lineRule="auto"/>
        <w:ind w:leftChars="0" w:firstLine="562" w:firstLineChars="200"/>
        <w:rPr>
          <w:rFonts w:hint="eastAsia" w:ascii="宋体" w:hAnsi="宋体" w:cs="宋体"/>
          <w:b/>
          <w:bCs/>
          <w:sz w:val="28"/>
        </w:rPr>
      </w:pPr>
      <w:r>
        <w:rPr>
          <w:rFonts w:hint="eastAsia" w:ascii="宋体" w:hAnsi="宋体" w:cs="宋体"/>
          <w:b/>
          <w:bCs/>
          <w:sz w:val="28"/>
          <w:lang w:val="en-US" w:eastAsia="zh-CN"/>
        </w:rPr>
        <w:t>一、</w:t>
      </w:r>
      <w:r>
        <w:rPr>
          <w:rFonts w:hint="eastAsia" w:ascii="宋体" w:hAnsi="宋体" w:cs="宋体"/>
          <w:b/>
          <w:bCs/>
          <w:sz w:val="28"/>
        </w:rPr>
        <w:t>课程信息</w:t>
      </w:r>
    </w:p>
    <w:p>
      <w:pPr>
        <w:spacing w:before="120" w:beforeLines="50" w:after="120" w:afterLines="50" w:line="360" w:lineRule="auto"/>
        <w:jc w:val="center"/>
        <w:rPr>
          <w:rFonts w:hint="eastAsia" w:ascii="宋体" w:hAnsi="宋体" w:cs="宋体"/>
          <w:sz w:val="24"/>
        </w:rPr>
      </w:pPr>
      <w:r>
        <w:rPr>
          <w:rFonts w:hint="eastAsia" w:ascii="宋体" w:hAnsi="宋体" w:cs="宋体"/>
          <w:sz w:val="24"/>
        </w:rPr>
        <w:t>表1   课程基本信息</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26"/>
        <w:gridCol w:w="1701"/>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课程名称</w:t>
            </w:r>
          </w:p>
        </w:tc>
        <w:tc>
          <w:tcPr>
            <w:tcW w:w="2426"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建筑工程经济</w:t>
            </w:r>
          </w:p>
        </w:tc>
        <w:tc>
          <w:tcPr>
            <w:tcW w:w="1701"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课程代码</w:t>
            </w:r>
          </w:p>
        </w:tc>
        <w:tc>
          <w:tcPr>
            <w:tcW w:w="3027"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1001004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学    时</w:t>
            </w:r>
          </w:p>
        </w:tc>
        <w:tc>
          <w:tcPr>
            <w:tcW w:w="2426" w:type="dxa"/>
            <w:noWrap w:val="0"/>
            <w:vAlign w:val="center"/>
          </w:tcPr>
          <w:p>
            <w:pPr>
              <w:spacing w:line="360" w:lineRule="auto"/>
              <w:jc w:val="center"/>
              <w:rPr>
                <w:rFonts w:ascii="宋体" w:hAnsi="宋体" w:cs="宋体"/>
                <w:bCs/>
                <w:szCs w:val="21"/>
              </w:rPr>
            </w:pPr>
            <w:r>
              <w:rPr>
                <w:rFonts w:hint="eastAsia" w:ascii="宋体" w:hAnsi="宋体" w:cs="宋体"/>
                <w:bCs/>
                <w:szCs w:val="21"/>
              </w:rPr>
              <w:t>32</w:t>
            </w:r>
          </w:p>
        </w:tc>
        <w:tc>
          <w:tcPr>
            <w:tcW w:w="1701"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学    分</w:t>
            </w:r>
          </w:p>
        </w:tc>
        <w:tc>
          <w:tcPr>
            <w:tcW w:w="3027"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课程类型</w:t>
            </w:r>
          </w:p>
        </w:tc>
        <w:tc>
          <w:tcPr>
            <w:tcW w:w="2426"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理实一体化</w:t>
            </w:r>
          </w:p>
        </w:tc>
        <w:tc>
          <w:tcPr>
            <w:tcW w:w="1701"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授课对象</w:t>
            </w:r>
          </w:p>
        </w:tc>
        <w:tc>
          <w:tcPr>
            <w:tcW w:w="3027"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lang w:val="en-US" w:eastAsia="zh-CN"/>
              </w:rPr>
              <w:t>工程造价</w:t>
            </w:r>
            <w:r>
              <w:rPr>
                <w:rFonts w:hint="eastAsia" w:ascii="宋体" w:hAnsi="宋体" w:cs="宋体"/>
                <w:bCs/>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368"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先修课程</w:t>
            </w:r>
          </w:p>
        </w:tc>
        <w:tc>
          <w:tcPr>
            <w:tcW w:w="7154" w:type="dxa"/>
            <w:gridSpan w:val="3"/>
            <w:noWrap w:val="0"/>
            <w:vAlign w:val="center"/>
          </w:tcPr>
          <w:p>
            <w:pPr>
              <w:spacing w:line="360" w:lineRule="auto"/>
              <w:jc w:val="center"/>
              <w:rPr>
                <w:rFonts w:hint="eastAsia" w:ascii="宋体" w:hAnsi="宋体" w:cs="宋体"/>
                <w:bCs/>
                <w:szCs w:val="21"/>
              </w:rPr>
            </w:pPr>
            <w:r>
              <w:rPr>
                <w:rFonts w:hint="eastAsia" w:ascii="宋体" w:hAnsi="宋体" w:cs="宋体"/>
                <w:bCs/>
                <w:szCs w:val="21"/>
              </w:rPr>
              <w:t>《建筑构造与识图》、《建筑材料与检测》、《建筑工程测量》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68"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后续课程</w:t>
            </w:r>
          </w:p>
        </w:tc>
        <w:tc>
          <w:tcPr>
            <w:tcW w:w="7154" w:type="dxa"/>
            <w:gridSpan w:val="3"/>
            <w:noWrap w:val="0"/>
            <w:vAlign w:val="center"/>
          </w:tcPr>
          <w:p>
            <w:pPr>
              <w:spacing w:line="360" w:lineRule="auto"/>
              <w:jc w:val="center"/>
              <w:rPr>
                <w:rFonts w:hint="eastAsia" w:ascii="宋体" w:hAnsi="宋体" w:cs="宋体"/>
                <w:bCs/>
                <w:szCs w:val="21"/>
              </w:rPr>
            </w:pPr>
            <w:r>
              <w:rPr>
                <w:rFonts w:hint="eastAsia" w:ascii="宋体" w:hAnsi="宋体" w:cs="宋体"/>
                <w:bCs/>
                <w:szCs w:val="21"/>
              </w:rPr>
              <w:t>《建筑工程质量与安全管理》、《建筑工程施工组织》</w:t>
            </w:r>
          </w:p>
          <w:p>
            <w:pPr>
              <w:spacing w:line="360" w:lineRule="auto"/>
              <w:jc w:val="center"/>
              <w:rPr>
                <w:rFonts w:hint="eastAsia" w:ascii="宋体" w:hAnsi="宋体" w:cs="宋体"/>
                <w:bCs/>
                <w:szCs w:val="21"/>
              </w:rPr>
            </w:pPr>
            <w:r>
              <w:rPr>
                <w:rFonts w:hint="eastAsia" w:ascii="宋体" w:hAnsi="宋体" w:cs="宋体"/>
                <w:bCs/>
                <w:szCs w:val="21"/>
              </w:rPr>
              <w:t>《建筑工程项目管理》</w:t>
            </w:r>
          </w:p>
        </w:tc>
      </w:tr>
    </w:tbl>
    <w:p>
      <w:pPr>
        <w:spacing w:before="120" w:beforeLines="50" w:after="120" w:afterLines="50" w:line="360" w:lineRule="auto"/>
        <w:jc w:val="center"/>
        <w:rPr>
          <w:rFonts w:hint="eastAsia" w:ascii="宋体" w:hAnsi="宋体" w:cs="宋体"/>
          <w:sz w:val="24"/>
        </w:rPr>
      </w:pPr>
      <w:r>
        <w:rPr>
          <w:rFonts w:hint="eastAsia" w:ascii="宋体" w:hAnsi="宋体" w:cs="宋体"/>
          <w:sz w:val="24"/>
        </w:rPr>
        <w:t>表2    课程标准开发团队名单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1395"/>
        <w:gridCol w:w="361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385"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序号</w:t>
            </w:r>
          </w:p>
        </w:tc>
        <w:tc>
          <w:tcPr>
            <w:tcW w:w="1395"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姓名</w:t>
            </w:r>
          </w:p>
        </w:tc>
        <w:tc>
          <w:tcPr>
            <w:tcW w:w="3611"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工作单位</w:t>
            </w:r>
          </w:p>
        </w:tc>
        <w:tc>
          <w:tcPr>
            <w:tcW w:w="2131"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85" w:type="dxa"/>
            <w:noWrap w:val="0"/>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1395" w:type="dxa"/>
            <w:noWrap w:val="0"/>
            <w:vAlign w:val="center"/>
          </w:tcPr>
          <w:p>
            <w:pPr>
              <w:spacing w:line="360" w:lineRule="auto"/>
              <w:jc w:val="center"/>
              <w:rPr>
                <w:rFonts w:hint="eastAsia" w:ascii="宋体" w:hAnsi="宋体" w:cs="宋体"/>
                <w:szCs w:val="21"/>
              </w:rPr>
            </w:pPr>
            <w:r>
              <w:rPr>
                <w:rFonts w:hint="eastAsia" w:ascii="宋体" w:hAnsi="宋体" w:cs="宋体"/>
                <w:szCs w:val="21"/>
              </w:rPr>
              <w:t>张</w:t>
            </w:r>
            <w:r>
              <w:rPr>
                <w:rFonts w:hint="eastAsia" w:ascii="宋体" w:hAnsi="宋体" w:cs="宋体"/>
                <w:szCs w:val="21"/>
                <w:lang w:val="en-US" w:eastAsia="zh-CN"/>
              </w:rPr>
              <w:t>淑</w:t>
            </w:r>
            <w:r>
              <w:rPr>
                <w:rFonts w:hint="eastAsia" w:ascii="宋体" w:hAnsi="宋体" w:cs="宋体"/>
                <w:szCs w:val="21"/>
              </w:rPr>
              <w:t>艳</w:t>
            </w:r>
          </w:p>
        </w:tc>
        <w:tc>
          <w:tcPr>
            <w:tcW w:w="3611" w:type="dxa"/>
            <w:noWrap w:val="0"/>
            <w:vAlign w:val="center"/>
          </w:tcPr>
          <w:p>
            <w:pPr>
              <w:spacing w:line="360" w:lineRule="auto"/>
              <w:jc w:val="center"/>
              <w:rPr>
                <w:rFonts w:hint="eastAsia" w:ascii="宋体" w:hAnsi="宋体" w:cs="宋体"/>
                <w:szCs w:val="21"/>
              </w:rPr>
            </w:pPr>
            <w:r>
              <w:rPr>
                <w:rFonts w:hint="eastAsia" w:ascii="宋体" w:hAnsi="宋体" w:cs="宋体"/>
                <w:szCs w:val="21"/>
              </w:rPr>
              <w:t>吉林工程职业学院建筑工程学院</w:t>
            </w:r>
          </w:p>
        </w:tc>
        <w:tc>
          <w:tcPr>
            <w:tcW w:w="2131" w:type="dxa"/>
            <w:noWrap w:val="0"/>
            <w:vAlign w:val="center"/>
          </w:tcPr>
          <w:p>
            <w:pPr>
              <w:spacing w:line="360" w:lineRule="auto"/>
              <w:jc w:val="center"/>
              <w:rPr>
                <w:rFonts w:hint="eastAsia" w:ascii="宋体" w:hAnsi="宋体" w:cs="宋体"/>
                <w:szCs w:val="21"/>
              </w:rPr>
            </w:pPr>
            <w:r>
              <w:rPr>
                <w:rFonts w:hint="eastAsia" w:ascii="宋体" w:hAnsi="宋体" w:cs="宋体"/>
                <w:szCs w:val="21"/>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85" w:type="dxa"/>
            <w:noWrap w:val="0"/>
            <w:vAlign w:val="center"/>
          </w:tcPr>
          <w:p>
            <w:pPr>
              <w:spacing w:line="360" w:lineRule="auto"/>
              <w:jc w:val="center"/>
              <w:rPr>
                <w:rFonts w:hint="eastAsia" w:ascii="宋体" w:hAnsi="宋体" w:cs="宋体"/>
                <w:szCs w:val="21"/>
              </w:rPr>
            </w:pPr>
            <w:r>
              <w:rPr>
                <w:rFonts w:hint="eastAsia" w:ascii="宋体" w:hAnsi="宋体" w:cs="宋体"/>
                <w:szCs w:val="21"/>
              </w:rPr>
              <w:t>2</w:t>
            </w:r>
          </w:p>
        </w:tc>
        <w:tc>
          <w:tcPr>
            <w:tcW w:w="1395" w:type="dxa"/>
            <w:noWrap w:val="0"/>
            <w:vAlign w:val="center"/>
          </w:tcPr>
          <w:p>
            <w:pPr>
              <w:spacing w:line="360" w:lineRule="auto"/>
              <w:jc w:val="center"/>
              <w:rPr>
                <w:rFonts w:hint="eastAsia" w:ascii="宋体" w:hAnsi="宋体" w:cs="宋体"/>
                <w:szCs w:val="21"/>
              </w:rPr>
            </w:pPr>
            <w:r>
              <w:rPr>
                <w:rFonts w:hint="eastAsia" w:ascii="宋体" w:hAnsi="宋体" w:cs="宋体"/>
                <w:szCs w:val="21"/>
              </w:rPr>
              <w:t>高雨龙</w:t>
            </w:r>
          </w:p>
        </w:tc>
        <w:tc>
          <w:tcPr>
            <w:tcW w:w="3611" w:type="dxa"/>
            <w:noWrap w:val="0"/>
            <w:vAlign w:val="center"/>
          </w:tcPr>
          <w:p>
            <w:pPr>
              <w:spacing w:line="360" w:lineRule="auto"/>
              <w:jc w:val="center"/>
              <w:rPr>
                <w:rFonts w:hint="eastAsia" w:ascii="宋体" w:hAnsi="宋体" w:cs="宋体"/>
                <w:szCs w:val="21"/>
              </w:rPr>
            </w:pPr>
            <w:r>
              <w:rPr>
                <w:rFonts w:hint="eastAsia" w:ascii="宋体" w:hAnsi="宋体" w:cs="宋体"/>
                <w:szCs w:val="21"/>
              </w:rPr>
              <w:t>吉林工程职业学院教务处</w:t>
            </w:r>
          </w:p>
        </w:tc>
        <w:tc>
          <w:tcPr>
            <w:tcW w:w="2131" w:type="dxa"/>
            <w:noWrap w:val="0"/>
            <w:vAlign w:val="center"/>
          </w:tcPr>
          <w:p>
            <w:pPr>
              <w:spacing w:line="360" w:lineRule="auto"/>
              <w:jc w:val="center"/>
              <w:rPr>
                <w:rFonts w:hint="eastAsia" w:ascii="宋体" w:hAnsi="宋体" w:cs="宋体"/>
                <w:szCs w:val="21"/>
              </w:rPr>
            </w:pPr>
            <w:r>
              <w:rPr>
                <w:rFonts w:hint="eastAsia" w:ascii="宋体" w:hAnsi="宋体" w:cs="宋体"/>
                <w:szCs w:val="21"/>
              </w:rPr>
              <w:t>助教</w:t>
            </w:r>
          </w:p>
        </w:tc>
      </w:tr>
    </w:tbl>
    <w:p>
      <w:pPr>
        <w:spacing w:before="120" w:beforeLines="50" w:after="120" w:afterLines="50" w:line="360" w:lineRule="auto"/>
        <w:ind w:firstLine="562" w:firstLineChars="200"/>
        <w:rPr>
          <w:rFonts w:hint="eastAsia" w:ascii="宋体" w:hAnsi="宋体" w:cs="宋体"/>
          <w:b/>
          <w:bCs/>
          <w:sz w:val="28"/>
        </w:rPr>
      </w:pPr>
      <w:r>
        <w:rPr>
          <w:rFonts w:hint="eastAsia" w:ascii="宋体" w:hAnsi="宋体" w:cs="宋体"/>
          <w:b/>
          <w:bCs/>
          <w:sz w:val="28"/>
        </w:rPr>
        <w:t>二、课程性质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本门课程是三年制高职高专建筑类专业的一门专业基础课程，是在学习《建筑工程计量与计价》、《建筑施工技术》课程的同一学期开设，具备了基本计算工程造价也就是具备一定成本分析能力，同时熟悉施工技术的基础上，开设的一门理实一体化的课程，其功能是对接专业人才培养目标，面向技术员、项目管理人员等相关工作岗位，培养学生在施工技术上保证质量，又能运用工程经济学的知识分析、解决实际建筑工程最优施工方案能力，并为后续《建筑工程项目管理》、《建筑施工组织》等课程学习奠定基础。</w:t>
      </w:r>
    </w:p>
    <w:p>
      <w:pPr>
        <w:spacing w:before="120" w:beforeLines="50" w:after="120" w:afterLines="50" w:line="360" w:lineRule="auto"/>
        <w:ind w:left="720"/>
        <w:jc w:val="center"/>
        <w:rPr>
          <w:rFonts w:ascii="宋体" w:hAnsi="宋体" w:cs="宋体"/>
          <w:sz w:val="24"/>
        </w:rPr>
      </w:pPr>
    </w:p>
    <w:p>
      <w:pPr>
        <w:spacing w:before="120" w:beforeLines="50" w:after="120" w:afterLines="50" w:line="360" w:lineRule="auto"/>
        <w:ind w:left="720"/>
        <w:jc w:val="center"/>
        <w:rPr>
          <w:rFonts w:hint="eastAsia" w:ascii="宋体" w:hAnsi="宋体" w:cs="宋体"/>
          <w:sz w:val="24"/>
        </w:rPr>
      </w:pPr>
    </w:p>
    <w:p>
      <w:pPr>
        <w:spacing w:before="120" w:beforeLines="50" w:after="120" w:afterLines="50" w:line="360" w:lineRule="auto"/>
        <w:ind w:left="720"/>
        <w:jc w:val="center"/>
        <w:rPr>
          <w:rFonts w:hint="eastAsia" w:ascii="宋体" w:hAnsi="宋体" w:cs="宋体"/>
          <w:sz w:val="24"/>
        </w:rPr>
      </w:pPr>
      <w:r>
        <w:rPr>
          <w:rFonts w:hint="eastAsia" w:ascii="宋体" w:hAnsi="宋体" w:cs="宋体"/>
          <w:sz w:val="24"/>
        </w:rPr>
        <w:t>表3：课程功能定位分析</w:t>
      </w:r>
    </w:p>
    <w:tbl>
      <w:tblPr>
        <w:tblStyle w:val="21"/>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880"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对接的工作岗位</w:t>
            </w:r>
          </w:p>
        </w:tc>
        <w:tc>
          <w:tcPr>
            <w:tcW w:w="5019"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对接培养的职业岗位能力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880"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技术员</w:t>
            </w:r>
          </w:p>
        </w:tc>
        <w:tc>
          <w:tcPr>
            <w:tcW w:w="5019" w:type="dxa"/>
            <w:noWrap w:val="0"/>
            <w:vAlign w:val="center"/>
          </w:tcPr>
          <w:p>
            <w:pPr>
              <w:spacing w:line="360" w:lineRule="auto"/>
              <w:jc w:val="left"/>
              <w:rPr>
                <w:rFonts w:hint="eastAsia" w:ascii="宋体" w:hAnsi="宋体" w:cs="宋体"/>
                <w:szCs w:val="21"/>
              </w:rPr>
            </w:pPr>
            <w:r>
              <w:rPr>
                <w:rFonts w:hint="eastAsia" w:ascii="宋体" w:hAnsi="宋体" w:cs="宋体"/>
                <w:szCs w:val="21"/>
              </w:rPr>
              <w:t>1.技术与经济相结合的思维方法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880" w:type="dxa"/>
            <w:vMerge w:val="continue"/>
            <w:noWrap w:val="0"/>
            <w:vAlign w:val="center"/>
          </w:tcPr>
          <w:p>
            <w:pPr>
              <w:spacing w:line="360" w:lineRule="auto"/>
              <w:jc w:val="center"/>
              <w:rPr>
                <w:rFonts w:hint="eastAsia" w:ascii="宋体" w:hAnsi="宋体" w:cs="宋体"/>
                <w:szCs w:val="21"/>
              </w:rPr>
            </w:pPr>
          </w:p>
        </w:tc>
        <w:tc>
          <w:tcPr>
            <w:tcW w:w="5019" w:type="dxa"/>
            <w:noWrap w:val="0"/>
            <w:vAlign w:val="center"/>
          </w:tcPr>
          <w:p>
            <w:pPr>
              <w:spacing w:line="360" w:lineRule="auto"/>
              <w:jc w:val="left"/>
              <w:rPr>
                <w:rFonts w:hint="eastAsia" w:ascii="宋体" w:hAnsi="宋体" w:cs="宋体"/>
                <w:szCs w:val="21"/>
              </w:rPr>
            </w:pPr>
            <w:r>
              <w:rPr>
                <w:rFonts w:hint="eastAsia" w:ascii="宋体" w:hAnsi="宋体" w:cs="宋体"/>
                <w:szCs w:val="21"/>
              </w:rPr>
              <w:t>2.合理安排施工组织，做好成本控制管理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880"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招投标专员</w:t>
            </w:r>
          </w:p>
        </w:tc>
        <w:tc>
          <w:tcPr>
            <w:tcW w:w="5019" w:type="dxa"/>
            <w:noWrap w:val="0"/>
            <w:vAlign w:val="center"/>
          </w:tcPr>
          <w:p>
            <w:pPr>
              <w:spacing w:line="360" w:lineRule="auto"/>
              <w:jc w:val="left"/>
              <w:rPr>
                <w:rFonts w:hint="eastAsia" w:ascii="宋体" w:hAnsi="宋体" w:cs="宋体"/>
                <w:szCs w:val="21"/>
              </w:rPr>
            </w:pPr>
            <w:r>
              <w:rPr>
                <w:rFonts w:hint="eastAsia" w:ascii="宋体" w:hAnsi="宋体" w:cs="宋体"/>
                <w:szCs w:val="21"/>
              </w:rPr>
              <w:t>1.技术与经济相结合的思维方法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880" w:type="dxa"/>
            <w:vMerge w:val="continue"/>
            <w:noWrap w:val="0"/>
            <w:vAlign w:val="center"/>
          </w:tcPr>
          <w:p>
            <w:pPr>
              <w:spacing w:line="360" w:lineRule="auto"/>
              <w:jc w:val="center"/>
              <w:rPr>
                <w:rFonts w:hint="eastAsia" w:ascii="宋体" w:hAnsi="宋体" w:cs="宋体"/>
                <w:szCs w:val="21"/>
              </w:rPr>
            </w:pPr>
          </w:p>
        </w:tc>
        <w:tc>
          <w:tcPr>
            <w:tcW w:w="5019" w:type="dxa"/>
            <w:noWrap w:val="0"/>
            <w:vAlign w:val="center"/>
          </w:tcPr>
          <w:p>
            <w:pPr>
              <w:spacing w:line="360" w:lineRule="auto"/>
              <w:jc w:val="left"/>
              <w:rPr>
                <w:rFonts w:hint="eastAsia" w:ascii="宋体" w:hAnsi="宋体" w:cs="宋体"/>
                <w:szCs w:val="21"/>
              </w:rPr>
            </w:pPr>
            <w:r>
              <w:rPr>
                <w:rFonts w:hint="eastAsia" w:ascii="宋体" w:hAnsi="宋体" w:cs="宋体"/>
                <w:szCs w:val="21"/>
              </w:rPr>
              <w:t>2.确定最佳建筑方案，做投标文件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880"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项目管理人员</w:t>
            </w:r>
          </w:p>
        </w:tc>
        <w:tc>
          <w:tcPr>
            <w:tcW w:w="5019" w:type="dxa"/>
            <w:noWrap w:val="0"/>
            <w:vAlign w:val="center"/>
          </w:tcPr>
          <w:p>
            <w:pPr>
              <w:spacing w:line="360" w:lineRule="auto"/>
              <w:jc w:val="left"/>
              <w:rPr>
                <w:rFonts w:hint="eastAsia" w:ascii="宋体" w:hAnsi="宋体" w:cs="宋体"/>
                <w:szCs w:val="21"/>
              </w:rPr>
            </w:pPr>
            <w:r>
              <w:rPr>
                <w:rFonts w:hint="eastAsia" w:ascii="宋体" w:hAnsi="宋体" w:cs="宋体"/>
                <w:szCs w:val="21"/>
              </w:rPr>
              <w:t>1.建设项目可行性研究决策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880" w:type="dxa"/>
            <w:vMerge w:val="continue"/>
            <w:noWrap w:val="0"/>
            <w:vAlign w:val="center"/>
          </w:tcPr>
          <w:p>
            <w:pPr>
              <w:spacing w:line="360" w:lineRule="auto"/>
              <w:jc w:val="left"/>
              <w:rPr>
                <w:rFonts w:hint="eastAsia" w:ascii="宋体" w:hAnsi="宋体" w:cs="宋体"/>
                <w:szCs w:val="21"/>
              </w:rPr>
            </w:pPr>
          </w:p>
        </w:tc>
        <w:tc>
          <w:tcPr>
            <w:tcW w:w="5019" w:type="dxa"/>
            <w:noWrap w:val="0"/>
            <w:vAlign w:val="center"/>
          </w:tcPr>
          <w:p>
            <w:pPr>
              <w:spacing w:line="360" w:lineRule="auto"/>
              <w:jc w:val="left"/>
              <w:rPr>
                <w:rFonts w:hint="eastAsia" w:ascii="宋体" w:hAnsi="宋体" w:cs="宋体"/>
                <w:szCs w:val="21"/>
              </w:rPr>
            </w:pPr>
            <w:r>
              <w:rPr>
                <w:rFonts w:hint="eastAsia" w:ascii="宋体" w:hAnsi="宋体" w:cs="宋体"/>
                <w:szCs w:val="21"/>
              </w:rPr>
              <w:t>2.确定最佳建筑方案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880" w:type="dxa"/>
            <w:vMerge w:val="continue"/>
            <w:noWrap w:val="0"/>
            <w:vAlign w:val="center"/>
          </w:tcPr>
          <w:p>
            <w:pPr>
              <w:spacing w:line="360" w:lineRule="auto"/>
              <w:jc w:val="left"/>
              <w:rPr>
                <w:rFonts w:hint="eastAsia" w:ascii="宋体" w:hAnsi="宋体" w:cs="宋体"/>
                <w:szCs w:val="21"/>
              </w:rPr>
            </w:pPr>
          </w:p>
        </w:tc>
        <w:tc>
          <w:tcPr>
            <w:tcW w:w="5019" w:type="dxa"/>
            <w:noWrap w:val="0"/>
            <w:vAlign w:val="center"/>
          </w:tcPr>
          <w:p>
            <w:pPr>
              <w:spacing w:line="360" w:lineRule="auto"/>
              <w:jc w:val="left"/>
              <w:rPr>
                <w:rFonts w:hint="eastAsia" w:ascii="宋体" w:hAnsi="宋体" w:cs="宋体"/>
                <w:szCs w:val="21"/>
              </w:rPr>
            </w:pPr>
            <w:r>
              <w:rPr>
                <w:rFonts w:hint="eastAsia" w:ascii="宋体" w:hAnsi="宋体" w:cs="宋体"/>
                <w:szCs w:val="21"/>
              </w:rPr>
              <w:t>3.建筑工程项目的经济评价</w:t>
            </w:r>
          </w:p>
        </w:tc>
      </w:tr>
    </w:tbl>
    <w:p>
      <w:pPr>
        <w:spacing w:before="240" w:beforeLines="100" w:line="360" w:lineRule="auto"/>
        <w:ind w:firstLine="562" w:firstLineChars="200"/>
        <w:rPr>
          <w:rFonts w:hint="eastAsia" w:ascii="宋体" w:hAnsi="宋体" w:cs="宋体"/>
          <w:b/>
          <w:bCs/>
          <w:sz w:val="28"/>
        </w:rPr>
      </w:pPr>
      <w:r>
        <w:rPr>
          <w:rFonts w:hint="eastAsia" w:ascii="宋体" w:hAnsi="宋体" w:cs="宋体"/>
          <w:b/>
          <w:bCs/>
          <w:sz w:val="28"/>
        </w:rPr>
        <w:t>三、课程学习目标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通过学习本课程，学生能够掌握工程经济学的一般原理和分析方法，熟悉现代建筑工程的研究重点，是技术与经济相结合，在掌握建筑施工技术的基础上并能够综合利用经济学的一些经济评价指标对项目进行对比和分析，选择和优化项目，最终实现技术人员对建设工程项目进行项目管理的岗位目标，从事建筑工程管理岗位的人员对项目整体可行性及建设方案选择，最终实现经济效益最大化的岗位目标，使建筑工程经济学知识成为建筑工程技术专业学生知识结构的重要组成部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（一）知识目标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1、掌握资金时间价值的概念，复利计算的基本公式及等值计算的方法；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2、熟悉建设方案的比较和选择方法；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3、了解不确定性分析的含义及产生不确定性的原因，掌握盈亏平衡和敏感性等主要建设项目风险分析方法；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4、掌握建筑设备租赁与购置的比选方法；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5、熟悉建设项目可行性研究阶段的工作程序及项目经济评价的内容和方法。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（二）能力目标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1、能够了解建筑市场调查与预测的研究内容，能够运用建筑工程体系财务评价指标分析；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2、能够理解评价方法指标的类型与原理，能够用指标进行判断建设方案的优劣；</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 xml:space="preserve">3、熟练运用方案比选方法对各建筑方案进行比选；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4、熟练运用价值工程原理对建设项目方案进行优化；</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5、能够对建筑施工设备进行更新分析，并给出科学对比方案。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（三）素质目标</w:t>
      </w:r>
      <w:r>
        <w:rPr>
          <w:rFonts w:hint="eastAsia" w:ascii="宋体" w:hAnsi="宋体" w:cs="宋体"/>
          <w:sz w:val="24"/>
          <w:lang w:eastAsia="zh-CN"/>
        </w:rPr>
        <w:t>（</w:t>
      </w:r>
      <w:r>
        <w:rPr>
          <w:rFonts w:hint="eastAsia" w:ascii="宋体" w:hAnsi="宋体" w:cs="宋体"/>
          <w:sz w:val="24"/>
          <w:lang w:val="en-US" w:eastAsia="zh-CN"/>
        </w:rPr>
        <w:t>思政价值引领</w:t>
      </w:r>
      <w:r>
        <w:rPr>
          <w:rFonts w:hint="eastAsia" w:ascii="宋体" w:hAnsi="宋体" w:cs="宋体"/>
          <w:sz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1、培养学生诚实守信，认真负责的工作态度；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2、在工作中保持积极向上的职业精神和学习态度；</w:t>
      </w:r>
    </w:p>
    <w:p>
      <w:pPr>
        <w:widowControl/>
        <w:spacing w:before="62" w:beforeLines="20" w:line="440" w:lineRule="exact"/>
        <w:jc w:val="left"/>
        <w:rPr>
          <w:rFonts w:hint="eastAsia" w:ascii="宋体" w:eastAsia="宋体" w:cs="宋体"/>
          <w:sz w:val="24"/>
          <w:lang w:val="en-US" w:eastAsia="zh-CN"/>
        </w:rPr>
      </w:pPr>
      <w:r>
        <w:rPr>
          <w:rFonts w:hint="eastAsia" w:ascii="宋体" w:hAnsi="宋体" w:cs="宋体"/>
          <w:color w:val="000000"/>
          <w:kern w:val="0"/>
          <w:sz w:val="24"/>
          <w:lang w:val="en-US" w:eastAsia="zh-CN"/>
        </w:rPr>
        <w:t xml:space="preserve">    3、</w:t>
      </w:r>
      <w:r>
        <w:rPr>
          <w:rFonts w:ascii="宋体" w:hAnsi="宋体" w:cs="宋体"/>
          <w:color w:val="000000"/>
          <w:kern w:val="0"/>
          <w:sz w:val="24"/>
        </w:rPr>
        <w:t>良好的职业道德与法律意识爱岗敬业</w:t>
      </w:r>
      <w:r>
        <w:rPr>
          <w:rFonts w:hint="eastAsia" w:ascii="宋体" w:hAnsi="宋体" w:cs="宋体"/>
          <w:color w:val="000000"/>
          <w:kern w:val="0"/>
          <w:sz w:val="24"/>
        </w:rPr>
        <w:t>；</w:t>
      </w:r>
      <w:r>
        <w:rPr>
          <w:rFonts w:hint="eastAsia" w:ascii="宋体" w:eastAsia="宋体" w:cs="宋体"/>
          <w:sz w:val="24"/>
          <w:lang w:val="en-US" w:eastAsia="zh-CN"/>
        </w:rPr>
        <w:t>培养爱岗敬业、吃苦耐劳的良好职业素养</w:t>
      </w:r>
      <w:r>
        <w:rPr>
          <w:rFonts w:hint="eastAsia" w:ascii="宋体" w:cs="宋体"/>
          <w:sz w:val="24"/>
          <w:lang w:val="en-US" w:eastAsia="zh-CN"/>
        </w:rPr>
        <w:t>和劳模精神</w:t>
      </w:r>
      <w:r>
        <w:rPr>
          <w:rFonts w:hint="eastAsia" w:ascii="宋体" w:eastAsia="宋体" w:cs="宋体"/>
          <w:sz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eastAsia="宋体" w:cs="宋体"/>
          <w:sz w:val="24"/>
          <w:lang w:val="en-US" w:eastAsia="zh-CN"/>
        </w:rPr>
      </w:pPr>
      <w:r>
        <w:rPr>
          <w:rFonts w:hint="eastAsia" w:ascii="宋体" w:cs="宋体"/>
          <w:sz w:val="24"/>
          <w:lang w:val="en-US" w:eastAsia="zh-CN"/>
        </w:rPr>
        <w:t>4、</w:t>
      </w:r>
      <w:r>
        <w:rPr>
          <w:rFonts w:hint="eastAsia" w:ascii="宋体" w:eastAsia="宋体" w:cs="宋体"/>
          <w:sz w:val="24"/>
          <w:lang w:val="en-US" w:eastAsia="zh-CN"/>
        </w:rPr>
        <w:t>培养严谨、专注、精益求精、一丝不苟、追求卓越的工匠精神；</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eastAsia="宋体" w:cs="宋体"/>
          <w:sz w:val="24"/>
          <w:lang w:val="en-US" w:eastAsia="zh-CN"/>
        </w:rPr>
      </w:pPr>
      <w:r>
        <w:rPr>
          <w:rFonts w:hint="eastAsia" w:ascii="宋体" w:cs="宋体"/>
          <w:sz w:val="24"/>
          <w:lang w:val="en-US" w:eastAsia="zh-CN"/>
        </w:rPr>
        <w:t>5、</w:t>
      </w:r>
      <w:r>
        <w:rPr>
          <w:rFonts w:hint="eastAsia" w:ascii="宋体" w:eastAsia="宋体" w:cs="宋体"/>
          <w:sz w:val="24"/>
          <w:lang w:val="en-US" w:eastAsia="zh-CN"/>
        </w:rPr>
        <w:t>培养生态文明建设理念，培养建筑空间的开放、公平与共享理念、人性化设计理念、绿色建筑节能理念</w:t>
      </w:r>
      <w:r>
        <w:rPr>
          <w:rFonts w:hint="eastAsia" w:ascii="宋体" w:cs="宋体"/>
          <w:sz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eastAsia="宋体" w:cs="宋体"/>
          <w:sz w:val="24"/>
          <w:lang w:val="en-US" w:eastAsia="zh-CN"/>
        </w:rPr>
      </w:pPr>
      <w:r>
        <w:rPr>
          <w:rFonts w:hint="eastAsia" w:ascii="宋体" w:cs="宋体"/>
          <w:sz w:val="24"/>
          <w:lang w:val="en-US" w:eastAsia="zh-CN"/>
        </w:rPr>
        <w:t>6、</w:t>
      </w:r>
      <w:r>
        <w:rPr>
          <w:rFonts w:hint="eastAsia" w:ascii="宋体" w:eastAsia="宋体" w:cs="宋体"/>
          <w:sz w:val="24"/>
          <w:lang w:val="en-US" w:eastAsia="zh-CN"/>
        </w:rPr>
        <w:t>培养团队协作、团队互助、热爱集体意识</w:t>
      </w:r>
      <w:r>
        <w:rPr>
          <w:rFonts w:hint="eastAsia" w:ascii="宋体" w:cs="宋体"/>
          <w:sz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cs="宋体"/>
          <w:color w:val="000000"/>
          <w:kern w:val="0"/>
          <w:sz w:val="24"/>
        </w:rPr>
      </w:pPr>
      <w:r>
        <w:rPr>
          <w:rFonts w:hint="eastAsia" w:ascii="宋体" w:cs="宋体"/>
          <w:sz w:val="24"/>
          <w:lang w:val="en-US" w:eastAsia="zh-CN"/>
        </w:rPr>
        <w:t>7、</w:t>
      </w:r>
      <w:r>
        <w:rPr>
          <w:rFonts w:hint="eastAsia" w:ascii="宋体" w:eastAsia="宋体" w:cs="宋体"/>
          <w:sz w:val="24"/>
          <w:lang w:val="en-US" w:eastAsia="zh-CN"/>
        </w:rPr>
        <w:t>培养独立思考、独立实践、独立分析与解决具体工程问题的能力。</w:t>
      </w:r>
    </w:p>
    <w:p>
      <w:pPr>
        <w:widowControl/>
        <w:spacing w:before="62" w:beforeLines="20" w:line="440" w:lineRule="exact"/>
        <w:jc w:val="left"/>
        <w:rPr>
          <w:rFonts w:hint="eastAsia" w:ascii="宋体" w:hAnsi="宋体" w:cs="宋体"/>
          <w:sz w:val="24"/>
        </w:rPr>
      </w:pP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8、</w:t>
      </w:r>
      <w:r>
        <w:rPr>
          <w:rFonts w:ascii="宋体" w:hAnsi="宋体" w:cs="宋体"/>
          <w:color w:val="000000"/>
          <w:kern w:val="0"/>
          <w:sz w:val="24"/>
        </w:rPr>
        <w:t>科学、缜密、严谨</w:t>
      </w:r>
      <w:r>
        <w:rPr>
          <w:rFonts w:hint="eastAsia" w:ascii="宋体" w:hAnsi="宋体" w:cs="宋体"/>
          <w:color w:val="000000"/>
          <w:kern w:val="0"/>
          <w:sz w:val="24"/>
        </w:rPr>
        <w:t>、实事求是</w:t>
      </w:r>
      <w:r>
        <w:rPr>
          <w:rFonts w:ascii="宋体" w:hAnsi="宋体" w:cs="宋体"/>
          <w:color w:val="000000"/>
          <w:kern w:val="0"/>
          <w:sz w:val="24"/>
        </w:rPr>
        <w:t>的思想作风</w:t>
      </w:r>
      <w:r>
        <w:rPr>
          <w:rFonts w:hint="eastAsia" w:ascii="宋体" w:hAnsi="宋体" w:cs="宋体"/>
          <w:color w:val="000000"/>
          <w:kern w:val="0"/>
          <w:sz w:val="24"/>
          <w:lang w:eastAsia="zh-CN"/>
        </w:rPr>
        <w:t>。</w:t>
      </w:r>
      <w:r>
        <w:rPr>
          <w:rFonts w:hint="eastAsia" w:ascii="宋体" w:hAnsi="宋体"/>
          <w:sz w:val="24"/>
        </w:rPr>
        <w:t xml:space="preserve"> </w:t>
      </w:r>
    </w:p>
    <w:p>
      <w:pPr>
        <w:spacing w:before="120" w:beforeLines="50" w:after="120" w:afterLines="50" w:line="360" w:lineRule="auto"/>
        <w:ind w:firstLine="562" w:firstLineChars="200"/>
        <w:rPr>
          <w:rFonts w:hint="eastAsia" w:ascii="宋体" w:hAnsi="宋体" w:cs="宋体"/>
          <w:b/>
          <w:bCs/>
          <w:sz w:val="28"/>
        </w:rPr>
      </w:pPr>
      <w:r>
        <w:rPr>
          <w:rFonts w:hint="eastAsia" w:ascii="宋体" w:hAnsi="宋体" w:cs="宋体"/>
          <w:b/>
          <w:bCs/>
          <w:sz w:val="28"/>
        </w:rPr>
        <w:t>四、课程设计理念与思路</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（一）基本理念</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建筑工程经济》课程对从事建筑工程技术岗位的人员的职业能力培养具有非常重要的作用，该课程教学内容和课程体系的构建与当前建筑行业的发展和对专业技术人才的需求相联系，以相关职业活动来引导组织教学，以“应用”为主旨和特征构建教学内容和课程体系，每个教学单元以典型建设工程项目为载体设计学习任务，按照工作过程组织教学内容，注重学思做结合，倡导问题式、启发式等多种教学方法，凸显理论教学的实践化，实践教学岗位化的特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设计思路</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以项目目标为导向，以阶段目标为顺序，打破以知识传授为主要特征的传统学科课程模式，利用教学与实践相结合为趣味指导，结合教师企业实践中收集的真实项目案例，以具体业务操办流程为线索，来达到知识职业能力目标与突破技术员、招投标专员的领域水平目标。具体的设计思路如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一条主线”，即以技术员、项目管理工作岗位要求来设置教学项目，技术人员在保证施工质量的同时经济性也要好，从事项目管理岗位人员实现建设项目从前期到后期的项目管理，尤其成本管理，最后实现预期的经济效益。围绕一个建设项目的可行性研究为主线展开。</w:t>
      </w:r>
    </w:p>
    <w:p>
      <w:pPr>
        <w:spacing w:before="120" w:beforeLines="50" w:after="120" w:afterLines="50" w:line="360" w:lineRule="auto"/>
        <w:ind w:firstLine="562" w:firstLineChars="200"/>
        <w:rPr>
          <w:rFonts w:hint="eastAsia" w:ascii="宋体" w:hAnsi="宋体" w:cs="宋体"/>
          <w:b/>
          <w:bCs/>
          <w:sz w:val="24"/>
        </w:rPr>
      </w:pPr>
      <w:r>
        <w:rPr>
          <w:rFonts w:hint="eastAsia" w:ascii="宋体" w:hAnsi="宋体" w:cs="宋体"/>
          <w:b/>
          <w:bCs/>
          <w:sz w:val="28"/>
        </w:rPr>
        <w:t>五、课程内容</w:t>
      </w:r>
    </w:p>
    <w:p>
      <w:pPr>
        <w:spacing w:line="360" w:lineRule="auto"/>
        <w:ind w:left="720"/>
        <w:jc w:val="center"/>
        <w:rPr>
          <w:rFonts w:hint="eastAsia" w:ascii="宋体" w:hAnsi="宋体" w:cs="宋体"/>
          <w:sz w:val="24"/>
        </w:rPr>
      </w:pPr>
      <w:r>
        <w:rPr>
          <w:rFonts w:hint="eastAsia" w:ascii="宋体" w:hAnsi="宋体" w:cs="宋体"/>
          <w:sz w:val="24"/>
        </w:rPr>
        <w:t>表4：课程教学安排</w:t>
      </w:r>
    </w:p>
    <w:tbl>
      <w:tblPr>
        <w:tblStyle w:val="21"/>
        <w:tblW w:w="9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1257"/>
        <w:gridCol w:w="1365"/>
        <w:gridCol w:w="1258"/>
        <w:gridCol w:w="1404"/>
        <w:gridCol w:w="1444"/>
        <w:gridCol w:w="1253"/>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13" w:type="dxa"/>
            <w:noWrap w:val="0"/>
            <w:vAlign w:val="top"/>
          </w:tcPr>
          <w:p>
            <w:pPr>
              <w:spacing w:line="360" w:lineRule="auto"/>
              <w:jc w:val="center"/>
              <w:rPr>
                <w:rFonts w:hint="eastAsia" w:ascii="宋体" w:hAnsi="宋体" w:cs="宋体"/>
                <w:b/>
                <w:bCs/>
                <w:szCs w:val="21"/>
              </w:rPr>
            </w:pPr>
            <w:r>
              <w:rPr>
                <w:rFonts w:hint="eastAsia" w:ascii="宋体" w:hAnsi="宋体" w:cs="宋体"/>
                <w:b/>
                <w:bCs/>
                <w:szCs w:val="21"/>
              </w:rPr>
              <w:t>序号</w:t>
            </w:r>
          </w:p>
        </w:tc>
        <w:tc>
          <w:tcPr>
            <w:tcW w:w="1257"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项目</w:t>
            </w:r>
          </w:p>
        </w:tc>
        <w:tc>
          <w:tcPr>
            <w:tcW w:w="1365"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任务</w:t>
            </w:r>
          </w:p>
        </w:tc>
        <w:tc>
          <w:tcPr>
            <w:tcW w:w="1258"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教学内容</w:t>
            </w:r>
          </w:p>
        </w:tc>
        <w:tc>
          <w:tcPr>
            <w:tcW w:w="1404"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知识目标</w:t>
            </w:r>
          </w:p>
        </w:tc>
        <w:tc>
          <w:tcPr>
            <w:tcW w:w="1444"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能力目标</w:t>
            </w:r>
          </w:p>
        </w:tc>
        <w:tc>
          <w:tcPr>
            <w:tcW w:w="1253"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素质目标</w:t>
            </w:r>
          </w:p>
          <w:p>
            <w:pPr>
              <w:spacing w:line="360" w:lineRule="auto"/>
              <w:jc w:val="center"/>
              <w:rPr>
                <w:rFonts w:hint="default" w:ascii="宋体" w:hAnsi="宋体" w:eastAsia="宋体" w:cs="宋体"/>
                <w:b/>
                <w:bCs/>
                <w:szCs w:val="21"/>
                <w:lang w:val="en-US" w:eastAsia="zh-CN"/>
              </w:rPr>
            </w:pPr>
            <w:r>
              <w:rPr>
                <w:rFonts w:hint="eastAsia" w:ascii="宋体" w:hAnsi="宋体" w:cs="宋体"/>
                <w:b/>
                <w:bCs/>
                <w:szCs w:val="21"/>
                <w:lang w:val="en-US" w:eastAsia="zh-CN"/>
              </w:rPr>
              <w:t>思政引领</w:t>
            </w:r>
          </w:p>
        </w:tc>
        <w:tc>
          <w:tcPr>
            <w:tcW w:w="692"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13" w:type="dxa"/>
            <w:noWrap w:val="0"/>
            <w:vAlign w:val="top"/>
          </w:tcPr>
          <w:p>
            <w:pPr>
              <w:spacing w:line="360" w:lineRule="auto"/>
              <w:jc w:val="center"/>
              <w:rPr>
                <w:rFonts w:hint="eastAsia" w:ascii="宋体" w:hAnsi="宋体" w:cs="宋体"/>
                <w:szCs w:val="21"/>
              </w:rPr>
            </w:pPr>
            <w:r>
              <w:rPr>
                <w:rFonts w:hint="eastAsia" w:ascii="宋体" w:hAnsi="宋体" w:cs="宋体"/>
                <w:szCs w:val="21"/>
              </w:rPr>
              <w:t>1</w:t>
            </w:r>
          </w:p>
        </w:tc>
        <w:tc>
          <w:tcPr>
            <w:tcW w:w="1257" w:type="dxa"/>
            <w:noWrap w:val="0"/>
            <w:vAlign w:val="top"/>
          </w:tcPr>
          <w:p>
            <w:pPr>
              <w:spacing w:line="360" w:lineRule="auto"/>
              <w:jc w:val="center"/>
              <w:rPr>
                <w:rFonts w:hint="eastAsia" w:ascii="宋体" w:hAnsi="宋体" w:cs="宋体"/>
                <w:b/>
                <w:szCs w:val="21"/>
              </w:rPr>
            </w:pPr>
            <w:r>
              <w:rPr>
                <w:rFonts w:hint="eastAsia" w:ascii="宋体" w:hAnsi="宋体" w:cs="宋体"/>
                <w:b/>
                <w:szCs w:val="21"/>
              </w:rPr>
              <w:t>项目一：</w:t>
            </w:r>
          </w:p>
          <w:p>
            <w:pPr>
              <w:spacing w:line="360" w:lineRule="auto"/>
              <w:jc w:val="center"/>
              <w:rPr>
                <w:rFonts w:hint="eastAsia" w:ascii="宋体" w:hAnsi="宋体" w:cs="宋体"/>
                <w:szCs w:val="21"/>
              </w:rPr>
            </w:pPr>
            <w:r>
              <w:rPr>
                <w:rFonts w:hint="eastAsia" w:ascii="宋体" w:hAnsi="宋体" w:cs="宋体"/>
                <w:b/>
                <w:szCs w:val="21"/>
              </w:rPr>
              <w:t>建设项目的可行性研究</w:t>
            </w:r>
          </w:p>
        </w:tc>
        <w:tc>
          <w:tcPr>
            <w:tcW w:w="1365" w:type="dxa"/>
            <w:noWrap w:val="0"/>
            <w:vAlign w:val="top"/>
          </w:tcPr>
          <w:p>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任务1：熟悉可行性研究的内容</w:t>
            </w:r>
          </w:p>
        </w:tc>
        <w:tc>
          <w:tcPr>
            <w:tcW w:w="1258" w:type="dxa"/>
            <w:noWrap w:val="0"/>
            <w:vAlign w:val="top"/>
          </w:tcPr>
          <w:p>
            <w:pPr>
              <w:widowControl/>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可行性研究的内容及流程：项目概况、市场预测、技术方案、进度、投资等</w:t>
            </w:r>
          </w:p>
        </w:tc>
        <w:tc>
          <w:tcPr>
            <w:tcW w:w="1404" w:type="dxa"/>
            <w:noWrap w:val="0"/>
            <w:vAlign w:val="top"/>
          </w:tcPr>
          <w:p>
            <w:pPr>
              <w:widowControl/>
              <w:spacing w:before="100" w:beforeAutospacing="1" w:after="100" w:afterAutospacing="1" w:line="360" w:lineRule="auto"/>
              <w:ind w:right="53" w:rightChars="25"/>
              <w:jc w:val="center"/>
              <w:rPr>
                <w:rFonts w:hint="eastAsia" w:ascii="宋体" w:hAnsi="宋体" w:cs="宋体"/>
                <w:szCs w:val="21"/>
              </w:rPr>
            </w:pPr>
            <w:r>
              <w:rPr>
                <w:rFonts w:hint="eastAsia" w:ascii="宋体" w:hAnsi="宋体" w:cs="宋体"/>
                <w:szCs w:val="21"/>
              </w:rPr>
              <w:t>结合企业真实建设项目资料，熟悉可研的内容和重点。</w:t>
            </w:r>
          </w:p>
        </w:tc>
        <w:tc>
          <w:tcPr>
            <w:tcW w:w="1444" w:type="dxa"/>
            <w:noWrap w:val="0"/>
            <w:vAlign w:val="top"/>
          </w:tcPr>
          <w:p>
            <w:pPr>
              <w:spacing w:line="360" w:lineRule="auto"/>
              <w:jc w:val="center"/>
              <w:rPr>
                <w:rFonts w:hint="eastAsia" w:ascii="宋体" w:hAnsi="宋体" w:cs="宋体"/>
                <w:szCs w:val="21"/>
              </w:rPr>
            </w:pPr>
            <w:r>
              <w:rPr>
                <w:rFonts w:hint="eastAsia" w:ascii="宋体" w:hAnsi="宋体" w:cs="宋体"/>
                <w:szCs w:val="21"/>
              </w:rPr>
              <w:t>能够进行简单的项目可行性研究内容分析</w:t>
            </w:r>
          </w:p>
        </w:tc>
        <w:tc>
          <w:tcPr>
            <w:tcW w:w="1253" w:type="dxa"/>
            <w:vMerge w:val="restart"/>
            <w:noWrap w:val="0"/>
            <w:vAlign w:val="top"/>
          </w:tcPr>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r>
              <w:rPr>
                <w:rFonts w:hint="eastAsia" w:ascii="宋体" w:hAnsi="宋体" w:cs="宋体"/>
                <w:szCs w:val="21"/>
              </w:rPr>
              <w:t>1、培养学生诚实守信，认真负责的工作态度；</w:t>
            </w:r>
          </w:p>
          <w:p>
            <w:pPr>
              <w:spacing w:line="360" w:lineRule="auto"/>
              <w:jc w:val="center"/>
              <w:rPr>
                <w:rFonts w:hint="eastAsia" w:ascii="宋体" w:hAnsi="宋体" w:cs="宋体"/>
                <w:szCs w:val="21"/>
              </w:rPr>
            </w:pPr>
            <w:r>
              <w:rPr>
                <w:rFonts w:hint="eastAsia" w:ascii="宋体" w:hAnsi="宋体" w:cs="宋体"/>
                <w:szCs w:val="21"/>
              </w:rPr>
              <w:t>2、在工作中保持积极向上的职业精神和学习态度；</w:t>
            </w:r>
          </w:p>
          <w:p>
            <w:pPr>
              <w:spacing w:line="360" w:lineRule="auto"/>
              <w:jc w:val="center"/>
              <w:rPr>
                <w:rFonts w:hint="eastAsia" w:ascii="宋体" w:hAnsi="宋体" w:cs="宋体"/>
                <w:szCs w:val="21"/>
                <w:lang w:val="en-US" w:eastAsia="zh-CN"/>
              </w:rPr>
            </w:pPr>
            <w:r>
              <w:rPr>
                <w:rFonts w:hint="eastAsia" w:ascii="宋体" w:hAnsi="宋体" w:cs="宋体"/>
                <w:szCs w:val="21"/>
                <w:lang w:val="en-US" w:eastAsia="zh-CN"/>
              </w:rPr>
              <w:t xml:space="preserve">    3、</w:t>
            </w:r>
            <w:r>
              <w:rPr>
                <w:rFonts w:hint="eastAsia" w:ascii="宋体" w:hAnsi="宋体" w:cs="宋体"/>
                <w:szCs w:val="21"/>
              </w:rPr>
              <w:t>良好的职业道德与法律意识爱岗敬业；</w:t>
            </w:r>
            <w:r>
              <w:rPr>
                <w:rFonts w:hint="eastAsia" w:ascii="宋体" w:hAnsi="宋体" w:cs="宋体"/>
                <w:szCs w:val="21"/>
                <w:lang w:val="en-US" w:eastAsia="zh-CN"/>
              </w:rPr>
              <w:t>培养爱岗敬业、吃苦耐劳的良好职业素养和劳模精神；</w:t>
            </w:r>
          </w:p>
          <w:p>
            <w:pPr>
              <w:spacing w:line="360" w:lineRule="auto"/>
              <w:jc w:val="center"/>
              <w:rPr>
                <w:rFonts w:hint="default" w:ascii="宋体" w:hAnsi="宋体" w:cs="宋体"/>
                <w:szCs w:val="21"/>
                <w:lang w:val="en-US" w:eastAsia="zh-CN"/>
              </w:rPr>
            </w:pPr>
            <w:r>
              <w:rPr>
                <w:rFonts w:hint="eastAsia" w:ascii="宋体" w:hAnsi="宋体" w:cs="宋体"/>
                <w:szCs w:val="21"/>
                <w:lang w:val="en-US" w:eastAsia="zh-CN"/>
              </w:rPr>
              <w:t>4、培养严谨、专注、精益求精、一丝不苟、追求卓越的工匠精神；</w:t>
            </w:r>
          </w:p>
          <w:p>
            <w:pPr>
              <w:spacing w:line="360" w:lineRule="auto"/>
              <w:jc w:val="center"/>
              <w:rPr>
                <w:rFonts w:hint="default" w:ascii="宋体" w:hAnsi="宋体" w:cs="宋体"/>
                <w:szCs w:val="21"/>
                <w:lang w:val="en-US" w:eastAsia="zh-CN"/>
              </w:rPr>
            </w:pPr>
            <w:r>
              <w:rPr>
                <w:rFonts w:hint="eastAsia" w:ascii="宋体" w:hAnsi="宋体" w:cs="宋体"/>
                <w:szCs w:val="21"/>
                <w:lang w:val="en-US" w:eastAsia="zh-CN"/>
              </w:rPr>
              <w:t>5、培养生态文明建设理念，培养建筑空间的开放、公平与共享理念、人性化设计理念、绿色建筑节能理念。</w:t>
            </w:r>
          </w:p>
          <w:p>
            <w:pPr>
              <w:spacing w:line="360" w:lineRule="auto"/>
              <w:jc w:val="center"/>
              <w:rPr>
                <w:rFonts w:hint="default" w:ascii="宋体" w:hAnsi="宋体" w:cs="宋体"/>
                <w:szCs w:val="21"/>
                <w:lang w:val="en-US" w:eastAsia="zh-CN"/>
              </w:rPr>
            </w:pPr>
            <w:r>
              <w:rPr>
                <w:rFonts w:hint="eastAsia" w:ascii="宋体" w:hAnsi="宋体" w:cs="宋体"/>
                <w:szCs w:val="21"/>
                <w:lang w:val="en-US" w:eastAsia="zh-CN"/>
              </w:rPr>
              <w:t>6、培养团队协作、团队互助、热爱集体意识。</w:t>
            </w:r>
          </w:p>
          <w:p>
            <w:pPr>
              <w:spacing w:line="360" w:lineRule="auto"/>
              <w:jc w:val="center"/>
              <w:rPr>
                <w:rFonts w:hint="eastAsia" w:ascii="宋体" w:hAnsi="宋体" w:cs="宋体"/>
                <w:szCs w:val="21"/>
              </w:rPr>
            </w:pPr>
            <w:r>
              <w:rPr>
                <w:rFonts w:hint="eastAsia" w:ascii="宋体" w:hAnsi="宋体" w:cs="宋体"/>
                <w:szCs w:val="21"/>
                <w:lang w:val="en-US" w:eastAsia="zh-CN"/>
              </w:rPr>
              <w:t>7、培养独立思考、独立实践、独立分析与解决具体工程问题的能力。</w:t>
            </w:r>
          </w:p>
          <w:p>
            <w:pPr>
              <w:spacing w:line="360" w:lineRule="auto"/>
              <w:jc w:val="center"/>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8、</w:t>
            </w:r>
            <w:r>
              <w:rPr>
                <w:rFonts w:hint="eastAsia" w:ascii="宋体" w:hAnsi="宋体" w:cs="宋体"/>
                <w:szCs w:val="21"/>
              </w:rPr>
              <w:t>科学、缜密、严谨、实事求是的思想作风</w:t>
            </w:r>
            <w:r>
              <w:rPr>
                <w:rFonts w:hint="eastAsia" w:ascii="宋体" w:hAnsi="宋体" w:cs="宋体"/>
                <w:szCs w:val="21"/>
                <w:lang w:eastAsia="zh-CN"/>
              </w:rPr>
              <w:t>。</w:t>
            </w:r>
            <w:r>
              <w:rPr>
                <w:rFonts w:hint="eastAsia" w:ascii="宋体" w:hAnsi="宋体" w:cs="宋体"/>
                <w:szCs w:val="21"/>
              </w:rPr>
              <w:t xml:space="preserve"> </w:t>
            </w:r>
          </w:p>
          <w:p>
            <w:pPr>
              <w:widowControl/>
              <w:spacing w:before="100" w:beforeAutospacing="1" w:after="100" w:afterAutospacing="1" w:line="360" w:lineRule="auto"/>
              <w:ind w:right="53" w:rightChars="25"/>
              <w:jc w:val="center"/>
              <w:rPr>
                <w:rFonts w:hint="eastAsia" w:ascii="宋体" w:hAnsi="宋体" w:cs="宋体"/>
                <w:szCs w:val="21"/>
              </w:rPr>
            </w:pPr>
          </w:p>
        </w:tc>
        <w:tc>
          <w:tcPr>
            <w:tcW w:w="692" w:type="dxa"/>
            <w:noWrap w:val="0"/>
            <w:vAlign w:val="top"/>
          </w:tcPr>
          <w:p>
            <w:pPr>
              <w:spacing w:line="360" w:lineRule="auto"/>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413" w:type="dxa"/>
            <w:vMerge w:val="restart"/>
            <w:noWrap w:val="0"/>
            <w:vAlign w:val="top"/>
          </w:tcPr>
          <w:p>
            <w:pPr>
              <w:spacing w:line="360" w:lineRule="auto"/>
              <w:jc w:val="center"/>
              <w:rPr>
                <w:rFonts w:hint="eastAsia" w:ascii="宋体" w:hAnsi="宋体" w:cs="宋体"/>
                <w:szCs w:val="21"/>
              </w:rPr>
            </w:pPr>
            <w:r>
              <w:rPr>
                <w:rFonts w:hint="eastAsia" w:ascii="宋体" w:hAnsi="宋体" w:cs="宋体"/>
                <w:szCs w:val="21"/>
              </w:rPr>
              <w:t>2</w:t>
            </w:r>
          </w:p>
        </w:tc>
        <w:tc>
          <w:tcPr>
            <w:tcW w:w="1257" w:type="dxa"/>
            <w:vMerge w:val="restart"/>
            <w:noWrap w:val="0"/>
            <w:vAlign w:val="top"/>
          </w:tcPr>
          <w:p>
            <w:pPr>
              <w:spacing w:line="360" w:lineRule="auto"/>
              <w:jc w:val="center"/>
              <w:rPr>
                <w:rFonts w:hint="eastAsia" w:ascii="宋体" w:hAnsi="宋体" w:cs="宋体"/>
                <w:b/>
                <w:szCs w:val="21"/>
              </w:rPr>
            </w:pPr>
            <w:r>
              <w:rPr>
                <w:rFonts w:hint="eastAsia" w:ascii="宋体" w:hAnsi="宋体" w:cs="宋体"/>
                <w:b/>
                <w:szCs w:val="21"/>
              </w:rPr>
              <w:t>项目二：</w:t>
            </w:r>
          </w:p>
          <w:p>
            <w:pPr>
              <w:spacing w:line="360" w:lineRule="auto"/>
              <w:jc w:val="center"/>
              <w:rPr>
                <w:rFonts w:hint="eastAsia" w:ascii="宋体" w:hAnsi="宋体" w:cs="宋体"/>
                <w:szCs w:val="21"/>
              </w:rPr>
            </w:pPr>
            <w:r>
              <w:rPr>
                <w:rFonts w:hint="eastAsia" w:ascii="宋体" w:hAnsi="宋体" w:cs="宋体"/>
                <w:b/>
                <w:szCs w:val="21"/>
              </w:rPr>
              <w:t>投资估算与资金筹措计划</w:t>
            </w:r>
          </w:p>
        </w:tc>
        <w:tc>
          <w:tcPr>
            <w:tcW w:w="1365" w:type="dxa"/>
            <w:noWrap w:val="0"/>
            <w:vAlign w:val="top"/>
          </w:tcPr>
          <w:p>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任务1：投资估算及建设总投资估算的组成</w:t>
            </w:r>
          </w:p>
        </w:tc>
        <w:tc>
          <w:tcPr>
            <w:tcW w:w="1258" w:type="dxa"/>
            <w:noWrap w:val="0"/>
            <w:vAlign w:val="top"/>
          </w:tcPr>
          <w:p>
            <w:pPr>
              <w:widowControl/>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①建设投资的计算②建设总投资的计算③固定资产折旧的计算</w:t>
            </w:r>
          </w:p>
        </w:tc>
        <w:tc>
          <w:tcPr>
            <w:tcW w:w="1404" w:type="dxa"/>
            <w:noWrap w:val="0"/>
            <w:vAlign w:val="top"/>
          </w:tcPr>
          <w:p>
            <w:pPr>
              <w:spacing w:line="360" w:lineRule="auto"/>
              <w:jc w:val="center"/>
              <w:rPr>
                <w:rFonts w:hint="eastAsia" w:ascii="宋体" w:hAnsi="宋体" w:cs="宋体"/>
                <w:szCs w:val="21"/>
              </w:rPr>
            </w:pPr>
            <w:r>
              <w:rPr>
                <w:rFonts w:hint="eastAsia" w:ascii="宋体" w:hAnsi="宋体" w:cs="宋体"/>
                <w:szCs w:val="21"/>
              </w:rPr>
              <w:t>熟悉建设项目投资的组成，包括哪些费用</w:t>
            </w:r>
          </w:p>
        </w:tc>
        <w:tc>
          <w:tcPr>
            <w:tcW w:w="1444" w:type="dxa"/>
            <w:noWrap w:val="0"/>
            <w:vAlign w:val="top"/>
          </w:tcPr>
          <w:p>
            <w:pPr>
              <w:widowControl/>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能对建设项目进行整体建设投资及总投资进行计算</w:t>
            </w:r>
          </w:p>
        </w:tc>
        <w:tc>
          <w:tcPr>
            <w:tcW w:w="1253" w:type="dxa"/>
            <w:vMerge w:val="continue"/>
            <w:noWrap w:val="0"/>
            <w:vAlign w:val="top"/>
          </w:tcPr>
          <w:p>
            <w:pPr>
              <w:widowControl/>
              <w:spacing w:before="100" w:beforeAutospacing="1" w:after="100" w:afterAutospacing="1" w:line="360" w:lineRule="auto"/>
              <w:ind w:right="53" w:rightChars="25"/>
              <w:jc w:val="center"/>
              <w:rPr>
                <w:rFonts w:hint="eastAsia" w:ascii="宋体" w:hAnsi="宋体" w:cs="宋体"/>
                <w:szCs w:val="21"/>
              </w:rPr>
            </w:pPr>
          </w:p>
        </w:tc>
        <w:tc>
          <w:tcPr>
            <w:tcW w:w="692" w:type="dxa"/>
            <w:noWrap w:val="0"/>
            <w:vAlign w:val="top"/>
          </w:tcPr>
          <w:p>
            <w:pPr>
              <w:spacing w:line="360" w:lineRule="auto"/>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413" w:type="dxa"/>
            <w:vMerge w:val="continue"/>
            <w:noWrap w:val="0"/>
            <w:vAlign w:val="top"/>
          </w:tcPr>
          <w:p>
            <w:pPr>
              <w:spacing w:line="360" w:lineRule="auto"/>
              <w:jc w:val="center"/>
              <w:rPr>
                <w:rFonts w:hint="eastAsia" w:ascii="宋体" w:hAnsi="宋体" w:cs="宋体"/>
                <w:szCs w:val="21"/>
              </w:rPr>
            </w:pPr>
          </w:p>
        </w:tc>
        <w:tc>
          <w:tcPr>
            <w:tcW w:w="1257" w:type="dxa"/>
            <w:vMerge w:val="continue"/>
            <w:noWrap w:val="0"/>
            <w:vAlign w:val="top"/>
          </w:tcPr>
          <w:p>
            <w:pPr>
              <w:spacing w:line="360" w:lineRule="auto"/>
              <w:jc w:val="center"/>
              <w:rPr>
                <w:rFonts w:hint="eastAsia" w:ascii="宋体" w:hAnsi="宋体" w:cs="宋体"/>
                <w:szCs w:val="21"/>
              </w:rPr>
            </w:pPr>
          </w:p>
        </w:tc>
        <w:tc>
          <w:tcPr>
            <w:tcW w:w="1365" w:type="dxa"/>
            <w:noWrap w:val="0"/>
            <w:vAlign w:val="top"/>
          </w:tcPr>
          <w:p>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任务2：建设期利息的计算</w:t>
            </w:r>
          </w:p>
        </w:tc>
        <w:tc>
          <w:tcPr>
            <w:tcW w:w="1258" w:type="dxa"/>
            <w:noWrap w:val="0"/>
            <w:vAlign w:val="top"/>
          </w:tcPr>
          <w:p>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现金流量及资金时间价值</w:t>
            </w:r>
          </w:p>
        </w:tc>
        <w:tc>
          <w:tcPr>
            <w:tcW w:w="1404" w:type="dxa"/>
            <w:noWrap w:val="0"/>
            <w:vAlign w:val="top"/>
          </w:tcPr>
          <w:p>
            <w:pPr>
              <w:spacing w:line="360" w:lineRule="auto"/>
              <w:jc w:val="center"/>
              <w:rPr>
                <w:rFonts w:hint="eastAsia" w:ascii="宋体" w:hAnsi="宋体" w:cs="宋体"/>
                <w:szCs w:val="21"/>
              </w:rPr>
            </w:pPr>
            <w:r>
              <w:rPr>
                <w:rFonts w:hint="eastAsia" w:ascii="宋体" w:hAnsi="宋体" w:cs="宋体"/>
                <w:szCs w:val="21"/>
              </w:rPr>
              <w:t>能够理解现金流量及资金时间价值的内在含义</w:t>
            </w:r>
          </w:p>
        </w:tc>
        <w:tc>
          <w:tcPr>
            <w:tcW w:w="1444" w:type="dxa"/>
            <w:noWrap w:val="0"/>
            <w:vAlign w:val="top"/>
          </w:tcPr>
          <w:p>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能绘制现金流量图，并对建设项目资金全过程进行时间价值计算。</w:t>
            </w:r>
          </w:p>
        </w:tc>
        <w:tc>
          <w:tcPr>
            <w:tcW w:w="1253" w:type="dxa"/>
            <w:vMerge w:val="continue"/>
            <w:noWrap w:val="0"/>
            <w:vAlign w:val="top"/>
          </w:tcPr>
          <w:p>
            <w:pPr>
              <w:widowControl/>
              <w:spacing w:before="100" w:beforeAutospacing="1" w:after="100" w:afterAutospacing="1" w:line="360" w:lineRule="auto"/>
              <w:ind w:right="53" w:rightChars="25"/>
              <w:jc w:val="center"/>
              <w:rPr>
                <w:rFonts w:hint="eastAsia" w:ascii="宋体" w:hAnsi="宋体" w:cs="宋体"/>
                <w:szCs w:val="21"/>
              </w:rPr>
            </w:pPr>
          </w:p>
        </w:tc>
        <w:tc>
          <w:tcPr>
            <w:tcW w:w="692" w:type="dxa"/>
            <w:noWrap w:val="0"/>
            <w:vAlign w:val="top"/>
          </w:tcPr>
          <w:p>
            <w:pPr>
              <w:spacing w:line="360" w:lineRule="auto"/>
              <w:jc w:val="center"/>
              <w:rPr>
                <w:rFonts w:hint="eastAsia"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413" w:type="dxa"/>
            <w:vMerge w:val="continue"/>
            <w:noWrap w:val="0"/>
            <w:vAlign w:val="top"/>
          </w:tcPr>
          <w:p>
            <w:pPr>
              <w:spacing w:line="360" w:lineRule="auto"/>
              <w:jc w:val="center"/>
              <w:rPr>
                <w:rFonts w:hint="eastAsia" w:ascii="宋体" w:hAnsi="宋体" w:cs="宋体"/>
                <w:szCs w:val="21"/>
              </w:rPr>
            </w:pPr>
          </w:p>
        </w:tc>
        <w:tc>
          <w:tcPr>
            <w:tcW w:w="1257" w:type="dxa"/>
            <w:vMerge w:val="continue"/>
            <w:noWrap w:val="0"/>
            <w:vAlign w:val="top"/>
          </w:tcPr>
          <w:p>
            <w:pPr>
              <w:spacing w:line="360" w:lineRule="auto"/>
              <w:jc w:val="center"/>
              <w:rPr>
                <w:rFonts w:hint="eastAsia" w:ascii="宋体" w:hAnsi="宋体" w:cs="宋体"/>
                <w:szCs w:val="21"/>
              </w:rPr>
            </w:pPr>
          </w:p>
        </w:tc>
        <w:tc>
          <w:tcPr>
            <w:tcW w:w="1365" w:type="dxa"/>
            <w:noWrap w:val="0"/>
            <w:vAlign w:val="top"/>
          </w:tcPr>
          <w:p>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任务3：投资计划</w:t>
            </w:r>
          </w:p>
        </w:tc>
        <w:tc>
          <w:tcPr>
            <w:tcW w:w="1258" w:type="dxa"/>
            <w:noWrap w:val="0"/>
            <w:vAlign w:val="top"/>
          </w:tcPr>
          <w:p>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资金等值的计算</w:t>
            </w:r>
          </w:p>
        </w:tc>
        <w:tc>
          <w:tcPr>
            <w:tcW w:w="1404" w:type="dxa"/>
            <w:noWrap w:val="0"/>
            <w:vAlign w:val="top"/>
          </w:tcPr>
          <w:p>
            <w:pPr>
              <w:spacing w:line="360" w:lineRule="auto"/>
              <w:jc w:val="center"/>
              <w:rPr>
                <w:rFonts w:hint="eastAsia" w:ascii="宋体" w:hAnsi="宋体" w:cs="宋体"/>
                <w:szCs w:val="21"/>
              </w:rPr>
            </w:pPr>
            <w:r>
              <w:rPr>
                <w:rFonts w:hint="eastAsia" w:ascii="宋体" w:hAnsi="宋体" w:cs="宋体"/>
                <w:szCs w:val="21"/>
              </w:rPr>
              <w:t>熟练掌握资金等值公式并能够熟练进行名义利率和实际利率之间转化</w:t>
            </w:r>
          </w:p>
        </w:tc>
        <w:tc>
          <w:tcPr>
            <w:tcW w:w="1444" w:type="dxa"/>
            <w:noWrap w:val="0"/>
            <w:vAlign w:val="top"/>
          </w:tcPr>
          <w:p>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利用资金时间价值，合理安排建设投资资金的投入时间点，分析资金投入利息最低</w:t>
            </w:r>
          </w:p>
        </w:tc>
        <w:tc>
          <w:tcPr>
            <w:tcW w:w="1253" w:type="dxa"/>
            <w:vMerge w:val="continue"/>
            <w:noWrap w:val="0"/>
            <w:vAlign w:val="top"/>
          </w:tcPr>
          <w:p>
            <w:pPr>
              <w:widowControl/>
              <w:spacing w:before="100" w:beforeAutospacing="1" w:after="100" w:afterAutospacing="1" w:line="360" w:lineRule="auto"/>
              <w:ind w:right="53" w:rightChars="25"/>
              <w:jc w:val="center"/>
              <w:rPr>
                <w:rFonts w:hint="eastAsia" w:ascii="宋体" w:hAnsi="宋体" w:cs="宋体"/>
                <w:szCs w:val="21"/>
              </w:rPr>
            </w:pPr>
          </w:p>
        </w:tc>
        <w:tc>
          <w:tcPr>
            <w:tcW w:w="692" w:type="dxa"/>
            <w:noWrap w:val="0"/>
            <w:vAlign w:val="top"/>
          </w:tcPr>
          <w:p>
            <w:pPr>
              <w:spacing w:line="360" w:lineRule="auto"/>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413" w:type="dxa"/>
            <w:vMerge w:val="restart"/>
            <w:noWrap w:val="0"/>
            <w:vAlign w:val="top"/>
          </w:tcPr>
          <w:p>
            <w:pPr>
              <w:spacing w:line="360" w:lineRule="auto"/>
              <w:jc w:val="center"/>
              <w:rPr>
                <w:rFonts w:hint="eastAsia" w:ascii="宋体" w:hAnsi="宋体" w:cs="宋体"/>
                <w:szCs w:val="21"/>
              </w:rPr>
            </w:pPr>
            <w:r>
              <w:rPr>
                <w:rFonts w:hint="eastAsia" w:ascii="宋体" w:hAnsi="宋体" w:cs="宋体"/>
                <w:szCs w:val="21"/>
              </w:rPr>
              <w:t>3</w:t>
            </w:r>
          </w:p>
        </w:tc>
        <w:tc>
          <w:tcPr>
            <w:tcW w:w="1257" w:type="dxa"/>
            <w:vMerge w:val="restart"/>
            <w:noWrap w:val="0"/>
            <w:vAlign w:val="top"/>
          </w:tcPr>
          <w:p>
            <w:pPr>
              <w:spacing w:line="360" w:lineRule="auto"/>
              <w:jc w:val="center"/>
              <w:rPr>
                <w:rFonts w:hint="eastAsia" w:ascii="宋体" w:hAnsi="宋体" w:cs="宋体"/>
                <w:b/>
                <w:szCs w:val="21"/>
              </w:rPr>
            </w:pPr>
            <w:r>
              <w:rPr>
                <w:rFonts w:hint="eastAsia" w:ascii="宋体" w:hAnsi="宋体" w:cs="宋体"/>
                <w:b/>
                <w:szCs w:val="21"/>
              </w:rPr>
              <w:t>项目三：</w:t>
            </w:r>
          </w:p>
          <w:p>
            <w:pPr>
              <w:spacing w:line="360" w:lineRule="auto"/>
              <w:jc w:val="center"/>
              <w:rPr>
                <w:rFonts w:hint="eastAsia" w:ascii="宋体" w:hAnsi="宋体" w:cs="宋体"/>
                <w:szCs w:val="21"/>
              </w:rPr>
            </w:pPr>
            <w:r>
              <w:rPr>
                <w:rFonts w:hint="eastAsia" w:ascii="宋体" w:hAnsi="宋体" w:cs="宋体"/>
                <w:b/>
                <w:szCs w:val="21"/>
              </w:rPr>
              <w:t>建设项目方案比选</w:t>
            </w:r>
          </w:p>
        </w:tc>
        <w:tc>
          <w:tcPr>
            <w:tcW w:w="1365" w:type="dxa"/>
            <w:noWrap w:val="0"/>
            <w:vAlign w:val="top"/>
          </w:tcPr>
          <w:p>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任务1：熟悉建项目方案类型</w:t>
            </w:r>
          </w:p>
        </w:tc>
        <w:tc>
          <w:tcPr>
            <w:tcW w:w="1258" w:type="dxa"/>
            <w:noWrap w:val="0"/>
            <w:vAlign w:val="top"/>
          </w:tcPr>
          <w:p>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建设方案类型</w:t>
            </w:r>
          </w:p>
        </w:tc>
        <w:tc>
          <w:tcPr>
            <w:tcW w:w="1404" w:type="dxa"/>
            <w:noWrap w:val="0"/>
            <w:vAlign w:val="top"/>
          </w:tcPr>
          <w:p>
            <w:pPr>
              <w:spacing w:line="360" w:lineRule="auto"/>
              <w:jc w:val="center"/>
              <w:rPr>
                <w:rFonts w:hint="eastAsia" w:ascii="宋体" w:hAnsi="宋体" w:cs="宋体"/>
                <w:szCs w:val="21"/>
              </w:rPr>
            </w:pPr>
            <w:r>
              <w:rPr>
                <w:rFonts w:hint="eastAsia" w:ascii="宋体" w:hAnsi="宋体" w:cs="宋体"/>
                <w:szCs w:val="21"/>
              </w:rPr>
              <w:t>建设方案种类</w:t>
            </w:r>
          </w:p>
        </w:tc>
        <w:tc>
          <w:tcPr>
            <w:tcW w:w="1444" w:type="dxa"/>
            <w:noWrap w:val="0"/>
            <w:vAlign w:val="top"/>
          </w:tcPr>
          <w:p>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针对具体建设项目提出不同的建设方案</w:t>
            </w:r>
          </w:p>
        </w:tc>
        <w:tc>
          <w:tcPr>
            <w:tcW w:w="1253" w:type="dxa"/>
            <w:vMerge w:val="continue"/>
            <w:noWrap w:val="0"/>
            <w:vAlign w:val="top"/>
          </w:tcPr>
          <w:p>
            <w:pPr>
              <w:widowControl/>
              <w:spacing w:before="100" w:beforeAutospacing="1" w:after="100" w:afterAutospacing="1" w:line="360" w:lineRule="auto"/>
              <w:ind w:right="53" w:rightChars="25"/>
              <w:jc w:val="center"/>
              <w:rPr>
                <w:rFonts w:hint="eastAsia" w:ascii="宋体" w:hAnsi="宋体" w:cs="宋体"/>
                <w:szCs w:val="21"/>
              </w:rPr>
            </w:pPr>
          </w:p>
        </w:tc>
        <w:tc>
          <w:tcPr>
            <w:tcW w:w="692" w:type="dxa"/>
            <w:noWrap w:val="0"/>
            <w:vAlign w:val="top"/>
          </w:tcPr>
          <w:p>
            <w:pPr>
              <w:spacing w:line="360" w:lineRule="auto"/>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413" w:type="dxa"/>
            <w:vMerge w:val="continue"/>
            <w:noWrap w:val="0"/>
            <w:vAlign w:val="top"/>
          </w:tcPr>
          <w:p>
            <w:pPr>
              <w:spacing w:line="360" w:lineRule="auto"/>
              <w:jc w:val="center"/>
              <w:rPr>
                <w:rFonts w:hint="eastAsia" w:ascii="宋体" w:hAnsi="宋体" w:cs="宋体"/>
                <w:szCs w:val="21"/>
              </w:rPr>
            </w:pPr>
          </w:p>
        </w:tc>
        <w:tc>
          <w:tcPr>
            <w:tcW w:w="1257" w:type="dxa"/>
            <w:vMerge w:val="continue"/>
            <w:noWrap w:val="0"/>
            <w:vAlign w:val="top"/>
          </w:tcPr>
          <w:p>
            <w:pPr>
              <w:spacing w:line="360" w:lineRule="auto"/>
              <w:jc w:val="center"/>
              <w:rPr>
                <w:rFonts w:hint="eastAsia" w:ascii="宋体" w:hAnsi="宋体" w:cs="宋体"/>
                <w:szCs w:val="21"/>
              </w:rPr>
            </w:pPr>
          </w:p>
        </w:tc>
        <w:tc>
          <w:tcPr>
            <w:tcW w:w="1365" w:type="dxa"/>
            <w:noWrap w:val="0"/>
            <w:vAlign w:val="top"/>
          </w:tcPr>
          <w:p>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任务2：互斥方案的经济效果评价与选择</w:t>
            </w:r>
          </w:p>
        </w:tc>
        <w:tc>
          <w:tcPr>
            <w:tcW w:w="1258" w:type="dxa"/>
            <w:noWrap w:val="0"/>
            <w:vAlign w:val="top"/>
          </w:tcPr>
          <w:p>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①效益比选的方法②费用比选方法</w:t>
            </w:r>
          </w:p>
        </w:tc>
        <w:tc>
          <w:tcPr>
            <w:tcW w:w="1404" w:type="dxa"/>
            <w:noWrap w:val="0"/>
            <w:vAlign w:val="top"/>
          </w:tcPr>
          <w:p>
            <w:pPr>
              <w:spacing w:line="360" w:lineRule="auto"/>
              <w:jc w:val="center"/>
              <w:rPr>
                <w:rFonts w:hint="eastAsia" w:ascii="宋体" w:hAnsi="宋体" w:cs="宋体"/>
                <w:szCs w:val="21"/>
              </w:rPr>
            </w:pPr>
            <w:r>
              <w:rPr>
                <w:rFonts w:hint="eastAsia" w:ascii="宋体" w:hAnsi="宋体" w:cs="宋体"/>
                <w:szCs w:val="21"/>
              </w:rPr>
              <w:t>①重点掌握增量投资收益分析法的原理；②费用法的计算。</w:t>
            </w:r>
          </w:p>
        </w:tc>
        <w:tc>
          <w:tcPr>
            <w:tcW w:w="1444" w:type="dxa"/>
            <w:noWrap w:val="0"/>
            <w:vAlign w:val="top"/>
          </w:tcPr>
          <w:p>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针对具体建设项目类型，运用恰当方法对方案进行分析、比较</w:t>
            </w:r>
          </w:p>
        </w:tc>
        <w:tc>
          <w:tcPr>
            <w:tcW w:w="1253" w:type="dxa"/>
            <w:vMerge w:val="continue"/>
            <w:noWrap w:val="0"/>
            <w:vAlign w:val="top"/>
          </w:tcPr>
          <w:p>
            <w:pPr>
              <w:widowControl/>
              <w:spacing w:before="100" w:beforeAutospacing="1" w:after="100" w:afterAutospacing="1" w:line="360" w:lineRule="auto"/>
              <w:ind w:right="53" w:rightChars="25"/>
              <w:jc w:val="center"/>
              <w:rPr>
                <w:rFonts w:hint="eastAsia" w:ascii="宋体" w:hAnsi="宋体" w:cs="宋体"/>
                <w:szCs w:val="21"/>
              </w:rPr>
            </w:pPr>
          </w:p>
        </w:tc>
        <w:tc>
          <w:tcPr>
            <w:tcW w:w="692" w:type="dxa"/>
            <w:noWrap w:val="0"/>
            <w:vAlign w:val="top"/>
          </w:tcPr>
          <w:p>
            <w:pPr>
              <w:spacing w:line="360" w:lineRule="auto"/>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413" w:type="dxa"/>
            <w:vMerge w:val="continue"/>
            <w:noWrap w:val="0"/>
            <w:vAlign w:val="top"/>
          </w:tcPr>
          <w:p>
            <w:pPr>
              <w:spacing w:line="360" w:lineRule="auto"/>
              <w:jc w:val="center"/>
              <w:rPr>
                <w:rFonts w:hint="eastAsia" w:ascii="宋体" w:hAnsi="宋体" w:cs="宋体"/>
                <w:szCs w:val="21"/>
              </w:rPr>
            </w:pPr>
          </w:p>
        </w:tc>
        <w:tc>
          <w:tcPr>
            <w:tcW w:w="1257" w:type="dxa"/>
            <w:vMerge w:val="continue"/>
            <w:noWrap w:val="0"/>
            <w:vAlign w:val="top"/>
          </w:tcPr>
          <w:p>
            <w:pPr>
              <w:spacing w:line="360" w:lineRule="auto"/>
              <w:jc w:val="center"/>
              <w:rPr>
                <w:rFonts w:hint="eastAsia" w:ascii="宋体" w:hAnsi="宋体" w:cs="宋体"/>
                <w:szCs w:val="21"/>
              </w:rPr>
            </w:pPr>
          </w:p>
        </w:tc>
        <w:tc>
          <w:tcPr>
            <w:tcW w:w="1365" w:type="dxa"/>
            <w:noWrap w:val="0"/>
            <w:vAlign w:val="top"/>
          </w:tcPr>
          <w:p>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任务3：独立方案的经济效果评价与选择</w:t>
            </w:r>
          </w:p>
        </w:tc>
        <w:tc>
          <w:tcPr>
            <w:tcW w:w="1258" w:type="dxa"/>
            <w:noWrap w:val="0"/>
            <w:vAlign w:val="top"/>
          </w:tcPr>
          <w:p>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①有资金限制的情形②无资金限制</w:t>
            </w:r>
          </w:p>
        </w:tc>
        <w:tc>
          <w:tcPr>
            <w:tcW w:w="1404" w:type="dxa"/>
            <w:noWrap w:val="0"/>
            <w:vAlign w:val="top"/>
          </w:tcPr>
          <w:p>
            <w:pPr>
              <w:spacing w:line="360" w:lineRule="auto"/>
              <w:jc w:val="center"/>
              <w:rPr>
                <w:rFonts w:hint="eastAsia" w:ascii="宋体" w:hAnsi="宋体" w:cs="宋体"/>
                <w:szCs w:val="21"/>
              </w:rPr>
            </w:pPr>
            <w:r>
              <w:rPr>
                <w:rFonts w:hint="eastAsia" w:ascii="宋体" w:hAnsi="宋体" w:cs="宋体"/>
                <w:szCs w:val="21"/>
              </w:rPr>
              <w:t>重点掌握有资金限制的独立方案优选。</w:t>
            </w:r>
          </w:p>
        </w:tc>
        <w:tc>
          <w:tcPr>
            <w:tcW w:w="1444" w:type="dxa"/>
            <w:noWrap w:val="0"/>
            <w:vAlign w:val="top"/>
          </w:tcPr>
          <w:p>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针对具体建设项目类型，运用恰当方法对方案进行分析、比较</w:t>
            </w:r>
          </w:p>
        </w:tc>
        <w:tc>
          <w:tcPr>
            <w:tcW w:w="1253" w:type="dxa"/>
            <w:vMerge w:val="continue"/>
            <w:noWrap w:val="0"/>
            <w:vAlign w:val="top"/>
          </w:tcPr>
          <w:p>
            <w:pPr>
              <w:widowControl/>
              <w:spacing w:before="100" w:beforeAutospacing="1" w:after="100" w:afterAutospacing="1" w:line="360" w:lineRule="auto"/>
              <w:ind w:right="53" w:rightChars="25"/>
              <w:jc w:val="center"/>
              <w:rPr>
                <w:rFonts w:hint="eastAsia" w:ascii="宋体" w:hAnsi="宋体" w:cs="宋体"/>
                <w:szCs w:val="21"/>
              </w:rPr>
            </w:pPr>
          </w:p>
        </w:tc>
        <w:tc>
          <w:tcPr>
            <w:tcW w:w="692" w:type="dxa"/>
            <w:noWrap w:val="0"/>
            <w:vAlign w:val="top"/>
          </w:tcPr>
          <w:p>
            <w:pPr>
              <w:spacing w:line="360" w:lineRule="auto"/>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413" w:type="dxa"/>
            <w:vMerge w:val="restart"/>
            <w:noWrap w:val="0"/>
            <w:vAlign w:val="top"/>
          </w:tcPr>
          <w:p>
            <w:pPr>
              <w:spacing w:line="360" w:lineRule="auto"/>
              <w:jc w:val="center"/>
              <w:rPr>
                <w:rFonts w:hint="eastAsia" w:ascii="宋体" w:hAnsi="宋体" w:cs="宋体"/>
                <w:szCs w:val="21"/>
              </w:rPr>
            </w:pPr>
            <w:r>
              <w:rPr>
                <w:rFonts w:hint="eastAsia" w:ascii="宋体" w:hAnsi="宋体" w:cs="宋体"/>
                <w:szCs w:val="21"/>
              </w:rPr>
              <w:t>4</w:t>
            </w:r>
          </w:p>
        </w:tc>
        <w:tc>
          <w:tcPr>
            <w:tcW w:w="1257" w:type="dxa"/>
            <w:vMerge w:val="restart"/>
            <w:noWrap w:val="0"/>
            <w:vAlign w:val="top"/>
          </w:tcPr>
          <w:p>
            <w:pPr>
              <w:spacing w:line="360" w:lineRule="auto"/>
              <w:jc w:val="center"/>
              <w:rPr>
                <w:rFonts w:hint="eastAsia" w:ascii="宋体" w:hAnsi="宋体" w:cs="宋体"/>
                <w:b/>
                <w:szCs w:val="21"/>
              </w:rPr>
            </w:pPr>
            <w:r>
              <w:rPr>
                <w:rFonts w:hint="eastAsia" w:ascii="宋体" w:hAnsi="宋体" w:cs="宋体"/>
                <w:b/>
                <w:szCs w:val="21"/>
              </w:rPr>
              <w:t>项目四：</w:t>
            </w:r>
          </w:p>
          <w:p>
            <w:pPr>
              <w:spacing w:line="360" w:lineRule="auto"/>
              <w:jc w:val="center"/>
              <w:rPr>
                <w:rFonts w:hint="eastAsia" w:ascii="宋体" w:hAnsi="宋体" w:cs="宋体"/>
                <w:szCs w:val="21"/>
              </w:rPr>
            </w:pPr>
            <w:r>
              <w:rPr>
                <w:rFonts w:hint="eastAsia" w:ascii="宋体" w:hAnsi="宋体" w:cs="宋体"/>
                <w:b/>
                <w:szCs w:val="21"/>
              </w:rPr>
              <w:t>建设工程项目的经济评价</w:t>
            </w:r>
          </w:p>
        </w:tc>
        <w:tc>
          <w:tcPr>
            <w:tcW w:w="1365" w:type="dxa"/>
            <w:noWrap w:val="0"/>
            <w:vAlign w:val="top"/>
          </w:tcPr>
          <w:p>
            <w:pPr>
              <w:widowControl/>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任务1：建设项目评价指标体系建立</w:t>
            </w:r>
          </w:p>
        </w:tc>
        <w:tc>
          <w:tcPr>
            <w:tcW w:w="1258" w:type="dxa"/>
            <w:noWrap w:val="0"/>
            <w:vAlign w:val="top"/>
          </w:tcPr>
          <w:p>
            <w:pPr>
              <w:widowControl/>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①指标的分类②确定性分析与不确定性分析</w:t>
            </w:r>
          </w:p>
        </w:tc>
        <w:tc>
          <w:tcPr>
            <w:tcW w:w="1404" w:type="dxa"/>
            <w:noWrap w:val="0"/>
            <w:vAlign w:val="top"/>
          </w:tcPr>
          <w:p>
            <w:pPr>
              <w:spacing w:line="360" w:lineRule="auto"/>
              <w:jc w:val="center"/>
              <w:rPr>
                <w:rFonts w:hint="eastAsia" w:ascii="宋体" w:hAnsi="宋体" w:cs="宋体"/>
                <w:szCs w:val="21"/>
              </w:rPr>
            </w:pPr>
            <w:r>
              <w:rPr>
                <w:rFonts w:hint="eastAsia" w:ascii="宋体" w:hAnsi="宋体" w:cs="宋体"/>
                <w:szCs w:val="21"/>
              </w:rPr>
              <w:t>①熟悉指标的类型②掌握建设项目指标评价的角度</w:t>
            </w:r>
          </w:p>
        </w:tc>
        <w:tc>
          <w:tcPr>
            <w:tcW w:w="1444" w:type="dxa"/>
            <w:noWrap w:val="0"/>
            <w:vAlign w:val="top"/>
          </w:tcPr>
          <w:p>
            <w:pPr>
              <w:widowControl/>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能站在建设单位的角度对一个建设项目建立合理的指标评价体系</w:t>
            </w:r>
          </w:p>
        </w:tc>
        <w:tc>
          <w:tcPr>
            <w:tcW w:w="1253" w:type="dxa"/>
            <w:vMerge w:val="continue"/>
            <w:noWrap w:val="0"/>
            <w:vAlign w:val="top"/>
          </w:tcPr>
          <w:p>
            <w:pPr>
              <w:widowControl/>
              <w:spacing w:before="100" w:beforeAutospacing="1" w:after="100" w:afterAutospacing="1" w:line="360" w:lineRule="auto"/>
              <w:ind w:right="53" w:rightChars="25"/>
              <w:jc w:val="center"/>
              <w:rPr>
                <w:rFonts w:hint="eastAsia" w:ascii="宋体" w:hAnsi="宋体" w:cs="宋体"/>
                <w:szCs w:val="21"/>
              </w:rPr>
            </w:pPr>
          </w:p>
        </w:tc>
        <w:tc>
          <w:tcPr>
            <w:tcW w:w="692" w:type="dxa"/>
            <w:noWrap w:val="0"/>
            <w:vAlign w:val="top"/>
          </w:tcPr>
          <w:p>
            <w:pPr>
              <w:spacing w:line="360" w:lineRule="auto"/>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413" w:type="dxa"/>
            <w:vMerge w:val="continue"/>
            <w:noWrap w:val="0"/>
            <w:vAlign w:val="top"/>
          </w:tcPr>
          <w:p>
            <w:pPr>
              <w:spacing w:line="360" w:lineRule="auto"/>
              <w:jc w:val="center"/>
              <w:rPr>
                <w:rFonts w:hint="eastAsia" w:ascii="宋体" w:hAnsi="宋体" w:cs="宋体"/>
                <w:szCs w:val="21"/>
              </w:rPr>
            </w:pPr>
          </w:p>
        </w:tc>
        <w:tc>
          <w:tcPr>
            <w:tcW w:w="1257" w:type="dxa"/>
            <w:vMerge w:val="continue"/>
            <w:noWrap w:val="0"/>
            <w:vAlign w:val="top"/>
          </w:tcPr>
          <w:p>
            <w:pPr>
              <w:spacing w:line="360" w:lineRule="auto"/>
              <w:jc w:val="center"/>
              <w:rPr>
                <w:rFonts w:hint="eastAsia" w:ascii="宋体" w:hAnsi="宋体" w:cs="宋体"/>
                <w:szCs w:val="21"/>
              </w:rPr>
            </w:pPr>
          </w:p>
        </w:tc>
        <w:tc>
          <w:tcPr>
            <w:tcW w:w="1365" w:type="dxa"/>
            <w:noWrap w:val="0"/>
            <w:vAlign w:val="top"/>
          </w:tcPr>
          <w:p>
            <w:pPr>
              <w:spacing w:line="360" w:lineRule="auto"/>
              <w:jc w:val="center"/>
              <w:rPr>
                <w:rFonts w:hint="eastAsia" w:ascii="宋体" w:hAnsi="宋体" w:cs="宋体"/>
                <w:szCs w:val="21"/>
              </w:rPr>
            </w:pPr>
            <w:r>
              <w:rPr>
                <w:rFonts w:hint="eastAsia" w:ascii="宋体" w:hAnsi="宋体" w:cs="宋体"/>
                <w:szCs w:val="21"/>
              </w:rPr>
              <w:t>任务2：掌握投资回收期、净现值等常用确定性分析指标的原理及计算方法</w:t>
            </w:r>
          </w:p>
        </w:tc>
        <w:tc>
          <w:tcPr>
            <w:tcW w:w="1258" w:type="dxa"/>
            <w:noWrap w:val="0"/>
            <w:vAlign w:val="top"/>
          </w:tcPr>
          <w:p>
            <w:pPr>
              <w:spacing w:line="360" w:lineRule="auto"/>
              <w:jc w:val="center"/>
              <w:rPr>
                <w:rFonts w:hint="eastAsia" w:ascii="宋体" w:hAnsi="宋体" w:cs="宋体"/>
                <w:szCs w:val="21"/>
              </w:rPr>
            </w:pPr>
            <w:r>
              <w:rPr>
                <w:rFonts w:hint="eastAsia" w:ascii="宋体" w:hAnsi="宋体" w:cs="宋体"/>
                <w:szCs w:val="21"/>
              </w:rPr>
              <w:t>①投资收益率、投资回收期、净现值②偿债备付率、借款偿还期等指标的计算</w:t>
            </w:r>
          </w:p>
        </w:tc>
        <w:tc>
          <w:tcPr>
            <w:tcW w:w="1404" w:type="dxa"/>
            <w:noWrap w:val="0"/>
            <w:vAlign w:val="top"/>
          </w:tcPr>
          <w:p>
            <w:pPr>
              <w:spacing w:line="360" w:lineRule="auto"/>
              <w:jc w:val="center"/>
              <w:rPr>
                <w:rFonts w:hint="eastAsia" w:ascii="宋体" w:hAnsi="宋体" w:cs="宋体"/>
                <w:szCs w:val="21"/>
              </w:rPr>
            </w:pPr>
            <w:r>
              <w:rPr>
                <w:rFonts w:hint="eastAsia" w:ascii="宋体" w:hAnsi="宋体" w:cs="宋体"/>
                <w:szCs w:val="21"/>
              </w:rPr>
              <w:t>熟悉静态和动态分析指标的含义及计算方法</w:t>
            </w:r>
          </w:p>
        </w:tc>
        <w:tc>
          <w:tcPr>
            <w:tcW w:w="1444" w:type="dxa"/>
            <w:noWrap w:val="0"/>
            <w:vAlign w:val="top"/>
          </w:tcPr>
          <w:p>
            <w:pPr>
              <w:spacing w:line="360" w:lineRule="auto"/>
              <w:jc w:val="center"/>
              <w:rPr>
                <w:rFonts w:hint="eastAsia" w:ascii="宋体" w:hAnsi="宋体" w:cs="宋体"/>
                <w:szCs w:val="21"/>
              </w:rPr>
            </w:pPr>
            <w:r>
              <w:rPr>
                <w:rFonts w:hint="eastAsia" w:ascii="宋体" w:hAnsi="宋体" w:cs="宋体"/>
                <w:szCs w:val="21"/>
              </w:rPr>
              <w:t>能根据项目数据信息，进行科学计算评价指标，并根据其对项目进行评价</w:t>
            </w:r>
          </w:p>
        </w:tc>
        <w:tc>
          <w:tcPr>
            <w:tcW w:w="1253" w:type="dxa"/>
            <w:vMerge w:val="continue"/>
            <w:noWrap w:val="0"/>
            <w:vAlign w:val="top"/>
          </w:tcPr>
          <w:p>
            <w:pPr>
              <w:widowControl/>
              <w:spacing w:before="100" w:beforeAutospacing="1" w:after="100" w:afterAutospacing="1" w:line="360" w:lineRule="auto"/>
              <w:ind w:right="53" w:rightChars="25"/>
              <w:jc w:val="center"/>
              <w:rPr>
                <w:rFonts w:hint="eastAsia" w:ascii="宋体" w:hAnsi="宋体" w:cs="宋体"/>
                <w:szCs w:val="21"/>
              </w:rPr>
            </w:pPr>
          </w:p>
        </w:tc>
        <w:tc>
          <w:tcPr>
            <w:tcW w:w="692" w:type="dxa"/>
            <w:noWrap w:val="0"/>
            <w:vAlign w:val="top"/>
          </w:tcPr>
          <w:p>
            <w:pPr>
              <w:spacing w:line="360" w:lineRule="auto"/>
              <w:jc w:val="center"/>
              <w:rPr>
                <w:rFonts w:hint="eastAsia"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413" w:type="dxa"/>
            <w:vMerge w:val="continue"/>
            <w:noWrap w:val="0"/>
            <w:vAlign w:val="top"/>
          </w:tcPr>
          <w:p>
            <w:pPr>
              <w:spacing w:line="360" w:lineRule="auto"/>
              <w:jc w:val="center"/>
              <w:rPr>
                <w:rFonts w:hint="eastAsia" w:ascii="宋体" w:hAnsi="宋体" w:cs="宋体"/>
                <w:szCs w:val="21"/>
              </w:rPr>
            </w:pPr>
          </w:p>
        </w:tc>
        <w:tc>
          <w:tcPr>
            <w:tcW w:w="1257" w:type="dxa"/>
            <w:vMerge w:val="continue"/>
            <w:noWrap w:val="0"/>
            <w:vAlign w:val="top"/>
          </w:tcPr>
          <w:p>
            <w:pPr>
              <w:spacing w:line="360" w:lineRule="auto"/>
              <w:jc w:val="center"/>
              <w:rPr>
                <w:rFonts w:hint="eastAsia" w:ascii="宋体" w:hAnsi="宋体" w:cs="宋体"/>
                <w:szCs w:val="21"/>
              </w:rPr>
            </w:pPr>
          </w:p>
        </w:tc>
        <w:tc>
          <w:tcPr>
            <w:tcW w:w="1365" w:type="dxa"/>
            <w:noWrap w:val="0"/>
            <w:vAlign w:val="top"/>
          </w:tcPr>
          <w:p>
            <w:pPr>
              <w:spacing w:line="360" w:lineRule="auto"/>
              <w:jc w:val="center"/>
              <w:rPr>
                <w:rFonts w:hint="eastAsia" w:ascii="宋体" w:hAnsi="宋体" w:cs="宋体"/>
                <w:szCs w:val="21"/>
              </w:rPr>
            </w:pPr>
            <w:r>
              <w:rPr>
                <w:rFonts w:hint="eastAsia" w:ascii="宋体" w:hAnsi="宋体" w:cs="宋体"/>
                <w:szCs w:val="21"/>
              </w:rPr>
              <w:t>任务3：运用指标对项目进行财务评价</w:t>
            </w:r>
          </w:p>
        </w:tc>
        <w:tc>
          <w:tcPr>
            <w:tcW w:w="1258" w:type="dxa"/>
            <w:noWrap w:val="0"/>
            <w:vAlign w:val="top"/>
          </w:tcPr>
          <w:p>
            <w:pPr>
              <w:spacing w:line="360" w:lineRule="auto"/>
              <w:jc w:val="center"/>
              <w:rPr>
                <w:rFonts w:hint="eastAsia" w:ascii="宋体" w:hAnsi="宋体" w:cs="宋体"/>
                <w:szCs w:val="21"/>
              </w:rPr>
            </w:pPr>
            <w:r>
              <w:rPr>
                <w:rFonts w:hint="eastAsia" w:ascii="宋体" w:hAnsi="宋体" w:cs="宋体"/>
                <w:szCs w:val="21"/>
              </w:rPr>
              <w:t>①盈利能力分析指标②偿债能力分析</w:t>
            </w:r>
          </w:p>
        </w:tc>
        <w:tc>
          <w:tcPr>
            <w:tcW w:w="1404" w:type="dxa"/>
            <w:noWrap w:val="0"/>
            <w:vAlign w:val="top"/>
          </w:tcPr>
          <w:p>
            <w:pPr>
              <w:spacing w:line="360" w:lineRule="auto"/>
              <w:jc w:val="center"/>
              <w:rPr>
                <w:rFonts w:hint="eastAsia" w:ascii="宋体" w:hAnsi="宋体" w:cs="宋体"/>
                <w:szCs w:val="21"/>
              </w:rPr>
            </w:pPr>
            <w:r>
              <w:rPr>
                <w:rFonts w:hint="eastAsia" w:ascii="宋体" w:hAnsi="宋体" w:cs="宋体"/>
                <w:szCs w:val="21"/>
              </w:rPr>
              <w:t>利用指标进行盈利和偿债能力分析</w:t>
            </w:r>
          </w:p>
        </w:tc>
        <w:tc>
          <w:tcPr>
            <w:tcW w:w="1444" w:type="dxa"/>
            <w:noWrap w:val="0"/>
            <w:vAlign w:val="top"/>
          </w:tcPr>
          <w:p>
            <w:pPr>
              <w:spacing w:line="360" w:lineRule="auto"/>
              <w:jc w:val="center"/>
              <w:rPr>
                <w:rFonts w:hint="eastAsia" w:ascii="宋体" w:hAnsi="宋体" w:cs="宋体"/>
                <w:szCs w:val="21"/>
              </w:rPr>
            </w:pPr>
            <w:r>
              <w:rPr>
                <w:rFonts w:hint="eastAsia" w:ascii="宋体" w:hAnsi="宋体" w:cs="宋体"/>
                <w:szCs w:val="21"/>
              </w:rPr>
              <w:t>能运用具体评价指标对建设项目进行确定性分析</w:t>
            </w:r>
          </w:p>
        </w:tc>
        <w:tc>
          <w:tcPr>
            <w:tcW w:w="1253" w:type="dxa"/>
            <w:vMerge w:val="continue"/>
            <w:noWrap w:val="0"/>
            <w:vAlign w:val="top"/>
          </w:tcPr>
          <w:p>
            <w:pPr>
              <w:widowControl/>
              <w:spacing w:before="100" w:beforeAutospacing="1" w:after="100" w:afterAutospacing="1" w:line="360" w:lineRule="auto"/>
              <w:ind w:right="53" w:rightChars="25"/>
              <w:jc w:val="center"/>
              <w:rPr>
                <w:rFonts w:hint="eastAsia" w:ascii="宋体" w:hAnsi="宋体" w:cs="宋体"/>
                <w:szCs w:val="21"/>
              </w:rPr>
            </w:pPr>
          </w:p>
        </w:tc>
        <w:tc>
          <w:tcPr>
            <w:tcW w:w="692" w:type="dxa"/>
            <w:noWrap w:val="0"/>
            <w:vAlign w:val="top"/>
          </w:tcPr>
          <w:p>
            <w:pPr>
              <w:spacing w:line="360" w:lineRule="auto"/>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3" w:type="dxa"/>
            <w:vMerge w:val="restart"/>
            <w:noWrap w:val="0"/>
            <w:vAlign w:val="top"/>
          </w:tcPr>
          <w:p>
            <w:pPr>
              <w:spacing w:line="360" w:lineRule="auto"/>
              <w:jc w:val="center"/>
              <w:rPr>
                <w:rFonts w:hint="eastAsia" w:ascii="宋体" w:hAnsi="宋体" w:cs="宋体"/>
                <w:szCs w:val="21"/>
              </w:rPr>
            </w:pPr>
            <w:r>
              <w:rPr>
                <w:rFonts w:hint="eastAsia" w:ascii="宋体" w:hAnsi="宋体" w:cs="宋体"/>
                <w:szCs w:val="21"/>
              </w:rPr>
              <w:t>5</w:t>
            </w:r>
          </w:p>
        </w:tc>
        <w:tc>
          <w:tcPr>
            <w:tcW w:w="1257" w:type="dxa"/>
            <w:vMerge w:val="restart"/>
            <w:noWrap w:val="0"/>
            <w:vAlign w:val="top"/>
          </w:tcPr>
          <w:p>
            <w:pPr>
              <w:spacing w:line="360" w:lineRule="auto"/>
              <w:jc w:val="center"/>
              <w:rPr>
                <w:rFonts w:hint="eastAsia" w:ascii="宋体" w:hAnsi="宋体" w:cs="宋体"/>
                <w:b/>
                <w:szCs w:val="21"/>
              </w:rPr>
            </w:pPr>
            <w:r>
              <w:rPr>
                <w:rFonts w:hint="eastAsia" w:ascii="宋体" w:hAnsi="宋体" w:cs="宋体"/>
                <w:b/>
                <w:szCs w:val="21"/>
              </w:rPr>
              <w:t>项目五：</w:t>
            </w:r>
          </w:p>
          <w:p>
            <w:pPr>
              <w:spacing w:line="360" w:lineRule="auto"/>
              <w:jc w:val="center"/>
              <w:rPr>
                <w:rFonts w:hint="eastAsia" w:ascii="宋体" w:hAnsi="宋体" w:cs="宋体"/>
                <w:szCs w:val="21"/>
              </w:rPr>
            </w:pPr>
            <w:r>
              <w:rPr>
                <w:rFonts w:hint="eastAsia" w:ascii="宋体" w:hAnsi="宋体" w:cs="宋体"/>
                <w:b/>
                <w:szCs w:val="21"/>
              </w:rPr>
              <w:t>建设工程项目的风险分析</w:t>
            </w:r>
          </w:p>
        </w:tc>
        <w:tc>
          <w:tcPr>
            <w:tcW w:w="1365" w:type="dxa"/>
            <w:noWrap w:val="0"/>
            <w:vAlign w:val="top"/>
          </w:tcPr>
          <w:p>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任务1：了解建设项目不确定性分析与风险分析</w:t>
            </w:r>
          </w:p>
        </w:tc>
        <w:tc>
          <w:tcPr>
            <w:tcW w:w="1258" w:type="dxa"/>
            <w:noWrap w:val="0"/>
            <w:vAlign w:val="top"/>
          </w:tcPr>
          <w:p>
            <w:pPr>
              <w:widowControl/>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①项目不确定性因素②客观应对风险的方法</w:t>
            </w:r>
          </w:p>
        </w:tc>
        <w:tc>
          <w:tcPr>
            <w:tcW w:w="1404" w:type="dxa"/>
            <w:noWrap w:val="0"/>
            <w:vAlign w:val="top"/>
          </w:tcPr>
          <w:p>
            <w:pPr>
              <w:spacing w:line="360" w:lineRule="auto"/>
              <w:jc w:val="center"/>
              <w:rPr>
                <w:rFonts w:hint="eastAsia" w:ascii="宋体" w:hAnsi="宋体" w:cs="宋体"/>
                <w:szCs w:val="21"/>
              </w:rPr>
            </w:pPr>
            <w:r>
              <w:rPr>
                <w:rFonts w:hint="eastAsia" w:ascii="宋体" w:hAnsi="宋体" w:cs="宋体"/>
                <w:szCs w:val="21"/>
              </w:rPr>
              <w:t>①熟悉建设项目不确定性的因素。②掌握常用风险应对策略。</w:t>
            </w:r>
          </w:p>
        </w:tc>
        <w:tc>
          <w:tcPr>
            <w:tcW w:w="1444" w:type="dxa"/>
            <w:noWrap w:val="0"/>
            <w:vAlign w:val="top"/>
          </w:tcPr>
          <w:p>
            <w:pPr>
              <w:widowControl/>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能对建设项目进行风险分析</w:t>
            </w:r>
          </w:p>
        </w:tc>
        <w:tc>
          <w:tcPr>
            <w:tcW w:w="1253" w:type="dxa"/>
            <w:vMerge w:val="continue"/>
            <w:noWrap w:val="0"/>
            <w:vAlign w:val="top"/>
          </w:tcPr>
          <w:p>
            <w:pPr>
              <w:widowControl/>
              <w:spacing w:before="100" w:beforeAutospacing="1" w:after="100" w:afterAutospacing="1" w:line="360" w:lineRule="auto"/>
              <w:ind w:right="53" w:rightChars="25"/>
              <w:jc w:val="center"/>
              <w:rPr>
                <w:rFonts w:hint="eastAsia" w:ascii="宋体" w:hAnsi="宋体" w:cs="宋体"/>
                <w:szCs w:val="21"/>
              </w:rPr>
            </w:pPr>
          </w:p>
        </w:tc>
        <w:tc>
          <w:tcPr>
            <w:tcW w:w="692" w:type="dxa"/>
            <w:noWrap w:val="0"/>
            <w:vAlign w:val="top"/>
          </w:tcPr>
          <w:p>
            <w:pPr>
              <w:spacing w:line="360" w:lineRule="auto"/>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13" w:type="dxa"/>
            <w:vMerge w:val="continue"/>
            <w:noWrap w:val="0"/>
            <w:vAlign w:val="top"/>
          </w:tcPr>
          <w:p>
            <w:pPr>
              <w:spacing w:line="360" w:lineRule="auto"/>
              <w:jc w:val="center"/>
              <w:rPr>
                <w:rFonts w:hint="eastAsia" w:ascii="宋体" w:hAnsi="宋体" w:cs="宋体"/>
                <w:szCs w:val="21"/>
              </w:rPr>
            </w:pPr>
          </w:p>
        </w:tc>
        <w:tc>
          <w:tcPr>
            <w:tcW w:w="1257" w:type="dxa"/>
            <w:vMerge w:val="continue"/>
            <w:noWrap w:val="0"/>
            <w:vAlign w:val="top"/>
          </w:tcPr>
          <w:p>
            <w:pPr>
              <w:spacing w:line="360" w:lineRule="auto"/>
              <w:jc w:val="center"/>
              <w:rPr>
                <w:rFonts w:hint="eastAsia" w:ascii="宋体" w:hAnsi="宋体" w:cs="宋体"/>
                <w:szCs w:val="21"/>
              </w:rPr>
            </w:pPr>
          </w:p>
        </w:tc>
        <w:tc>
          <w:tcPr>
            <w:tcW w:w="1365" w:type="dxa"/>
            <w:noWrap w:val="0"/>
            <w:vAlign w:val="top"/>
          </w:tcPr>
          <w:p>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任务2：用盈亏平衡分析法对项目进行风险分析</w:t>
            </w:r>
          </w:p>
        </w:tc>
        <w:tc>
          <w:tcPr>
            <w:tcW w:w="1258" w:type="dxa"/>
            <w:noWrap w:val="0"/>
            <w:vAlign w:val="top"/>
          </w:tcPr>
          <w:p>
            <w:pPr>
              <w:widowControl/>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①盈亏平衡分析的基本假定条件②盈亏平衡点的计算</w:t>
            </w:r>
          </w:p>
        </w:tc>
        <w:tc>
          <w:tcPr>
            <w:tcW w:w="1404" w:type="dxa"/>
            <w:noWrap w:val="0"/>
            <w:vAlign w:val="top"/>
          </w:tcPr>
          <w:p>
            <w:pPr>
              <w:spacing w:line="360" w:lineRule="auto"/>
              <w:jc w:val="center"/>
              <w:rPr>
                <w:rFonts w:hint="eastAsia" w:ascii="宋体" w:hAnsi="宋体" w:cs="宋体"/>
                <w:szCs w:val="21"/>
              </w:rPr>
            </w:pPr>
            <w:r>
              <w:rPr>
                <w:rFonts w:hint="eastAsia" w:ascii="宋体" w:hAnsi="宋体" w:cs="宋体"/>
                <w:szCs w:val="21"/>
              </w:rPr>
              <w:t>①熟悉该方法的假定条件。②掌握盈亏平衡法处理一般风险流程及结论</w:t>
            </w:r>
          </w:p>
        </w:tc>
        <w:tc>
          <w:tcPr>
            <w:tcW w:w="1444" w:type="dxa"/>
            <w:noWrap w:val="0"/>
            <w:vAlign w:val="top"/>
          </w:tcPr>
          <w:p>
            <w:pPr>
              <w:widowControl/>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能够熟练运用盈亏平衡分析解决实际问题</w:t>
            </w:r>
          </w:p>
        </w:tc>
        <w:tc>
          <w:tcPr>
            <w:tcW w:w="1253" w:type="dxa"/>
            <w:vMerge w:val="continue"/>
            <w:noWrap w:val="0"/>
            <w:vAlign w:val="top"/>
          </w:tcPr>
          <w:p>
            <w:pPr>
              <w:widowControl/>
              <w:spacing w:before="100" w:beforeAutospacing="1" w:after="100" w:afterAutospacing="1" w:line="360" w:lineRule="auto"/>
              <w:ind w:right="53" w:rightChars="25"/>
              <w:jc w:val="center"/>
              <w:rPr>
                <w:rFonts w:hint="eastAsia" w:ascii="宋体" w:hAnsi="宋体" w:cs="宋体"/>
                <w:szCs w:val="21"/>
              </w:rPr>
            </w:pPr>
          </w:p>
        </w:tc>
        <w:tc>
          <w:tcPr>
            <w:tcW w:w="692" w:type="dxa"/>
            <w:noWrap w:val="0"/>
            <w:vAlign w:val="top"/>
          </w:tcPr>
          <w:p>
            <w:pPr>
              <w:spacing w:line="360" w:lineRule="auto"/>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trPr>
        <w:tc>
          <w:tcPr>
            <w:tcW w:w="413" w:type="dxa"/>
            <w:vMerge w:val="continue"/>
            <w:noWrap w:val="0"/>
            <w:vAlign w:val="top"/>
          </w:tcPr>
          <w:p>
            <w:pPr>
              <w:spacing w:line="360" w:lineRule="auto"/>
              <w:jc w:val="center"/>
              <w:rPr>
                <w:rFonts w:hint="eastAsia" w:ascii="宋体" w:hAnsi="宋体" w:cs="宋体"/>
                <w:szCs w:val="21"/>
              </w:rPr>
            </w:pPr>
          </w:p>
        </w:tc>
        <w:tc>
          <w:tcPr>
            <w:tcW w:w="1257" w:type="dxa"/>
            <w:vMerge w:val="continue"/>
            <w:noWrap w:val="0"/>
            <w:vAlign w:val="top"/>
          </w:tcPr>
          <w:p>
            <w:pPr>
              <w:spacing w:line="360" w:lineRule="auto"/>
              <w:jc w:val="center"/>
              <w:rPr>
                <w:rFonts w:hint="eastAsia" w:ascii="宋体" w:hAnsi="宋体" w:cs="宋体"/>
                <w:szCs w:val="21"/>
              </w:rPr>
            </w:pPr>
          </w:p>
        </w:tc>
        <w:tc>
          <w:tcPr>
            <w:tcW w:w="1365" w:type="dxa"/>
            <w:noWrap w:val="0"/>
            <w:vAlign w:val="top"/>
          </w:tcPr>
          <w:p>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任务3：用敏感性分析法对项目进行风险分析</w:t>
            </w:r>
          </w:p>
        </w:tc>
        <w:tc>
          <w:tcPr>
            <w:tcW w:w="1258" w:type="dxa"/>
            <w:noWrap w:val="0"/>
            <w:vAlign w:val="top"/>
          </w:tcPr>
          <w:p>
            <w:pPr>
              <w:widowControl/>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敏感性分析的步骤</w:t>
            </w:r>
          </w:p>
        </w:tc>
        <w:tc>
          <w:tcPr>
            <w:tcW w:w="1404" w:type="dxa"/>
            <w:noWrap w:val="0"/>
            <w:vAlign w:val="top"/>
          </w:tcPr>
          <w:p>
            <w:pPr>
              <w:spacing w:line="360" w:lineRule="auto"/>
              <w:jc w:val="center"/>
              <w:rPr>
                <w:rFonts w:hint="eastAsia" w:ascii="宋体" w:hAnsi="宋体" w:cs="宋体"/>
                <w:szCs w:val="21"/>
              </w:rPr>
            </w:pPr>
            <w:r>
              <w:rPr>
                <w:rFonts w:hint="eastAsia" w:ascii="宋体" w:hAnsi="宋体" w:cs="宋体"/>
                <w:szCs w:val="21"/>
              </w:rPr>
              <w:t>①熟悉该方法的分析步骤。②掌握敏感性分析处理一般风险流程及结论</w:t>
            </w:r>
          </w:p>
        </w:tc>
        <w:tc>
          <w:tcPr>
            <w:tcW w:w="1444" w:type="dxa"/>
            <w:noWrap w:val="0"/>
            <w:vAlign w:val="top"/>
          </w:tcPr>
          <w:p>
            <w:pPr>
              <w:widowControl/>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能够熟练运用敏感性分析法对项目进行风险分析</w:t>
            </w:r>
          </w:p>
        </w:tc>
        <w:tc>
          <w:tcPr>
            <w:tcW w:w="1253" w:type="dxa"/>
            <w:vMerge w:val="continue"/>
            <w:noWrap w:val="0"/>
            <w:vAlign w:val="top"/>
          </w:tcPr>
          <w:p>
            <w:pPr>
              <w:widowControl/>
              <w:spacing w:before="100" w:beforeAutospacing="1" w:after="100" w:afterAutospacing="1" w:line="360" w:lineRule="auto"/>
              <w:ind w:right="53" w:rightChars="25"/>
              <w:jc w:val="center"/>
              <w:rPr>
                <w:rFonts w:hint="eastAsia" w:ascii="宋体" w:hAnsi="宋体" w:cs="宋体"/>
                <w:szCs w:val="21"/>
              </w:rPr>
            </w:pPr>
          </w:p>
        </w:tc>
        <w:tc>
          <w:tcPr>
            <w:tcW w:w="692" w:type="dxa"/>
            <w:noWrap w:val="0"/>
            <w:vAlign w:val="top"/>
          </w:tcPr>
          <w:p>
            <w:pPr>
              <w:spacing w:line="360" w:lineRule="auto"/>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413" w:type="dxa"/>
            <w:vMerge w:val="restart"/>
            <w:noWrap w:val="0"/>
            <w:vAlign w:val="top"/>
          </w:tcPr>
          <w:p>
            <w:pPr>
              <w:spacing w:line="360" w:lineRule="auto"/>
              <w:jc w:val="center"/>
              <w:rPr>
                <w:rFonts w:hint="eastAsia" w:ascii="宋体" w:hAnsi="宋体" w:cs="宋体"/>
                <w:szCs w:val="21"/>
              </w:rPr>
            </w:pPr>
            <w:r>
              <w:rPr>
                <w:rFonts w:hint="eastAsia" w:ascii="宋体" w:hAnsi="宋体" w:cs="宋体"/>
                <w:szCs w:val="21"/>
              </w:rPr>
              <w:t>6</w:t>
            </w:r>
          </w:p>
        </w:tc>
        <w:tc>
          <w:tcPr>
            <w:tcW w:w="1257" w:type="dxa"/>
            <w:vMerge w:val="restart"/>
            <w:noWrap w:val="0"/>
            <w:vAlign w:val="top"/>
          </w:tcPr>
          <w:p>
            <w:pPr>
              <w:spacing w:line="360" w:lineRule="auto"/>
              <w:jc w:val="center"/>
              <w:rPr>
                <w:rFonts w:hint="eastAsia" w:ascii="宋体" w:hAnsi="宋体" w:cs="宋体"/>
                <w:b/>
                <w:szCs w:val="21"/>
              </w:rPr>
            </w:pPr>
            <w:r>
              <w:rPr>
                <w:rFonts w:hint="eastAsia" w:ascii="宋体" w:hAnsi="宋体" w:cs="宋体"/>
                <w:b/>
                <w:szCs w:val="21"/>
              </w:rPr>
              <w:t>项目六：</w:t>
            </w:r>
          </w:p>
          <w:p>
            <w:pPr>
              <w:spacing w:line="360" w:lineRule="auto"/>
              <w:jc w:val="center"/>
              <w:rPr>
                <w:rFonts w:hint="eastAsia" w:ascii="宋体" w:hAnsi="宋体" w:cs="宋体"/>
                <w:szCs w:val="21"/>
              </w:rPr>
            </w:pPr>
            <w:r>
              <w:rPr>
                <w:rFonts w:hint="eastAsia" w:ascii="宋体" w:hAnsi="宋体" w:cs="宋体"/>
                <w:b/>
                <w:szCs w:val="21"/>
              </w:rPr>
              <w:t>价值工程进行优化</w:t>
            </w:r>
          </w:p>
        </w:tc>
        <w:tc>
          <w:tcPr>
            <w:tcW w:w="1365" w:type="dxa"/>
            <w:noWrap w:val="0"/>
            <w:vAlign w:val="top"/>
          </w:tcPr>
          <w:p>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任务1：了解价值工程的工作程序</w:t>
            </w:r>
          </w:p>
        </w:tc>
        <w:tc>
          <w:tcPr>
            <w:tcW w:w="1258" w:type="dxa"/>
            <w:noWrap w:val="0"/>
            <w:vAlign w:val="top"/>
          </w:tcPr>
          <w:p>
            <w:pPr>
              <w:widowControl/>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功能，成本和价值的关系</w:t>
            </w:r>
          </w:p>
        </w:tc>
        <w:tc>
          <w:tcPr>
            <w:tcW w:w="1404" w:type="dxa"/>
            <w:noWrap w:val="0"/>
            <w:vAlign w:val="top"/>
          </w:tcPr>
          <w:p>
            <w:pPr>
              <w:spacing w:line="360" w:lineRule="auto"/>
              <w:jc w:val="center"/>
              <w:rPr>
                <w:rFonts w:hint="eastAsia" w:ascii="宋体" w:hAnsi="宋体" w:cs="宋体"/>
                <w:szCs w:val="21"/>
              </w:rPr>
            </w:pPr>
            <w:r>
              <w:rPr>
                <w:rFonts w:hint="eastAsia" w:ascii="宋体" w:hAnsi="宋体" w:cs="宋体"/>
                <w:szCs w:val="21"/>
              </w:rPr>
              <w:t>①理解价值工程的含义；②了解功能及分类；</w:t>
            </w:r>
          </w:p>
        </w:tc>
        <w:tc>
          <w:tcPr>
            <w:tcW w:w="1444" w:type="dxa"/>
            <w:noWrap w:val="0"/>
            <w:vAlign w:val="top"/>
          </w:tcPr>
          <w:p>
            <w:pPr>
              <w:widowControl/>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能够对建设项目进行功能分析</w:t>
            </w:r>
          </w:p>
        </w:tc>
        <w:tc>
          <w:tcPr>
            <w:tcW w:w="1253" w:type="dxa"/>
            <w:vMerge w:val="continue"/>
            <w:noWrap w:val="0"/>
            <w:vAlign w:val="top"/>
          </w:tcPr>
          <w:p>
            <w:pPr>
              <w:widowControl/>
              <w:spacing w:before="100" w:beforeAutospacing="1" w:after="100" w:afterAutospacing="1" w:line="360" w:lineRule="auto"/>
              <w:ind w:right="53" w:rightChars="25"/>
              <w:jc w:val="center"/>
              <w:rPr>
                <w:rFonts w:hint="eastAsia" w:ascii="宋体" w:hAnsi="宋体" w:cs="宋体"/>
                <w:szCs w:val="21"/>
              </w:rPr>
            </w:pPr>
          </w:p>
        </w:tc>
        <w:tc>
          <w:tcPr>
            <w:tcW w:w="692" w:type="dxa"/>
            <w:vMerge w:val="restart"/>
            <w:noWrap w:val="0"/>
            <w:vAlign w:val="top"/>
          </w:tcPr>
          <w:p>
            <w:pPr>
              <w:spacing w:line="360" w:lineRule="auto"/>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3" w:type="dxa"/>
            <w:vMerge w:val="continue"/>
            <w:noWrap w:val="0"/>
            <w:vAlign w:val="top"/>
          </w:tcPr>
          <w:p>
            <w:pPr>
              <w:spacing w:line="360" w:lineRule="auto"/>
              <w:jc w:val="center"/>
              <w:rPr>
                <w:rFonts w:hint="eastAsia" w:ascii="宋体" w:hAnsi="宋体" w:cs="宋体"/>
                <w:szCs w:val="21"/>
              </w:rPr>
            </w:pPr>
          </w:p>
        </w:tc>
        <w:tc>
          <w:tcPr>
            <w:tcW w:w="1257" w:type="dxa"/>
            <w:vMerge w:val="continue"/>
            <w:noWrap w:val="0"/>
            <w:vAlign w:val="top"/>
          </w:tcPr>
          <w:p>
            <w:pPr>
              <w:spacing w:line="360" w:lineRule="auto"/>
              <w:jc w:val="center"/>
              <w:rPr>
                <w:rFonts w:hint="eastAsia" w:ascii="宋体" w:hAnsi="宋体" w:cs="宋体"/>
                <w:szCs w:val="21"/>
              </w:rPr>
            </w:pPr>
          </w:p>
        </w:tc>
        <w:tc>
          <w:tcPr>
            <w:tcW w:w="1365" w:type="dxa"/>
            <w:noWrap w:val="0"/>
            <w:vAlign w:val="top"/>
          </w:tcPr>
          <w:p>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任务2：价值工程理论在建设工程项目中的应用</w:t>
            </w:r>
          </w:p>
        </w:tc>
        <w:tc>
          <w:tcPr>
            <w:tcW w:w="1258" w:type="dxa"/>
            <w:noWrap w:val="0"/>
            <w:vAlign w:val="top"/>
          </w:tcPr>
          <w:p>
            <w:pPr>
              <w:widowControl/>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价值工程的分析方法</w:t>
            </w:r>
          </w:p>
        </w:tc>
        <w:tc>
          <w:tcPr>
            <w:tcW w:w="1404" w:type="dxa"/>
            <w:noWrap w:val="0"/>
            <w:vAlign w:val="top"/>
          </w:tcPr>
          <w:p>
            <w:pPr>
              <w:spacing w:line="360" w:lineRule="auto"/>
              <w:jc w:val="center"/>
              <w:rPr>
                <w:rFonts w:hint="eastAsia" w:ascii="宋体" w:hAnsi="宋体" w:cs="宋体"/>
                <w:szCs w:val="21"/>
              </w:rPr>
            </w:pPr>
            <w:r>
              <w:rPr>
                <w:rFonts w:hint="eastAsia" w:ascii="宋体" w:hAnsi="宋体" w:cs="宋体"/>
                <w:szCs w:val="21"/>
              </w:rPr>
              <w:t>①掌握价值工程的特点及工作程序。②掌握功能评价的方法；</w:t>
            </w:r>
          </w:p>
        </w:tc>
        <w:tc>
          <w:tcPr>
            <w:tcW w:w="1444" w:type="dxa"/>
            <w:noWrap w:val="0"/>
            <w:vAlign w:val="top"/>
          </w:tcPr>
          <w:p>
            <w:pPr>
              <w:widowControl/>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能够熟练运用价值工程的原理对方案进行优化和改进</w:t>
            </w:r>
          </w:p>
        </w:tc>
        <w:tc>
          <w:tcPr>
            <w:tcW w:w="1253" w:type="dxa"/>
            <w:vMerge w:val="continue"/>
            <w:noWrap w:val="0"/>
            <w:vAlign w:val="top"/>
          </w:tcPr>
          <w:p>
            <w:pPr>
              <w:widowControl/>
              <w:spacing w:before="100" w:beforeAutospacing="1" w:after="100" w:afterAutospacing="1" w:line="360" w:lineRule="auto"/>
              <w:ind w:right="53" w:rightChars="25"/>
              <w:jc w:val="center"/>
              <w:rPr>
                <w:rFonts w:hint="eastAsia" w:ascii="宋体" w:hAnsi="宋体" w:cs="宋体"/>
                <w:szCs w:val="21"/>
              </w:rPr>
            </w:pPr>
          </w:p>
        </w:tc>
        <w:tc>
          <w:tcPr>
            <w:tcW w:w="692" w:type="dxa"/>
            <w:vMerge w:val="continue"/>
            <w:noWrap w:val="0"/>
            <w:vAlign w:val="top"/>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035" w:type="dxa"/>
            <w:gridSpan w:val="3"/>
            <w:noWrap w:val="0"/>
            <w:vAlign w:val="top"/>
          </w:tcPr>
          <w:p>
            <w:pPr>
              <w:spacing w:before="100" w:beforeAutospacing="1" w:after="100" w:afterAutospacing="1" w:line="360" w:lineRule="auto"/>
              <w:jc w:val="center"/>
              <w:rPr>
                <w:rFonts w:hint="eastAsia" w:ascii="宋体" w:hAnsi="宋体" w:cs="宋体"/>
                <w:szCs w:val="21"/>
              </w:rPr>
            </w:pPr>
            <w:r>
              <w:rPr>
                <w:rFonts w:hint="eastAsia" w:ascii="宋体" w:hAnsi="宋体" w:cs="宋体"/>
                <w:b/>
                <w:bCs/>
                <w:szCs w:val="21"/>
              </w:rPr>
              <w:t>合     计</w:t>
            </w:r>
          </w:p>
        </w:tc>
        <w:tc>
          <w:tcPr>
            <w:tcW w:w="1258" w:type="dxa"/>
            <w:noWrap w:val="0"/>
            <w:vAlign w:val="top"/>
          </w:tcPr>
          <w:p>
            <w:pPr>
              <w:widowControl/>
              <w:spacing w:before="100" w:beforeAutospacing="1" w:after="100" w:afterAutospacing="1" w:line="360" w:lineRule="auto"/>
              <w:jc w:val="center"/>
              <w:rPr>
                <w:rFonts w:hint="eastAsia" w:ascii="宋体" w:hAnsi="宋体" w:cs="宋体"/>
                <w:szCs w:val="21"/>
              </w:rPr>
            </w:pPr>
          </w:p>
        </w:tc>
        <w:tc>
          <w:tcPr>
            <w:tcW w:w="1404" w:type="dxa"/>
            <w:noWrap w:val="0"/>
            <w:vAlign w:val="top"/>
          </w:tcPr>
          <w:p>
            <w:pPr>
              <w:spacing w:line="360" w:lineRule="auto"/>
              <w:jc w:val="center"/>
              <w:rPr>
                <w:rFonts w:hint="eastAsia" w:ascii="宋体" w:hAnsi="宋体" w:cs="宋体"/>
                <w:szCs w:val="21"/>
              </w:rPr>
            </w:pPr>
          </w:p>
        </w:tc>
        <w:tc>
          <w:tcPr>
            <w:tcW w:w="1444" w:type="dxa"/>
            <w:noWrap w:val="0"/>
            <w:vAlign w:val="top"/>
          </w:tcPr>
          <w:p>
            <w:pPr>
              <w:widowControl/>
              <w:spacing w:before="100" w:beforeAutospacing="1" w:after="100" w:afterAutospacing="1" w:line="360" w:lineRule="auto"/>
              <w:jc w:val="center"/>
              <w:rPr>
                <w:rFonts w:hint="eastAsia" w:ascii="宋体" w:hAnsi="宋体" w:cs="宋体"/>
                <w:szCs w:val="21"/>
              </w:rPr>
            </w:pPr>
          </w:p>
        </w:tc>
        <w:tc>
          <w:tcPr>
            <w:tcW w:w="1253" w:type="dxa"/>
            <w:noWrap w:val="0"/>
            <w:vAlign w:val="top"/>
          </w:tcPr>
          <w:p>
            <w:pPr>
              <w:widowControl/>
              <w:spacing w:before="100" w:beforeAutospacing="1" w:after="100" w:afterAutospacing="1" w:line="360" w:lineRule="auto"/>
              <w:ind w:right="53" w:rightChars="25"/>
              <w:jc w:val="center"/>
              <w:rPr>
                <w:rFonts w:hint="eastAsia" w:ascii="宋体" w:hAnsi="宋体" w:cs="宋体"/>
                <w:szCs w:val="21"/>
              </w:rPr>
            </w:pPr>
          </w:p>
        </w:tc>
        <w:tc>
          <w:tcPr>
            <w:tcW w:w="692" w:type="dxa"/>
            <w:noWrap w:val="0"/>
            <w:vAlign w:val="top"/>
          </w:tcPr>
          <w:p>
            <w:pPr>
              <w:spacing w:line="360" w:lineRule="auto"/>
              <w:jc w:val="center"/>
              <w:rPr>
                <w:rFonts w:hint="eastAsia" w:ascii="宋体" w:hAnsi="宋体" w:cs="宋体"/>
                <w:szCs w:val="21"/>
              </w:rPr>
            </w:pPr>
            <w:r>
              <w:rPr>
                <w:rFonts w:hint="eastAsia" w:ascii="宋体" w:hAnsi="宋体" w:cs="宋体"/>
                <w:b/>
                <w:bCs/>
                <w:szCs w:val="21"/>
              </w:rPr>
              <w:t>32</w:t>
            </w:r>
          </w:p>
        </w:tc>
      </w:tr>
    </w:tbl>
    <w:p>
      <w:pPr>
        <w:numPr>
          <w:ilvl w:val="0"/>
          <w:numId w:val="0"/>
        </w:numPr>
        <w:spacing w:before="120" w:beforeLines="50" w:after="120" w:afterLines="50" w:line="360" w:lineRule="auto"/>
        <w:ind w:firstLine="562" w:firstLineChars="200"/>
        <w:rPr>
          <w:rFonts w:hint="eastAsia" w:ascii="宋体" w:hAnsi="宋体" w:cs="宋体"/>
          <w:b/>
          <w:bCs/>
          <w:sz w:val="28"/>
        </w:rPr>
      </w:pPr>
      <w:r>
        <w:rPr>
          <w:rFonts w:hint="eastAsia" w:ascii="宋体" w:hAnsi="宋体" w:cs="宋体"/>
          <w:b/>
          <w:bCs/>
          <w:sz w:val="28"/>
          <w:lang w:val="en-US" w:eastAsia="zh-CN"/>
        </w:rPr>
        <w:t>六、</w:t>
      </w:r>
      <w:r>
        <w:rPr>
          <w:rFonts w:hint="eastAsia" w:ascii="宋体" w:hAnsi="宋体" w:cs="宋体"/>
          <w:b/>
          <w:bCs/>
          <w:sz w:val="28"/>
        </w:rPr>
        <w:t>课程考核方式与标准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本课程建议采取过程性考核和终结性考核并重的方式，项目化教学课程考核分为三大块，分别为过程考核（40%），期末考核（50%）和平时成绩考核（10%）。过程考核以项目为载体，考察每一个任务完成的过程和结果，以自评、小组互评和教师考评方式考核；终结性考核为期末考核，综合考查学生掌握工程经济学知识和运用理论知识分析工程的能力。</w:t>
      </w:r>
    </w:p>
    <w:p>
      <w:pPr>
        <w:spacing w:before="120" w:beforeLines="50" w:after="120" w:afterLines="50" w:line="360" w:lineRule="auto"/>
        <w:ind w:firstLine="480" w:firstLineChars="200"/>
        <w:rPr>
          <w:rFonts w:hint="eastAsia" w:ascii="宋体" w:hAnsi="宋体" w:cs="宋体"/>
          <w:sz w:val="24"/>
        </w:rPr>
      </w:pPr>
      <w:r>
        <w:rPr>
          <w:rFonts w:hint="eastAsia" w:ascii="宋体" w:hAnsi="宋体" w:cs="宋体"/>
          <w:sz w:val="24"/>
        </w:rPr>
        <w:t xml:space="preserve">具体如下表：  </w:t>
      </w:r>
    </w:p>
    <w:tbl>
      <w:tblPr>
        <w:tblStyle w:val="21"/>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228"/>
        <w:gridCol w:w="788"/>
        <w:gridCol w:w="1638"/>
        <w:gridCol w:w="268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39" w:type="dxa"/>
            <w:noWrap w:val="0"/>
            <w:vAlign w:val="center"/>
          </w:tcPr>
          <w:p>
            <w:pPr>
              <w:spacing w:line="360" w:lineRule="auto"/>
              <w:jc w:val="center"/>
              <w:rPr>
                <w:rFonts w:hint="eastAsia" w:ascii="宋体" w:hAnsi="宋体" w:cs="楷体_GB2312"/>
                <w:bCs/>
                <w:szCs w:val="21"/>
              </w:rPr>
            </w:pPr>
            <w:r>
              <w:rPr>
                <w:rFonts w:hint="eastAsia" w:ascii="宋体" w:hAnsi="宋体" w:cs="楷体_GB2312"/>
                <w:bCs/>
                <w:szCs w:val="21"/>
              </w:rPr>
              <w:t>考核类型</w:t>
            </w:r>
          </w:p>
        </w:tc>
        <w:tc>
          <w:tcPr>
            <w:tcW w:w="1228" w:type="dxa"/>
            <w:noWrap w:val="0"/>
            <w:vAlign w:val="center"/>
          </w:tcPr>
          <w:p>
            <w:pPr>
              <w:spacing w:line="360" w:lineRule="auto"/>
              <w:jc w:val="center"/>
              <w:rPr>
                <w:rFonts w:hint="eastAsia" w:ascii="宋体" w:hAnsi="宋体" w:cs="楷体_GB2312"/>
                <w:bCs/>
                <w:szCs w:val="21"/>
              </w:rPr>
            </w:pPr>
            <w:r>
              <w:rPr>
                <w:rFonts w:hint="eastAsia" w:ascii="宋体" w:hAnsi="宋体" w:cs="楷体_GB2312"/>
                <w:bCs/>
                <w:szCs w:val="21"/>
              </w:rPr>
              <w:t>考核项目</w:t>
            </w:r>
          </w:p>
        </w:tc>
        <w:tc>
          <w:tcPr>
            <w:tcW w:w="788" w:type="dxa"/>
            <w:noWrap w:val="0"/>
            <w:vAlign w:val="center"/>
          </w:tcPr>
          <w:p>
            <w:pPr>
              <w:spacing w:line="360" w:lineRule="auto"/>
              <w:jc w:val="center"/>
              <w:rPr>
                <w:rFonts w:hint="eastAsia" w:ascii="宋体" w:hAnsi="宋体" w:cs="楷体_GB2312"/>
                <w:bCs/>
                <w:szCs w:val="21"/>
              </w:rPr>
            </w:pPr>
            <w:r>
              <w:rPr>
                <w:rFonts w:hint="eastAsia" w:ascii="宋体" w:hAnsi="宋体" w:cs="楷体_GB2312"/>
                <w:bCs/>
                <w:szCs w:val="21"/>
              </w:rPr>
              <w:t>成绩比重</w:t>
            </w:r>
          </w:p>
        </w:tc>
        <w:tc>
          <w:tcPr>
            <w:tcW w:w="1638" w:type="dxa"/>
            <w:noWrap w:val="0"/>
            <w:vAlign w:val="center"/>
          </w:tcPr>
          <w:p>
            <w:pPr>
              <w:spacing w:line="360" w:lineRule="auto"/>
              <w:jc w:val="center"/>
              <w:rPr>
                <w:rFonts w:hint="eastAsia" w:ascii="宋体" w:hAnsi="宋体" w:cs="楷体_GB2312"/>
                <w:bCs/>
                <w:szCs w:val="21"/>
              </w:rPr>
            </w:pPr>
            <w:r>
              <w:rPr>
                <w:rFonts w:hint="eastAsia" w:ascii="宋体" w:hAnsi="宋体" w:cs="楷体_GB2312"/>
                <w:bCs/>
                <w:szCs w:val="21"/>
              </w:rPr>
              <w:t>考核标准</w:t>
            </w:r>
          </w:p>
        </w:tc>
        <w:tc>
          <w:tcPr>
            <w:tcW w:w="2682" w:type="dxa"/>
            <w:noWrap w:val="0"/>
            <w:vAlign w:val="center"/>
          </w:tcPr>
          <w:p>
            <w:pPr>
              <w:spacing w:line="360" w:lineRule="auto"/>
              <w:jc w:val="center"/>
              <w:rPr>
                <w:rFonts w:hint="eastAsia" w:ascii="宋体" w:hAnsi="宋体" w:cs="楷体_GB2312"/>
                <w:bCs/>
                <w:szCs w:val="21"/>
              </w:rPr>
            </w:pPr>
            <w:r>
              <w:rPr>
                <w:rFonts w:hint="eastAsia" w:ascii="宋体" w:hAnsi="宋体" w:cs="楷体_GB2312"/>
                <w:bCs/>
                <w:szCs w:val="21"/>
              </w:rPr>
              <w:t>考核内容</w:t>
            </w:r>
          </w:p>
        </w:tc>
        <w:tc>
          <w:tcPr>
            <w:tcW w:w="993" w:type="dxa"/>
            <w:noWrap w:val="0"/>
            <w:vAlign w:val="center"/>
          </w:tcPr>
          <w:p>
            <w:pPr>
              <w:spacing w:line="360" w:lineRule="auto"/>
              <w:jc w:val="center"/>
              <w:rPr>
                <w:rFonts w:hint="eastAsia" w:ascii="宋体" w:hAnsi="宋体" w:cs="楷体_GB2312"/>
                <w:bCs/>
                <w:szCs w:val="21"/>
              </w:rPr>
            </w:pPr>
            <w:r>
              <w:rPr>
                <w:rFonts w:hint="eastAsia" w:ascii="宋体" w:hAnsi="宋体" w:cs="楷体_GB2312"/>
                <w:bCs/>
                <w:szCs w:val="21"/>
              </w:rPr>
              <w:t>课程整体成绩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1439" w:type="dxa"/>
            <w:vMerge w:val="restart"/>
            <w:noWrap w:val="0"/>
            <w:vAlign w:val="center"/>
          </w:tcPr>
          <w:p>
            <w:pPr>
              <w:spacing w:line="360" w:lineRule="auto"/>
              <w:jc w:val="center"/>
              <w:rPr>
                <w:rFonts w:hint="eastAsia" w:ascii="宋体" w:hAnsi="宋体" w:cs="楷体_GB2312"/>
                <w:bCs/>
                <w:szCs w:val="21"/>
              </w:rPr>
            </w:pPr>
            <w:r>
              <w:rPr>
                <w:rFonts w:hint="eastAsia" w:ascii="宋体" w:hAnsi="宋体" w:cs="楷体_GB2312"/>
                <w:b/>
                <w:bCs/>
                <w:szCs w:val="21"/>
              </w:rPr>
              <w:t>过程性考核</w:t>
            </w:r>
          </w:p>
        </w:tc>
        <w:tc>
          <w:tcPr>
            <w:tcW w:w="1228" w:type="dxa"/>
            <w:noWrap w:val="0"/>
            <w:vAlign w:val="center"/>
          </w:tcPr>
          <w:p>
            <w:pPr>
              <w:spacing w:line="360" w:lineRule="auto"/>
              <w:jc w:val="center"/>
              <w:rPr>
                <w:rFonts w:hint="eastAsia" w:ascii="宋体" w:hAnsi="宋体" w:cs="楷体_GB2312"/>
                <w:bCs/>
                <w:szCs w:val="21"/>
              </w:rPr>
            </w:pPr>
            <w:r>
              <w:rPr>
                <w:rFonts w:hint="eastAsia" w:ascii="宋体" w:hAnsi="宋体" w:cs="楷体_GB2312"/>
                <w:bCs/>
                <w:szCs w:val="21"/>
              </w:rPr>
              <w:t>出勤情况</w:t>
            </w:r>
          </w:p>
          <w:p>
            <w:pPr>
              <w:spacing w:line="360" w:lineRule="auto"/>
              <w:jc w:val="center"/>
              <w:rPr>
                <w:rFonts w:hint="eastAsia" w:ascii="宋体" w:hAnsi="宋体" w:cs="楷体_GB2312"/>
                <w:bCs/>
                <w:szCs w:val="21"/>
              </w:rPr>
            </w:pPr>
            <w:r>
              <w:rPr>
                <w:rFonts w:hint="eastAsia" w:ascii="宋体" w:hAnsi="宋体" w:cs="楷体_GB2312"/>
                <w:bCs/>
                <w:szCs w:val="21"/>
              </w:rPr>
              <w:t>课堂发言</w:t>
            </w:r>
          </w:p>
          <w:p>
            <w:pPr>
              <w:spacing w:line="360" w:lineRule="auto"/>
              <w:jc w:val="center"/>
              <w:rPr>
                <w:rFonts w:hint="eastAsia" w:ascii="宋体" w:hAnsi="宋体" w:cs="楷体_GB2312"/>
                <w:bCs/>
                <w:szCs w:val="21"/>
              </w:rPr>
            </w:pPr>
            <w:r>
              <w:rPr>
                <w:rFonts w:hint="eastAsia" w:ascii="宋体" w:hAnsi="宋体" w:cs="楷体_GB2312"/>
                <w:bCs/>
                <w:szCs w:val="21"/>
              </w:rPr>
              <w:t>课后作业</w:t>
            </w:r>
          </w:p>
          <w:p>
            <w:pPr>
              <w:spacing w:line="360" w:lineRule="auto"/>
              <w:jc w:val="center"/>
              <w:rPr>
                <w:rFonts w:hint="eastAsia" w:ascii="宋体" w:hAnsi="宋体" w:cs="楷体_GB2312"/>
                <w:bCs/>
                <w:szCs w:val="21"/>
              </w:rPr>
            </w:pPr>
            <w:r>
              <w:rPr>
                <w:rFonts w:hint="eastAsia" w:ascii="宋体" w:hAnsi="宋体" w:cs="楷体_GB2312"/>
                <w:bCs/>
                <w:szCs w:val="21"/>
              </w:rPr>
              <w:t>学习态度</w:t>
            </w:r>
          </w:p>
        </w:tc>
        <w:tc>
          <w:tcPr>
            <w:tcW w:w="788" w:type="dxa"/>
            <w:noWrap w:val="0"/>
            <w:vAlign w:val="center"/>
          </w:tcPr>
          <w:p>
            <w:pPr>
              <w:spacing w:line="360" w:lineRule="auto"/>
              <w:jc w:val="center"/>
              <w:rPr>
                <w:rFonts w:hint="eastAsia" w:ascii="宋体" w:hAnsi="宋体" w:cs="楷体_GB2312"/>
                <w:bCs/>
                <w:szCs w:val="21"/>
              </w:rPr>
            </w:pPr>
            <w:r>
              <w:rPr>
                <w:rFonts w:hint="eastAsia" w:ascii="宋体" w:hAnsi="宋体" w:cs="楷体_GB2312"/>
                <w:bCs/>
                <w:szCs w:val="21"/>
              </w:rPr>
              <w:t>10%</w:t>
            </w:r>
          </w:p>
        </w:tc>
        <w:tc>
          <w:tcPr>
            <w:tcW w:w="1638" w:type="dxa"/>
            <w:noWrap w:val="0"/>
            <w:vAlign w:val="top"/>
          </w:tcPr>
          <w:p>
            <w:pPr>
              <w:spacing w:line="360" w:lineRule="auto"/>
              <w:jc w:val="left"/>
              <w:rPr>
                <w:rFonts w:hint="eastAsia" w:ascii="宋体" w:hAnsi="宋体" w:cs="楷体_GB2312"/>
                <w:bCs/>
                <w:szCs w:val="21"/>
              </w:rPr>
            </w:pPr>
            <w:r>
              <w:rPr>
                <w:rFonts w:hint="eastAsia" w:ascii="宋体" w:hAnsi="宋体" w:cs="楷体_GB2312"/>
                <w:bCs/>
                <w:szCs w:val="21"/>
              </w:rPr>
              <w:t>1.按时出勤不迟到、早退、旷课</w:t>
            </w:r>
          </w:p>
          <w:p>
            <w:pPr>
              <w:spacing w:line="360" w:lineRule="auto"/>
              <w:jc w:val="left"/>
              <w:rPr>
                <w:rFonts w:hint="eastAsia" w:ascii="宋体" w:hAnsi="宋体" w:cs="楷体_GB2312"/>
                <w:bCs/>
                <w:szCs w:val="21"/>
              </w:rPr>
            </w:pPr>
            <w:r>
              <w:rPr>
                <w:rFonts w:hint="eastAsia" w:ascii="宋体" w:hAnsi="宋体" w:cs="楷体_GB2312"/>
                <w:bCs/>
                <w:szCs w:val="21"/>
              </w:rPr>
              <w:t>2.课堂发言次数（包括点评、讨论、提问）</w:t>
            </w:r>
          </w:p>
          <w:p>
            <w:pPr>
              <w:spacing w:line="360" w:lineRule="auto"/>
              <w:jc w:val="left"/>
              <w:rPr>
                <w:rFonts w:hint="eastAsia" w:ascii="宋体" w:hAnsi="宋体" w:cs="楷体_GB2312"/>
                <w:bCs/>
                <w:szCs w:val="21"/>
              </w:rPr>
            </w:pPr>
            <w:r>
              <w:rPr>
                <w:rFonts w:hint="eastAsia" w:ascii="宋体" w:hAnsi="宋体" w:cs="楷体_GB2312"/>
                <w:bCs/>
                <w:szCs w:val="21"/>
              </w:rPr>
              <w:t>3.课堂学习态度积极</w:t>
            </w:r>
          </w:p>
        </w:tc>
        <w:tc>
          <w:tcPr>
            <w:tcW w:w="2682" w:type="dxa"/>
            <w:vMerge w:val="restart"/>
            <w:noWrap w:val="0"/>
            <w:vAlign w:val="center"/>
          </w:tcPr>
          <w:p>
            <w:pPr>
              <w:spacing w:line="360" w:lineRule="auto"/>
              <w:jc w:val="left"/>
              <w:rPr>
                <w:rFonts w:hint="eastAsia" w:ascii="宋体" w:hAnsi="宋体" w:cs="楷体_GB2312"/>
                <w:bCs/>
                <w:szCs w:val="21"/>
              </w:rPr>
            </w:pPr>
            <w:r>
              <w:rPr>
                <w:rFonts w:hint="eastAsia" w:ascii="宋体" w:hAnsi="宋体" w:cs="楷体_GB2312"/>
                <w:bCs/>
                <w:szCs w:val="21"/>
              </w:rPr>
              <w:t>（1）根据学生课堂表现情况，积极程度，发言、讨论情况。</w:t>
            </w:r>
          </w:p>
          <w:p>
            <w:pPr>
              <w:spacing w:line="360" w:lineRule="auto"/>
              <w:jc w:val="left"/>
              <w:rPr>
                <w:rFonts w:hint="eastAsia" w:ascii="宋体" w:hAnsi="宋体" w:cs="楷体_GB2312"/>
                <w:bCs/>
                <w:szCs w:val="21"/>
              </w:rPr>
            </w:pPr>
            <w:r>
              <w:rPr>
                <w:rFonts w:hint="eastAsia" w:ascii="宋体" w:hAnsi="宋体" w:cs="楷体_GB2312"/>
                <w:bCs/>
                <w:szCs w:val="21"/>
              </w:rPr>
              <w:t>（2）根据学生课堂出勤率</w:t>
            </w:r>
          </w:p>
          <w:p>
            <w:pPr>
              <w:spacing w:line="360" w:lineRule="auto"/>
              <w:jc w:val="left"/>
              <w:rPr>
                <w:rFonts w:hint="eastAsia" w:ascii="宋体" w:hAnsi="宋体" w:cs="楷体_GB2312"/>
                <w:bCs/>
                <w:szCs w:val="21"/>
              </w:rPr>
            </w:pPr>
            <w:r>
              <w:rPr>
                <w:rFonts w:hint="eastAsia" w:ascii="宋体" w:hAnsi="宋体" w:cs="楷体_GB2312"/>
                <w:bCs/>
                <w:szCs w:val="21"/>
              </w:rPr>
              <w:t>（3）课后作业完成情况</w:t>
            </w:r>
          </w:p>
          <w:p>
            <w:pPr>
              <w:spacing w:line="360" w:lineRule="auto"/>
              <w:jc w:val="left"/>
              <w:rPr>
                <w:rFonts w:hint="eastAsia" w:ascii="宋体" w:hAnsi="宋体" w:cs="楷体_GB2312"/>
                <w:bCs/>
                <w:szCs w:val="21"/>
              </w:rPr>
            </w:pPr>
            <w:r>
              <w:rPr>
                <w:rFonts w:hint="eastAsia" w:ascii="宋体" w:hAnsi="宋体" w:cs="楷体_GB2312"/>
                <w:bCs/>
                <w:szCs w:val="21"/>
              </w:rPr>
              <w:t>（4）课堂任务单完成情况</w:t>
            </w:r>
          </w:p>
        </w:tc>
        <w:tc>
          <w:tcPr>
            <w:tcW w:w="993" w:type="dxa"/>
            <w:vMerge w:val="restart"/>
            <w:noWrap w:val="0"/>
            <w:vAlign w:val="center"/>
          </w:tcPr>
          <w:p>
            <w:pPr>
              <w:spacing w:line="360" w:lineRule="auto"/>
              <w:jc w:val="center"/>
              <w:rPr>
                <w:rFonts w:hint="eastAsia" w:ascii="宋体" w:hAnsi="宋体" w:cs="楷体_GB2312"/>
                <w:bCs/>
                <w:szCs w:val="21"/>
              </w:rPr>
            </w:pPr>
            <w:r>
              <w:rPr>
                <w:rFonts w:hint="eastAsia" w:ascii="宋体" w:hAnsi="宋体" w:cs="楷体_GB2312"/>
                <w:bCs/>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439" w:type="dxa"/>
            <w:vMerge w:val="continue"/>
            <w:noWrap w:val="0"/>
            <w:vAlign w:val="center"/>
          </w:tcPr>
          <w:p>
            <w:pPr>
              <w:spacing w:line="360" w:lineRule="auto"/>
              <w:jc w:val="center"/>
              <w:rPr>
                <w:rFonts w:hint="eastAsia" w:ascii="宋体" w:hAnsi="宋体" w:cs="楷体_GB2312"/>
                <w:bCs/>
                <w:szCs w:val="21"/>
              </w:rPr>
            </w:pPr>
          </w:p>
        </w:tc>
        <w:tc>
          <w:tcPr>
            <w:tcW w:w="1228" w:type="dxa"/>
            <w:noWrap w:val="0"/>
            <w:vAlign w:val="center"/>
          </w:tcPr>
          <w:p>
            <w:pPr>
              <w:spacing w:line="360" w:lineRule="auto"/>
              <w:jc w:val="center"/>
              <w:rPr>
                <w:rFonts w:hint="eastAsia" w:ascii="宋体" w:hAnsi="宋体" w:cs="楷体_GB2312"/>
                <w:bCs/>
                <w:szCs w:val="21"/>
              </w:rPr>
            </w:pPr>
            <w:r>
              <w:rPr>
                <w:rFonts w:hint="eastAsia" w:ascii="宋体" w:hAnsi="宋体" w:cs="楷体_GB2312"/>
                <w:bCs/>
                <w:szCs w:val="21"/>
              </w:rPr>
              <w:t>课堂任务</w:t>
            </w:r>
          </w:p>
        </w:tc>
        <w:tc>
          <w:tcPr>
            <w:tcW w:w="788" w:type="dxa"/>
            <w:noWrap w:val="0"/>
            <w:vAlign w:val="center"/>
          </w:tcPr>
          <w:p>
            <w:pPr>
              <w:spacing w:line="360" w:lineRule="auto"/>
              <w:jc w:val="center"/>
              <w:rPr>
                <w:rFonts w:hint="eastAsia" w:ascii="宋体" w:hAnsi="宋体" w:cs="楷体_GB2312"/>
                <w:bCs/>
                <w:szCs w:val="21"/>
              </w:rPr>
            </w:pPr>
            <w:r>
              <w:rPr>
                <w:rFonts w:hint="eastAsia" w:ascii="宋体" w:hAnsi="宋体" w:cs="楷体_GB2312"/>
                <w:bCs/>
                <w:szCs w:val="21"/>
              </w:rPr>
              <w:t>40%</w:t>
            </w:r>
          </w:p>
        </w:tc>
        <w:tc>
          <w:tcPr>
            <w:tcW w:w="1638" w:type="dxa"/>
            <w:noWrap w:val="0"/>
            <w:vAlign w:val="top"/>
          </w:tcPr>
          <w:p>
            <w:pPr>
              <w:spacing w:line="360" w:lineRule="auto"/>
              <w:jc w:val="left"/>
              <w:rPr>
                <w:rFonts w:hint="eastAsia" w:ascii="宋体" w:hAnsi="宋体" w:cs="楷体_GB2312"/>
                <w:bCs/>
                <w:szCs w:val="21"/>
              </w:rPr>
            </w:pPr>
            <w:r>
              <w:rPr>
                <w:rFonts w:hint="eastAsia" w:ascii="宋体" w:hAnsi="宋体" w:cs="楷体_GB2312"/>
                <w:bCs/>
                <w:szCs w:val="21"/>
              </w:rPr>
              <w:t>运用课堂知识完成相应课堂任务单</w:t>
            </w:r>
          </w:p>
        </w:tc>
        <w:tc>
          <w:tcPr>
            <w:tcW w:w="2682" w:type="dxa"/>
            <w:vMerge w:val="continue"/>
            <w:noWrap w:val="0"/>
            <w:vAlign w:val="center"/>
          </w:tcPr>
          <w:p>
            <w:pPr>
              <w:spacing w:line="360" w:lineRule="auto"/>
              <w:jc w:val="center"/>
              <w:rPr>
                <w:rFonts w:hint="eastAsia" w:ascii="宋体" w:hAnsi="宋体" w:cs="楷体_GB2312"/>
                <w:bCs/>
                <w:szCs w:val="21"/>
              </w:rPr>
            </w:pPr>
          </w:p>
        </w:tc>
        <w:tc>
          <w:tcPr>
            <w:tcW w:w="993" w:type="dxa"/>
            <w:vMerge w:val="continue"/>
            <w:noWrap w:val="0"/>
            <w:vAlign w:val="center"/>
          </w:tcPr>
          <w:p>
            <w:pPr>
              <w:spacing w:line="360" w:lineRule="auto"/>
              <w:jc w:val="center"/>
              <w:rPr>
                <w:rFonts w:hint="eastAsia" w:ascii="宋体" w:hAnsi="宋体" w:cs="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39" w:type="dxa"/>
            <w:noWrap w:val="0"/>
            <w:vAlign w:val="center"/>
          </w:tcPr>
          <w:p>
            <w:pPr>
              <w:spacing w:line="360" w:lineRule="auto"/>
              <w:jc w:val="center"/>
              <w:rPr>
                <w:rFonts w:hint="eastAsia" w:ascii="宋体" w:hAnsi="宋体" w:cs="楷体_GB2312"/>
                <w:bCs/>
                <w:szCs w:val="21"/>
              </w:rPr>
            </w:pPr>
            <w:r>
              <w:rPr>
                <w:rFonts w:hint="eastAsia" w:ascii="宋体" w:hAnsi="宋体" w:cs="楷体_GB2312"/>
                <w:b/>
                <w:bCs/>
                <w:szCs w:val="21"/>
              </w:rPr>
              <w:t>总结性考核</w:t>
            </w:r>
          </w:p>
        </w:tc>
        <w:tc>
          <w:tcPr>
            <w:tcW w:w="1228" w:type="dxa"/>
            <w:noWrap w:val="0"/>
            <w:vAlign w:val="center"/>
          </w:tcPr>
          <w:p>
            <w:pPr>
              <w:spacing w:line="360" w:lineRule="auto"/>
              <w:jc w:val="center"/>
              <w:rPr>
                <w:rFonts w:hint="eastAsia" w:ascii="宋体" w:hAnsi="宋体" w:cs="楷体_GB2312"/>
                <w:bCs/>
                <w:szCs w:val="21"/>
              </w:rPr>
            </w:pPr>
            <w:r>
              <w:rPr>
                <w:rFonts w:hint="eastAsia" w:ascii="宋体" w:hAnsi="宋体" w:cs="楷体_GB2312"/>
                <w:bCs/>
                <w:szCs w:val="21"/>
              </w:rPr>
              <w:t>考试</w:t>
            </w:r>
          </w:p>
        </w:tc>
        <w:tc>
          <w:tcPr>
            <w:tcW w:w="788" w:type="dxa"/>
            <w:noWrap w:val="0"/>
            <w:vAlign w:val="center"/>
          </w:tcPr>
          <w:p>
            <w:pPr>
              <w:spacing w:line="360" w:lineRule="auto"/>
              <w:jc w:val="center"/>
              <w:rPr>
                <w:rFonts w:hint="eastAsia" w:ascii="宋体" w:hAnsi="宋体" w:cs="楷体_GB2312"/>
                <w:bCs/>
                <w:szCs w:val="21"/>
              </w:rPr>
            </w:pPr>
            <w:r>
              <w:rPr>
                <w:rFonts w:hint="eastAsia" w:ascii="宋体" w:hAnsi="宋体" w:cs="楷体_GB2312"/>
                <w:bCs/>
                <w:szCs w:val="21"/>
              </w:rPr>
              <w:t>50%</w:t>
            </w:r>
          </w:p>
        </w:tc>
        <w:tc>
          <w:tcPr>
            <w:tcW w:w="1638" w:type="dxa"/>
            <w:noWrap w:val="0"/>
            <w:vAlign w:val="top"/>
          </w:tcPr>
          <w:p>
            <w:pPr>
              <w:spacing w:line="360" w:lineRule="auto"/>
              <w:jc w:val="left"/>
              <w:rPr>
                <w:rFonts w:hint="eastAsia" w:ascii="宋体" w:hAnsi="宋体" w:cs="楷体_GB2312"/>
                <w:bCs/>
                <w:szCs w:val="21"/>
              </w:rPr>
            </w:pPr>
            <w:r>
              <w:rPr>
                <w:rFonts w:hint="eastAsia" w:ascii="宋体" w:hAnsi="宋体" w:cs="楷体_GB2312"/>
                <w:bCs/>
                <w:szCs w:val="21"/>
              </w:rPr>
              <w:t>根据课程所学重点内容，出考核试卷</w:t>
            </w:r>
          </w:p>
        </w:tc>
        <w:tc>
          <w:tcPr>
            <w:tcW w:w="2682" w:type="dxa"/>
            <w:noWrap w:val="0"/>
            <w:vAlign w:val="center"/>
          </w:tcPr>
          <w:p>
            <w:pPr>
              <w:spacing w:line="360" w:lineRule="auto"/>
              <w:jc w:val="center"/>
              <w:rPr>
                <w:rFonts w:hint="eastAsia" w:ascii="宋体" w:hAnsi="宋体" w:cs="楷体_GB2312"/>
                <w:bCs/>
                <w:szCs w:val="21"/>
              </w:rPr>
            </w:pPr>
            <w:r>
              <w:rPr>
                <w:rFonts w:hint="eastAsia" w:ascii="宋体" w:hAnsi="宋体" w:cs="楷体_GB2312"/>
                <w:bCs/>
                <w:szCs w:val="21"/>
              </w:rPr>
              <w:t>正确率高低及卷面整洁程度考核</w:t>
            </w:r>
          </w:p>
        </w:tc>
        <w:tc>
          <w:tcPr>
            <w:tcW w:w="993" w:type="dxa"/>
            <w:vMerge w:val="continue"/>
            <w:noWrap w:val="0"/>
            <w:vAlign w:val="center"/>
          </w:tcPr>
          <w:p>
            <w:pPr>
              <w:spacing w:line="360" w:lineRule="auto"/>
              <w:jc w:val="center"/>
              <w:rPr>
                <w:rFonts w:hint="eastAsia" w:ascii="宋体" w:hAnsi="宋体" w:cs="楷体_GB2312"/>
                <w:bCs/>
                <w:szCs w:val="21"/>
              </w:rPr>
            </w:pPr>
          </w:p>
        </w:tc>
      </w:tr>
    </w:tbl>
    <w:p>
      <w:pPr>
        <w:spacing w:before="120" w:beforeLines="50" w:after="120" w:afterLines="50" w:line="360" w:lineRule="auto"/>
        <w:ind w:firstLine="562" w:firstLineChars="200"/>
        <w:rPr>
          <w:rFonts w:hint="eastAsia" w:ascii="宋体" w:hAnsi="宋体" w:cs="宋体"/>
          <w:b/>
          <w:bCs/>
          <w:sz w:val="28"/>
        </w:rPr>
      </w:pPr>
      <w:r>
        <w:rPr>
          <w:rFonts w:hint="eastAsia" w:ascii="宋体" w:hAnsi="宋体" w:cs="宋体"/>
          <w:b/>
          <w:bCs/>
          <w:sz w:val="28"/>
        </w:rPr>
        <w:t>七、课程实施要求与建议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（一）授课教师基本要求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工程经济学课程是一门理论联系实际较为紧密的课程，内容又很庞杂，涉及工程经济学基本原理、实际应用、价值工程学相关内容，因此要求授课教师应具备相关经济学本科（或管理科学与工程）以上学历、讲师以上职称，获得建筑工程经济职业资格或者有在建筑企业相关造价部门、管理部门任职、挂职工作经历，并具备教师基本素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（二）教学场所设施建设条件要求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本课程教学须充分利用现代信息技术，如多媒体教学课件、微课、音频、视频等手段辅助教学，激发学习兴趣，营造学习环境，提高教学效率；须充分利用图书馆、网络平台、以及微信、QQ等获取信息，相互交流；充分利用基础资源和拓展资源为学生自主学习和发展创造条件, 实现课程学习资源上传、疑难解答、相互讨论的网络化，提高教学效果。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（三）教学方法与学法指导</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1、教学方法与策略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建筑工程经济课程是一门实践性很强的学科，其教学的目的是培养学生形成分析建设项目可行性、具体建设项目方案比选、经济评价上解决问题的良好思维模式和基本思路，从而具备较强的实践运用和操作能力，因此，本课程在教学上应注重理论联系实际，并主要采用案例互动式教学方法，间插课堂讨论等方法，以此调动学生学习积极性，促进学生学习能力发展。具体方法与策略如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（1）围绕一个建设项目可行性研究的全部内容展开，把具体讲授章节的知识融入到项目经济分析的各个环节，对于教材章节的安排进行重新梳理，更好的进行内容衔接；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（2）要坚持理论联系实践，每个任务应根据教学重点、难点适当安排若干个小案例，强化学生对相关理论知识的理解与运用，同时每节课都应设计一个教学小高潮，以此吸引学生注意力，活跃课堂气氛；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（3）应强化实践教学环节，借助校企合作企业中以往的具体建设项目进行课堂讨论、真案真做等方法，培养学生动手操作能力，同时建议加大实践环节的考核；</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（4）应建立在造价工程师、建造师等职业资格考试下的教学模式，教学中应结合考试大纲、考试要求适当引入真题，并以此改革教学内容；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2、学法指导</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（1）明确本课程的性质与特点，围绕课程目标开展学习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教学目标是一门课程的纲，教学内容则是课程的目。纲举才能目张，只有明确课程的教学目标，才能有的放矢地开展学习。在认识本课程的性质与特点时，学生还应注意两点：一是本课程属于“工程经济学”的范畴，本课程是以工程经济学为出发点和归宿的；二是本课程属于“建筑工程经济”的范畴，是以建设项目作为分析研究对象的，因此学习本课程应注重对工程经济学理论知识在建设业的应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（2）学习工程经济学的方法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一是分析的方法。在学习本课程时，首先应坚持采用阶级分析的方法，明确工程经济学在建设项目上运用的根本目的。</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二是比较的方法。比较的方法是一种横向比较的方法，工程经济学学习仅靠死记硬背是解决不了问题的，学习过程中应注意采用比较的方法，以此达到举一反三的目的。</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三是理论联系实际的方法。实际项目是理论联系实际的有效途径，建筑工程经济的学习要注意掌握目前企业建设项目经济分析的基本方法及有效路径，教学中所选实际项目为教师下企业实践过程中收集来的建设项目资料，当然，除了实际项目的模拟分析以外，学生也要通过查找资料、社会实践等加深对工程经济学理论的理解。</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四是学会梳理工程经济学知识体系和框架。要了解工程经济学课程的基本结构和体系，明确每一章节的知识点以及知识点之间的内在联系，整体把握工程经济学课程的体系结构。这对工程经济学课程的学习非常重要。</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（四）教材、数字化资源选用建议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本课程教学建议采用张明媚主编“职业教育建筑类改革与创新规划教材”：《建筑工程经济》（机械工业出版社，适时更新）。</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教学参考资料《建设工程经济》全国一级建造师执业资格考试用书编写委员会编写，中国建设工业出版社 2019年。</w:t>
      </w:r>
    </w:p>
    <w:p>
      <w:pPr>
        <w:spacing w:before="120" w:beforeLines="50" w:after="120" w:afterLines="50" w:line="360" w:lineRule="auto"/>
        <w:ind w:firstLine="562" w:firstLineChars="200"/>
        <w:rPr>
          <w:rFonts w:hint="eastAsia" w:ascii="宋体" w:hAnsi="宋体" w:cs="宋体"/>
          <w:b/>
          <w:bCs/>
          <w:sz w:val="28"/>
        </w:rPr>
      </w:pPr>
      <w:r>
        <w:rPr>
          <w:rFonts w:hint="eastAsia" w:ascii="宋体" w:hAnsi="宋体" w:cs="宋体"/>
          <w:b/>
          <w:bCs/>
          <w:sz w:val="28"/>
        </w:rPr>
        <w:t>八、教学资源开发与利用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1、《建筑工程经济》课程应注重理实一体化教材的开发和应用。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2、注重本课程资源和现代化教学资源的开发和利用，这些资源有利于创设形象生动的工作情景，激发学生的学习兴趣，促进学生对知识的理解和掌握。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3、积极开发和利用网络课程资源，充分利用诸如电子书籍、电子期刊、数据库、数字图书馆、教育网站和电子论坛等网上信息资源，特别是让学生能够在工程造价信息网站上自觉搜集大量的有关工程造价相关信息，使本专业的教学从单一媒体向多种媒体转变；教学活动从信息的单向传递向双向交换转变；学生单独学习向合作学习转变。同时应积极创造条件搭建远程教学平台，扩大课程资源的交互空间。</w:t>
      </w:r>
    </w:p>
    <w:p>
      <w:pPr>
        <w:spacing w:before="120" w:beforeLines="50" w:after="120" w:afterLines="50" w:line="360" w:lineRule="auto"/>
        <w:ind w:firstLine="562" w:firstLineChars="200"/>
        <w:rPr>
          <w:rFonts w:hint="eastAsia" w:ascii="宋体" w:hAnsi="宋体" w:cs="宋体"/>
          <w:b/>
          <w:bCs/>
          <w:sz w:val="28"/>
        </w:rPr>
      </w:pPr>
      <w:r>
        <w:rPr>
          <w:rFonts w:hint="eastAsia" w:ascii="宋体" w:hAnsi="宋体" w:cs="宋体"/>
          <w:b/>
          <w:bCs/>
          <w:sz w:val="28"/>
        </w:rPr>
        <w:t>九、课程评价</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1、课程评价要突出过程、小组合作与项目评价，结合课堂提问、课堂业务操作、课后作业等手段，加强实践性教学环节，并注重平时成绩的采集。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2、强调目标评价和理论与实践一体化评价，注重引导学生进行学习方式的改变。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3、强调课程结束后综合评价，结合案例分析、项目报告活动开展等手段，充分发挥学生的主动性和创造力，注重考核学生所掌握的能力及水平。</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b/>
          <w:bCs/>
          <w:sz w:val="44"/>
          <w:szCs w:val="44"/>
        </w:rPr>
      </w:pPr>
      <w:r>
        <w:rPr>
          <w:rFonts w:hint="eastAsia" w:ascii="宋体" w:hAnsi="宋体" w:cs="宋体"/>
          <w:sz w:val="24"/>
        </w:rPr>
        <w:br w:type="page"/>
      </w:r>
      <w:r>
        <w:rPr>
          <w:rFonts w:hint="eastAsia" w:ascii="宋体" w:hAnsi="宋体" w:cs="宋体"/>
          <w:b/>
          <w:bCs/>
          <w:sz w:val="44"/>
          <w:szCs w:val="44"/>
        </w:rPr>
        <w:t>《工程招投标与合同管理》课程标准</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b/>
          <w:bCs/>
          <w:sz w:val="44"/>
          <w:szCs w:val="44"/>
          <w:lang w:val="en-US" w:eastAsia="zh-CN"/>
        </w:rPr>
      </w:pPr>
    </w:p>
    <w:p>
      <w:pPr>
        <w:numPr>
          <w:ilvl w:val="0"/>
          <w:numId w:val="0"/>
        </w:numPr>
        <w:spacing w:line="360" w:lineRule="auto"/>
        <w:ind w:leftChars="0" w:firstLine="562" w:firstLineChars="200"/>
        <w:rPr>
          <w:rFonts w:hint="eastAsia" w:ascii="宋体" w:hAnsi="宋体" w:cs="宋体"/>
          <w:b/>
          <w:bCs/>
          <w:sz w:val="28"/>
        </w:rPr>
      </w:pPr>
      <w:r>
        <w:rPr>
          <w:rFonts w:hint="eastAsia" w:ascii="宋体" w:hAnsi="宋体" w:cs="宋体"/>
          <w:b/>
          <w:bCs/>
          <w:sz w:val="28"/>
          <w:lang w:val="en-US" w:eastAsia="zh-CN"/>
        </w:rPr>
        <w:t>一、</w:t>
      </w:r>
      <w:r>
        <w:rPr>
          <w:rFonts w:hint="eastAsia" w:ascii="宋体" w:hAnsi="宋体" w:cs="宋体"/>
          <w:b/>
          <w:bCs/>
          <w:sz w:val="28"/>
        </w:rPr>
        <w:t>课程信息</w:t>
      </w:r>
    </w:p>
    <w:p>
      <w:pPr>
        <w:spacing w:line="360" w:lineRule="auto"/>
        <w:jc w:val="center"/>
        <w:rPr>
          <w:rFonts w:hint="eastAsia" w:ascii="宋体" w:hAnsi="宋体" w:cs="宋体"/>
          <w:b/>
          <w:bCs/>
          <w:sz w:val="24"/>
          <w:szCs w:val="24"/>
        </w:rPr>
      </w:pPr>
      <w:r>
        <w:rPr>
          <w:rFonts w:hint="eastAsia" w:ascii="宋体" w:hAnsi="宋体" w:cs="宋体"/>
          <w:b/>
          <w:bCs/>
          <w:sz w:val="24"/>
          <w:szCs w:val="24"/>
        </w:rPr>
        <w:t>表1   课程基本信息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26"/>
        <w:gridCol w:w="1701"/>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课程名称</w:t>
            </w:r>
          </w:p>
        </w:tc>
        <w:tc>
          <w:tcPr>
            <w:tcW w:w="2426"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 xml:space="preserve"> 工程招投标与合同管理</w:t>
            </w:r>
          </w:p>
        </w:tc>
        <w:tc>
          <w:tcPr>
            <w:tcW w:w="1701"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课程代码</w:t>
            </w:r>
          </w:p>
        </w:tc>
        <w:tc>
          <w:tcPr>
            <w:tcW w:w="3027" w:type="dxa"/>
            <w:noWrap w:val="0"/>
            <w:vAlign w:val="center"/>
          </w:tcPr>
          <w:p>
            <w:pPr>
              <w:spacing w:line="300" w:lineRule="auto"/>
              <w:jc w:val="center"/>
              <w:rPr>
                <w:rFonts w:ascii="宋体" w:hAnsi="宋体" w:cs="宋体"/>
                <w:b/>
                <w:bCs/>
                <w:szCs w:val="21"/>
              </w:rPr>
            </w:pPr>
            <w:r>
              <w:rPr>
                <w:rFonts w:hint="eastAsia" w:ascii="宋体" w:hAnsi="宋体" w:cs="宋体"/>
                <w:b/>
                <w:bCs/>
                <w:szCs w:val="21"/>
              </w:rPr>
              <w:t>1001002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学    时</w:t>
            </w:r>
          </w:p>
        </w:tc>
        <w:tc>
          <w:tcPr>
            <w:tcW w:w="2426" w:type="dxa"/>
            <w:noWrap w:val="0"/>
            <w:vAlign w:val="center"/>
          </w:tcPr>
          <w:p>
            <w:pPr>
              <w:spacing w:line="300" w:lineRule="auto"/>
              <w:jc w:val="center"/>
              <w:rPr>
                <w:rFonts w:ascii="宋体" w:hAnsi="宋体" w:cs="宋体"/>
                <w:bCs/>
                <w:szCs w:val="21"/>
              </w:rPr>
            </w:pPr>
            <w:r>
              <w:rPr>
                <w:rFonts w:hint="eastAsia" w:ascii="宋体" w:hAnsi="宋体" w:cs="宋体"/>
                <w:bCs/>
                <w:szCs w:val="21"/>
              </w:rPr>
              <w:t>44</w:t>
            </w:r>
          </w:p>
        </w:tc>
        <w:tc>
          <w:tcPr>
            <w:tcW w:w="1701"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学    分</w:t>
            </w:r>
          </w:p>
        </w:tc>
        <w:tc>
          <w:tcPr>
            <w:tcW w:w="3027"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课程类型</w:t>
            </w:r>
          </w:p>
        </w:tc>
        <w:tc>
          <w:tcPr>
            <w:tcW w:w="2426" w:type="dxa"/>
            <w:noWrap w:val="0"/>
            <w:vAlign w:val="center"/>
          </w:tcPr>
          <w:p>
            <w:pPr>
              <w:spacing w:line="400" w:lineRule="exact"/>
              <w:ind w:firstLine="420" w:firstLineChars="200"/>
              <w:rPr>
                <w:rFonts w:hint="eastAsia" w:ascii="宋体" w:hAnsi="宋体" w:cs="宋体"/>
                <w:bCs/>
                <w:szCs w:val="21"/>
              </w:rPr>
            </w:pPr>
            <w:r>
              <w:rPr>
                <w:rFonts w:hint="eastAsia" w:ascii="宋体" w:hAnsi="宋体" w:cs="宋体"/>
                <w:bCs/>
                <w:szCs w:val="21"/>
              </w:rPr>
              <w:t xml:space="preserve">理实一体化 </w:t>
            </w:r>
          </w:p>
        </w:tc>
        <w:tc>
          <w:tcPr>
            <w:tcW w:w="1701"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授课对象</w:t>
            </w:r>
          </w:p>
        </w:tc>
        <w:tc>
          <w:tcPr>
            <w:tcW w:w="3027" w:type="dxa"/>
            <w:noWrap w:val="0"/>
            <w:vAlign w:val="center"/>
          </w:tcPr>
          <w:p>
            <w:pPr>
              <w:spacing w:line="300" w:lineRule="auto"/>
              <w:jc w:val="center"/>
              <w:rPr>
                <w:rFonts w:hint="eastAsia" w:ascii="宋体" w:hAnsi="宋体" w:cs="宋体"/>
                <w:bCs/>
                <w:szCs w:val="21"/>
              </w:rPr>
            </w:pPr>
            <w:r>
              <w:rPr>
                <w:rFonts w:hint="eastAsia" w:ascii="宋体" w:hAnsi="宋体" w:cs="宋体"/>
                <w:bCs/>
                <w:szCs w:val="21"/>
              </w:rPr>
              <w:t>大二学生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6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先修课程</w:t>
            </w:r>
          </w:p>
        </w:tc>
        <w:tc>
          <w:tcPr>
            <w:tcW w:w="7154" w:type="dxa"/>
            <w:gridSpan w:val="3"/>
            <w:noWrap w:val="0"/>
            <w:vAlign w:val="center"/>
          </w:tcPr>
          <w:p>
            <w:pPr>
              <w:spacing w:line="300" w:lineRule="auto"/>
              <w:jc w:val="center"/>
              <w:rPr>
                <w:rFonts w:hint="eastAsia" w:ascii="宋体" w:hAnsi="宋体" w:cs="宋体"/>
                <w:bCs/>
                <w:szCs w:val="21"/>
              </w:rPr>
            </w:pPr>
            <w:r>
              <w:rPr>
                <w:rFonts w:hint="eastAsia" w:ascii="宋体" w:hAnsi="宋体" w:cs="宋体"/>
                <w:bCs/>
                <w:szCs w:val="21"/>
              </w:rPr>
              <w:t>建设法规、建筑构造与识图、建筑工程计量与计价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368"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后续课程</w:t>
            </w:r>
          </w:p>
        </w:tc>
        <w:tc>
          <w:tcPr>
            <w:tcW w:w="7154" w:type="dxa"/>
            <w:gridSpan w:val="3"/>
            <w:noWrap w:val="0"/>
            <w:vAlign w:val="center"/>
          </w:tcPr>
          <w:p>
            <w:pPr>
              <w:spacing w:line="300" w:lineRule="auto"/>
              <w:jc w:val="center"/>
              <w:rPr>
                <w:rFonts w:hint="eastAsia" w:ascii="宋体" w:hAnsi="宋体" w:cs="宋体"/>
                <w:bCs/>
                <w:szCs w:val="21"/>
              </w:rPr>
            </w:pPr>
            <w:r>
              <w:rPr>
                <w:rFonts w:hint="eastAsia" w:ascii="宋体" w:hAnsi="宋体" w:cs="宋体"/>
                <w:bCs/>
                <w:szCs w:val="21"/>
              </w:rPr>
              <w:t>无</w:t>
            </w:r>
          </w:p>
        </w:tc>
      </w:tr>
    </w:tbl>
    <w:p>
      <w:pPr>
        <w:spacing w:line="360" w:lineRule="auto"/>
        <w:jc w:val="center"/>
        <w:rPr>
          <w:rFonts w:hint="eastAsia" w:ascii="宋体" w:hAnsi="宋体" w:cs="宋体"/>
          <w:b/>
          <w:bCs/>
          <w:sz w:val="24"/>
          <w:szCs w:val="24"/>
        </w:rPr>
      </w:pPr>
      <w:r>
        <w:rPr>
          <w:rFonts w:hint="eastAsia" w:ascii="宋体" w:hAnsi="宋体" w:cs="宋体"/>
          <w:b/>
          <w:bCs/>
          <w:sz w:val="24"/>
          <w:szCs w:val="24"/>
        </w:rPr>
        <w:t>表2    课程标准开发团队名单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651"/>
        <w:gridCol w:w="261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130"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序号</w:t>
            </w:r>
          </w:p>
        </w:tc>
        <w:tc>
          <w:tcPr>
            <w:tcW w:w="1651"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姓名</w:t>
            </w:r>
          </w:p>
        </w:tc>
        <w:tc>
          <w:tcPr>
            <w:tcW w:w="2610"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工作单位</w:t>
            </w:r>
          </w:p>
        </w:tc>
        <w:tc>
          <w:tcPr>
            <w:tcW w:w="2131"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130"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1</w:t>
            </w:r>
          </w:p>
        </w:tc>
        <w:tc>
          <w:tcPr>
            <w:tcW w:w="1651" w:type="dxa"/>
            <w:noWrap w:val="0"/>
            <w:vAlign w:val="center"/>
          </w:tcPr>
          <w:p>
            <w:pPr>
              <w:spacing w:line="300" w:lineRule="auto"/>
              <w:jc w:val="center"/>
              <w:rPr>
                <w:rFonts w:hint="eastAsia" w:ascii="宋体" w:hAnsi="宋体" w:cs="宋体"/>
                <w:szCs w:val="21"/>
              </w:rPr>
            </w:pPr>
            <w:r>
              <w:rPr>
                <w:rFonts w:hint="eastAsia" w:ascii="宋体" w:hAnsi="宋体" w:cs="宋体"/>
                <w:szCs w:val="21"/>
              </w:rPr>
              <w:t>刘宏霞</w:t>
            </w:r>
          </w:p>
        </w:tc>
        <w:tc>
          <w:tcPr>
            <w:tcW w:w="2610" w:type="dxa"/>
            <w:noWrap w:val="0"/>
            <w:vAlign w:val="center"/>
          </w:tcPr>
          <w:p>
            <w:pPr>
              <w:spacing w:line="300" w:lineRule="auto"/>
              <w:jc w:val="center"/>
              <w:rPr>
                <w:rFonts w:hint="eastAsia" w:ascii="宋体" w:hAnsi="宋体" w:cs="宋体"/>
                <w:szCs w:val="21"/>
              </w:rPr>
            </w:pPr>
            <w:r>
              <w:rPr>
                <w:rFonts w:hint="eastAsia" w:ascii="宋体" w:hAnsi="宋体" w:cs="宋体"/>
                <w:szCs w:val="21"/>
              </w:rPr>
              <w:t>吉林工程职业学院</w:t>
            </w:r>
          </w:p>
        </w:tc>
        <w:tc>
          <w:tcPr>
            <w:tcW w:w="2131" w:type="dxa"/>
            <w:noWrap w:val="0"/>
            <w:vAlign w:val="center"/>
          </w:tcPr>
          <w:p>
            <w:pPr>
              <w:spacing w:line="360" w:lineRule="auto"/>
              <w:jc w:val="center"/>
              <w:rPr>
                <w:rFonts w:hint="eastAsia" w:ascii="宋体" w:hAnsi="宋体" w:cs="宋体"/>
                <w:szCs w:val="21"/>
              </w:rPr>
            </w:pPr>
            <w:r>
              <w:rPr>
                <w:rFonts w:hint="eastAsia" w:ascii="宋体" w:hAnsi="宋体" w:cs="宋体"/>
                <w:szCs w:val="21"/>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130" w:type="dxa"/>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2</w:t>
            </w:r>
          </w:p>
        </w:tc>
        <w:tc>
          <w:tcPr>
            <w:tcW w:w="1651" w:type="dxa"/>
            <w:noWrap w:val="0"/>
            <w:vAlign w:val="center"/>
          </w:tcPr>
          <w:p>
            <w:pPr>
              <w:spacing w:line="300" w:lineRule="auto"/>
              <w:jc w:val="center"/>
              <w:rPr>
                <w:rFonts w:hint="eastAsia" w:ascii="宋体" w:hAnsi="宋体" w:cs="宋体"/>
                <w:szCs w:val="21"/>
              </w:rPr>
            </w:pPr>
            <w:r>
              <w:rPr>
                <w:rFonts w:hint="eastAsia" w:ascii="宋体" w:hAnsi="宋体" w:cs="宋体"/>
                <w:szCs w:val="21"/>
              </w:rPr>
              <w:t>张淑艳</w:t>
            </w:r>
          </w:p>
        </w:tc>
        <w:tc>
          <w:tcPr>
            <w:tcW w:w="2610" w:type="dxa"/>
            <w:noWrap w:val="0"/>
            <w:vAlign w:val="center"/>
          </w:tcPr>
          <w:p>
            <w:pPr>
              <w:spacing w:line="300" w:lineRule="auto"/>
              <w:jc w:val="center"/>
              <w:rPr>
                <w:rFonts w:hint="eastAsia" w:ascii="宋体" w:hAnsi="宋体" w:cs="宋体"/>
                <w:szCs w:val="21"/>
              </w:rPr>
            </w:pPr>
            <w:r>
              <w:rPr>
                <w:rFonts w:hint="eastAsia" w:ascii="宋体" w:hAnsi="宋体" w:cs="宋体"/>
                <w:szCs w:val="21"/>
              </w:rPr>
              <w:t>吉林工程职业学院</w:t>
            </w:r>
          </w:p>
        </w:tc>
        <w:tc>
          <w:tcPr>
            <w:tcW w:w="2131" w:type="dxa"/>
            <w:noWrap w:val="0"/>
            <w:vAlign w:val="center"/>
          </w:tcPr>
          <w:p>
            <w:pPr>
              <w:spacing w:line="360" w:lineRule="auto"/>
              <w:jc w:val="center"/>
              <w:rPr>
                <w:rFonts w:hint="eastAsia" w:ascii="宋体" w:hAnsi="宋体" w:cs="宋体"/>
                <w:szCs w:val="21"/>
              </w:rPr>
            </w:pPr>
            <w:r>
              <w:rPr>
                <w:rFonts w:hint="eastAsia" w:ascii="宋体" w:hAnsi="宋体" w:cs="宋体"/>
                <w:szCs w:val="21"/>
              </w:rPr>
              <w:t>讲师</w:t>
            </w:r>
          </w:p>
        </w:tc>
      </w:tr>
    </w:tbl>
    <w:p>
      <w:pPr>
        <w:numPr>
          <w:ilvl w:val="0"/>
          <w:numId w:val="0"/>
        </w:numPr>
        <w:spacing w:before="120" w:beforeLines="50" w:after="120" w:afterLines="50" w:line="360" w:lineRule="auto"/>
        <w:ind w:leftChars="0" w:firstLine="562" w:firstLineChars="200"/>
        <w:rPr>
          <w:rFonts w:hint="eastAsia" w:ascii="宋体" w:hAnsi="宋体" w:cs="宋体"/>
          <w:b/>
          <w:bCs/>
          <w:sz w:val="28"/>
        </w:rPr>
      </w:pPr>
      <w:r>
        <w:rPr>
          <w:rFonts w:hint="eastAsia" w:ascii="宋体" w:hAnsi="宋体" w:cs="宋体"/>
          <w:b/>
          <w:bCs/>
          <w:sz w:val="28"/>
          <w:lang w:val="en-US" w:eastAsia="zh-CN"/>
        </w:rPr>
        <w:t>二、</w:t>
      </w:r>
      <w:r>
        <w:rPr>
          <w:rFonts w:hint="eastAsia" w:ascii="宋体" w:hAnsi="宋体" w:cs="宋体"/>
          <w:b/>
          <w:bCs/>
          <w:sz w:val="28"/>
        </w:rPr>
        <w:t>课程性质</w:t>
      </w:r>
    </w:p>
    <w:p>
      <w:pPr>
        <w:spacing w:line="520" w:lineRule="exact"/>
        <w:ind w:firstLine="480" w:firstLineChars="200"/>
        <w:rPr>
          <w:rFonts w:hint="eastAsia" w:ascii="宋体" w:hAnsi="宋体" w:cs="宋体"/>
          <w:sz w:val="24"/>
        </w:rPr>
      </w:pPr>
      <w:r>
        <w:rPr>
          <w:rFonts w:hint="eastAsia" w:ascii="宋体" w:hAnsi="宋体" w:cs="宋体"/>
          <w:sz w:val="24"/>
        </w:rPr>
        <w:t>本课程是</w:t>
      </w:r>
      <w:r>
        <w:rPr>
          <w:rFonts w:hint="eastAsia" w:ascii="宋体" w:hAnsi="宋体" w:cs="宋体"/>
          <w:sz w:val="24"/>
          <w:lang w:val="en-US" w:eastAsia="zh-CN"/>
        </w:rPr>
        <w:t>高职院校建筑类</w:t>
      </w:r>
      <w:r>
        <w:rPr>
          <w:rFonts w:hint="eastAsia" w:ascii="宋体" w:hAnsi="宋体" w:cs="宋体"/>
          <w:sz w:val="24"/>
        </w:rPr>
        <w:t>专业的必修课程，是在学生已经掌握一定专业知识的基础上，开设的一门</w:t>
      </w:r>
      <w:r>
        <w:rPr>
          <w:rFonts w:hint="eastAsia" w:ascii="宋体" w:hAnsi="宋体" w:cs="宋体"/>
          <w:bCs/>
          <w:sz w:val="24"/>
        </w:rPr>
        <w:t>理实一体化</w:t>
      </w:r>
      <w:r>
        <w:rPr>
          <w:rFonts w:hint="eastAsia" w:ascii="宋体" w:hAnsi="宋体" w:cs="宋体"/>
          <w:sz w:val="24"/>
        </w:rPr>
        <w:t>课程，其功能是对接专业人才培养目标，面向招投标文员、合同管理员、技术负责人工作岗位，培养学生具备编制招标文件和投标文件的能力，合同管理能力。</w:t>
      </w:r>
    </w:p>
    <w:p>
      <w:pPr>
        <w:spacing w:line="360" w:lineRule="auto"/>
        <w:ind w:firstLine="562" w:firstLineChars="200"/>
        <w:jc w:val="center"/>
        <w:rPr>
          <w:rFonts w:hint="eastAsia" w:ascii="宋体" w:hAnsi="宋体" w:cs="宋体"/>
          <w:b/>
          <w:bCs/>
          <w:sz w:val="28"/>
          <w:szCs w:val="28"/>
        </w:rPr>
      </w:pPr>
      <w:r>
        <w:rPr>
          <w:rFonts w:hint="eastAsia" w:ascii="宋体" w:hAnsi="宋体" w:cs="宋体"/>
          <w:b/>
          <w:bCs/>
          <w:sz w:val="28"/>
          <w:szCs w:val="28"/>
        </w:rPr>
        <w:t>表3：课程功能定位分析</w:t>
      </w:r>
    </w:p>
    <w:tbl>
      <w:tblPr>
        <w:tblStyle w:val="21"/>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880" w:type="dxa"/>
            <w:noWrap w:val="0"/>
            <w:vAlign w:val="center"/>
          </w:tcPr>
          <w:p>
            <w:pPr>
              <w:adjustRightInd w:val="0"/>
              <w:snapToGrid w:val="0"/>
              <w:spacing w:line="240" w:lineRule="exact"/>
              <w:jc w:val="center"/>
              <w:rPr>
                <w:rFonts w:hint="eastAsia" w:ascii="宋体" w:hAnsi="宋体" w:cs="宋体"/>
                <w:bCs/>
                <w:szCs w:val="21"/>
              </w:rPr>
            </w:pPr>
            <w:r>
              <w:rPr>
                <w:rFonts w:hint="eastAsia" w:ascii="宋体" w:hAnsi="宋体" w:cs="宋体"/>
                <w:bCs/>
                <w:szCs w:val="21"/>
              </w:rPr>
              <w:t>对接的工作岗位</w:t>
            </w:r>
          </w:p>
        </w:tc>
        <w:tc>
          <w:tcPr>
            <w:tcW w:w="5019" w:type="dxa"/>
            <w:noWrap w:val="0"/>
            <w:vAlign w:val="center"/>
          </w:tcPr>
          <w:p>
            <w:pPr>
              <w:spacing w:line="240" w:lineRule="exact"/>
              <w:jc w:val="center"/>
              <w:rPr>
                <w:rFonts w:hint="eastAsia" w:ascii="宋体" w:hAnsi="宋体" w:cs="宋体"/>
                <w:szCs w:val="21"/>
              </w:rPr>
            </w:pPr>
            <w:r>
              <w:rPr>
                <w:rFonts w:hint="eastAsia" w:ascii="宋体" w:hAnsi="宋体" w:cs="宋体"/>
                <w:szCs w:val="21"/>
              </w:rPr>
              <w:t>对接培养的职业岗位能力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880" w:type="dxa"/>
            <w:vMerge w:val="restart"/>
            <w:noWrap w:val="0"/>
            <w:vAlign w:val="center"/>
          </w:tcPr>
          <w:p>
            <w:pPr>
              <w:adjustRightInd w:val="0"/>
              <w:snapToGrid w:val="0"/>
              <w:spacing w:line="240" w:lineRule="exact"/>
              <w:jc w:val="center"/>
              <w:rPr>
                <w:rFonts w:hint="eastAsia" w:ascii="宋体" w:hAnsi="宋体" w:cs="宋体"/>
                <w:bCs/>
                <w:szCs w:val="21"/>
              </w:rPr>
            </w:pPr>
            <w:r>
              <w:rPr>
                <w:rFonts w:hint="eastAsia" w:ascii="宋体" w:hAnsi="宋体" w:cs="宋体"/>
                <w:szCs w:val="21"/>
              </w:rPr>
              <w:t>招投标文员</w:t>
            </w:r>
          </w:p>
        </w:tc>
        <w:tc>
          <w:tcPr>
            <w:tcW w:w="5019" w:type="dxa"/>
            <w:noWrap w:val="0"/>
            <w:vAlign w:val="center"/>
          </w:tcPr>
          <w:p>
            <w:pPr>
              <w:spacing w:line="240" w:lineRule="exact"/>
              <w:rPr>
                <w:rFonts w:hint="eastAsia" w:ascii="宋体" w:hAnsi="宋体" w:cs="宋体"/>
                <w:szCs w:val="21"/>
              </w:rPr>
            </w:pPr>
            <w:r>
              <w:rPr>
                <w:rFonts w:hint="eastAsia" w:ascii="宋体" w:hAnsi="宋体" w:cs="宋体"/>
                <w:szCs w:val="21"/>
              </w:rPr>
              <w:t>1.招投标文件阅读（通过已完成工程项目招标文件和投标文件训练实现）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880" w:type="dxa"/>
            <w:vMerge w:val="continue"/>
            <w:noWrap w:val="0"/>
            <w:vAlign w:val="center"/>
          </w:tcPr>
          <w:p>
            <w:pPr>
              <w:adjustRightInd w:val="0"/>
              <w:snapToGrid w:val="0"/>
              <w:spacing w:line="240" w:lineRule="exact"/>
              <w:jc w:val="center"/>
              <w:rPr>
                <w:rFonts w:hint="eastAsia" w:ascii="宋体" w:hAnsi="宋体" w:cs="宋体"/>
                <w:bCs/>
                <w:szCs w:val="21"/>
              </w:rPr>
            </w:pPr>
          </w:p>
        </w:tc>
        <w:tc>
          <w:tcPr>
            <w:tcW w:w="5019" w:type="dxa"/>
            <w:noWrap w:val="0"/>
            <w:vAlign w:val="center"/>
          </w:tcPr>
          <w:p>
            <w:pPr>
              <w:spacing w:line="240" w:lineRule="exact"/>
              <w:rPr>
                <w:rFonts w:hint="eastAsia" w:ascii="宋体" w:hAnsi="宋体" w:cs="宋体"/>
                <w:szCs w:val="21"/>
              </w:rPr>
            </w:pPr>
            <w:r>
              <w:rPr>
                <w:rFonts w:hint="eastAsia" w:ascii="宋体" w:hAnsi="宋体" w:cs="宋体"/>
                <w:szCs w:val="21"/>
              </w:rPr>
              <w:t>2.招投标文件编制（通过案例编制实现）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880" w:type="dxa"/>
            <w:vMerge w:val="restart"/>
            <w:noWrap w:val="0"/>
            <w:vAlign w:val="center"/>
          </w:tcPr>
          <w:p>
            <w:pPr>
              <w:spacing w:line="240" w:lineRule="exact"/>
              <w:jc w:val="center"/>
              <w:rPr>
                <w:rFonts w:hint="eastAsia" w:ascii="宋体" w:hAnsi="宋体" w:cs="宋体"/>
                <w:szCs w:val="21"/>
              </w:rPr>
            </w:pPr>
            <w:r>
              <w:rPr>
                <w:rFonts w:hint="eastAsia" w:ascii="宋体" w:hAnsi="宋体" w:cs="宋体"/>
                <w:szCs w:val="21"/>
              </w:rPr>
              <w:t>合同管理员</w:t>
            </w:r>
          </w:p>
        </w:tc>
        <w:tc>
          <w:tcPr>
            <w:tcW w:w="5019" w:type="dxa"/>
            <w:noWrap w:val="0"/>
            <w:vAlign w:val="center"/>
          </w:tcPr>
          <w:p>
            <w:pPr>
              <w:spacing w:line="240" w:lineRule="exact"/>
              <w:rPr>
                <w:rFonts w:hint="eastAsia" w:ascii="宋体" w:hAnsi="宋体" w:cs="宋体"/>
                <w:szCs w:val="21"/>
              </w:rPr>
            </w:pPr>
            <w:r>
              <w:rPr>
                <w:rFonts w:hint="eastAsia" w:ascii="宋体" w:hAnsi="宋体" w:cs="宋体"/>
                <w:szCs w:val="21"/>
              </w:rPr>
              <w:t>1.招投标文件阅读（通过已完成工程项目招标文件和投标文件训练实现）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880" w:type="dxa"/>
            <w:vMerge w:val="continue"/>
            <w:noWrap w:val="0"/>
            <w:vAlign w:val="center"/>
          </w:tcPr>
          <w:p>
            <w:pPr>
              <w:spacing w:line="240" w:lineRule="exact"/>
              <w:ind w:firstLine="735" w:firstLineChars="350"/>
              <w:jc w:val="center"/>
              <w:rPr>
                <w:rFonts w:hint="eastAsia" w:ascii="宋体" w:hAnsi="宋体" w:cs="宋体"/>
                <w:szCs w:val="21"/>
              </w:rPr>
            </w:pPr>
          </w:p>
        </w:tc>
        <w:tc>
          <w:tcPr>
            <w:tcW w:w="5019" w:type="dxa"/>
            <w:noWrap w:val="0"/>
            <w:vAlign w:val="center"/>
          </w:tcPr>
          <w:p>
            <w:pPr>
              <w:spacing w:line="240" w:lineRule="exact"/>
              <w:rPr>
                <w:rFonts w:hint="eastAsia" w:ascii="宋体" w:hAnsi="宋体" w:cs="宋体"/>
                <w:szCs w:val="21"/>
              </w:rPr>
            </w:pPr>
            <w:r>
              <w:rPr>
                <w:rFonts w:hint="eastAsia" w:ascii="宋体" w:hAnsi="宋体" w:cs="宋体"/>
                <w:szCs w:val="21"/>
              </w:rPr>
              <w:t>2.招投标文件编制（通过案例编制实现）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880" w:type="dxa"/>
            <w:vMerge w:val="continue"/>
            <w:noWrap w:val="0"/>
            <w:vAlign w:val="center"/>
          </w:tcPr>
          <w:p>
            <w:pPr>
              <w:spacing w:line="240" w:lineRule="exact"/>
              <w:jc w:val="center"/>
              <w:rPr>
                <w:rFonts w:hint="eastAsia" w:ascii="宋体" w:hAnsi="宋体" w:cs="宋体"/>
                <w:szCs w:val="21"/>
              </w:rPr>
            </w:pPr>
          </w:p>
        </w:tc>
        <w:tc>
          <w:tcPr>
            <w:tcW w:w="5019" w:type="dxa"/>
            <w:noWrap w:val="0"/>
            <w:vAlign w:val="center"/>
          </w:tcPr>
          <w:p>
            <w:pPr>
              <w:spacing w:line="240" w:lineRule="exact"/>
              <w:rPr>
                <w:rFonts w:hint="eastAsia" w:ascii="宋体" w:hAnsi="宋体" w:cs="宋体"/>
                <w:szCs w:val="21"/>
              </w:rPr>
            </w:pPr>
            <w:r>
              <w:rPr>
                <w:rFonts w:hint="eastAsia" w:ascii="宋体" w:hAnsi="宋体" w:cs="宋体"/>
                <w:szCs w:val="21"/>
              </w:rPr>
              <w:t>3.对合同文件进行管理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880" w:type="dxa"/>
            <w:vMerge w:val="restart"/>
            <w:noWrap w:val="0"/>
            <w:vAlign w:val="center"/>
          </w:tcPr>
          <w:p>
            <w:pPr>
              <w:spacing w:line="240" w:lineRule="exact"/>
              <w:jc w:val="center"/>
              <w:rPr>
                <w:rFonts w:hint="eastAsia" w:ascii="宋体" w:hAnsi="宋体" w:cs="宋体"/>
                <w:szCs w:val="21"/>
              </w:rPr>
            </w:pPr>
            <w:r>
              <w:rPr>
                <w:rFonts w:hint="eastAsia" w:ascii="宋体" w:hAnsi="宋体" w:cs="宋体"/>
                <w:szCs w:val="21"/>
              </w:rPr>
              <w:t>技术负责人</w:t>
            </w:r>
          </w:p>
        </w:tc>
        <w:tc>
          <w:tcPr>
            <w:tcW w:w="5019" w:type="dxa"/>
            <w:noWrap w:val="0"/>
            <w:vAlign w:val="center"/>
          </w:tcPr>
          <w:p>
            <w:pPr>
              <w:spacing w:line="240" w:lineRule="exact"/>
              <w:rPr>
                <w:rFonts w:hint="eastAsia" w:ascii="宋体" w:hAnsi="宋体" w:cs="宋体"/>
                <w:szCs w:val="21"/>
              </w:rPr>
            </w:pPr>
            <w:r>
              <w:rPr>
                <w:rFonts w:hint="eastAsia" w:ascii="宋体" w:hAnsi="宋体" w:cs="宋体"/>
                <w:szCs w:val="21"/>
              </w:rPr>
              <w:t>1.招投标文件阅读（通过已完成工程项目招标文件和投标文件训练实现）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880" w:type="dxa"/>
            <w:vMerge w:val="continue"/>
            <w:noWrap w:val="0"/>
            <w:vAlign w:val="center"/>
          </w:tcPr>
          <w:p>
            <w:pPr>
              <w:spacing w:line="240" w:lineRule="exact"/>
              <w:rPr>
                <w:rFonts w:hint="eastAsia" w:ascii="宋体" w:hAnsi="宋体" w:cs="宋体"/>
                <w:szCs w:val="21"/>
              </w:rPr>
            </w:pPr>
          </w:p>
        </w:tc>
        <w:tc>
          <w:tcPr>
            <w:tcW w:w="5019" w:type="dxa"/>
            <w:noWrap w:val="0"/>
            <w:vAlign w:val="center"/>
          </w:tcPr>
          <w:p>
            <w:pPr>
              <w:spacing w:line="240" w:lineRule="exact"/>
              <w:rPr>
                <w:rFonts w:hint="eastAsia" w:ascii="宋体" w:hAnsi="宋体" w:cs="宋体"/>
                <w:szCs w:val="21"/>
              </w:rPr>
            </w:pPr>
            <w:r>
              <w:rPr>
                <w:rFonts w:hint="eastAsia" w:ascii="宋体" w:hAnsi="宋体" w:cs="宋体"/>
                <w:szCs w:val="21"/>
              </w:rPr>
              <w:t>2.招投标文件编制（通过案例编制实现）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880" w:type="dxa"/>
            <w:vMerge w:val="continue"/>
            <w:noWrap w:val="0"/>
            <w:vAlign w:val="center"/>
          </w:tcPr>
          <w:p>
            <w:pPr>
              <w:spacing w:line="240" w:lineRule="exact"/>
              <w:rPr>
                <w:rFonts w:hint="eastAsia" w:ascii="宋体" w:hAnsi="宋体" w:cs="宋体"/>
                <w:szCs w:val="21"/>
              </w:rPr>
            </w:pPr>
          </w:p>
        </w:tc>
        <w:tc>
          <w:tcPr>
            <w:tcW w:w="5019" w:type="dxa"/>
            <w:noWrap w:val="0"/>
            <w:vAlign w:val="center"/>
          </w:tcPr>
          <w:p>
            <w:pPr>
              <w:spacing w:line="240" w:lineRule="exact"/>
              <w:rPr>
                <w:rFonts w:hint="eastAsia" w:ascii="宋体" w:hAnsi="宋体" w:cs="宋体"/>
                <w:szCs w:val="21"/>
              </w:rPr>
            </w:pPr>
            <w:r>
              <w:rPr>
                <w:rFonts w:hint="eastAsia" w:ascii="宋体" w:hAnsi="宋体" w:cs="宋体"/>
                <w:szCs w:val="21"/>
              </w:rPr>
              <w:t>3.对招投标文件审核，对合同管理监督和指导</w:t>
            </w:r>
          </w:p>
        </w:tc>
      </w:tr>
    </w:tbl>
    <w:p>
      <w:pPr>
        <w:spacing w:before="120" w:beforeLines="50" w:after="120" w:afterLines="50" w:line="360" w:lineRule="auto"/>
        <w:ind w:firstLine="562" w:firstLineChars="200"/>
        <w:rPr>
          <w:rFonts w:hint="eastAsia" w:ascii="宋体" w:hAnsi="宋体" w:cs="宋体"/>
          <w:b/>
          <w:bCs/>
          <w:sz w:val="28"/>
        </w:rPr>
      </w:pPr>
      <w:r>
        <w:rPr>
          <w:rFonts w:hint="eastAsia" w:ascii="宋体" w:hAnsi="宋体" w:cs="宋体"/>
          <w:b/>
          <w:bCs/>
          <w:sz w:val="28"/>
          <w:lang w:val="en-US" w:eastAsia="zh-CN"/>
        </w:rPr>
        <w:t>三、</w:t>
      </w:r>
      <w:r>
        <w:rPr>
          <w:rFonts w:hint="eastAsia" w:ascii="宋体" w:hAnsi="宋体" w:cs="宋体"/>
          <w:b/>
          <w:bCs/>
          <w:sz w:val="28"/>
        </w:rPr>
        <w:t>课程学习目标</w:t>
      </w:r>
    </w:p>
    <w:p>
      <w:pPr>
        <w:spacing w:line="520" w:lineRule="exact"/>
        <w:ind w:firstLine="480" w:firstLineChars="200"/>
        <w:rPr>
          <w:rFonts w:hint="eastAsia" w:ascii="宋体" w:hAnsi="宋体" w:cs="宋体"/>
          <w:sz w:val="24"/>
        </w:rPr>
      </w:pPr>
      <w:r>
        <w:rPr>
          <w:rFonts w:hint="eastAsia" w:ascii="宋体" w:hAnsi="宋体" w:cs="宋体"/>
          <w:sz w:val="24"/>
        </w:rPr>
        <w:t>通过学习本课程，学生能够掌握招投标的流程和法律法规，掌握合同管理的技能，并运用所学相关知识，编制招标文件和投标文件，对合同进行管理。培养学生遵纪守法、团队合作的职业精神，解决问题及承受挫折的职业能力。为走上工作岗位奠定基础。</w:t>
      </w:r>
    </w:p>
    <w:p>
      <w:pPr>
        <w:spacing w:line="520" w:lineRule="exact"/>
        <w:ind w:firstLine="480"/>
        <w:rPr>
          <w:rFonts w:hint="eastAsia" w:ascii="宋体" w:hAnsi="宋体" w:cs="宋体"/>
          <w:sz w:val="24"/>
        </w:rPr>
      </w:pPr>
      <w:r>
        <w:rPr>
          <w:rFonts w:hint="eastAsia" w:ascii="宋体" w:hAnsi="宋体" w:cs="宋体"/>
          <w:sz w:val="24"/>
        </w:rPr>
        <w:t>（一）知识目标</w:t>
      </w:r>
    </w:p>
    <w:p>
      <w:pPr>
        <w:spacing w:line="520" w:lineRule="exact"/>
        <w:ind w:firstLine="480"/>
        <w:rPr>
          <w:rFonts w:hint="eastAsia" w:ascii="宋体" w:hAnsi="宋体" w:cs="宋体"/>
          <w:sz w:val="24"/>
        </w:rPr>
      </w:pPr>
      <w:r>
        <w:rPr>
          <w:rFonts w:hint="eastAsia" w:ascii="宋体" w:hAnsi="宋体" w:cs="宋体"/>
          <w:sz w:val="24"/>
        </w:rPr>
        <w:t>通过学习本课程，学生能够掌握招投标文件的编制和流程，合同管理的概念和索赔；熟悉招投标相关的法律法规，合同的订立与履行；了解招投标的意义与合同管理的意义。</w:t>
      </w:r>
    </w:p>
    <w:p>
      <w:pPr>
        <w:spacing w:line="520" w:lineRule="exact"/>
        <w:ind w:firstLine="480"/>
        <w:rPr>
          <w:rFonts w:hint="eastAsia" w:ascii="宋体" w:hAnsi="宋体" w:cs="宋体"/>
          <w:sz w:val="24"/>
        </w:rPr>
      </w:pPr>
      <w:r>
        <w:rPr>
          <w:rFonts w:hint="eastAsia" w:ascii="宋体" w:hAnsi="宋体" w:cs="宋体"/>
          <w:sz w:val="24"/>
        </w:rPr>
        <w:t>（二）能力目标</w:t>
      </w:r>
    </w:p>
    <w:p>
      <w:pPr>
        <w:spacing w:line="520" w:lineRule="exact"/>
        <w:ind w:firstLine="480"/>
        <w:rPr>
          <w:rFonts w:hint="eastAsia" w:ascii="宋体" w:hAnsi="宋体" w:cs="宋体"/>
          <w:sz w:val="24"/>
        </w:rPr>
      </w:pPr>
      <w:r>
        <w:rPr>
          <w:rFonts w:hint="eastAsia" w:ascii="宋体" w:hAnsi="宋体" w:cs="宋体"/>
          <w:sz w:val="24"/>
        </w:rPr>
        <w:t xml:space="preserve">1、培养自主查询相关招投标信息的能力； </w:t>
      </w:r>
    </w:p>
    <w:p>
      <w:pPr>
        <w:spacing w:line="520" w:lineRule="exact"/>
        <w:ind w:firstLine="480"/>
        <w:rPr>
          <w:rFonts w:hint="eastAsia" w:ascii="宋体" w:hAnsi="宋体" w:cs="宋体"/>
          <w:sz w:val="24"/>
        </w:rPr>
      </w:pPr>
      <w:r>
        <w:rPr>
          <w:rFonts w:hint="eastAsia" w:ascii="宋体" w:hAnsi="宋体" w:cs="宋体"/>
          <w:sz w:val="24"/>
        </w:rPr>
        <w:t>2、培养自觉遵守招投标相关法律法规的能力；</w:t>
      </w:r>
    </w:p>
    <w:p>
      <w:pPr>
        <w:spacing w:line="520" w:lineRule="exact"/>
        <w:ind w:firstLine="480"/>
        <w:rPr>
          <w:rFonts w:hint="eastAsia" w:ascii="宋体" w:hAnsi="宋体" w:cs="宋体"/>
          <w:sz w:val="24"/>
        </w:rPr>
      </w:pPr>
      <w:r>
        <w:rPr>
          <w:rFonts w:hint="eastAsia" w:ascii="宋体" w:hAnsi="宋体" w:cs="宋体"/>
          <w:sz w:val="24"/>
        </w:rPr>
        <w:t xml:space="preserve">3、培养运用所学知识对合同进行跟踪管理的能力； </w:t>
      </w:r>
    </w:p>
    <w:p>
      <w:pPr>
        <w:spacing w:line="520" w:lineRule="exact"/>
        <w:ind w:firstLine="480"/>
        <w:rPr>
          <w:rFonts w:hint="eastAsia" w:ascii="宋体" w:hAnsi="宋体" w:cs="宋体"/>
          <w:sz w:val="24"/>
        </w:rPr>
      </w:pPr>
      <w:r>
        <w:rPr>
          <w:rFonts w:hint="eastAsia" w:ascii="宋体" w:hAnsi="宋体" w:cs="宋体"/>
          <w:sz w:val="24"/>
        </w:rPr>
        <w:t>4、培养综合运用本课程的相关知识对招投标活动进行参与和指导的能力。</w:t>
      </w:r>
    </w:p>
    <w:p>
      <w:pPr>
        <w:spacing w:line="520" w:lineRule="exact"/>
        <w:ind w:firstLine="480"/>
        <w:rPr>
          <w:rFonts w:hint="eastAsia" w:ascii="宋体" w:hAnsi="宋体" w:cs="宋体"/>
          <w:sz w:val="24"/>
        </w:rPr>
      </w:pPr>
      <w:r>
        <w:rPr>
          <w:rFonts w:hint="eastAsia" w:ascii="宋体" w:hAnsi="宋体" w:cs="宋体"/>
          <w:sz w:val="24"/>
        </w:rPr>
        <w:t>（三）过程与方法目标</w:t>
      </w:r>
    </w:p>
    <w:p>
      <w:pPr>
        <w:spacing w:line="520" w:lineRule="exact"/>
        <w:ind w:firstLine="480"/>
        <w:rPr>
          <w:rFonts w:hint="eastAsia" w:ascii="宋体" w:hAnsi="宋体" w:cs="宋体"/>
          <w:sz w:val="24"/>
        </w:rPr>
      </w:pPr>
      <w:r>
        <w:rPr>
          <w:rFonts w:hint="eastAsia" w:ascii="宋体" w:hAnsi="宋体" w:cs="宋体"/>
          <w:sz w:val="24"/>
        </w:rPr>
        <w:t>本课程在教学过程中提倡多样化的学习方式，关注学习过程的实践性和体验性，重视案例的选择，注重师生的交流互动，体现了</w:t>
      </w:r>
      <w:r>
        <w:rPr>
          <w:rFonts w:hint="eastAsia" w:ascii="宋体" w:hAnsi="宋体" w:cs="宋体"/>
          <w:bCs/>
          <w:sz w:val="24"/>
        </w:rPr>
        <w:t>理实一体化</w:t>
      </w:r>
      <w:r>
        <w:rPr>
          <w:rFonts w:hint="eastAsia" w:ascii="宋体" w:hAnsi="宋体" w:cs="宋体"/>
          <w:sz w:val="24"/>
        </w:rPr>
        <w:t>教学的目标。</w:t>
      </w:r>
    </w:p>
    <w:p>
      <w:pPr>
        <w:spacing w:line="520" w:lineRule="exact"/>
        <w:rPr>
          <w:rFonts w:hint="eastAsia" w:ascii="宋体" w:hAnsi="宋体" w:cs="宋体"/>
          <w:sz w:val="24"/>
        </w:rPr>
      </w:pPr>
      <w:r>
        <w:rPr>
          <w:rFonts w:hint="eastAsia" w:ascii="宋体" w:hAnsi="宋体" w:cs="宋体"/>
          <w:sz w:val="24"/>
        </w:rPr>
        <w:t xml:space="preserve">    1、体验。通过讲授，让学生了解招投标概念、流程、法律法规等；通过案例分享，让学生主动参与招投标过程，更好地掌握招投标与合同管理知识。</w:t>
      </w:r>
    </w:p>
    <w:p>
      <w:pPr>
        <w:spacing w:line="520" w:lineRule="exact"/>
        <w:rPr>
          <w:rFonts w:hint="eastAsia" w:ascii="宋体" w:hAnsi="宋体" w:cs="宋体"/>
          <w:sz w:val="24"/>
        </w:rPr>
      </w:pPr>
      <w:r>
        <w:rPr>
          <w:rFonts w:hint="eastAsia" w:ascii="宋体" w:hAnsi="宋体" w:cs="宋体"/>
          <w:sz w:val="24"/>
        </w:rPr>
        <w:t xml:space="preserve">    2、探究。通过问题式教学法、案例教学法，使学生掌握自主学习、分析处理问题的能力。即通过关注学习的过程、方式、手段、途径等来掌握学习策略，从而达到“会学”的目的。</w:t>
      </w:r>
    </w:p>
    <w:p>
      <w:pPr>
        <w:spacing w:line="520" w:lineRule="exact"/>
        <w:ind w:firstLine="560"/>
        <w:rPr>
          <w:rFonts w:hint="eastAsia" w:ascii="宋体" w:hAnsi="宋体" w:cs="宋体"/>
          <w:sz w:val="24"/>
        </w:rPr>
      </w:pPr>
      <w:r>
        <w:rPr>
          <w:rFonts w:hint="eastAsia" w:ascii="宋体" w:hAnsi="宋体" w:cs="宋体"/>
          <w:sz w:val="24"/>
        </w:rPr>
        <w:t>3、合作。案例教学过程中，注重采用分组讨论、角色扮演等方法，使学生学会主动学习、团队合作、信息交流等职业能力。</w:t>
      </w:r>
    </w:p>
    <w:p>
      <w:pPr>
        <w:spacing w:line="520" w:lineRule="exact"/>
        <w:ind w:firstLine="560"/>
        <w:rPr>
          <w:rFonts w:hint="eastAsia" w:ascii="宋体" w:hAnsi="宋体" w:cs="宋体"/>
          <w:sz w:val="24"/>
        </w:rPr>
      </w:pPr>
      <w:r>
        <w:rPr>
          <w:rFonts w:hint="eastAsia" w:ascii="宋体" w:hAnsi="宋体" w:cs="宋体"/>
          <w:sz w:val="24"/>
        </w:rPr>
        <w:t>（四）素养目标</w:t>
      </w:r>
    </w:p>
    <w:p>
      <w:pPr>
        <w:spacing w:line="520" w:lineRule="exact"/>
        <w:ind w:firstLine="482"/>
        <w:rPr>
          <w:rFonts w:hint="eastAsia" w:ascii="宋体" w:hAnsi="宋体" w:cs="宋体"/>
          <w:b/>
          <w:bCs/>
          <w:sz w:val="28"/>
        </w:rPr>
      </w:pPr>
      <w:r>
        <w:rPr>
          <w:rFonts w:hint="eastAsia" w:ascii="宋体" w:hAnsi="宋体" w:cs="宋体"/>
          <w:sz w:val="24"/>
        </w:rPr>
        <w:t>本课程将社会主义核心价值观和社会主义法治理念教育融入、贯穿到本课程的教学过程，使学生在理想信念、专业知识、思维方式与职业技能方面达到教学目标。同时注重培养学生科学、严谨的学习态度，培养学生较高的法律意识以及创新改革的科学精神。良好的职业道德与法律意识爱岗敬业；</w:t>
      </w:r>
      <w:r>
        <w:rPr>
          <w:rFonts w:hint="eastAsia" w:ascii="宋体" w:hAnsi="宋体" w:cs="宋体"/>
          <w:sz w:val="24"/>
          <w:lang w:val="en-US" w:eastAsia="zh-CN"/>
        </w:rPr>
        <w:t>培养爱岗敬业、吃苦耐劳的良好职业素养和劳模精神。培养团队协作、团队互助、热爱集体意识。培养独立思考、独立实践、独立分析与解决具体工程问题的能力。</w:t>
      </w:r>
      <w:r>
        <w:rPr>
          <w:rFonts w:hint="eastAsia" w:ascii="宋体" w:hAnsi="宋体" w:cs="宋体"/>
          <w:sz w:val="24"/>
        </w:rPr>
        <w:t>科学、缜密、严谨、实事求是的思想作风</w:t>
      </w:r>
      <w:r>
        <w:rPr>
          <w:rFonts w:hint="eastAsia" w:ascii="宋体" w:hAnsi="宋体" w:cs="宋体"/>
          <w:sz w:val="24"/>
          <w:lang w:eastAsia="zh-CN"/>
        </w:rPr>
        <w:t>。</w:t>
      </w:r>
      <w:r>
        <w:rPr>
          <w:rFonts w:hint="eastAsia" w:ascii="宋体" w:hAnsi="宋体" w:cs="宋体"/>
          <w:sz w:val="24"/>
        </w:rPr>
        <w:t xml:space="preserve"> </w:t>
      </w:r>
    </w:p>
    <w:p>
      <w:pPr>
        <w:spacing w:before="120" w:beforeLines="50" w:after="120" w:afterLines="50" w:line="360" w:lineRule="auto"/>
        <w:ind w:firstLine="562" w:firstLineChars="200"/>
        <w:rPr>
          <w:rFonts w:hint="eastAsia" w:ascii="宋体" w:hAnsi="宋体" w:cs="宋体"/>
          <w:b/>
          <w:bCs/>
          <w:sz w:val="28"/>
        </w:rPr>
      </w:pPr>
      <w:r>
        <w:rPr>
          <w:rFonts w:hint="eastAsia" w:ascii="宋体" w:hAnsi="宋体" w:cs="宋体"/>
          <w:b/>
          <w:bCs/>
          <w:sz w:val="28"/>
        </w:rPr>
        <w:t>四、课程设计理念与思路</w:t>
      </w:r>
    </w:p>
    <w:p>
      <w:pPr>
        <w:spacing w:line="520" w:lineRule="exact"/>
        <w:ind w:firstLine="482"/>
        <w:rPr>
          <w:rFonts w:hint="eastAsia" w:ascii="宋体" w:hAnsi="宋体" w:cs="宋体"/>
          <w:b/>
          <w:bCs/>
          <w:sz w:val="24"/>
          <w:szCs w:val="22"/>
        </w:rPr>
      </w:pPr>
      <w:r>
        <w:rPr>
          <w:rFonts w:hint="eastAsia" w:ascii="宋体" w:hAnsi="宋体" w:cs="宋体"/>
          <w:sz w:val="24"/>
        </w:rPr>
        <w:t>遵循“适度、够用”的原则，本课程坚持以学生为中心，以面向企业岗位能力培养为本位，以招投标与合同管理为重点，在内容设计上，整合教学内容，主要以“招标--投标--合同管理”为主线设计学习任务，每个项目以典型案例为载体设计学习进度，按照工作过程组织教学模拟，注重学思做结合，倡导问题式、启发式等多种教学方法，凸显</w:t>
      </w:r>
      <w:r>
        <w:rPr>
          <w:rFonts w:hint="eastAsia" w:ascii="宋体" w:hAnsi="宋体" w:cs="宋体"/>
          <w:bCs/>
          <w:sz w:val="24"/>
        </w:rPr>
        <w:t>理实一体化</w:t>
      </w:r>
      <w:r>
        <w:rPr>
          <w:rFonts w:hint="eastAsia" w:ascii="宋体" w:hAnsi="宋体" w:cs="宋体"/>
          <w:sz w:val="24"/>
        </w:rPr>
        <w:t>教学的特点。</w:t>
      </w:r>
    </w:p>
    <w:p>
      <w:pPr>
        <w:spacing w:before="120" w:beforeLines="50" w:after="120" w:afterLines="50" w:line="360" w:lineRule="auto"/>
        <w:ind w:firstLine="562" w:firstLineChars="200"/>
        <w:rPr>
          <w:rFonts w:hint="eastAsia" w:ascii="宋体" w:hAnsi="宋体" w:cs="宋体"/>
          <w:b/>
          <w:bCs/>
          <w:sz w:val="28"/>
        </w:rPr>
      </w:pPr>
      <w:r>
        <w:rPr>
          <w:rFonts w:hint="eastAsia" w:ascii="宋体" w:hAnsi="宋体" w:cs="宋体"/>
          <w:b/>
          <w:bCs/>
          <w:sz w:val="28"/>
        </w:rPr>
        <w:t>五、课程内容</w:t>
      </w:r>
    </w:p>
    <w:p>
      <w:pPr>
        <w:spacing w:line="520" w:lineRule="exact"/>
        <w:ind w:firstLine="482"/>
        <w:rPr>
          <w:rFonts w:hint="eastAsia" w:ascii="宋体" w:hAnsi="宋体" w:cs="宋体"/>
          <w:sz w:val="24"/>
        </w:rPr>
      </w:pPr>
      <w:r>
        <w:rPr>
          <w:rFonts w:hint="eastAsia" w:ascii="宋体" w:hAnsi="宋体" w:cs="宋体"/>
          <w:sz w:val="24"/>
        </w:rPr>
        <w:t>课程学时数为44学时，4学分。</w:t>
      </w:r>
    </w:p>
    <w:p>
      <w:pPr>
        <w:spacing w:line="520" w:lineRule="exact"/>
        <w:ind w:firstLine="482"/>
        <w:rPr>
          <w:rFonts w:hint="eastAsia" w:ascii="宋体" w:hAnsi="宋体" w:cs="宋体"/>
          <w:sz w:val="24"/>
        </w:rPr>
      </w:pPr>
      <w:r>
        <w:rPr>
          <w:rFonts w:hint="eastAsia" w:ascii="宋体" w:hAnsi="宋体" w:cs="宋体"/>
          <w:kern w:val="0"/>
          <w:sz w:val="24"/>
          <w:shd w:val="clear" w:color="auto" w:fill="FFFFFF"/>
          <w:lang w:bidi="ar"/>
        </w:rPr>
        <w:t>根据职业岗位(群)的任职要求</w:t>
      </w:r>
      <w:r>
        <w:rPr>
          <w:rFonts w:hint="eastAsia" w:ascii="宋体" w:hAnsi="宋体" w:cs="宋体"/>
          <w:sz w:val="24"/>
        </w:rPr>
        <w:t>和高职学生的特点，</w:t>
      </w:r>
      <w:r>
        <w:rPr>
          <w:rFonts w:hint="eastAsia" w:ascii="宋体" w:hAnsi="宋体" w:cs="宋体"/>
          <w:kern w:val="0"/>
          <w:sz w:val="24"/>
          <w:lang w:bidi="ar"/>
        </w:rPr>
        <w:t>设计了8个单元，涉及招投标与合同管理基本知识、建设工程招标、建设工程投标、建设工程开标、评标与定标、建设工程施工合同、建设工程施工合同的履行、建设工程施工合同的变更、解除及终止、国际工程合同，并按照内容分为14个任务，分别为</w:t>
      </w:r>
      <w:r>
        <w:rPr>
          <w:rFonts w:hint="eastAsia" w:ascii="宋体" w:hAnsi="宋体" w:cs="宋体"/>
          <w:color w:val="000000"/>
          <w:sz w:val="24"/>
        </w:rPr>
        <w:t>建设工程招投标概述</w:t>
      </w:r>
      <w:r>
        <w:rPr>
          <w:rFonts w:hint="eastAsia" w:ascii="宋体" w:hAnsi="宋体" w:cs="宋体"/>
          <w:kern w:val="0"/>
          <w:sz w:val="24"/>
          <w:lang w:bidi="ar"/>
        </w:rPr>
        <w:t>、</w:t>
      </w:r>
      <w:r>
        <w:rPr>
          <w:rFonts w:hint="eastAsia" w:ascii="宋体" w:hAnsi="宋体" w:cs="宋体"/>
          <w:color w:val="000000"/>
          <w:sz w:val="24"/>
        </w:rPr>
        <w:t>建设工程发承包、建设工程市场、招投标基本法律、招标常识、招标活动、编制招标文件、招标控制价、投标活动、投标文件编制、投标决策与技巧、开标、评标、定标、施工合同简介、施工合同订立与谈判、施工合同效力与风险、施工合同履行、施工合同的变更、解除、终止、国际工程合同</w:t>
      </w:r>
      <w:r>
        <w:rPr>
          <w:rFonts w:hint="eastAsia" w:ascii="宋体" w:hAnsi="宋体" w:cs="宋体"/>
          <w:kern w:val="0"/>
          <w:sz w:val="24"/>
          <w:lang w:bidi="ar"/>
        </w:rPr>
        <w:t>。各单元学时安排如下：工程招投标概述（8学时）、建设工程招标（8学时）、建设工程投标（10学时）、建设工程开标、评标与定标（2学时）、建设工程施工合同（6学时）、建设工程施工合同的履行（4学时）、建设工程施工合同的变更、解除及终止（4学时）、国际工程合同（2学时），合计44学时。</w:t>
      </w:r>
    </w:p>
    <w:p>
      <w:pPr>
        <w:spacing w:line="360" w:lineRule="auto"/>
        <w:ind w:firstLine="560" w:firstLineChars="200"/>
        <w:jc w:val="center"/>
        <w:rPr>
          <w:rFonts w:hint="eastAsia" w:ascii="宋体" w:hAnsi="宋体" w:cs="宋体"/>
          <w:sz w:val="28"/>
          <w:szCs w:val="28"/>
        </w:rPr>
      </w:pPr>
    </w:p>
    <w:p>
      <w:pPr>
        <w:spacing w:line="360" w:lineRule="auto"/>
        <w:ind w:firstLine="562" w:firstLineChars="200"/>
        <w:jc w:val="center"/>
        <w:rPr>
          <w:rFonts w:hint="eastAsia" w:ascii="宋体" w:hAnsi="宋体" w:cs="宋体"/>
          <w:b/>
          <w:bCs/>
          <w:sz w:val="28"/>
          <w:szCs w:val="28"/>
        </w:rPr>
      </w:pPr>
      <w:r>
        <w:rPr>
          <w:rFonts w:hint="eastAsia" w:ascii="宋体" w:hAnsi="宋体" w:cs="宋体"/>
          <w:b/>
          <w:bCs/>
          <w:sz w:val="28"/>
          <w:szCs w:val="28"/>
        </w:rPr>
        <w:t>表4：课程教学安排</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135"/>
        <w:gridCol w:w="1693"/>
        <w:gridCol w:w="1725"/>
        <w:gridCol w:w="1564"/>
        <w:gridCol w:w="1447"/>
        <w:gridCol w:w="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gridSpan w:val="2"/>
            <w:noWrap w:val="0"/>
            <w:vAlign w:val="center"/>
          </w:tcPr>
          <w:p>
            <w:pPr>
              <w:spacing w:line="360" w:lineRule="auto"/>
              <w:jc w:val="center"/>
              <w:rPr>
                <w:rFonts w:hint="eastAsia" w:ascii="宋体" w:hAnsi="宋体" w:cs="宋体"/>
                <w:bCs/>
                <w:szCs w:val="21"/>
              </w:rPr>
            </w:pPr>
            <w:r>
              <w:rPr>
                <w:rFonts w:hint="eastAsia" w:ascii="宋体" w:hAnsi="宋体" w:cs="宋体"/>
                <w:bCs/>
                <w:szCs w:val="21"/>
              </w:rPr>
              <w:t>（项目或单元）</w:t>
            </w:r>
          </w:p>
        </w:tc>
        <w:tc>
          <w:tcPr>
            <w:tcW w:w="1693"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教学内容</w:t>
            </w:r>
          </w:p>
        </w:tc>
        <w:tc>
          <w:tcPr>
            <w:tcW w:w="1725" w:type="dxa"/>
            <w:noWrap w:val="0"/>
            <w:vAlign w:val="top"/>
          </w:tcPr>
          <w:p>
            <w:pPr>
              <w:jc w:val="center"/>
              <w:rPr>
                <w:rFonts w:hint="eastAsia" w:ascii="宋体" w:hAnsi="宋体" w:cs="宋体"/>
                <w:szCs w:val="21"/>
              </w:rPr>
            </w:pPr>
            <w:r>
              <w:rPr>
                <w:rFonts w:hint="eastAsia" w:ascii="宋体" w:hAnsi="宋体" w:cs="宋体"/>
                <w:szCs w:val="21"/>
              </w:rPr>
              <w:t>知识目标</w:t>
            </w:r>
          </w:p>
        </w:tc>
        <w:tc>
          <w:tcPr>
            <w:tcW w:w="1564" w:type="dxa"/>
            <w:noWrap w:val="0"/>
            <w:vAlign w:val="top"/>
          </w:tcPr>
          <w:p>
            <w:pPr>
              <w:jc w:val="center"/>
              <w:rPr>
                <w:rFonts w:hint="eastAsia" w:ascii="宋体" w:hAnsi="宋体" w:cs="宋体"/>
                <w:szCs w:val="21"/>
              </w:rPr>
            </w:pPr>
            <w:r>
              <w:rPr>
                <w:rFonts w:hint="eastAsia" w:ascii="宋体" w:hAnsi="宋体" w:cs="宋体"/>
                <w:szCs w:val="21"/>
              </w:rPr>
              <w:t>能力目标</w:t>
            </w:r>
          </w:p>
        </w:tc>
        <w:tc>
          <w:tcPr>
            <w:tcW w:w="1447" w:type="dxa"/>
            <w:noWrap w:val="0"/>
            <w:vAlign w:val="top"/>
          </w:tcPr>
          <w:p>
            <w:pPr>
              <w:jc w:val="center"/>
              <w:rPr>
                <w:rFonts w:hint="eastAsia" w:ascii="宋体" w:hAnsi="宋体" w:cs="宋体"/>
                <w:szCs w:val="21"/>
              </w:rPr>
            </w:pPr>
            <w:r>
              <w:rPr>
                <w:rFonts w:hint="eastAsia" w:ascii="宋体" w:hAnsi="宋体" w:cs="宋体"/>
                <w:szCs w:val="21"/>
              </w:rPr>
              <w:t>素养目标</w:t>
            </w:r>
          </w:p>
          <w:p>
            <w:pPr>
              <w:jc w:val="center"/>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思政引领</w:t>
            </w:r>
            <w:r>
              <w:rPr>
                <w:rFonts w:hint="eastAsia" w:ascii="宋体" w:hAnsi="宋体" w:cs="宋体"/>
                <w:szCs w:val="21"/>
                <w:lang w:eastAsia="zh-CN"/>
              </w:rPr>
              <w:t>）</w:t>
            </w:r>
          </w:p>
        </w:tc>
        <w:tc>
          <w:tcPr>
            <w:tcW w:w="479"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restart"/>
            <w:noWrap w:val="0"/>
            <w:vAlign w:val="center"/>
          </w:tcPr>
          <w:p>
            <w:pPr>
              <w:spacing w:line="360" w:lineRule="auto"/>
              <w:jc w:val="center"/>
              <w:rPr>
                <w:rFonts w:hint="eastAsia" w:ascii="宋体" w:hAnsi="宋体" w:cs="宋体"/>
                <w:bCs/>
                <w:szCs w:val="21"/>
              </w:rPr>
            </w:pPr>
            <w:r>
              <w:rPr>
                <w:rFonts w:hint="eastAsia" w:ascii="宋体" w:hAnsi="宋体" w:cs="宋体"/>
                <w:bCs/>
                <w:szCs w:val="21"/>
              </w:rPr>
              <w:t>单元1</w:t>
            </w:r>
          </w:p>
          <w:p>
            <w:pPr>
              <w:spacing w:line="360" w:lineRule="auto"/>
              <w:jc w:val="center"/>
              <w:rPr>
                <w:rFonts w:hint="eastAsia" w:ascii="宋体" w:hAnsi="宋体" w:cs="宋体"/>
                <w:bCs/>
                <w:szCs w:val="21"/>
              </w:rPr>
            </w:pPr>
          </w:p>
        </w:tc>
        <w:tc>
          <w:tcPr>
            <w:tcW w:w="1135"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任务1</w:t>
            </w:r>
          </w:p>
        </w:tc>
        <w:tc>
          <w:tcPr>
            <w:tcW w:w="1693"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建设工程招投标概述</w:t>
            </w:r>
          </w:p>
        </w:tc>
        <w:tc>
          <w:tcPr>
            <w:tcW w:w="1725" w:type="dxa"/>
            <w:noWrap w:val="0"/>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建设工程招投标概念和分类</w:t>
            </w:r>
          </w:p>
        </w:tc>
        <w:tc>
          <w:tcPr>
            <w:tcW w:w="1564" w:type="dxa"/>
            <w:noWrap w:val="0"/>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培养学生遵守建设工程招投标原则的能力</w:t>
            </w:r>
          </w:p>
        </w:tc>
        <w:tc>
          <w:tcPr>
            <w:tcW w:w="1447" w:type="dxa"/>
            <w:noWrap w:val="0"/>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让学生明白招投标法在建设工程中的意义</w:t>
            </w:r>
          </w:p>
        </w:tc>
        <w:tc>
          <w:tcPr>
            <w:tcW w:w="479"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noWrap w:val="0"/>
            <w:vAlign w:val="center"/>
          </w:tcPr>
          <w:p>
            <w:pPr>
              <w:spacing w:line="360" w:lineRule="auto"/>
              <w:jc w:val="center"/>
              <w:rPr>
                <w:rFonts w:hint="eastAsia" w:ascii="宋体" w:hAnsi="宋体" w:cs="宋体"/>
                <w:bCs/>
                <w:szCs w:val="21"/>
              </w:rPr>
            </w:pPr>
          </w:p>
        </w:tc>
        <w:tc>
          <w:tcPr>
            <w:tcW w:w="1135" w:type="dxa"/>
            <w:noWrap w:val="0"/>
            <w:vAlign w:val="center"/>
          </w:tcPr>
          <w:p>
            <w:pPr>
              <w:jc w:val="center"/>
              <w:rPr>
                <w:rFonts w:hint="eastAsia" w:ascii="宋体" w:hAnsi="宋体" w:cs="宋体"/>
                <w:bCs/>
                <w:szCs w:val="21"/>
              </w:rPr>
            </w:pPr>
            <w:r>
              <w:rPr>
                <w:rFonts w:hint="eastAsia" w:ascii="宋体" w:hAnsi="宋体" w:cs="宋体"/>
                <w:bCs/>
                <w:szCs w:val="21"/>
              </w:rPr>
              <w:t>任务2</w:t>
            </w:r>
          </w:p>
        </w:tc>
        <w:tc>
          <w:tcPr>
            <w:tcW w:w="1693"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建设工程发承包</w:t>
            </w:r>
          </w:p>
        </w:tc>
        <w:tc>
          <w:tcPr>
            <w:tcW w:w="1725" w:type="dxa"/>
            <w:noWrap w:val="0"/>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建设工程承发包概念及分类</w:t>
            </w:r>
          </w:p>
        </w:tc>
        <w:tc>
          <w:tcPr>
            <w:tcW w:w="1564" w:type="dxa"/>
            <w:noWrap w:val="0"/>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培养学生建设工程承发包的能力</w:t>
            </w:r>
          </w:p>
        </w:tc>
        <w:tc>
          <w:tcPr>
            <w:tcW w:w="1447" w:type="dxa"/>
            <w:noWrap w:val="0"/>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让学生明白承发包在建设工程中的应用</w:t>
            </w:r>
          </w:p>
        </w:tc>
        <w:tc>
          <w:tcPr>
            <w:tcW w:w="479"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noWrap w:val="0"/>
            <w:vAlign w:val="center"/>
          </w:tcPr>
          <w:p>
            <w:pPr>
              <w:spacing w:line="360" w:lineRule="auto"/>
              <w:jc w:val="center"/>
              <w:rPr>
                <w:rFonts w:hint="eastAsia" w:ascii="宋体" w:hAnsi="宋体" w:cs="宋体"/>
                <w:bCs/>
                <w:szCs w:val="21"/>
              </w:rPr>
            </w:pPr>
          </w:p>
        </w:tc>
        <w:tc>
          <w:tcPr>
            <w:tcW w:w="1135" w:type="dxa"/>
            <w:noWrap w:val="0"/>
            <w:vAlign w:val="center"/>
          </w:tcPr>
          <w:p>
            <w:pPr>
              <w:jc w:val="center"/>
              <w:rPr>
                <w:rFonts w:hint="eastAsia" w:ascii="宋体" w:hAnsi="宋体" w:cs="宋体"/>
                <w:bCs/>
                <w:szCs w:val="21"/>
              </w:rPr>
            </w:pPr>
            <w:r>
              <w:rPr>
                <w:rFonts w:hint="eastAsia" w:ascii="宋体" w:hAnsi="宋体" w:cs="宋体"/>
                <w:bCs/>
                <w:szCs w:val="21"/>
              </w:rPr>
              <w:t>任务3</w:t>
            </w:r>
          </w:p>
        </w:tc>
        <w:tc>
          <w:tcPr>
            <w:tcW w:w="1693"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建设工程市场、招投标基本法律</w:t>
            </w:r>
          </w:p>
        </w:tc>
        <w:tc>
          <w:tcPr>
            <w:tcW w:w="1725" w:type="dxa"/>
            <w:noWrap w:val="0"/>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建设工程市场的资质管理和招投标基本法律</w:t>
            </w:r>
          </w:p>
        </w:tc>
        <w:tc>
          <w:tcPr>
            <w:tcW w:w="1564"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培养学生遵守招投标基本法律的能力</w:t>
            </w:r>
          </w:p>
        </w:tc>
        <w:tc>
          <w:tcPr>
            <w:tcW w:w="1447" w:type="dxa"/>
            <w:noWrap w:val="0"/>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使学生认识到招投标法律的重要性</w:t>
            </w:r>
          </w:p>
        </w:tc>
        <w:tc>
          <w:tcPr>
            <w:tcW w:w="479"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restart"/>
            <w:noWrap w:val="0"/>
            <w:vAlign w:val="center"/>
          </w:tcPr>
          <w:p>
            <w:pPr>
              <w:spacing w:line="360" w:lineRule="auto"/>
              <w:jc w:val="center"/>
              <w:rPr>
                <w:rFonts w:hint="eastAsia" w:ascii="宋体" w:hAnsi="宋体" w:cs="宋体"/>
                <w:bCs/>
                <w:szCs w:val="21"/>
              </w:rPr>
            </w:pPr>
            <w:r>
              <w:rPr>
                <w:rFonts w:hint="eastAsia" w:ascii="宋体" w:hAnsi="宋体" w:cs="宋体"/>
                <w:bCs/>
                <w:szCs w:val="21"/>
              </w:rPr>
              <w:t>单元2</w:t>
            </w:r>
          </w:p>
          <w:p>
            <w:pPr>
              <w:spacing w:line="360" w:lineRule="auto"/>
              <w:jc w:val="center"/>
              <w:rPr>
                <w:rFonts w:hint="eastAsia" w:ascii="宋体" w:hAnsi="宋体" w:cs="宋体"/>
                <w:bCs/>
                <w:szCs w:val="21"/>
              </w:rPr>
            </w:pPr>
          </w:p>
        </w:tc>
        <w:tc>
          <w:tcPr>
            <w:tcW w:w="1135" w:type="dxa"/>
            <w:noWrap w:val="0"/>
            <w:vAlign w:val="center"/>
          </w:tcPr>
          <w:p>
            <w:pPr>
              <w:jc w:val="center"/>
              <w:rPr>
                <w:rFonts w:hint="eastAsia" w:ascii="宋体" w:hAnsi="宋体" w:cs="宋体"/>
                <w:bCs/>
                <w:szCs w:val="21"/>
              </w:rPr>
            </w:pPr>
            <w:r>
              <w:rPr>
                <w:rFonts w:hint="eastAsia" w:ascii="宋体" w:hAnsi="宋体" w:cs="宋体"/>
                <w:bCs/>
                <w:szCs w:val="21"/>
              </w:rPr>
              <w:t>任务1</w:t>
            </w:r>
          </w:p>
        </w:tc>
        <w:tc>
          <w:tcPr>
            <w:tcW w:w="1693"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招标常识、招标活动</w:t>
            </w:r>
          </w:p>
        </w:tc>
        <w:tc>
          <w:tcPr>
            <w:tcW w:w="1725" w:type="dxa"/>
            <w:noWrap w:val="0"/>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招标概念及程序</w:t>
            </w:r>
          </w:p>
        </w:tc>
        <w:tc>
          <w:tcPr>
            <w:tcW w:w="1564"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培养学生招标的能力</w:t>
            </w:r>
          </w:p>
        </w:tc>
        <w:tc>
          <w:tcPr>
            <w:tcW w:w="1447"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使学生能参与和指导招标</w:t>
            </w:r>
          </w:p>
        </w:tc>
        <w:tc>
          <w:tcPr>
            <w:tcW w:w="479"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noWrap w:val="0"/>
            <w:vAlign w:val="center"/>
          </w:tcPr>
          <w:p>
            <w:pPr>
              <w:spacing w:line="360" w:lineRule="auto"/>
              <w:jc w:val="center"/>
              <w:rPr>
                <w:rFonts w:hint="eastAsia" w:ascii="宋体" w:hAnsi="宋体" w:cs="宋体"/>
                <w:bCs/>
                <w:szCs w:val="21"/>
              </w:rPr>
            </w:pPr>
          </w:p>
        </w:tc>
        <w:tc>
          <w:tcPr>
            <w:tcW w:w="1135" w:type="dxa"/>
            <w:noWrap w:val="0"/>
            <w:vAlign w:val="center"/>
          </w:tcPr>
          <w:p>
            <w:pPr>
              <w:jc w:val="center"/>
              <w:rPr>
                <w:rFonts w:hint="eastAsia" w:ascii="宋体" w:hAnsi="宋体" w:cs="宋体"/>
                <w:bCs/>
                <w:szCs w:val="21"/>
              </w:rPr>
            </w:pPr>
            <w:r>
              <w:rPr>
                <w:rFonts w:hint="eastAsia" w:ascii="宋体" w:hAnsi="宋体" w:cs="宋体"/>
                <w:bCs/>
                <w:szCs w:val="21"/>
              </w:rPr>
              <w:t>任务2</w:t>
            </w:r>
          </w:p>
        </w:tc>
        <w:tc>
          <w:tcPr>
            <w:tcW w:w="1693"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编制招标文件、招标控制价</w:t>
            </w:r>
          </w:p>
        </w:tc>
        <w:tc>
          <w:tcPr>
            <w:tcW w:w="1725" w:type="dxa"/>
            <w:noWrap w:val="0"/>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招标文件的编制</w:t>
            </w:r>
          </w:p>
        </w:tc>
        <w:tc>
          <w:tcPr>
            <w:tcW w:w="1564"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培养学生编制招标文件的能力</w:t>
            </w:r>
          </w:p>
        </w:tc>
        <w:tc>
          <w:tcPr>
            <w:tcW w:w="1447" w:type="dxa"/>
            <w:noWrap w:val="0"/>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让学生会编制招标文件</w:t>
            </w:r>
          </w:p>
        </w:tc>
        <w:tc>
          <w:tcPr>
            <w:tcW w:w="479"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noWrap w:val="0"/>
            <w:vAlign w:val="center"/>
          </w:tcPr>
          <w:p>
            <w:pPr>
              <w:spacing w:line="360" w:lineRule="auto"/>
              <w:jc w:val="center"/>
              <w:rPr>
                <w:rFonts w:hint="eastAsia" w:ascii="宋体" w:hAnsi="宋体" w:cs="宋体"/>
                <w:bCs/>
                <w:szCs w:val="21"/>
              </w:rPr>
            </w:pPr>
          </w:p>
        </w:tc>
        <w:tc>
          <w:tcPr>
            <w:tcW w:w="1135" w:type="dxa"/>
            <w:noWrap w:val="0"/>
            <w:vAlign w:val="center"/>
          </w:tcPr>
          <w:p>
            <w:pPr>
              <w:jc w:val="center"/>
              <w:rPr>
                <w:rFonts w:hint="eastAsia" w:ascii="宋体" w:hAnsi="宋体" w:cs="宋体"/>
                <w:bCs/>
                <w:szCs w:val="21"/>
              </w:rPr>
            </w:pPr>
            <w:r>
              <w:rPr>
                <w:rFonts w:hint="eastAsia" w:ascii="宋体" w:hAnsi="宋体" w:cs="宋体"/>
                <w:bCs/>
                <w:szCs w:val="21"/>
              </w:rPr>
              <w:t>习题</w:t>
            </w:r>
          </w:p>
        </w:tc>
        <w:tc>
          <w:tcPr>
            <w:tcW w:w="1693"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自主编制招标公告</w:t>
            </w:r>
          </w:p>
        </w:tc>
        <w:tc>
          <w:tcPr>
            <w:tcW w:w="1725" w:type="dxa"/>
            <w:noWrap w:val="0"/>
            <w:vAlign w:val="center"/>
          </w:tcPr>
          <w:p>
            <w:pPr>
              <w:spacing w:line="360" w:lineRule="auto"/>
              <w:jc w:val="center"/>
              <w:rPr>
                <w:rFonts w:hint="eastAsia" w:ascii="宋体" w:hAnsi="宋体" w:cs="宋体"/>
                <w:bCs/>
                <w:color w:val="000000"/>
                <w:szCs w:val="21"/>
              </w:rPr>
            </w:pPr>
          </w:p>
        </w:tc>
        <w:tc>
          <w:tcPr>
            <w:tcW w:w="1564" w:type="dxa"/>
            <w:noWrap w:val="0"/>
            <w:vAlign w:val="center"/>
          </w:tcPr>
          <w:p>
            <w:pPr>
              <w:spacing w:line="360" w:lineRule="auto"/>
              <w:jc w:val="center"/>
              <w:rPr>
                <w:rFonts w:hint="eastAsia" w:ascii="宋体" w:hAnsi="宋体" w:cs="宋体"/>
                <w:bCs/>
                <w:color w:val="000000"/>
                <w:szCs w:val="21"/>
              </w:rPr>
            </w:pPr>
          </w:p>
        </w:tc>
        <w:tc>
          <w:tcPr>
            <w:tcW w:w="1447" w:type="dxa"/>
            <w:noWrap w:val="0"/>
            <w:vAlign w:val="center"/>
          </w:tcPr>
          <w:p>
            <w:pPr>
              <w:spacing w:line="360" w:lineRule="auto"/>
              <w:jc w:val="center"/>
              <w:rPr>
                <w:rFonts w:hint="eastAsia" w:ascii="宋体" w:hAnsi="宋体" w:cs="宋体"/>
                <w:bCs/>
                <w:color w:val="000000"/>
                <w:szCs w:val="21"/>
              </w:rPr>
            </w:pPr>
          </w:p>
        </w:tc>
        <w:tc>
          <w:tcPr>
            <w:tcW w:w="479"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restart"/>
            <w:noWrap w:val="0"/>
            <w:vAlign w:val="center"/>
          </w:tcPr>
          <w:p>
            <w:pPr>
              <w:spacing w:line="360" w:lineRule="auto"/>
              <w:jc w:val="center"/>
              <w:rPr>
                <w:rFonts w:hint="eastAsia" w:ascii="宋体" w:hAnsi="宋体" w:cs="宋体"/>
                <w:bCs/>
                <w:szCs w:val="21"/>
              </w:rPr>
            </w:pPr>
            <w:r>
              <w:rPr>
                <w:rFonts w:hint="eastAsia" w:ascii="宋体" w:hAnsi="宋体" w:cs="宋体"/>
                <w:bCs/>
                <w:szCs w:val="21"/>
              </w:rPr>
              <w:t>单元3</w:t>
            </w:r>
          </w:p>
          <w:p>
            <w:pPr>
              <w:spacing w:line="360" w:lineRule="auto"/>
              <w:jc w:val="center"/>
              <w:rPr>
                <w:rFonts w:hint="eastAsia" w:ascii="宋体" w:hAnsi="宋体" w:cs="宋体"/>
                <w:bCs/>
                <w:szCs w:val="21"/>
              </w:rPr>
            </w:pPr>
          </w:p>
        </w:tc>
        <w:tc>
          <w:tcPr>
            <w:tcW w:w="1135" w:type="dxa"/>
            <w:noWrap w:val="0"/>
            <w:vAlign w:val="center"/>
          </w:tcPr>
          <w:p>
            <w:pPr>
              <w:jc w:val="center"/>
              <w:rPr>
                <w:rFonts w:hint="eastAsia" w:ascii="宋体" w:hAnsi="宋体" w:cs="宋体"/>
                <w:bCs/>
                <w:szCs w:val="21"/>
              </w:rPr>
            </w:pPr>
            <w:r>
              <w:rPr>
                <w:rFonts w:hint="eastAsia" w:ascii="宋体" w:hAnsi="宋体" w:cs="宋体"/>
                <w:bCs/>
                <w:szCs w:val="21"/>
              </w:rPr>
              <w:t>任务1</w:t>
            </w:r>
          </w:p>
        </w:tc>
        <w:tc>
          <w:tcPr>
            <w:tcW w:w="1693"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投标活动、投标文件编制</w:t>
            </w:r>
          </w:p>
        </w:tc>
        <w:tc>
          <w:tcPr>
            <w:tcW w:w="1725" w:type="dxa"/>
            <w:noWrap w:val="0"/>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投标概念及程序</w:t>
            </w:r>
          </w:p>
        </w:tc>
        <w:tc>
          <w:tcPr>
            <w:tcW w:w="1564"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培养学生投标的能力</w:t>
            </w:r>
          </w:p>
        </w:tc>
        <w:tc>
          <w:tcPr>
            <w:tcW w:w="1447"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使学生能参与和指导投标</w:t>
            </w:r>
          </w:p>
        </w:tc>
        <w:tc>
          <w:tcPr>
            <w:tcW w:w="479"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noWrap w:val="0"/>
            <w:vAlign w:val="center"/>
          </w:tcPr>
          <w:p>
            <w:pPr>
              <w:spacing w:line="360" w:lineRule="auto"/>
              <w:jc w:val="center"/>
              <w:rPr>
                <w:rFonts w:hint="eastAsia" w:ascii="宋体" w:hAnsi="宋体" w:cs="宋体"/>
                <w:bCs/>
                <w:szCs w:val="21"/>
              </w:rPr>
            </w:pPr>
          </w:p>
        </w:tc>
        <w:tc>
          <w:tcPr>
            <w:tcW w:w="1135" w:type="dxa"/>
            <w:noWrap w:val="0"/>
            <w:vAlign w:val="center"/>
          </w:tcPr>
          <w:p>
            <w:pPr>
              <w:jc w:val="center"/>
              <w:rPr>
                <w:rFonts w:hint="eastAsia" w:ascii="宋体" w:hAnsi="宋体" w:cs="宋体"/>
                <w:bCs/>
                <w:szCs w:val="21"/>
              </w:rPr>
            </w:pPr>
            <w:r>
              <w:rPr>
                <w:rFonts w:hint="eastAsia" w:ascii="宋体" w:hAnsi="宋体" w:cs="宋体"/>
                <w:bCs/>
                <w:szCs w:val="21"/>
              </w:rPr>
              <w:t>任务2</w:t>
            </w:r>
          </w:p>
        </w:tc>
        <w:tc>
          <w:tcPr>
            <w:tcW w:w="1693"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投标文件编制</w:t>
            </w:r>
          </w:p>
        </w:tc>
        <w:tc>
          <w:tcPr>
            <w:tcW w:w="1725" w:type="dxa"/>
            <w:noWrap w:val="0"/>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投标文件编制方法和内容</w:t>
            </w:r>
          </w:p>
        </w:tc>
        <w:tc>
          <w:tcPr>
            <w:tcW w:w="1564"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培养学生编制投标文件的能力</w:t>
            </w:r>
          </w:p>
        </w:tc>
        <w:tc>
          <w:tcPr>
            <w:tcW w:w="1447"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让学生会编制投标文件</w:t>
            </w:r>
          </w:p>
        </w:tc>
        <w:tc>
          <w:tcPr>
            <w:tcW w:w="479"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noWrap w:val="0"/>
            <w:vAlign w:val="center"/>
          </w:tcPr>
          <w:p>
            <w:pPr>
              <w:spacing w:line="360" w:lineRule="auto"/>
              <w:jc w:val="center"/>
              <w:rPr>
                <w:rFonts w:hint="eastAsia" w:ascii="宋体" w:hAnsi="宋体" w:cs="宋体"/>
                <w:bCs/>
                <w:szCs w:val="21"/>
              </w:rPr>
            </w:pPr>
          </w:p>
        </w:tc>
        <w:tc>
          <w:tcPr>
            <w:tcW w:w="1135" w:type="dxa"/>
            <w:noWrap w:val="0"/>
            <w:vAlign w:val="center"/>
          </w:tcPr>
          <w:p>
            <w:pPr>
              <w:jc w:val="center"/>
              <w:rPr>
                <w:rFonts w:hint="eastAsia" w:ascii="宋体" w:hAnsi="宋体" w:cs="宋体"/>
                <w:bCs/>
                <w:szCs w:val="21"/>
              </w:rPr>
            </w:pPr>
            <w:r>
              <w:rPr>
                <w:rFonts w:hint="eastAsia" w:ascii="宋体" w:hAnsi="宋体" w:cs="宋体"/>
                <w:bCs/>
                <w:szCs w:val="21"/>
              </w:rPr>
              <w:t>任务3</w:t>
            </w:r>
          </w:p>
        </w:tc>
        <w:tc>
          <w:tcPr>
            <w:tcW w:w="1693"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投标决策与技巧</w:t>
            </w:r>
          </w:p>
        </w:tc>
        <w:tc>
          <w:tcPr>
            <w:tcW w:w="1725" w:type="dxa"/>
            <w:noWrap w:val="0"/>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投标技巧</w:t>
            </w:r>
          </w:p>
        </w:tc>
        <w:tc>
          <w:tcPr>
            <w:tcW w:w="1564"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培养学生投标决策的能力</w:t>
            </w:r>
          </w:p>
        </w:tc>
        <w:tc>
          <w:tcPr>
            <w:tcW w:w="1447"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让学生运用所学知识，对投标进行决策</w:t>
            </w:r>
          </w:p>
        </w:tc>
        <w:tc>
          <w:tcPr>
            <w:tcW w:w="479"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noWrap w:val="0"/>
            <w:vAlign w:val="center"/>
          </w:tcPr>
          <w:p>
            <w:pPr>
              <w:spacing w:line="360" w:lineRule="auto"/>
              <w:jc w:val="center"/>
              <w:rPr>
                <w:rFonts w:hint="eastAsia" w:ascii="宋体" w:hAnsi="宋体" w:cs="宋体"/>
                <w:bCs/>
                <w:szCs w:val="21"/>
              </w:rPr>
            </w:pPr>
          </w:p>
        </w:tc>
        <w:tc>
          <w:tcPr>
            <w:tcW w:w="1135" w:type="dxa"/>
            <w:noWrap w:val="0"/>
            <w:vAlign w:val="center"/>
          </w:tcPr>
          <w:p>
            <w:pPr>
              <w:jc w:val="center"/>
              <w:rPr>
                <w:rFonts w:hint="eastAsia" w:ascii="宋体" w:hAnsi="宋体" w:cs="宋体"/>
                <w:bCs/>
                <w:szCs w:val="21"/>
              </w:rPr>
            </w:pPr>
            <w:r>
              <w:rPr>
                <w:rFonts w:hint="eastAsia" w:ascii="宋体" w:hAnsi="宋体" w:cs="宋体"/>
                <w:bCs/>
                <w:szCs w:val="21"/>
              </w:rPr>
              <w:t>案例</w:t>
            </w:r>
          </w:p>
        </w:tc>
        <w:tc>
          <w:tcPr>
            <w:tcW w:w="1693"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投标文件编制</w:t>
            </w:r>
          </w:p>
        </w:tc>
        <w:tc>
          <w:tcPr>
            <w:tcW w:w="1725" w:type="dxa"/>
            <w:noWrap w:val="0"/>
            <w:vAlign w:val="center"/>
          </w:tcPr>
          <w:p>
            <w:pPr>
              <w:spacing w:line="360" w:lineRule="auto"/>
              <w:jc w:val="center"/>
              <w:rPr>
                <w:rFonts w:hint="eastAsia" w:ascii="宋体" w:hAnsi="宋体" w:cs="宋体"/>
                <w:bCs/>
                <w:color w:val="000000"/>
                <w:szCs w:val="21"/>
              </w:rPr>
            </w:pPr>
          </w:p>
        </w:tc>
        <w:tc>
          <w:tcPr>
            <w:tcW w:w="1564" w:type="dxa"/>
            <w:noWrap w:val="0"/>
            <w:vAlign w:val="center"/>
          </w:tcPr>
          <w:p>
            <w:pPr>
              <w:spacing w:line="360" w:lineRule="auto"/>
              <w:jc w:val="center"/>
              <w:rPr>
                <w:rFonts w:hint="eastAsia" w:ascii="宋体" w:hAnsi="宋体" w:cs="宋体"/>
                <w:bCs/>
                <w:color w:val="000000"/>
                <w:szCs w:val="21"/>
              </w:rPr>
            </w:pPr>
          </w:p>
        </w:tc>
        <w:tc>
          <w:tcPr>
            <w:tcW w:w="1447" w:type="dxa"/>
            <w:noWrap w:val="0"/>
            <w:vAlign w:val="center"/>
          </w:tcPr>
          <w:p>
            <w:pPr>
              <w:spacing w:line="360" w:lineRule="auto"/>
              <w:jc w:val="center"/>
              <w:rPr>
                <w:rFonts w:hint="eastAsia" w:ascii="宋体" w:hAnsi="宋体" w:cs="宋体"/>
                <w:bCs/>
                <w:color w:val="000000"/>
                <w:szCs w:val="21"/>
              </w:rPr>
            </w:pPr>
          </w:p>
        </w:tc>
        <w:tc>
          <w:tcPr>
            <w:tcW w:w="479"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75"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单元4</w:t>
            </w:r>
          </w:p>
          <w:p>
            <w:pPr>
              <w:spacing w:line="360" w:lineRule="auto"/>
              <w:jc w:val="center"/>
              <w:rPr>
                <w:rFonts w:hint="eastAsia" w:ascii="宋体" w:hAnsi="宋体" w:cs="宋体"/>
                <w:bCs/>
                <w:szCs w:val="21"/>
              </w:rPr>
            </w:pPr>
          </w:p>
        </w:tc>
        <w:tc>
          <w:tcPr>
            <w:tcW w:w="1135" w:type="dxa"/>
            <w:noWrap w:val="0"/>
            <w:vAlign w:val="center"/>
          </w:tcPr>
          <w:p>
            <w:pPr>
              <w:jc w:val="center"/>
              <w:rPr>
                <w:rFonts w:hint="eastAsia" w:ascii="宋体" w:hAnsi="宋体" w:cs="宋体"/>
                <w:bCs/>
                <w:szCs w:val="21"/>
              </w:rPr>
            </w:pPr>
            <w:r>
              <w:rPr>
                <w:rFonts w:hint="eastAsia" w:ascii="宋体" w:hAnsi="宋体" w:cs="宋体"/>
                <w:bCs/>
                <w:szCs w:val="21"/>
              </w:rPr>
              <w:t>任务1</w:t>
            </w:r>
          </w:p>
        </w:tc>
        <w:tc>
          <w:tcPr>
            <w:tcW w:w="1693"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开标、评标、定标</w:t>
            </w:r>
          </w:p>
        </w:tc>
        <w:tc>
          <w:tcPr>
            <w:tcW w:w="1725" w:type="dxa"/>
            <w:noWrap w:val="0"/>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开标流程及定标</w:t>
            </w:r>
          </w:p>
        </w:tc>
        <w:tc>
          <w:tcPr>
            <w:tcW w:w="1564"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培养学生参与开标的能力</w:t>
            </w:r>
          </w:p>
        </w:tc>
        <w:tc>
          <w:tcPr>
            <w:tcW w:w="1447"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让学生对开、评、定标有认知，为以后参与相关工作打下基础</w:t>
            </w:r>
          </w:p>
        </w:tc>
        <w:tc>
          <w:tcPr>
            <w:tcW w:w="479"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75" w:type="dxa"/>
            <w:vMerge w:val="restart"/>
            <w:noWrap w:val="0"/>
            <w:vAlign w:val="center"/>
          </w:tcPr>
          <w:p>
            <w:pPr>
              <w:spacing w:line="360" w:lineRule="auto"/>
              <w:jc w:val="center"/>
              <w:rPr>
                <w:rFonts w:hint="eastAsia" w:ascii="宋体" w:hAnsi="宋体" w:cs="宋体"/>
                <w:bCs/>
                <w:szCs w:val="21"/>
              </w:rPr>
            </w:pPr>
            <w:r>
              <w:rPr>
                <w:rFonts w:hint="eastAsia" w:ascii="宋体" w:hAnsi="宋体" w:cs="宋体"/>
                <w:bCs/>
                <w:szCs w:val="21"/>
              </w:rPr>
              <w:t>单元5</w:t>
            </w:r>
          </w:p>
          <w:p>
            <w:pPr>
              <w:spacing w:line="360" w:lineRule="auto"/>
              <w:jc w:val="center"/>
              <w:rPr>
                <w:rFonts w:hint="eastAsia" w:ascii="宋体" w:hAnsi="宋体" w:cs="宋体"/>
                <w:bCs/>
                <w:szCs w:val="21"/>
              </w:rPr>
            </w:pPr>
          </w:p>
        </w:tc>
        <w:tc>
          <w:tcPr>
            <w:tcW w:w="1135" w:type="dxa"/>
            <w:noWrap w:val="0"/>
            <w:vAlign w:val="center"/>
          </w:tcPr>
          <w:p>
            <w:pPr>
              <w:jc w:val="center"/>
              <w:rPr>
                <w:rFonts w:hint="eastAsia" w:ascii="宋体" w:hAnsi="宋体" w:cs="宋体"/>
                <w:bCs/>
                <w:szCs w:val="21"/>
              </w:rPr>
            </w:pPr>
            <w:r>
              <w:rPr>
                <w:rFonts w:hint="eastAsia" w:ascii="宋体" w:hAnsi="宋体" w:cs="宋体"/>
                <w:bCs/>
                <w:szCs w:val="21"/>
              </w:rPr>
              <w:t>任务1</w:t>
            </w:r>
          </w:p>
        </w:tc>
        <w:tc>
          <w:tcPr>
            <w:tcW w:w="1693"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施工合同简介、施工合同订立与谈判</w:t>
            </w:r>
          </w:p>
        </w:tc>
        <w:tc>
          <w:tcPr>
            <w:tcW w:w="1725" w:type="dxa"/>
            <w:noWrap w:val="0"/>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施工合同概念及订立</w:t>
            </w:r>
          </w:p>
        </w:tc>
        <w:tc>
          <w:tcPr>
            <w:tcW w:w="1564"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培养学生订立施工合同的能力</w:t>
            </w:r>
          </w:p>
        </w:tc>
        <w:tc>
          <w:tcPr>
            <w:tcW w:w="1447"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灌输职业素养，施工必须订立正规合同</w:t>
            </w:r>
          </w:p>
        </w:tc>
        <w:tc>
          <w:tcPr>
            <w:tcW w:w="479"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noWrap w:val="0"/>
            <w:vAlign w:val="center"/>
          </w:tcPr>
          <w:p>
            <w:pPr>
              <w:spacing w:line="360" w:lineRule="auto"/>
              <w:jc w:val="center"/>
              <w:rPr>
                <w:rFonts w:hint="eastAsia" w:ascii="宋体" w:hAnsi="宋体" w:cs="宋体"/>
                <w:bCs/>
                <w:szCs w:val="21"/>
              </w:rPr>
            </w:pPr>
          </w:p>
        </w:tc>
        <w:tc>
          <w:tcPr>
            <w:tcW w:w="1135" w:type="dxa"/>
            <w:noWrap w:val="0"/>
            <w:vAlign w:val="center"/>
          </w:tcPr>
          <w:p>
            <w:pPr>
              <w:jc w:val="center"/>
              <w:rPr>
                <w:rFonts w:hint="eastAsia" w:ascii="宋体" w:hAnsi="宋体" w:cs="宋体"/>
                <w:bCs/>
                <w:szCs w:val="21"/>
              </w:rPr>
            </w:pPr>
            <w:r>
              <w:rPr>
                <w:rFonts w:hint="eastAsia" w:ascii="宋体" w:hAnsi="宋体" w:cs="宋体"/>
                <w:bCs/>
                <w:szCs w:val="21"/>
              </w:rPr>
              <w:t>任务2</w:t>
            </w:r>
          </w:p>
        </w:tc>
        <w:tc>
          <w:tcPr>
            <w:tcW w:w="1693"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施工合同效力与风险</w:t>
            </w:r>
          </w:p>
        </w:tc>
        <w:tc>
          <w:tcPr>
            <w:tcW w:w="1725" w:type="dxa"/>
            <w:noWrap w:val="0"/>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施工合同的效力</w:t>
            </w:r>
          </w:p>
        </w:tc>
        <w:tc>
          <w:tcPr>
            <w:tcW w:w="1564" w:type="dxa"/>
            <w:noWrap w:val="0"/>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培养学生判断合同的效力与风险的能力</w:t>
            </w:r>
          </w:p>
        </w:tc>
        <w:tc>
          <w:tcPr>
            <w:tcW w:w="1447"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使学生明确合同的订立、生效要件</w:t>
            </w:r>
          </w:p>
        </w:tc>
        <w:tc>
          <w:tcPr>
            <w:tcW w:w="479" w:type="dxa"/>
            <w:noWrap w:val="0"/>
            <w:vAlign w:val="center"/>
          </w:tcPr>
          <w:p>
            <w:pPr>
              <w:spacing w:line="360" w:lineRule="auto"/>
              <w:jc w:val="center"/>
              <w:rPr>
                <w:rFonts w:ascii="宋体" w:hAnsi="宋体" w:cs="宋体"/>
                <w:bCs/>
                <w:szCs w:val="21"/>
              </w:rPr>
            </w:pPr>
            <w:r>
              <w:rPr>
                <w:rFonts w:hint="eastAsia"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Merge w:val="continue"/>
            <w:noWrap w:val="0"/>
            <w:vAlign w:val="center"/>
          </w:tcPr>
          <w:p>
            <w:pPr>
              <w:spacing w:line="360" w:lineRule="auto"/>
              <w:jc w:val="center"/>
              <w:rPr>
                <w:rFonts w:hint="eastAsia" w:ascii="宋体" w:hAnsi="宋体" w:cs="宋体"/>
                <w:bCs/>
                <w:szCs w:val="21"/>
              </w:rPr>
            </w:pPr>
          </w:p>
        </w:tc>
        <w:tc>
          <w:tcPr>
            <w:tcW w:w="1135" w:type="dxa"/>
            <w:noWrap w:val="0"/>
            <w:vAlign w:val="center"/>
          </w:tcPr>
          <w:p>
            <w:pPr>
              <w:jc w:val="center"/>
              <w:rPr>
                <w:rFonts w:hint="eastAsia" w:ascii="宋体" w:hAnsi="宋体" w:cs="宋体"/>
                <w:bCs/>
                <w:szCs w:val="21"/>
              </w:rPr>
            </w:pPr>
            <w:r>
              <w:rPr>
                <w:rFonts w:hint="eastAsia" w:ascii="宋体" w:hAnsi="宋体" w:cs="宋体"/>
                <w:bCs/>
                <w:szCs w:val="21"/>
              </w:rPr>
              <w:t>习题</w:t>
            </w:r>
          </w:p>
        </w:tc>
        <w:tc>
          <w:tcPr>
            <w:tcW w:w="1693"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模拟编制施工合同</w:t>
            </w:r>
          </w:p>
        </w:tc>
        <w:tc>
          <w:tcPr>
            <w:tcW w:w="1725" w:type="dxa"/>
            <w:noWrap w:val="0"/>
            <w:vAlign w:val="center"/>
          </w:tcPr>
          <w:p>
            <w:pPr>
              <w:spacing w:line="360" w:lineRule="auto"/>
              <w:jc w:val="center"/>
              <w:rPr>
                <w:rFonts w:hint="eastAsia" w:ascii="宋体" w:hAnsi="宋体" w:cs="宋体"/>
                <w:bCs/>
                <w:color w:val="000000"/>
                <w:szCs w:val="21"/>
              </w:rPr>
            </w:pPr>
          </w:p>
        </w:tc>
        <w:tc>
          <w:tcPr>
            <w:tcW w:w="1564" w:type="dxa"/>
            <w:noWrap w:val="0"/>
            <w:vAlign w:val="center"/>
          </w:tcPr>
          <w:p>
            <w:pPr>
              <w:spacing w:line="360" w:lineRule="auto"/>
              <w:jc w:val="center"/>
              <w:rPr>
                <w:rFonts w:hint="eastAsia" w:ascii="宋体" w:hAnsi="宋体" w:cs="宋体"/>
                <w:bCs/>
                <w:color w:val="000000"/>
                <w:szCs w:val="21"/>
              </w:rPr>
            </w:pPr>
          </w:p>
        </w:tc>
        <w:tc>
          <w:tcPr>
            <w:tcW w:w="1447" w:type="dxa"/>
            <w:noWrap w:val="0"/>
            <w:vAlign w:val="center"/>
          </w:tcPr>
          <w:p>
            <w:pPr>
              <w:spacing w:line="360" w:lineRule="auto"/>
              <w:jc w:val="center"/>
              <w:rPr>
                <w:rFonts w:hint="eastAsia" w:ascii="宋体" w:hAnsi="宋体" w:cs="宋体"/>
                <w:bCs/>
                <w:color w:val="000000"/>
                <w:szCs w:val="21"/>
              </w:rPr>
            </w:pPr>
          </w:p>
        </w:tc>
        <w:tc>
          <w:tcPr>
            <w:tcW w:w="479"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单元6</w:t>
            </w:r>
          </w:p>
          <w:p>
            <w:pPr>
              <w:spacing w:line="360" w:lineRule="auto"/>
              <w:jc w:val="center"/>
              <w:rPr>
                <w:rFonts w:hint="eastAsia" w:ascii="宋体" w:hAnsi="宋体" w:cs="宋体"/>
                <w:bCs/>
                <w:szCs w:val="21"/>
              </w:rPr>
            </w:pPr>
          </w:p>
        </w:tc>
        <w:tc>
          <w:tcPr>
            <w:tcW w:w="1135" w:type="dxa"/>
            <w:noWrap w:val="0"/>
            <w:vAlign w:val="center"/>
          </w:tcPr>
          <w:p>
            <w:pPr>
              <w:jc w:val="center"/>
              <w:rPr>
                <w:rFonts w:hint="eastAsia" w:ascii="宋体" w:hAnsi="宋体" w:cs="宋体"/>
                <w:bCs/>
                <w:szCs w:val="21"/>
              </w:rPr>
            </w:pPr>
            <w:r>
              <w:rPr>
                <w:rFonts w:hint="eastAsia" w:ascii="宋体" w:hAnsi="宋体" w:cs="宋体"/>
                <w:bCs/>
                <w:szCs w:val="21"/>
              </w:rPr>
              <w:t>任务1</w:t>
            </w:r>
          </w:p>
          <w:p>
            <w:pPr>
              <w:jc w:val="center"/>
              <w:rPr>
                <w:rFonts w:hint="eastAsia" w:ascii="宋体" w:hAnsi="宋体" w:cs="宋体"/>
                <w:bCs/>
                <w:szCs w:val="21"/>
              </w:rPr>
            </w:pPr>
          </w:p>
        </w:tc>
        <w:tc>
          <w:tcPr>
            <w:tcW w:w="1693"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施工合同履行</w:t>
            </w:r>
          </w:p>
        </w:tc>
        <w:tc>
          <w:tcPr>
            <w:tcW w:w="1725" w:type="dxa"/>
            <w:noWrap w:val="0"/>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施工合同的履行</w:t>
            </w:r>
          </w:p>
        </w:tc>
        <w:tc>
          <w:tcPr>
            <w:tcW w:w="1564" w:type="dxa"/>
            <w:noWrap w:val="0"/>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培养学生合同履行的能力</w:t>
            </w:r>
          </w:p>
        </w:tc>
        <w:tc>
          <w:tcPr>
            <w:tcW w:w="1447"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使学生明确合同履行的重要性及原则</w:t>
            </w:r>
          </w:p>
        </w:tc>
        <w:tc>
          <w:tcPr>
            <w:tcW w:w="479"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单元7</w:t>
            </w:r>
          </w:p>
          <w:p>
            <w:pPr>
              <w:spacing w:line="360" w:lineRule="auto"/>
              <w:jc w:val="center"/>
              <w:rPr>
                <w:rFonts w:hint="eastAsia" w:ascii="宋体" w:hAnsi="宋体" w:cs="宋体"/>
                <w:bCs/>
                <w:szCs w:val="21"/>
              </w:rPr>
            </w:pPr>
          </w:p>
        </w:tc>
        <w:tc>
          <w:tcPr>
            <w:tcW w:w="1135" w:type="dxa"/>
            <w:noWrap w:val="0"/>
            <w:vAlign w:val="center"/>
          </w:tcPr>
          <w:p>
            <w:pPr>
              <w:jc w:val="center"/>
              <w:rPr>
                <w:rFonts w:hint="eastAsia" w:ascii="宋体" w:hAnsi="宋体" w:cs="宋体"/>
                <w:bCs/>
                <w:szCs w:val="21"/>
              </w:rPr>
            </w:pPr>
            <w:r>
              <w:rPr>
                <w:rFonts w:hint="eastAsia" w:ascii="宋体" w:hAnsi="宋体" w:cs="宋体"/>
                <w:bCs/>
                <w:szCs w:val="21"/>
              </w:rPr>
              <w:t>任务1</w:t>
            </w:r>
          </w:p>
        </w:tc>
        <w:tc>
          <w:tcPr>
            <w:tcW w:w="1693"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施工合同的变更、解除、终止</w:t>
            </w:r>
          </w:p>
        </w:tc>
        <w:tc>
          <w:tcPr>
            <w:tcW w:w="1725" w:type="dxa"/>
            <w:noWrap w:val="0"/>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施工合同的变更、解除、终止</w:t>
            </w:r>
          </w:p>
        </w:tc>
        <w:tc>
          <w:tcPr>
            <w:tcW w:w="1564"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培养学生合同变更、解除、终止的能力</w:t>
            </w:r>
          </w:p>
        </w:tc>
        <w:tc>
          <w:tcPr>
            <w:tcW w:w="1447"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使学生明确合同履行中变更的程序、终止的条件</w:t>
            </w:r>
          </w:p>
        </w:tc>
        <w:tc>
          <w:tcPr>
            <w:tcW w:w="479" w:type="dxa"/>
            <w:noWrap w:val="0"/>
            <w:vAlign w:val="center"/>
          </w:tcPr>
          <w:p>
            <w:pPr>
              <w:spacing w:line="360" w:lineRule="auto"/>
              <w:jc w:val="center"/>
              <w:rPr>
                <w:rFonts w:ascii="宋体" w:hAnsi="宋体" w:cs="宋体"/>
                <w:bCs/>
                <w:szCs w:val="21"/>
              </w:rPr>
            </w:pPr>
            <w:r>
              <w:rPr>
                <w:rFonts w:hint="eastAsia" w:ascii="宋体" w:hAnsi="宋体" w:cs="宋体"/>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单元8</w:t>
            </w:r>
          </w:p>
        </w:tc>
        <w:tc>
          <w:tcPr>
            <w:tcW w:w="1135" w:type="dxa"/>
            <w:noWrap w:val="0"/>
            <w:vAlign w:val="center"/>
          </w:tcPr>
          <w:p>
            <w:pPr>
              <w:jc w:val="center"/>
              <w:rPr>
                <w:rFonts w:hint="eastAsia" w:ascii="宋体" w:hAnsi="宋体" w:cs="宋体"/>
                <w:bCs/>
                <w:szCs w:val="21"/>
              </w:rPr>
            </w:pPr>
            <w:r>
              <w:rPr>
                <w:rFonts w:hint="eastAsia" w:ascii="宋体" w:hAnsi="宋体" w:cs="宋体"/>
                <w:bCs/>
                <w:szCs w:val="21"/>
              </w:rPr>
              <w:t>任务1</w:t>
            </w:r>
          </w:p>
          <w:p>
            <w:pPr>
              <w:jc w:val="center"/>
              <w:rPr>
                <w:rFonts w:hint="eastAsia" w:ascii="宋体" w:hAnsi="宋体" w:cs="宋体"/>
                <w:bCs/>
                <w:szCs w:val="21"/>
              </w:rPr>
            </w:pPr>
          </w:p>
        </w:tc>
        <w:tc>
          <w:tcPr>
            <w:tcW w:w="1693"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国际工程合同</w:t>
            </w:r>
          </w:p>
        </w:tc>
        <w:tc>
          <w:tcPr>
            <w:tcW w:w="1725" w:type="dxa"/>
            <w:noWrap w:val="0"/>
            <w:vAlign w:val="center"/>
          </w:tcPr>
          <w:p>
            <w:pPr>
              <w:spacing w:line="360" w:lineRule="auto"/>
              <w:jc w:val="center"/>
              <w:rPr>
                <w:rFonts w:ascii="宋体" w:hAnsi="宋体" w:cs="宋体"/>
                <w:bCs/>
                <w:color w:val="000000"/>
                <w:szCs w:val="21"/>
              </w:rPr>
            </w:pPr>
            <w:r>
              <w:rPr>
                <w:rFonts w:hint="eastAsia" w:ascii="宋体" w:hAnsi="宋体" w:cs="宋体"/>
                <w:bCs/>
                <w:color w:val="000000"/>
                <w:szCs w:val="21"/>
              </w:rPr>
              <w:t>国际工程合同内容</w:t>
            </w:r>
          </w:p>
        </w:tc>
        <w:tc>
          <w:tcPr>
            <w:tcW w:w="1564"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培养学生履行国际工程合同的能力</w:t>
            </w:r>
          </w:p>
        </w:tc>
        <w:tc>
          <w:tcPr>
            <w:tcW w:w="1447" w:type="dxa"/>
            <w:noWrap w:val="0"/>
            <w:vAlign w:val="center"/>
          </w:tcPr>
          <w:p>
            <w:pPr>
              <w:spacing w:line="360" w:lineRule="auto"/>
              <w:jc w:val="center"/>
              <w:rPr>
                <w:rFonts w:hint="eastAsia" w:ascii="宋体" w:hAnsi="宋体" w:cs="宋体"/>
                <w:bCs/>
                <w:color w:val="000000"/>
                <w:szCs w:val="21"/>
              </w:rPr>
            </w:pPr>
            <w:r>
              <w:rPr>
                <w:rFonts w:hint="eastAsia" w:ascii="宋体" w:hAnsi="宋体" w:cs="宋体"/>
                <w:bCs/>
                <w:color w:val="000000"/>
                <w:szCs w:val="21"/>
              </w:rPr>
              <w:t>使学生了解国际施工的环境以及合同订立的内容</w:t>
            </w:r>
          </w:p>
        </w:tc>
        <w:tc>
          <w:tcPr>
            <w:tcW w:w="479" w:type="dxa"/>
            <w:noWrap w:val="0"/>
            <w:vAlign w:val="center"/>
          </w:tcPr>
          <w:p>
            <w:pPr>
              <w:spacing w:line="360" w:lineRule="auto"/>
              <w:jc w:val="center"/>
              <w:rPr>
                <w:rFonts w:hint="eastAsia" w:ascii="宋体" w:hAnsi="宋体" w:cs="宋体"/>
                <w:bCs/>
                <w:szCs w:val="21"/>
              </w:rPr>
            </w:pPr>
            <w:r>
              <w:rPr>
                <w:rFonts w:hint="eastAsia" w:ascii="宋体" w:hAnsi="宋体" w:cs="宋体"/>
                <w:bCs/>
                <w:szCs w:val="21"/>
              </w:rPr>
              <w:t>2</w:t>
            </w:r>
          </w:p>
        </w:tc>
      </w:tr>
    </w:tbl>
    <w:p>
      <w:pPr>
        <w:spacing w:before="120" w:beforeLines="50" w:after="120" w:afterLines="50" w:line="360" w:lineRule="auto"/>
        <w:ind w:firstLine="562" w:firstLineChars="200"/>
        <w:rPr>
          <w:rFonts w:hint="eastAsia" w:ascii="宋体" w:hAnsi="宋体" w:cs="宋体"/>
          <w:b/>
          <w:bCs/>
          <w:sz w:val="28"/>
        </w:rPr>
      </w:pPr>
      <w:r>
        <w:rPr>
          <w:rFonts w:hint="eastAsia" w:ascii="宋体" w:hAnsi="宋体" w:cs="宋体"/>
          <w:b/>
          <w:bCs/>
          <w:sz w:val="28"/>
        </w:rPr>
        <w:t>六、课程考核方式与标准</w:t>
      </w:r>
    </w:p>
    <w:p>
      <w:pPr>
        <w:spacing w:line="520" w:lineRule="exact"/>
        <w:ind w:firstLine="480" w:firstLineChars="200"/>
        <w:rPr>
          <w:rFonts w:hint="eastAsia" w:ascii="宋体" w:hAnsi="宋体" w:cs="宋体"/>
          <w:b/>
          <w:bCs/>
          <w:sz w:val="24"/>
          <w:szCs w:val="22"/>
        </w:rPr>
      </w:pPr>
      <w:r>
        <w:rPr>
          <w:rFonts w:hint="eastAsia" w:ascii="宋体" w:hAnsi="宋体" w:cs="宋体"/>
          <w:sz w:val="24"/>
        </w:rPr>
        <w:t>本课程</w:t>
      </w:r>
      <w:r>
        <w:rPr>
          <w:rFonts w:hint="eastAsia" w:ascii="宋体" w:hAnsi="宋体" w:cs="宋体"/>
          <w:bCs/>
          <w:sz w:val="24"/>
        </w:rPr>
        <w:t>考核</w:t>
      </w:r>
      <w:r>
        <w:rPr>
          <w:rFonts w:hint="eastAsia" w:ascii="宋体" w:hAnsi="宋体"/>
          <w:sz w:val="24"/>
        </w:rPr>
        <w:t>分为三大块，分别为实践考核（35%），期末考核（55%）和平时成绩考核（10%）</w:t>
      </w:r>
      <w:r>
        <w:rPr>
          <w:rFonts w:hint="eastAsia" w:ascii="宋体" w:hAnsi="宋体" w:cs="宋体"/>
          <w:bCs/>
          <w:sz w:val="24"/>
        </w:rPr>
        <w:t>，采用百分制。</w:t>
      </w:r>
    </w:p>
    <w:p>
      <w:pPr>
        <w:spacing w:before="120" w:beforeLines="50" w:after="120" w:afterLines="50" w:line="360" w:lineRule="auto"/>
        <w:ind w:firstLine="562" w:firstLineChars="200"/>
        <w:rPr>
          <w:rFonts w:hint="eastAsia" w:ascii="宋体" w:hAnsi="宋体" w:cs="宋体"/>
          <w:b/>
          <w:bCs/>
          <w:sz w:val="28"/>
        </w:rPr>
      </w:pPr>
      <w:r>
        <w:rPr>
          <w:rFonts w:hint="eastAsia" w:ascii="宋体" w:hAnsi="宋体" w:cs="宋体"/>
          <w:b/>
          <w:bCs/>
          <w:sz w:val="28"/>
        </w:rPr>
        <w:t>七、课程实施要求与建议</w:t>
      </w:r>
    </w:p>
    <w:p>
      <w:pPr>
        <w:spacing w:line="520" w:lineRule="exact"/>
        <w:ind w:firstLine="480" w:firstLineChars="200"/>
        <w:rPr>
          <w:rFonts w:hint="eastAsia" w:ascii="宋体" w:hAnsi="宋体" w:cs="宋体"/>
          <w:sz w:val="24"/>
        </w:rPr>
      </w:pPr>
      <w:r>
        <w:rPr>
          <w:rFonts w:hint="eastAsia" w:ascii="宋体" w:hAnsi="宋体" w:cs="宋体"/>
          <w:sz w:val="24"/>
        </w:rPr>
        <w:t>（一）授课教师基本要求</w:t>
      </w:r>
    </w:p>
    <w:p>
      <w:pPr>
        <w:spacing w:line="520" w:lineRule="exact"/>
        <w:ind w:firstLine="480" w:firstLineChars="200"/>
        <w:rPr>
          <w:rFonts w:hint="eastAsia" w:ascii="宋体" w:hAnsi="宋体" w:cs="宋体"/>
          <w:sz w:val="24"/>
        </w:rPr>
      </w:pPr>
      <w:r>
        <w:rPr>
          <w:rFonts w:hint="eastAsia" w:ascii="宋体" w:hAnsi="宋体" w:cs="宋体"/>
          <w:sz w:val="24"/>
        </w:rPr>
        <w:t>招投标课程是一门理论和实践联系较为紧密的课程，内容又很庞杂，涉及招投标与合同管理的相关法律法规和流程，因此要求授课教师应具备招投标相关经验并具备教师基本素质。</w:t>
      </w:r>
    </w:p>
    <w:p>
      <w:pPr>
        <w:spacing w:line="520" w:lineRule="exact"/>
        <w:ind w:firstLine="480" w:firstLineChars="200"/>
        <w:rPr>
          <w:rFonts w:hint="eastAsia" w:ascii="宋体" w:hAnsi="宋体" w:cs="宋体"/>
          <w:sz w:val="24"/>
        </w:rPr>
      </w:pPr>
      <w:r>
        <w:rPr>
          <w:rFonts w:hint="eastAsia" w:ascii="宋体" w:hAnsi="宋体" w:cs="宋体"/>
          <w:sz w:val="24"/>
        </w:rPr>
        <w:t>（二）教学场所设施建设条件要求</w:t>
      </w:r>
    </w:p>
    <w:p>
      <w:pPr>
        <w:spacing w:line="520" w:lineRule="exact"/>
        <w:ind w:firstLine="480"/>
        <w:rPr>
          <w:rFonts w:hint="eastAsia" w:ascii="宋体" w:hAnsi="宋体" w:cs="宋体"/>
          <w:sz w:val="24"/>
        </w:rPr>
      </w:pPr>
      <w:r>
        <w:rPr>
          <w:rFonts w:hint="eastAsia" w:ascii="宋体" w:hAnsi="宋体" w:cs="宋体"/>
          <w:sz w:val="24"/>
        </w:rPr>
        <w:t>招投标教学须</w:t>
      </w:r>
      <w:r>
        <w:rPr>
          <w:rFonts w:hint="eastAsia" w:ascii="宋体" w:hAnsi="宋体" w:cs="宋体"/>
          <w:kern w:val="0"/>
          <w:sz w:val="24"/>
        </w:rPr>
        <w:t>充分利用招投标沙盘实训室内的现代信息技术，如多媒体教学课件、音频、视频等手段辅助教学，激发学习兴趣，营造学习环境，提高教学效率；充分利用网络资源获取信息，相互交流, 实现课程学习资源上传、疑难解答、相互讨论的网络化，提高教学效果。</w:t>
      </w:r>
    </w:p>
    <w:p>
      <w:pPr>
        <w:spacing w:line="520" w:lineRule="exact"/>
        <w:ind w:firstLine="480" w:firstLineChars="200"/>
        <w:rPr>
          <w:rFonts w:hint="eastAsia" w:ascii="宋体" w:hAnsi="宋体" w:cs="宋体"/>
          <w:sz w:val="24"/>
        </w:rPr>
      </w:pPr>
      <w:r>
        <w:rPr>
          <w:rFonts w:hint="eastAsia" w:ascii="宋体" w:hAnsi="宋体" w:cs="宋体"/>
          <w:sz w:val="24"/>
        </w:rPr>
        <w:t>（三）教学方法</w:t>
      </w:r>
    </w:p>
    <w:p>
      <w:pPr>
        <w:spacing w:line="520" w:lineRule="exact"/>
        <w:ind w:firstLine="480"/>
        <w:rPr>
          <w:rFonts w:hint="eastAsia" w:ascii="宋体" w:hAnsi="宋体" w:cs="宋体"/>
          <w:sz w:val="24"/>
        </w:rPr>
      </w:pPr>
      <w:r>
        <w:rPr>
          <w:rFonts w:hint="eastAsia" w:ascii="宋体" w:hAnsi="宋体" w:cs="宋体"/>
          <w:sz w:val="24"/>
        </w:rPr>
        <w:t>招投标与合同管理课程是一门实践性很强的学科，其教学的目的是培养学生遵纪守法、公平竞争的思维模式，从而具备招标或投标的能力。因此，本课程在教学上应注重理论联系实际，并重点采用案例教学方法，分角色模拟招投标流程等方法，以此调动学生学习积极性，促进学生学习能力发展。具体方法与策略如下：</w:t>
      </w:r>
    </w:p>
    <w:p>
      <w:pPr>
        <w:spacing w:line="520" w:lineRule="exact"/>
        <w:ind w:firstLine="480"/>
        <w:rPr>
          <w:rFonts w:hint="eastAsia" w:ascii="宋体" w:hAnsi="宋体" w:cs="宋体"/>
          <w:sz w:val="24"/>
        </w:rPr>
      </w:pPr>
      <w:r>
        <w:rPr>
          <w:rFonts w:hint="eastAsia" w:ascii="宋体" w:hAnsi="宋体" w:cs="宋体"/>
          <w:sz w:val="24"/>
        </w:rPr>
        <w:t>1、在具体讲授单元时，应注意帮助学生搭建每单元知识的框架体系；</w:t>
      </w:r>
    </w:p>
    <w:p>
      <w:pPr>
        <w:spacing w:line="520" w:lineRule="exact"/>
        <w:ind w:firstLine="480"/>
        <w:rPr>
          <w:rFonts w:hint="eastAsia" w:ascii="宋体" w:hAnsi="宋体" w:cs="宋体"/>
          <w:sz w:val="24"/>
        </w:rPr>
      </w:pPr>
      <w:r>
        <w:rPr>
          <w:rFonts w:hint="eastAsia" w:ascii="宋体" w:hAnsi="宋体" w:cs="宋体"/>
          <w:sz w:val="24"/>
        </w:rPr>
        <w:t>2、要坚持理论联系实践，每单元应根据教学重点、难点适当安排案例讲解，强化学生对相关理论知识的理解与运用，同时每节课都应有一个目标，以此吸引学生完成任务，达到教学目标；</w:t>
      </w:r>
    </w:p>
    <w:p>
      <w:pPr>
        <w:spacing w:line="520" w:lineRule="exact"/>
        <w:ind w:firstLine="480"/>
        <w:rPr>
          <w:rFonts w:hint="eastAsia" w:ascii="宋体" w:hAnsi="宋体" w:cs="宋体"/>
          <w:sz w:val="24"/>
        </w:rPr>
      </w:pPr>
      <w:r>
        <w:rPr>
          <w:rFonts w:hint="eastAsia" w:ascii="宋体" w:hAnsi="宋体" w:cs="宋体"/>
          <w:sz w:val="24"/>
        </w:rPr>
        <w:t>3、教学中应注意对学生学习方法、案例分析方法的引导，特别是运用现代信息技术搜集案例相关的资料，把每个任务分解细化到人，使学生积极主动学习。</w:t>
      </w:r>
    </w:p>
    <w:p>
      <w:pPr>
        <w:spacing w:line="520" w:lineRule="exact"/>
        <w:ind w:firstLine="480"/>
        <w:rPr>
          <w:rFonts w:hint="eastAsia" w:ascii="宋体" w:hAnsi="宋体" w:cs="宋体"/>
          <w:sz w:val="24"/>
        </w:rPr>
      </w:pPr>
      <w:r>
        <w:rPr>
          <w:rFonts w:hint="eastAsia" w:ascii="宋体" w:hAnsi="宋体" w:cs="宋体"/>
          <w:sz w:val="24"/>
        </w:rPr>
        <w:t>4、借助招投标沙盘实训室，模拟招标、投标、开标、合同管理，培养学生动手操作能力，团结协作能力。</w:t>
      </w:r>
    </w:p>
    <w:p>
      <w:pPr>
        <w:spacing w:before="120" w:beforeLines="50" w:after="120" w:afterLines="50" w:line="360" w:lineRule="auto"/>
        <w:ind w:firstLine="562" w:firstLineChars="200"/>
        <w:rPr>
          <w:rFonts w:hint="eastAsia" w:ascii="宋体" w:hAnsi="宋体" w:cs="宋体"/>
          <w:sz w:val="28"/>
          <w:szCs w:val="28"/>
        </w:rPr>
      </w:pPr>
      <w:r>
        <w:rPr>
          <w:rFonts w:hint="eastAsia" w:ascii="宋体" w:hAnsi="宋体" w:cs="宋体"/>
          <w:b/>
          <w:bCs/>
          <w:sz w:val="28"/>
        </w:rPr>
        <w:t>八、教学资源</w:t>
      </w:r>
    </w:p>
    <w:p>
      <w:pPr>
        <w:spacing w:line="520" w:lineRule="exact"/>
        <w:ind w:firstLine="480" w:firstLineChars="200"/>
        <w:rPr>
          <w:rFonts w:hint="eastAsia" w:ascii="宋体" w:hAnsi="宋体" w:cs="宋体"/>
          <w:sz w:val="24"/>
        </w:rPr>
      </w:pPr>
      <w:r>
        <w:rPr>
          <w:rFonts w:hint="eastAsia" w:ascii="宋体" w:hAnsi="宋体" w:cs="宋体"/>
          <w:sz w:val="24"/>
        </w:rPr>
        <w:t>本课程教学建议采用 危道军 主编“十二五”职业教育国家规划教材修订版：《招投标与合同管理（第四版）》（高等教育出版社）。</w:t>
      </w:r>
    </w:p>
    <w:p>
      <w:pPr>
        <w:spacing w:line="520" w:lineRule="exact"/>
        <w:ind w:firstLine="480" w:firstLineChars="200"/>
        <w:rPr>
          <w:rFonts w:hint="eastAsia" w:ascii="宋体" w:hAnsi="宋体" w:cs="宋体"/>
          <w:b/>
          <w:bCs/>
          <w:sz w:val="28"/>
        </w:rPr>
      </w:pPr>
      <w:r>
        <w:rPr>
          <w:rFonts w:hint="eastAsia" w:ascii="宋体" w:hAnsi="宋体" w:cs="宋体"/>
          <w:sz w:val="24"/>
        </w:rPr>
        <w:t>在数字化资源方面，</w:t>
      </w:r>
      <w:r>
        <w:rPr>
          <w:rFonts w:hint="eastAsia" w:ascii="宋体" w:hAnsi="宋体" w:cs="宋体"/>
          <w:color w:val="000000"/>
          <w:kern w:val="0"/>
          <w:sz w:val="24"/>
        </w:rPr>
        <w:t>建议利用我院招投标沙盘实训室内广联达招投标软件及网络资源</w:t>
      </w:r>
      <w:r>
        <w:rPr>
          <w:rFonts w:hint="eastAsia" w:ascii="宋体" w:hAnsi="宋体" w:cs="宋体"/>
          <w:sz w:val="24"/>
        </w:rPr>
        <w:t>。</w:t>
      </w:r>
    </w:p>
    <w:p>
      <w:pPr>
        <w:spacing w:before="120" w:beforeLines="50" w:after="120" w:afterLines="50" w:line="360" w:lineRule="auto"/>
        <w:ind w:firstLine="562" w:firstLineChars="200"/>
        <w:rPr>
          <w:rFonts w:hint="eastAsia" w:ascii="宋体" w:hAnsi="宋体" w:cs="宋体"/>
          <w:b/>
          <w:bCs/>
          <w:sz w:val="28"/>
        </w:rPr>
      </w:pPr>
      <w:r>
        <w:rPr>
          <w:rFonts w:hint="eastAsia" w:ascii="宋体" w:hAnsi="宋体" w:cs="宋体"/>
          <w:b/>
          <w:bCs/>
          <w:sz w:val="28"/>
        </w:rPr>
        <w:t>九、课程评价</w:t>
      </w:r>
    </w:p>
    <w:p>
      <w:pPr>
        <w:spacing w:line="520" w:lineRule="exact"/>
        <w:ind w:firstLine="480" w:firstLineChars="200"/>
        <w:rPr>
          <w:rFonts w:hint="eastAsia" w:ascii="宋体" w:hAnsi="宋体" w:cs="宋体"/>
          <w:sz w:val="24"/>
        </w:rPr>
      </w:pPr>
      <w:r>
        <w:rPr>
          <w:rFonts w:hint="eastAsia" w:ascii="宋体" w:hAnsi="宋体" w:cs="宋体"/>
          <w:sz w:val="24"/>
        </w:rPr>
        <w:t>本课程教学质量监控与评估标准及分值如下：</w:t>
      </w:r>
    </w:p>
    <w:p>
      <w:pPr>
        <w:spacing w:line="520" w:lineRule="exact"/>
        <w:ind w:firstLine="480" w:firstLineChars="200"/>
        <w:rPr>
          <w:rFonts w:hint="eastAsia" w:ascii="宋体" w:hAnsi="宋体" w:cs="宋体"/>
          <w:sz w:val="24"/>
        </w:rPr>
      </w:pPr>
      <w:r>
        <w:rPr>
          <w:rFonts w:hint="eastAsia" w:ascii="宋体" w:hAnsi="宋体" w:cs="宋体"/>
          <w:sz w:val="24"/>
        </w:rPr>
        <w:t>（一）教材处理（占20分）</w:t>
      </w:r>
    </w:p>
    <w:p>
      <w:pPr>
        <w:spacing w:line="520" w:lineRule="exact"/>
        <w:ind w:firstLine="480" w:firstLineChars="200"/>
        <w:rPr>
          <w:rFonts w:hint="eastAsia" w:ascii="宋体" w:hAnsi="宋体" w:cs="宋体"/>
          <w:sz w:val="24"/>
        </w:rPr>
      </w:pPr>
      <w:r>
        <w:rPr>
          <w:rFonts w:hint="eastAsia" w:ascii="宋体" w:hAnsi="宋体" w:cs="宋体"/>
          <w:sz w:val="24"/>
        </w:rPr>
        <w:t>1、根据课程标准、教材，能面向全体学生，提出恰当的教学目标和要求，教学目标能体现先进的教学理念，以学生发展为本，学生提高认识，符合课程标准；</w:t>
      </w:r>
    </w:p>
    <w:p>
      <w:pPr>
        <w:spacing w:line="520" w:lineRule="exact"/>
        <w:ind w:firstLine="480" w:firstLineChars="200"/>
        <w:rPr>
          <w:rFonts w:hint="eastAsia" w:ascii="宋体" w:hAnsi="宋体" w:cs="宋体"/>
          <w:sz w:val="24"/>
        </w:rPr>
      </w:pPr>
      <w:r>
        <w:rPr>
          <w:rFonts w:hint="eastAsia" w:ascii="宋体" w:hAnsi="宋体" w:cs="宋体"/>
          <w:sz w:val="24"/>
        </w:rPr>
        <w:t>2、教学的度、量安排合理；</w:t>
      </w:r>
    </w:p>
    <w:p>
      <w:pPr>
        <w:spacing w:line="520" w:lineRule="exact"/>
        <w:ind w:firstLine="480" w:firstLineChars="200"/>
        <w:rPr>
          <w:rFonts w:hint="eastAsia" w:ascii="宋体" w:hAnsi="宋体" w:cs="宋体"/>
          <w:sz w:val="24"/>
        </w:rPr>
      </w:pPr>
      <w:r>
        <w:rPr>
          <w:rFonts w:hint="eastAsia" w:ascii="宋体" w:hAnsi="宋体" w:cs="宋体"/>
          <w:sz w:val="24"/>
        </w:rPr>
        <w:t>3、教学重、难点确定正确。</w:t>
      </w:r>
    </w:p>
    <w:p>
      <w:pPr>
        <w:spacing w:line="520" w:lineRule="exact"/>
        <w:ind w:firstLine="480" w:firstLineChars="200"/>
        <w:rPr>
          <w:rFonts w:hint="eastAsia" w:ascii="宋体" w:hAnsi="宋体" w:cs="宋体"/>
          <w:sz w:val="24"/>
        </w:rPr>
      </w:pPr>
      <w:r>
        <w:rPr>
          <w:rFonts w:hint="eastAsia" w:ascii="宋体" w:hAnsi="宋体" w:cs="宋体"/>
          <w:sz w:val="24"/>
        </w:rPr>
        <w:t>（二）教学过程（占60分）</w:t>
      </w:r>
    </w:p>
    <w:p>
      <w:pPr>
        <w:spacing w:line="520" w:lineRule="exact"/>
        <w:ind w:firstLine="480" w:firstLineChars="200"/>
        <w:rPr>
          <w:rFonts w:hint="eastAsia" w:ascii="宋体" w:hAnsi="宋体" w:cs="宋体"/>
          <w:sz w:val="24"/>
        </w:rPr>
      </w:pPr>
      <w:r>
        <w:rPr>
          <w:rFonts w:hint="eastAsia" w:ascii="宋体" w:hAnsi="宋体" w:cs="宋体"/>
          <w:sz w:val="24"/>
        </w:rPr>
        <w:t>1、课堂结构完整，教学环节组织严密，层次清楚，突出重点、难点，各环节衔接紧密，时间安排合理，不拖堂；</w:t>
      </w:r>
    </w:p>
    <w:p>
      <w:pPr>
        <w:spacing w:line="520" w:lineRule="exact"/>
        <w:ind w:firstLine="480" w:firstLineChars="200"/>
        <w:rPr>
          <w:rFonts w:hint="eastAsia" w:ascii="宋体" w:hAnsi="宋体" w:cs="宋体"/>
          <w:sz w:val="24"/>
        </w:rPr>
      </w:pPr>
      <w:r>
        <w:rPr>
          <w:rFonts w:hint="eastAsia" w:ascii="宋体" w:hAnsi="宋体" w:cs="宋体"/>
          <w:sz w:val="24"/>
        </w:rPr>
        <w:t>2、传授知识准确无误，注意开发学生智力，在教学中教给学生思维方法，培养和发展学生的思维能力；</w:t>
      </w:r>
    </w:p>
    <w:p>
      <w:pPr>
        <w:spacing w:line="520" w:lineRule="exact"/>
        <w:ind w:firstLine="480" w:firstLineChars="200"/>
        <w:rPr>
          <w:rFonts w:hint="eastAsia" w:ascii="宋体" w:hAnsi="宋体" w:cs="宋体"/>
          <w:sz w:val="24"/>
        </w:rPr>
      </w:pPr>
      <w:r>
        <w:rPr>
          <w:rFonts w:hint="eastAsia" w:ascii="宋体" w:hAnsi="宋体" w:cs="宋体"/>
          <w:sz w:val="24"/>
        </w:rPr>
        <w:t>3、能较好地发挥教师的主导作用和学生的主体作用，能面向全体学生，并注重因材施教、注重选择多种科学有效的教学方法，激发学生的学习兴趣，调动学生学习的积极性，课堂气氛活跃、轻松、和谐，学生参与率高；</w:t>
      </w:r>
    </w:p>
    <w:p>
      <w:pPr>
        <w:spacing w:line="520" w:lineRule="exact"/>
        <w:ind w:firstLine="480" w:firstLineChars="200"/>
        <w:rPr>
          <w:rFonts w:hint="eastAsia" w:ascii="宋体" w:hAnsi="宋体" w:cs="宋体"/>
          <w:sz w:val="24"/>
        </w:rPr>
      </w:pPr>
      <w:r>
        <w:rPr>
          <w:rFonts w:hint="eastAsia" w:ascii="宋体" w:hAnsi="宋体" w:cs="宋体"/>
          <w:sz w:val="24"/>
        </w:rPr>
        <w:t>4、运用多种教学手段，尤其是注重使用信息技术手段，使用恰当，效果显著，有助于教学的直观性和形象性；</w:t>
      </w:r>
    </w:p>
    <w:p>
      <w:pPr>
        <w:spacing w:line="520" w:lineRule="exact"/>
        <w:ind w:firstLine="480" w:firstLineChars="200"/>
        <w:rPr>
          <w:rFonts w:hint="eastAsia" w:ascii="宋体" w:hAnsi="宋体" w:cs="宋体"/>
          <w:sz w:val="24"/>
        </w:rPr>
      </w:pPr>
      <w:r>
        <w:rPr>
          <w:rFonts w:hint="eastAsia" w:ascii="宋体" w:hAnsi="宋体" w:cs="宋体"/>
          <w:sz w:val="24"/>
        </w:rPr>
        <w:t>5、德、美诸方面能科学有机地渗透，注重学生的兴趣、情趣、意志等非智力因素的培养；</w:t>
      </w:r>
    </w:p>
    <w:p>
      <w:pPr>
        <w:spacing w:line="520" w:lineRule="exact"/>
        <w:ind w:firstLine="480" w:firstLineChars="200"/>
        <w:rPr>
          <w:rFonts w:hint="eastAsia" w:ascii="宋体" w:hAnsi="宋体" w:cs="宋体"/>
          <w:sz w:val="24"/>
        </w:rPr>
      </w:pPr>
      <w:r>
        <w:rPr>
          <w:rFonts w:hint="eastAsia" w:ascii="宋体" w:hAnsi="宋体" w:cs="宋体"/>
          <w:sz w:val="24"/>
        </w:rPr>
        <w:t>6、及时掌握学生的学习情况，注重当堂反馈，精心设计课堂提问和练习，有一定层次区别，使不同基础的学生都能得到发展；</w:t>
      </w:r>
    </w:p>
    <w:p>
      <w:pPr>
        <w:spacing w:line="520" w:lineRule="exact"/>
        <w:ind w:firstLine="480" w:firstLineChars="200"/>
        <w:rPr>
          <w:rFonts w:hint="eastAsia" w:ascii="宋体" w:hAnsi="宋体" w:cs="宋体"/>
          <w:sz w:val="24"/>
        </w:rPr>
      </w:pPr>
      <w:r>
        <w:rPr>
          <w:rFonts w:hint="eastAsia" w:ascii="宋体" w:hAnsi="宋体" w:cs="宋体"/>
          <w:sz w:val="24"/>
        </w:rPr>
        <w:t>7、教态自然、亲切；语言表述规范、简练，富有趣味性和艺术性；板书工整，设计科学合理；操作正确规范；</w:t>
      </w:r>
    </w:p>
    <w:p>
      <w:pPr>
        <w:spacing w:line="520" w:lineRule="exact"/>
        <w:ind w:firstLine="480" w:firstLineChars="200"/>
        <w:rPr>
          <w:rFonts w:hint="eastAsia" w:ascii="宋体" w:hAnsi="宋体" w:cs="宋体"/>
          <w:sz w:val="24"/>
        </w:rPr>
      </w:pPr>
      <w:r>
        <w:rPr>
          <w:rFonts w:hint="eastAsia" w:ascii="宋体" w:hAnsi="宋体" w:cs="宋体"/>
          <w:sz w:val="24"/>
        </w:rPr>
        <w:t>8、课堂中要注意培养学生的合作意识、创新精神、加强直观教学，培养学生实践能力。教给学生质疑办法，使学生会质疑、会解题。</w:t>
      </w:r>
    </w:p>
    <w:p>
      <w:pPr>
        <w:spacing w:line="520" w:lineRule="exact"/>
        <w:ind w:firstLine="480" w:firstLineChars="200"/>
        <w:rPr>
          <w:rFonts w:hint="eastAsia" w:ascii="宋体" w:hAnsi="宋体" w:cs="宋体"/>
          <w:sz w:val="24"/>
        </w:rPr>
      </w:pPr>
      <w:r>
        <w:rPr>
          <w:rFonts w:hint="eastAsia" w:ascii="宋体" w:hAnsi="宋体" w:cs="宋体"/>
          <w:sz w:val="24"/>
        </w:rPr>
        <w:t>（三）教学效果（占20分）</w:t>
      </w:r>
    </w:p>
    <w:p>
      <w:pPr>
        <w:spacing w:line="520" w:lineRule="exact"/>
        <w:ind w:firstLine="480" w:firstLineChars="200"/>
        <w:rPr>
          <w:rFonts w:hint="eastAsia" w:ascii="宋体" w:hAnsi="宋体" w:cs="宋体"/>
          <w:sz w:val="24"/>
        </w:rPr>
      </w:pPr>
      <w:r>
        <w:rPr>
          <w:rFonts w:hint="eastAsia" w:ascii="宋体" w:hAnsi="宋体" w:cs="宋体"/>
          <w:sz w:val="24"/>
        </w:rPr>
        <w:t>1、教学效果良好，绝大多数学生能当堂理解并掌握所学知识，正确率较高；</w:t>
      </w:r>
    </w:p>
    <w:p>
      <w:pPr>
        <w:spacing w:line="520" w:lineRule="exact"/>
        <w:ind w:firstLine="480" w:firstLineChars="200"/>
        <w:rPr>
          <w:rFonts w:hint="eastAsia" w:ascii="宋体" w:hAnsi="宋体" w:cs="宋体"/>
          <w:sz w:val="24"/>
        </w:rPr>
      </w:pPr>
      <w:r>
        <w:rPr>
          <w:rFonts w:hint="eastAsia" w:ascii="宋体" w:hAnsi="宋体" w:cs="宋体"/>
          <w:sz w:val="24"/>
        </w:rPr>
        <w:t>2、学生主动参与（提问、回答、角色扮演等）率较大，完成作业（口头、书面、操作）正确率高；</w:t>
      </w:r>
    </w:p>
    <w:p>
      <w:pPr>
        <w:spacing w:line="520" w:lineRule="exact"/>
        <w:ind w:firstLine="480" w:firstLineChars="200"/>
        <w:rPr>
          <w:rFonts w:ascii="宋体" w:hAnsi="宋体" w:cs="宋体"/>
          <w:sz w:val="24"/>
        </w:rPr>
      </w:pPr>
      <w:r>
        <w:rPr>
          <w:rFonts w:hint="eastAsia" w:ascii="宋体" w:hAnsi="宋体" w:cs="宋体"/>
          <w:sz w:val="24"/>
        </w:rPr>
        <w:t>3、课堂上有较多的时间让学生动手、动口、动脑。</w:t>
      </w:r>
    </w:p>
    <w:p>
      <w:pPr>
        <w:spacing w:line="360" w:lineRule="auto"/>
      </w:pPr>
      <w:r>
        <w:rPr>
          <w:rFonts w:ascii="宋体" w:hAnsi="宋体" w:cs="宋体"/>
          <w:sz w:val="24"/>
        </w:rPr>
        <w:br w:type="page"/>
      </w:r>
    </w:p>
    <w:p>
      <w:pPr>
        <w:pStyle w:val="2"/>
        <w:keepNext w:val="0"/>
        <w:keepLines w:val="0"/>
        <w:pageBreakBefore w:val="0"/>
        <w:widowControl w:val="0"/>
        <w:kinsoku/>
        <w:wordWrap/>
        <w:overflowPunct/>
        <w:topLinePunct w:val="0"/>
        <w:autoSpaceDE/>
        <w:autoSpaceDN/>
        <w:bidi w:val="0"/>
        <w:adjustRightInd/>
        <w:snapToGrid w:val="0"/>
        <w:spacing w:after="157" w:afterLines="50"/>
        <w:textAlignment w:val="auto"/>
      </w:pPr>
      <w:r>
        <w:rPr>
          <w:rFonts w:hint="eastAsia"/>
          <w:color w:val="auto"/>
          <w:sz w:val="44"/>
          <w:szCs w:val="44"/>
          <w:lang w:eastAsia="zh-CN"/>
        </w:rPr>
        <w:t>《</w:t>
      </w:r>
      <w:r>
        <w:rPr>
          <w:color w:val="auto"/>
          <w:sz w:val="44"/>
          <w:szCs w:val="44"/>
        </w:rPr>
        <w:t>设计</w:t>
      </w:r>
      <w:r>
        <w:rPr>
          <w:rFonts w:hint="eastAsia"/>
          <w:color w:val="auto"/>
          <w:sz w:val="44"/>
          <w:szCs w:val="44"/>
          <w:lang w:val="en-US" w:eastAsia="zh-CN"/>
        </w:rPr>
        <w:t>基础》</w:t>
      </w:r>
      <w:r>
        <w:rPr>
          <w:color w:val="auto"/>
          <w:sz w:val="44"/>
          <w:szCs w:val="44"/>
        </w:rPr>
        <w:t>课程标准</w:t>
      </w:r>
    </w:p>
    <w:p>
      <w:pPr>
        <w:pStyle w:val="8"/>
        <w:numPr>
          <w:ilvl w:val="0"/>
          <w:numId w:val="16"/>
        </w:numPr>
        <w:ind w:firstLine="562" w:firstLineChars="200"/>
        <w:rPr>
          <w:b/>
          <w:bCs/>
          <w:sz w:val="28"/>
          <w:szCs w:val="28"/>
        </w:rPr>
      </w:pPr>
      <w:r>
        <w:rPr>
          <w:b/>
          <w:bCs/>
          <w:sz w:val="28"/>
          <w:szCs w:val="28"/>
        </w:rPr>
        <w:t>课程信息</w:t>
      </w:r>
    </w:p>
    <w:p>
      <w:pPr>
        <w:pStyle w:val="8"/>
        <w:numPr>
          <w:ilvl w:val="0"/>
          <w:numId w:val="0"/>
        </w:numPr>
        <w:jc w:val="center"/>
        <w:rPr>
          <w:rFonts w:hint="eastAsia" w:ascii="宋体" w:hAnsi="宋体" w:eastAsia="宋体" w:cs="宋体"/>
          <w:b/>
          <w:bCs/>
          <w:sz w:val="28"/>
        </w:rPr>
      </w:pPr>
      <w:r>
        <w:rPr>
          <w:rFonts w:hint="eastAsia" w:ascii="宋体" w:hAnsi="宋体" w:eastAsia="宋体" w:cs="宋体"/>
          <w:b/>
          <w:bCs/>
          <w:sz w:val="24"/>
          <w:szCs w:val="24"/>
        </w:rPr>
        <w:t>表1   课程基本信息</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16"/>
        <w:gridCol w:w="1311"/>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课程名称</w:t>
            </w:r>
          </w:p>
        </w:tc>
        <w:tc>
          <w:tcPr>
            <w:tcW w:w="2816"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设计基础</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 xml:space="preserve"> </w:t>
            </w:r>
          </w:p>
        </w:tc>
        <w:tc>
          <w:tcPr>
            <w:tcW w:w="1311"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课程代码</w:t>
            </w:r>
          </w:p>
        </w:tc>
        <w:tc>
          <w:tcPr>
            <w:tcW w:w="3027"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eastAsia" w:ascii="宋体" w:hAnsi="宋体" w:eastAsia="宋体" w:cs="宋体"/>
                <w:b/>
                <w:bCs/>
                <w:sz w:val="21"/>
                <w:szCs w:val="21"/>
                <w:lang w:val="en-US" w:eastAsia="zh-CN"/>
              </w:rPr>
            </w:pPr>
            <w:r>
              <w:rPr>
                <w:rFonts w:hint="eastAsia" w:ascii="宋体" w:hAnsi="宋体" w:cs="宋体"/>
                <w:sz w:val="21"/>
                <w:szCs w:val="21"/>
              </w:rPr>
              <w:t>1001098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学    时</w:t>
            </w:r>
          </w:p>
        </w:tc>
        <w:tc>
          <w:tcPr>
            <w:tcW w:w="2816"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60</w:t>
            </w:r>
          </w:p>
        </w:tc>
        <w:tc>
          <w:tcPr>
            <w:tcW w:w="1311"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学    分</w:t>
            </w:r>
          </w:p>
        </w:tc>
        <w:tc>
          <w:tcPr>
            <w:tcW w:w="3027"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课程类型</w:t>
            </w:r>
          </w:p>
        </w:tc>
        <w:tc>
          <w:tcPr>
            <w:tcW w:w="2816"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理实一体项目化课程</w:t>
            </w:r>
          </w:p>
        </w:tc>
        <w:tc>
          <w:tcPr>
            <w:tcW w:w="1311"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授课对象</w:t>
            </w:r>
          </w:p>
        </w:tc>
        <w:tc>
          <w:tcPr>
            <w:tcW w:w="302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after="160" w:afterLines="51"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建筑装饰工程技术专业</w:t>
            </w:r>
          </w:p>
          <w:p>
            <w:pPr>
              <w:keepNext w:val="0"/>
              <w:keepLines w:val="0"/>
              <w:pageBreakBefore w:val="0"/>
              <w:widowControl w:val="0"/>
              <w:kinsoku/>
              <w:wordWrap/>
              <w:overflowPunct/>
              <w:topLinePunct w:val="0"/>
              <w:autoSpaceDE/>
              <w:autoSpaceDN/>
              <w:bidi w:val="0"/>
              <w:adjustRightInd/>
              <w:snapToGrid/>
              <w:spacing w:before="157" w:beforeLines="50" w:after="160" w:afterLines="51" w:line="240" w:lineRule="auto"/>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大一学生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368"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先修课程</w:t>
            </w:r>
          </w:p>
        </w:tc>
        <w:tc>
          <w:tcPr>
            <w:tcW w:w="7154" w:type="dxa"/>
            <w:gridSpan w:val="3"/>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《建筑</w:t>
            </w:r>
            <w:r>
              <w:rPr>
                <w:rFonts w:hint="eastAsia" w:ascii="宋体" w:hAnsi="宋体" w:eastAsia="宋体" w:cs="宋体"/>
                <w:b w:val="0"/>
                <w:bCs w:val="0"/>
                <w:sz w:val="21"/>
                <w:szCs w:val="21"/>
                <w:lang w:val="en-US" w:eastAsia="zh-CN"/>
              </w:rPr>
              <w:t>装饰制图与识图</w:t>
            </w:r>
            <w:r>
              <w:rPr>
                <w:rFonts w:hint="eastAsia" w:ascii="宋体" w:hAnsi="宋体" w:eastAsia="宋体" w:cs="宋体"/>
                <w:b w:val="0"/>
                <w:bCs w:val="0"/>
                <w:sz w:val="21"/>
                <w:szCs w:val="21"/>
                <w:lang w:eastAsia="zh-CN"/>
              </w:rPr>
              <w:t>》《建筑材料》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68"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后续课程</w:t>
            </w:r>
          </w:p>
        </w:tc>
        <w:tc>
          <w:tcPr>
            <w:tcW w:w="7154" w:type="dxa"/>
            <w:gridSpan w:val="3"/>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《建筑装饰工程施工》《室内空间设计》等</w:t>
            </w:r>
          </w:p>
        </w:tc>
      </w:tr>
    </w:tbl>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表2    课程标准开发团队名单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2056"/>
        <w:gridCol w:w="261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25"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056"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姓名</w:t>
            </w:r>
          </w:p>
        </w:tc>
        <w:tc>
          <w:tcPr>
            <w:tcW w:w="2610"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工作单位</w:t>
            </w:r>
          </w:p>
        </w:tc>
        <w:tc>
          <w:tcPr>
            <w:tcW w:w="2131"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725"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2056"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剧秀梅</w:t>
            </w:r>
          </w:p>
        </w:tc>
        <w:tc>
          <w:tcPr>
            <w:tcW w:w="2610"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建筑工程学院</w:t>
            </w:r>
          </w:p>
        </w:tc>
        <w:tc>
          <w:tcPr>
            <w:tcW w:w="2131"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725"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2056"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李天刚</w:t>
            </w:r>
          </w:p>
        </w:tc>
        <w:tc>
          <w:tcPr>
            <w:tcW w:w="2610"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建筑工程学院</w:t>
            </w:r>
          </w:p>
        </w:tc>
        <w:tc>
          <w:tcPr>
            <w:tcW w:w="2131"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2056"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滕艳辉</w:t>
            </w:r>
          </w:p>
        </w:tc>
        <w:tc>
          <w:tcPr>
            <w:tcW w:w="2610"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建筑工程学院</w:t>
            </w:r>
          </w:p>
        </w:tc>
        <w:tc>
          <w:tcPr>
            <w:tcW w:w="2131" w:type="dxa"/>
            <w:noWrap w:val="0"/>
            <w:vAlign w:val="center"/>
          </w:tcPr>
          <w:p>
            <w:pPr>
              <w:keepNext w:val="0"/>
              <w:keepLines w:val="0"/>
              <w:pageBreakBefore w:val="0"/>
              <w:kinsoku/>
              <w:wordWrap/>
              <w:overflowPunct/>
              <w:topLinePunct w:val="0"/>
              <w:autoSpaceDE/>
              <w:autoSpaceDN/>
              <w:bidi w:val="0"/>
              <w:spacing w:before="157" w:beforeLines="50" w:after="160" w:afterLines="51" w:line="44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讲师</w:t>
            </w:r>
          </w:p>
        </w:tc>
      </w:tr>
    </w:tbl>
    <w:p>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2" w:firstLineChars="200"/>
        <w:textAlignment w:val="auto"/>
        <w:rPr>
          <w:b/>
          <w:bCs/>
          <w:sz w:val="28"/>
          <w:szCs w:val="28"/>
        </w:rPr>
      </w:pPr>
      <w:r>
        <w:rPr>
          <w:rFonts w:hint="eastAsia"/>
          <w:b/>
          <w:bCs/>
          <w:sz w:val="28"/>
          <w:szCs w:val="28"/>
          <w:lang w:val="en-US" w:eastAsia="zh-CN"/>
        </w:rPr>
        <w:t>二、</w:t>
      </w:r>
      <w:r>
        <w:rPr>
          <w:b/>
          <w:bCs/>
          <w:sz w:val="28"/>
          <w:szCs w:val="28"/>
        </w:rPr>
        <w:t>课程性质</w:t>
      </w:r>
    </w:p>
    <w:p>
      <w:pPr>
        <w:pStyle w:val="8"/>
        <w:keepNext w:val="0"/>
        <w:keepLines w:val="0"/>
        <w:pageBreakBefore w:val="0"/>
        <w:widowControl w:val="0"/>
        <w:kinsoku/>
        <w:wordWrap/>
        <w:overflowPunct/>
        <w:topLinePunct w:val="0"/>
        <w:autoSpaceDE/>
        <w:autoSpaceDN/>
        <w:bidi w:val="0"/>
        <w:adjustRightInd/>
        <w:snapToGrid/>
        <w:spacing w:before="0" w:after="0" w:line="520" w:lineRule="exact"/>
        <w:textAlignment w:val="auto"/>
        <w:rPr>
          <w:rFonts w:hint="eastAsia" w:ascii="宋体" w:hAnsi="宋体" w:eastAsia="宋体" w:cs="宋体"/>
          <w:sz w:val="24"/>
          <w:szCs w:val="24"/>
        </w:rPr>
      </w:pPr>
      <w:r>
        <w:rPr>
          <w:rFonts w:hint="eastAsia"/>
          <w:b/>
          <w:bCs/>
          <w:sz w:val="28"/>
          <w:szCs w:val="28"/>
          <w:lang w:val="en-US" w:eastAsia="zh-CN"/>
        </w:rPr>
        <w:t xml:space="preserve"> </w:t>
      </w:r>
      <w:r>
        <w:rPr>
          <w:rFonts w:hint="eastAsia" w:ascii="宋体" w:hAnsi="宋体" w:eastAsia="宋体" w:cs="宋体"/>
          <w:sz w:val="24"/>
          <w:szCs w:val="24"/>
          <w:lang w:val="en-US" w:eastAsia="zh-CN"/>
        </w:rPr>
        <w:t xml:space="preserve">  《设计基础》是建筑装饰工程技术专业的一门专业基础必修课程。本课程涉及生理学、美学、逻辑学等相关学科理论，分为造型设计基础、色彩构成设计、立体构成设计三个方面。造型设计基础以培养学生的造型意识、设计意识和创新意识为宗旨，学习结构形态造型设计、明暗形态造型设计、精细特写造型设计、创意形态造型和快速表现（速写）技能训练，为专业学习奠定较为扎实的造型基础；色彩构成是对色彩进行深入地研究，研究色彩的科学原理、各种色彩组合搭配的规律和原则；立体构成学习的是三维空间内各种形态元素的分解和组合的规律和方法。</w:t>
      </w:r>
    </w:p>
    <w:p>
      <w:pPr>
        <w:keepNext w:val="0"/>
        <w:keepLines w:val="0"/>
        <w:pageBreakBefore w:val="0"/>
        <w:kinsoku/>
        <w:wordWrap/>
        <w:overflowPunct/>
        <w:topLinePunct w:val="0"/>
        <w:autoSpaceDE/>
        <w:autoSpaceDN/>
        <w:bidi w:val="0"/>
        <w:spacing w:before="157" w:beforeLines="50" w:after="160" w:afterLines="51" w:line="440" w:lineRule="exact"/>
        <w:ind w:firstLine="562" w:firstLineChars="200"/>
        <w:textAlignment w:val="auto"/>
        <w:rPr>
          <w:rFonts w:hint="eastAsia" w:ascii="宋体" w:hAnsi="宋体" w:eastAsia="宋体" w:cs="宋体"/>
          <w:b/>
          <w:bCs/>
          <w:sz w:val="28"/>
        </w:rPr>
      </w:pPr>
      <w:r>
        <w:rPr>
          <w:rFonts w:hint="eastAsia" w:ascii="宋体" w:hAnsi="宋体" w:eastAsia="宋体" w:cs="宋体"/>
          <w:b/>
          <w:bCs/>
          <w:sz w:val="28"/>
        </w:rPr>
        <w:t>三、课程学习目标</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课程通过对形态、色彩、肌理、空间等方面的创造进行偏重于逻辑思维和创造性思维的有效训练，使学生最大限度地挖掘自己的创造潜能，从而获得丰富的、适应于现代装潢艺术设计的造型艺术知识，为后续专业设计领域的课程学习打下坚实基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41" w:firstLineChars="1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 xml:space="preserve"> （一）</w:t>
      </w:r>
      <w:r>
        <w:rPr>
          <w:rFonts w:hint="eastAsia" w:ascii="宋体" w:hAnsi="宋体" w:eastAsia="宋体" w:cs="宋体"/>
          <w:b/>
          <w:bCs/>
          <w:sz w:val="24"/>
          <w:szCs w:val="24"/>
          <w:lang w:val="en-US" w:eastAsia="zh-CN"/>
        </w:rPr>
        <w:t>知识目标</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熟练掌握造型设计的基本概念。</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熟练掌握结构素描的技巧方法与练习。</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能够熟练对物体从常规视角到特殊视角进行转换分析。</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熟练掌握物体的质感分析及触感体验表现技巧。</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能够熟练从写实图形转换到抽象构成。</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熟练掌握点、线、面等形态要素和形式美法则。</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能够熟练掌握平面构成设计的形式。</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熟练掌握色彩的色相、明度、纯度等属性。</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能够熟练掌握色彩的对比调和的方法。</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熟练掌握立体构成形态的基本要素。</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能够熟练掌握立体构成中的形式要素。</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能力目标：</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1.具有进行</w:t>
      </w:r>
      <w:r>
        <w:rPr>
          <w:rFonts w:hint="eastAsia" w:ascii="宋体" w:hAnsi="宋体" w:eastAsia="宋体" w:cs="宋体"/>
          <w:sz w:val="24"/>
          <w:szCs w:val="24"/>
        </w:rPr>
        <w:t>造型</w:t>
      </w:r>
      <w:r>
        <w:rPr>
          <w:rFonts w:hint="eastAsia" w:ascii="宋体" w:hAnsi="宋体" w:eastAsia="宋体" w:cs="宋体"/>
          <w:sz w:val="24"/>
          <w:szCs w:val="24"/>
          <w:lang w:val="en-US" w:eastAsia="zh-CN"/>
        </w:rPr>
        <w:t>设计的能力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具备较高的</w:t>
      </w:r>
      <w:r>
        <w:rPr>
          <w:rFonts w:hint="eastAsia" w:ascii="宋体" w:hAnsi="宋体" w:eastAsia="宋体" w:cs="宋体"/>
          <w:sz w:val="24"/>
          <w:szCs w:val="24"/>
        </w:rPr>
        <w:t>艺术素养。</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对点、线、面等形态要素进行灵活运用</w:t>
      </w:r>
      <w:r>
        <w:rPr>
          <w:rFonts w:hint="eastAsia" w:ascii="宋体" w:hAnsi="宋体" w:eastAsia="宋体" w:cs="宋体"/>
          <w:sz w:val="24"/>
          <w:szCs w:val="24"/>
          <w:lang w:val="en-US" w:eastAsia="zh-CN"/>
        </w:rPr>
        <w:t>的能力</w:t>
      </w:r>
      <w:r>
        <w:rPr>
          <w:rFonts w:hint="eastAsia" w:ascii="宋体" w:hAnsi="宋体" w:eastAsia="宋体" w:cs="宋体"/>
          <w:sz w:val="24"/>
          <w:szCs w:val="24"/>
        </w:rPr>
        <w:t>。</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熟练应用重复、近似、渐变、特异、空间、解构与重构等构成形式</w:t>
      </w:r>
      <w:r>
        <w:rPr>
          <w:rFonts w:hint="eastAsia" w:ascii="宋体" w:hAnsi="宋体" w:eastAsia="宋体" w:cs="宋体"/>
          <w:sz w:val="24"/>
          <w:szCs w:val="24"/>
          <w:lang w:val="en-US" w:eastAsia="zh-CN"/>
        </w:rPr>
        <w:t>进行设计的能力</w:t>
      </w:r>
      <w:r>
        <w:rPr>
          <w:rFonts w:hint="eastAsia" w:ascii="宋体" w:hAnsi="宋体" w:eastAsia="宋体" w:cs="宋体"/>
          <w:sz w:val="24"/>
          <w:szCs w:val="24"/>
        </w:rPr>
        <w:t>。</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4.通用</w:t>
      </w:r>
      <w:r>
        <w:rPr>
          <w:rFonts w:hint="eastAsia" w:ascii="宋体" w:hAnsi="宋体" w:eastAsia="宋体" w:cs="宋体"/>
          <w:sz w:val="24"/>
          <w:szCs w:val="24"/>
        </w:rPr>
        <w:t>色相、明度、纯度等属性进行</w:t>
      </w:r>
      <w:r>
        <w:rPr>
          <w:rFonts w:hint="eastAsia" w:ascii="宋体" w:hAnsi="宋体" w:eastAsia="宋体" w:cs="宋体"/>
          <w:sz w:val="24"/>
          <w:szCs w:val="24"/>
          <w:lang w:val="en-US" w:eastAsia="zh-CN"/>
        </w:rPr>
        <w:t>设计的能力。</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能够熟练应用色彩的对比调和方法进行</w:t>
      </w:r>
      <w:r>
        <w:rPr>
          <w:rFonts w:hint="eastAsia" w:ascii="宋体" w:hAnsi="宋体" w:eastAsia="宋体" w:cs="宋体"/>
          <w:sz w:val="24"/>
          <w:szCs w:val="24"/>
          <w:lang w:val="en-US" w:eastAsia="zh-CN"/>
        </w:rPr>
        <w:t>设计的能力。</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能够熟练应用简练、平衡、比例、对比、主次、节奏、韵律意境等形式要素进行</w:t>
      </w:r>
      <w:r>
        <w:rPr>
          <w:rFonts w:hint="eastAsia" w:ascii="宋体" w:hAnsi="宋体" w:eastAsia="宋体" w:cs="宋体"/>
          <w:sz w:val="24"/>
          <w:szCs w:val="24"/>
          <w:lang w:val="en-US" w:eastAsia="zh-CN"/>
        </w:rPr>
        <w:t>设计的能力</w:t>
      </w:r>
      <w:r>
        <w:rPr>
          <w:rFonts w:hint="eastAsia" w:ascii="宋体" w:hAnsi="宋体" w:eastAsia="宋体" w:cs="宋体"/>
          <w:sz w:val="24"/>
          <w:szCs w:val="24"/>
        </w:rPr>
        <w:t>。</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b/>
          <w:bCs/>
          <w:sz w:val="24"/>
          <w:szCs w:val="24"/>
        </w:rPr>
        <w:t>素质目标：</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1.培养学生</w:t>
      </w:r>
      <w:r>
        <w:rPr>
          <w:rFonts w:hint="eastAsia" w:ascii="宋体" w:hAnsi="宋体" w:eastAsia="宋体" w:cs="宋体"/>
          <w:sz w:val="24"/>
          <w:szCs w:val="24"/>
        </w:rPr>
        <w:t>具有热爱本职工作、爱岗敬业、乐于奉献的精神</w:t>
      </w:r>
      <w:r>
        <w:rPr>
          <w:rFonts w:hint="eastAsia" w:ascii="宋体" w:hAnsi="宋体" w:eastAsia="宋体" w:cs="宋体"/>
          <w:sz w:val="24"/>
          <w:szCs w:val="24"/>
          <w:lang w:eastAsia="zh-CN"/>
        </w:rPr>
        <w:t>。</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2.培养学生</w:t>
      </w:r>
      <w:r>
        <w:rPr>
          <w:rFonts w:hint="eastAsia" w:ascii="宋体" w:hAnsi="宋体" w:eastAsia="宋体" w:cs="宋体"/>
          <w:sz w:val="24"/>
          <w:szCs w:val="24"/>
        </w:rPr>
        <w:t>具有进行</w:t>
      </w:r>
      <w:r>
        <w:rPr>
          <w:rFonts w:hint="eastAsia" w:ascii="宋体" w:hAnsi="宋体" w:eastAsia="宋体" w:cs="宋体"/>
          <w:sz w:val="24"/>
          <w:szCs w:val="24"/>
          <w:lang w:val="en-US" w:eastAsia="zh-CN"/>
        </w:rPr>
        <w:t>办公软件</w:t>
      </w:r>
      <w:r>
        <w:rPr>
          <w:rFonts w:hint="eastAsia" w:ascii="宋体" w:hAnsi="宋体" w:eastAsia="宋体" w:cs="宋体"/>
          <w:sz w:val="24"/>
          <w:szCs w:val="24"/>
        </w:rPr>
        <w:t>排版、</w:t>
      </w:r>
      <w:r>
        <w:rPr>
          <w:rFonts w:hint="eastAsia" w:ascii="宋体" w:hAnsi="宋体" w:eastAsia="宋体" w:cs="宋体"/>
          <w:sz w:val="24"/>
          <w:szCs w:val="24"/>
          <w:lang w:val="en-US" w:eastAsia="zh-CN"/>
        </w:rPr>
        <w:t>室内外设计等</w:t>
      </w:r>
      <w:r>
        <w:rPr>
          <w:rFonts w:hint="eastAsia" w:ascii="宋体" w:hAnsi="宋体" w:eastAsia="宋体" w:cs="宋体"/>
          <w:sz w:val="24"/>
          <w:szCs w:val="24"/>
        </w:rPr>
        <w:t>色彩搭配时的</w:t>
      </w:r>
      <w:r>
        <w:rPr>
          <w:rFonts w:hint="eastAsia" w:ascii="宋体" w:hAnsi="宋体" w:eastAsia="宋体" w:cs="宋体"/>
          <w:sz w:val="24"/>
          <w:szCs w:val="24"/>
          <w:lang w:val="en-US" w:eastAsia="zh-CN"/>
        </w:rPr>
        <w:t>良好</w:t>
      </w:r>
      <w:r>
        <w:rPr>
          <w:rFonts w:hint="eastAsia" w:ascii="宋体" w:hAnsi="宋体" w:eastAsia="宋体" w:cs="宋体"/>
          <w:sz w:val="24"/>
          <w:szCs w:val="24"/>
        </w:rPr>
        <w:t>逻辑思维能力</w:t>
      </w:r>
      <w:r>
        <w:rPr>
          <w:rFonts w:hint="eastAsia" w:ascii="宋体" w:hAnsi="宋体" w:eastAsia="宋体" w:cs="宋体"/>
          <w:sz w:val="24"/>
          <w:szCs w:val="24"/>
          <w:lang w:eastAsia="zh-CN"/>
        </w:rPr>
        <w:t>。</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3.培养学生</w:t>
      </w:r>
      <w:r>
        <w:rPr>
          <w:rFonts w:hint="eastAsia" w:ascii="宋体" w:hAnsi="宋体" w:eastAsia="宋体" w:cs="宋体"/>
          <w:sz w:val="24"/>
          <w:szCs w:val="24"/>
        </w:rPr>
        <w:t>形成对设计作品检查评价、解决复杂问题的分析判断能力。</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4.培养学生</w:t>
      </w:r>
      <w:r>
        <w:rPr>
          <w:rFonts w:hint="eastAsia" w:ascii="宋体" w:hAnsi="宋体" w:eastAsia="宋体" w:cs="宋体"/>
          <w:b w:val="0"/>
          <w:bCs/>
          <w:color w:val="000000"/>
          <w:sz w:val="24"/>
          <w:szCs w:val="24"/>
        </w:rPr>
        <w:t>既具有独立思考，</w:t>
      </w:r>
      <w:r>
        <w:rPr>
          <w:rFonts w:hint="eastAsia" w:ascii="宋体" w:hAnsi="宋体" w:eastAsia="宋体" w:cs="宋体"/>
          <w:sz w:val="24"/>
          <w:szCs w:val="24"/>
        </w:rPr>
        <w:t>具有完成大型设计项目时的团结协作精神。</w:t>
      </w:r>
    </w:p>
    <w:p>
      <w:pPr>
        <w:spacing w:line="520" w:lineRule="exact"/>
        <w:ind w:firstLine="482"/>
        <w:rPr>
          <w:rFonts w:hint="eastAsia" w:ascii="宋体" w:hAnsi="宋体" w:cs="宋体"/>
          <w:sz w:val="24"/>
          <w:lang w:val="en-US" w:eastAsia="zh-CN"/>
        </w:rPr>
      </w:pPr>
      <w:r>
        <w:rPr>
          <w:rFonts w:hint="eastAsia" w:ascii="宋体" w:hAnsi="宋体" w:cs="宋体"/>
          <w:sz w:val="24"/>
          <w:lang w:val="en-US" w:eastAsia="zh-CN"/>
        </w:rPr>
        <w:t>5.培养爱岗敬业、吃苦耐劳的良好职业素养和劳模精神。</w:t>
      </w:r>
    </w:p>
    <w:p>
      <w:pPr>
        <w:spacing w:line="520" w:lineRule="exact"/>
        <w:ind w:firstLine="482"/>
        <w:rPr>
          <w:rFonts w:hint="eastAsia" w:ascii="宋体" w:hAnsi="宋体" w:eastAsia="宋体" w:cs="宋体"/>
          <w:sz w:val="24"/>
          <w:szCs w:val="24"/>
        </w:rPr>
      </w:pPr>
      <w:r>
        <w:rPr>
          <w:rFonts w:hint="eastAsia" w:ascii="宋体" w:hAnsi="宋体" w:cs="宋体"/>
          <w:sz w:val="24"/>
          <w:lang w:val="en-US" w:eastAsia="zh-CN"/>
        </w:rPr>
        <w:t>6.</w:t>
      </w:r>
      <w:r>
        <w:rPr>
          <w:rFonts w:hint="eastAsia" w:ascii="宋体" w:hAnsi="宋体" w:cs="宋体"/>
          <w:sz w:val="24"/>
        </w:rPr>
        <w:t>科学、缜密、严谨、实事求是的思想作风</w:t>
      </w:r>
      <w:r>
        <w:rPr>
          <w:rFonts w:hint="eastAsia" w:ascii="宋体" w:hAnsi="宋体" w:cs="宋体"/>
          <w:sz w:val="24"/>
          <w:lang w:eastAsia="zh-CN"/>
        </w:rPr>
        <w:t>。</w:t>
      </w:r>
      <w:r>
        <w:rPr>
          <w:rFonts w:hint="eastAsia" w:ascii="宋体" w:hAnsi="宋体" w:cs="宋体"/>
          <w:sz w:val="24"/>
        </w:rPr>
        <w:t xml:space="preserve"> </w:t>
      </w:r>
    </w:p>
    <w:p>
      <w:pPr>
        <w:keepNext w:val="0"/>
        <w:keepLines w:val="0"/>
        <w:pageBreakBefore w:val="0"/>
        <w:kinsoku/>
        <w:wordWrap/>
        <w:overflowPunct/>
        <w:topLinePunct w:val="0"/>
        <w:autoSpaceDE/>
        <w:autoSpaceDN/>
        <w:bidi w:val="0"/>
        <w:spacing w:before="157" w:beforeLines="50" w:after="160" w:afterLines="51" w:line="440" w:lineRule="exact"/>
        <w:ind w:firstLine="562" w:firstLineChars="200"/>
        <w:textAlignment w:val="auto"/>
        <w:rPr>
          <w:rFonts w:hint="eastAsia" w:ascii="宋体" w:hAnsi="宋体" w:eastAsia="宋体" w:cs="宋体"/>
          <w:b/>
          <w:bCs/>
          <w:sz w:val="28"/>
        </w:rPr>
      </w:pPr>
      <w:r>
        <w:rPr>
          <w:rFonts w:hint="eastAsia" w:ascii="宋体" w:hAnsi="宋体" w:eastAsia="宋体" w:cs="宋体"/>
          <w:b/>
          <w:bCs/>
          <w:sz w:val="28"/>
        </w:rPr>
        <w:t>四、课程设计理念与思路</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w:t>
      </w:r>
      <w:r>
        <w:rPr>
          <w:rFonts w:hint="eastAsia" w:ascii="宋体" w:hAnsi="宋体" w:eastAsia="宋体" w:cs="宋体"/>
          <w:sz w:val="24"/>
          <w:szCs w:val="24"/>
        </w:rPr>
        <w:t>课程引导学生从多元化的角度探索新的视觉语言，吸收多学科的研究成果，提倡理论与实践结合，艺术与技术统一，形象思维与逻辑思维并重。它学习和研究的基本内容是造型要素及其组合规律的科学，它能够把对平面和立体的研究、材料的研究、色彩的研究以独立的而又相互作用的形式建立在科学的基础之上，它的基础设计理念对世界各国的设计教育产生了深远的影响。</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本课程以就业为导向，通过行业调查，对</w:t>
      </w:r>
      <w:r>
        <w:rPr>
          <w:rFonts w:hint="eastAsia" w:ascii="宋体" w:hAnsi="宋体" w:eastAsia="宋体" w:cs="宋体"/>
          <w:sz w:val="24"/>
          <w:szCs w:val="24"/>
          <w:lang w:val="en-US" w:eastAsia="zh-CN"/>
        </w:rPr>
        <w:t>建筑装饰工程技术</w:t>
      </w:r>
      <w:r>
        <w:rPr>
          <w:rFonts w:hint="eastAsia" w:ascii="宋体" w:hAnsi="宋体" w:eastAsia="宋体" w:cs="宋体"/>
          <w:sz w:val="24"/>
          <w:szCs w:val="24"/>
        </w:rPr>
        <w:t>专业所涵盖的工作岗位进行工作任务与职业能力分析，以</w:t>
      </w:r>
      <w:r>
        <w:rPr>
          <w:rFonts w:hint="eastAsia" w:ascii="宋体" w:hAnsi="宋体" w:eastAsia="宋体" w:cs="宋体"/>
          <w:sz w:val="24"/>
          <w:szCs w:val="24"/>
          <w:lang w:val="en-US" w:eastAsia="zh-CN"/>
        </w:rPr>
        <w:t>装饰</w:t>
      </w:r>
      <w:r>
        <w:rPr>
          <w:rFonts w:hint="eastAsia" w:ascii="宋体" w:hAnsi="宋体" w:eastAsia="宋体" w:cs="宋体"/>
          <w:sz w:val="24"/>
          <w:szCs w:val="24"/>
        </w:rPr>
        <w:t>设计与</w:t>
      </w:r>
      <w:r>
        <w:rPr>
          <w:rFonts w:hint="eastAsia" w:ascii="宋体" w:hAnsi="宋体" w:eastAsia="宋体" w:cs="宋体"/>
          <w:sz w:val="24"/>
          <w:szCs w:val="24"/>
          <w:lang w:val="en-US" w:eastAsia="zh-CN"/>
        </w:rPr>
        <w:t>施工</w:t>
      </w:r>
      <w:r>
        <w:rPr>
          <w:rFonts w:hint="eastAsia" w:ascii="宋体" w:hAnsi="宋体" w:eastAsia="宋体" w:cs="宋体"/>
          <w:sz w:val="24"/>
          <w:szCs w:val="24"/>
        </w:rPr>
        <w:t>的工作任务为引领，以</w:t>
      </w:r>
      <w:r>
        <w:rPr>
          <w:rFonts w:hint="eastAsia" w:ascii="宋体" w:hAnsi="宋体" w:eastAsia="宋体" w:cs="宋体"/>
          <w:sz w:val="24"/>
          <w:szCs w:val="24"/>
          <w:lang w:val="en-US" w:eastAsia="zh-CN"/>
        </w:rPr>
        <w:t>装饰</w:t>
      </w:r>
      <w:r>
        <w:rPr>
          <w:rFonts w:hint="eastAsia" w:ascii="宋体" w:hAnsi="宋体" w:eastAsia="宋体" w:cs="宋体"/>
          <w:sz w:val="24"/>
          <w:szCs w:val="24"/>
        </w:rPr>
        <w:t>设计</w:t>
      </w:r>
      <w:r>
        <w:rPr>
          <w:rFonts w:hint="eastAsia" w:ascii="宋体" w:hAnsi="宋体" w:eastAsia="宋体" w:cs="宋体"/>
          <w:sz w:val="24"/>
          <w:szCs w:val="24"/>
          <w:lang w:val="en-US" w:eastAsia="zh-CN"/>
        </w:rPr>
        <w:t>与施工</w:t>
      </w:r>
      <w:r>
        <w:rPr>
          <w:rFonts w:hint="eastAsia" w:ascii="宋体" w:hAnsi="宋体" w:eastAsia="宋体" w:cs="宋体"/>
          <w:sz w:val="24"/>
          <w:szCs w:val="24"/>
        </w:rPr>
        <w:t>综合实践表达能力为主线，选择与该专业</w:t>
      </w:r>
      <w:r>
        <w:rPr>
          <w:rFonts w:hint="eastAsia" w:ascii="宋体" w:hAnsi="宋体" w:eastAsia="宋体" w:cs="宋体"/>
          <w:sz w:val="24"/>
          <w:szCs w:val="24"/>
          <w:lang w:val="en-US" w:eastAsia="zh-CN"/>
        </w:rPr>
        <w:t>岗位</w:t>
      </w:r>
      <w:r>
        <w:rPr>
          <w:rFonts w:hint="eastAsia" w:ascii="宋体" w:hAnsi="宋体" w:eastAsia="宋体" w:cs="宋体"/>
          <w:sz w:val="24"/>
          <w:szCs w:val="24"/>
        </w:rPr>
        <w:t>工作任务相关、与学生生活贴近、与相关职业资格鉴定项目相衔接的操作内容，按照能力掌握的难易程度，以循序渐进的方式组合，由浅入深、从易到难地培养学生掌握造型设计基础、色彩构成设计、立体构成设计的基本知识和基本技能，培养学生的创造性思维能力。</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default" w:ascii="宋体" w:hAnsi="宋体" w:eastAsia="宋体" w:cs="宋体"/>
          <w:sz w:val="24"/>
          <w:szCs w:val="24"/>
          <w:lang w:val="en-US" w:eastAsia="zh-CN"/>
        </w:rPr>
      </w:pP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default" w:ascii="宋体" w:hAnsi="宋体" w:eastAsia="宋体" w:cs="宋体"/>
          <w:sz w:val="24"/>
          <w:szCs w:val="24"/>
          <w:lang w:val="en-US" w:eastAsia="zh-CN"/>
        </w:rPr>
      </w:pP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default" w:ascii="宋体" w:hAnsi="宋体" w:eastAsia="宋体" w:cs="宋体"/>
          <w:sz w:val="24"/>
          <w:szCs w:val="24"/>
          <w:lang w:val="en-US" w:eastAsia="zh-CN"/>
        </w:rPr>
      </w:pP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default" w:ascii="宋体" w:hAnsi="宋体" w:eastAsia="宋体" w:cs="宋体"/>
          <w:sz w:val="24"/>
          <w:szCs w:val="24"/>
          <w:lang w:val="en-US" w:eastAsia="zh-CN"/>
        </w:rPr>
      </w:pP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default" w:ascii="宋体" w:hAnsi="宋体" w:eastAsia="宋体" w:cs="宋体"/>
          <w:sz w:val="24"/>
          <w:szCs w:val="24"/>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b/>
          <w:bCs/>
          <w:sz w:val="28"/>
          <w:szCs w:val="28"/>
          <w:lang w:val="en-US" w:eastAsia="zh-CN"/>
        </w:rPr>
      </w:pPr>
      <w:r>
        <w:rPr>
          <w:rFonts w:hint="eastAsia"/>
          <w:b/>
          <w:bCs/>
          <w:sz w:val="28"/>
          <w:szCs w:val="28"/>
          <w:lang w:val="en-US" w:eastAsia="zh-CN"/>
        </w:rPr>
        <w:t>五、课程内容</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b/>
          <w:bCs/>
          <w:sz w:val="28"/>
          <w:szCs w:val="28"/>
          <w:lang w:val="en-US" w:eastAsia="zh-CN"/>
        </w:rPr>
      </w:pPr>
      <w:r>
        <w:rPr>
          <w:rFonts w:hint="eastAsia" w:ascii="宋体" w:hAnsi="宋体" w:cs="楷体_GB2312"/>
          <w:b/>
          <w:bCs/>
          <w:sz w:val="24"/>
        </w:rPr>
        <w:t>课程内容如下：</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816"/>
        <w:gridCol w:w="1617"/>
        <w:gridCol w:w="1733"/>
        <w:gridCol w:w="1417"/>
        <w:gridCol w:w="1283"/>
        <w:gridCol w:w="484"/>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rPr>
            </w:pPr>
            <w:r>
              <w:rPr>
                <w:rFonts w:hint="eastAsia" w:ascii="宋体" w:hAnsi="宋体" w:eastAsia="宋体" w:cs="宋体"/>
                <w:b/>
                <w:bCs/>
                <w:lang w:val="en-US" w:eastAsia="zh-CN"/>
              </w:rPr>
              <w:t>项目/任务</w:t>
            </w:r>
          </w:p>
        </w:tc>
        <w:tc>
          <w:tcPr>
            <w:tcW w:w="16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rPr>
            </w:pPr>
            <w:r>
              <w:rPr>
                <w:rFonts w:hint="eastAsia" w:ascii="宋体" w:hAnsi="宋体" w:eastAsia="宋体" w:cs="宋体"/>
                <w:b/>
                <w:bCs/>
                <w:sz w:val="21"/>
                <w:szCs w:val="21"/>
              </w:rPr>
              <w:t>教学内容</w:t>
            </w: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rPr>
            </w:pPr>
            <w:r>
              <w:rPr>
                <w:rFonts w:hint="eastAsia" w:ascii="宋体" w:hAnsi="宋体" w:eastAsia="宋体" w:cs="宋体"/>
                <w:b/>
                <w:bCs/>
                <w:sz w:val="21"/>
                <w:szCs w:val="21"/>
              </w:rPr>
              <w:t>知识目标</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rPr>
            </w:pPr>
            <w:r>
              <w:rPr>
                <w:rFonts w:hint="eastAsia" w:ascii="宋体" w:hAnsi="宋体" w:eastAsia="宋体" w:cs="宋体"/>
                <w:b/>
                <w:bCs/>
                <w:sz w:val="21"/>
                <w:szCs w:val="21"/>
              </w:rPr>
              <w:t>能力目标</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素</w:t>
            </w:r>
            <w:r>
              <w:rPr>
                <w:rFonts w:hint="eastAsia" w:ascii="宋体" w:hAnsi="宋体" w:eastAsia="宋体" w:cs="宋体"/>
                <w:b/>
                <w:bCs/>
                <w:sz w:val="21"/>
                <w:szCs w:val="21"/>
                <w:lang w:val="en-US" w:eastAsia="zh-CN"/>
              </w:rPr>
              <w:t>质</w:t>
            </w:r>
            <w:r>
              <w:rPr>
                <w:rFonts w:hint="eastAsia" w:ascii="宋体" w:hAnsi="宋体" w:eastAsia="宋体" w:cs="宋体"/>
                <w:b/>
                <w:bCs/>
                <w:sz w:val="21"/>
                <w:szCs w:val="21"/>
              </w:rPr>
              <w:t>目标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1"/>
                <w:szCs w:val="21"/>
                <w:lang w:eastAsia="zh-CN"/>
              </w:rPr>
            </w:pPr>
            <w:r>
              <w:rPr>
                <w:rFonts w:hint="eastAsia" w:ascii="宋体" w:hAnsi="宋体" w:cs="宋体"/>
                <w:b/>
                <w:bCs/>
                <w:sz w:val="21"/>
                <w:szCs w:val="21"/>
                <w:lang w:eastAsia="zh-CN"/>
              </w:rPr>
              <w:t>（</w:t>
            </w:r>
            <w:r>
              <w:rPr>
                <w:rFonts w:hint="eastAsia" w:ascii="宋体" w:hAnsi="宋体" w:cs="宋体"/>
                <w:b/>
                <w:bCs/>
                <w:sz w:val="21"/>
                <w:szCs w:val="21"/>
                <w:lang w:val="en-US" w:eastAsia="zh-CN"/>
              </w:rPr>
              <w:t>思政引领</w:t>
            </w:r>
            <w:r>
              <w:rPr>
                <w:rFonts w:hint="eastAsia" w:ascii="宋体" w:hAnsi="宋体" w:cs="宋体"/>
                <w:b/>
                <w:bCs/>
                <w:sz w:val="21"/>
                <w:szCs w:val="21"/>
                <w:lang w:eastAsia="zh-CN"/>
              </w:rPr>
              <w:t>）</w:t>
            </w:r>
          </w:p>
        </w:tc>
        <w:tc>
          <w:tcPr>
            <w:tcW w:w="4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rPr>
            </w:pPr>
            <w:r>
              <w:rPr>
                <w:rFonts w:hint="eastAsia" w:ascii="宋体" w:hAnsi="宋体" w:eastAsia="宋体" w:cs="宋体"/>
                <w:b/>
                <w:bCs/>
                <w:sz w:val="21"/>
                <w:szCs w:val="21"/>
              </w:rPr>
              <w:t>学时</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rPr>
            </w:pPr>
            <w:r>
              <w:rPr>
                <w:rFonts w:hint="eastAsia" w:ascii="宋体" w:hAnsi="宋体" w:eastAsia="宋体" w:cs="宋体"/>
                <w:b/>
                <w:bCs/>
                <w:sz w:val="21"/>
                <w:szCs w:val="21"/>
              </w:rPr>
              <w:t>教学周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项目一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造型设计基础</w:t>
            </w:r>
          </w:p>
        </w:tc>
        <w:tc>
          <w:tcPr>
            <w:tcW w:w="8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任务1</w:t>
            </w:r>
          </w:p>
        </w:tc>
        <w:tc>
          <w:tcPr>
            <w:tcW w:w="16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造型设计概述</w:t>
            </w: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rPr>
            </w:pPr>
            <w:r>
              <w:rPr>
                <w:rFonts w:hint="eastAsia" w:ascii="宋体" w:hAnsi="宋体" w:eastAsia="宋体" w:cs="宋体"/>
                <w:lang w:val="en-US" w:eastAsia="zh-CN"/>
              </w:rPr>
              <w:t>掌握造型设计概念、特征、原则、组成要素、分类相关知识</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具有运用造型设计原理进行设计的能力</w:t>
            </w:r>
          </w:p>
        </w:tc>
        <w:tc>
          <w:tcPr>
            <w:tcW w:w="12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cs="宋体"/>
                <w:lang w:val="en-US" w:eastAsia="zh-CN"/>
              </w:rPr>
              <w:t>1</w:t>
            </w:r>
            <w:r>
              <w:rPr>
                <w:rFonts w:hint="eastAsia" w:ascii="宋体" w:hAnsi="宋体" w:eastAsia="宋体" w:cs="宋体"/>
                <w:lang w:val="en-US" w:eastAsia="zh-CN"/>
              </w:rPr>
              <w:t>.培养学生既具有独立思考，具有完成大型设计项目时的团结协作精神。</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cs="宋体"/>
                <w:lang w:val="en-US" w:eastAsia="zh-CN"/>
              </w:rPr>
              <w:t>2</w:t>
            </w:r>
            <w:r>
              <w:rPr>
                <w:rFonts w:hint="eastAsia" w:ascii="宋体" w:hAnsi="宋体" w:eastAsia="宋体" w:cs="宋体"/>
                <w:lang w:val="en-US" w:eastAsia="zh-CN"/>
              </w:rPr>
              <w:t>.培养爱岗敬业、吃苦耐劳的良好职业素养和劳模精神。</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cs="宋体"/>
                <w:lang w:val="en-US" w:eastAsia="zh-CN"/>
              </w:rPr>
              <w:t>3</w:t>
            </w:r>
            <w:r>
              <w:rPr>
                <w:rFonts w:hint="eastAsia" w:ascii="宋体" w:hAnsi="宋体" w:eastAsia="宋体" w:cs="宋体"/>
                <w:lang w:val="en-US" w:eastAsia="zh-CN"/>
              </w:rPr>
              <w:t xml:space="preserve">.科学、缜密、严谨、实事求是的思想作风。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p>
        </w:tc>
        <w:tc>
          <w:tcPr>
            <w:tcW w:w="4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p>
        </w:tc>
        <w:tc>
          <w:tcPr>
            <w:tcW w:w="8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任务2</w:t>
            </w:r>
          </w:p>
        </w:tc>
        <w:tc>
          <w:tcPr>
            <w:tcW w:w="16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r>
              <w:rPr>
                <w:rFonts w:hint="eastAsia" w:ascii="宋体" w:hAnsi="宋体" w:eastAsia="宋体" w:cs="宋体"/>
                <w:lang w:val="en-US" w:eastAsia="zh-CN"/>
              </w:rPr>
              <w:t>结构素描</w:t>
            </w: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掌握结构素描的技巧方法</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培养学生快速造型能力</w:t>
            </w:r>
          </w:p>
        </w:tc>
        <w:tc>
          <w:tcPr>
            <w:tcW w:w="12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p>
        </w:tc>
        <w:tc>
          <w:tcPr>
            <w:tcW w:w="4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p>
        </w:tc>
        <w:tc>
          <w:tcPr>
            <w:tcW w:w="8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任务3</w:t>
            </w:r>
          </w:p>
        </w:tc>
        <w:tc>
          <w:tcPr>
            <w:tcW w:w="16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r>
              <w:rPr>
                <w:rFonts w:hint="eastAsia" w:ascii="宋体" w:hAnsi="宋体" w:eastAsia="宋体" w:cs="宋体"/>
                <w:lang w:val="en-US" w:eastAsia="zh-CN"/>
              </w:rPr>
              <w:t>形体视角转换</w:t>
            </w: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掌握物体从常规视角到特殊视角的转换分析方法</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培养学生视角转换能力</w:t>
            </w:r>
          </w:p>
        </w:tc>
        <w:tc>
          <w:tcPr>
            <w:tcW w:w="12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p>
        </w:tc>
        <w:tc>
          <w:tcPr>
            <w:tcW w:w="4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p>
        </w:tc>
        <w:tc>
          <w:tcPr>
            <w:tcW w:w="8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任务4</w:t>
            </w:r>
          </w:p>
        </w:tc>
        <w:tc>
          <w:tcPr>
            <w:tcW w:w="16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r>
              <w:rPr>
                <w:rFonts w:hint="eastAsia" w:ascii="宋体" w:hAnsi="宋体" w:eastAsia="宋体" w:cs="宋体"/>
                <w:lang w:val="en-US" w:eastAsia="zh-CN"/>
              </w:rPr>
              <w:t>材料与触感表现</w:t>
            </w: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掌握物体质感分析及触感体验表现技巧</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培养学生对物体质感及触感的分析能力</w:t>
            </w:r>
          </w:p>
        </w:tc>
        <w:tc>
          <w:tcPr>
            <w:tcW w:w="12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p>
        </w:tc>
        <w:tc>
          <w:tcPr>
            <w:tcW w:w="4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4</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p>
        </w:tc>
        <w:tc>
          <w:tcPr>
            <w:tcW w:w="8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任务5</w:t>
            </w:r>
          </w:p>
        </w:tc>
        <w:tc>
          <w:tcPr>
            <w:tcW w:w="16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r>
              <w:rPr>
                <w:rFonts w:hint="eastAsia" w:ascii="宋体" w:hAnsi="宋体" w:eastAsia="宋体" w:cs="宋体"/>
                <w:lang w:val="en-US" w:eastAsia="zh-CN"/>
              </w:rPr>
              <w:t>从具象到抽象转换</w:t>
            </w: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从写实图形到抽象构成的转换类型及练习</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培养学生写实图形到抽象构成的转换能力</w:t>
            </w:r>
          </w:p>
        </w:tc>
        <w:tc>
          <w:tcPr>
            <w:tcW w:w="12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p>
        </w:tc>
        <w:tc>
          <w:tcPr>
            <w:tcW w:w="4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4</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p>
        </w:tc>
        <w:tc>
          <w:tcPr>
            <w:tcW w:w="8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任务6</w:t>
            </w:r>
          </w:p>
        </w:tc>
        <w:tc>
          <w:tcPr>
            <w:tcW w:w="16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r>
              <w:rPr>
                <w:rFonts w:hint="eastAsia" w:ascii="宋体" w:hAnsi="宋体" w:eastAsia="宋体" w:cs="宋体"/>
                <w:lang w:val="en-US" w:eastAsia="zh-CN"/>
              </w:rPr>
              <w:t>平面综合表现</w:t>
            </w: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平面元素构成与形态变异表现及练习</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培养学生平面元素构成与形态变异表现能力</w:t>
            </w:r>
          </w:p>
        </w:tc>
        <w:tc>
          <w:tcPr>
            <w:tcW w:w="12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p>
        </w:tc>
        <w:tc>
          <w:tcPr>
            <w:tcW w:w="4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4</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7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p>
        </w:tc>
        <w:tc>
          <w:tcPr>
            <w:tcW w:w="8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任务7</w:t>
            </w:r>
          </w:p>
        </w:tc>
        <w:tc>
          <w:tcPr>
            <w:tcW w:w="60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项目一  综合设计练习</w:t>
            </w:r>
          </w:p>
        </w:tc>
        <w:tc>
          <w:tcPr>
            <w:tcW w:w="4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r>
              <w:rPr>
                <w:rFonts w:hint="eastAsia" w:ascii="宋体" w:hAnsi="宋体" w:eastAsia="宋体" w:cs="宋体"/>
              </w:rPr>
              <w:t>项目</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r>
              <w:rPr>
                <w:rFonts w:hint="eastAsia" w:ascii="宋体" w:hAnsi="宋体" w:eastAsia="宋体" w:cs="宋体"/>
              </w:rPr>
              <w:t>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色彩构成设计</w:t>
            </w:r>
          </w:p>
        </w:tc>
        <w:tc>
          <w:tcPr>
            <w:tcW w:w="8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r>
              <w:rPr>
                <w:rFonts w:hint="eastAsia" w:ascii="宋体" w:hAnsi="宋体" w:eastAsia="宋体" w:cs="宋体"/>
                <w:lang w:val="en-US" w:eastAsia="zh-CN"/>
              </w:rPr>
              <w:t>任务1</w:t>
            </w:r>
          </w:p>
        </w:tc>
        <w:tc>
          <w:tcPr>
            <w:tcW w:w="16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构成概述</w:t>
            </w: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熟悉构成的概念，掌握构成的形式美法则</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培养学生运用构成原理进行设计的能力</w:t>
            </w:r>
          </w:p>
        </w:tc>
        <w:tc>
          <w:tcPr>
            <w:tcW w:w="12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1.培养学生具有热爱本职工作、爱岗敬业、乐于奉献的精神。</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2.培养学生具有进行办公软件排版、室内外设计等色彩搭配时的良好逻辑思维能力。</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3.培养学生形成对设计作品检查评价、解决复杂问题的分析判断能力。</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p>
        </w:tc>
        <w:tc>
          <w:tcPr>
            <w:tcW w:w="4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p>
        </w:tc>
        <w:tc>
          <w:tcPr>
            <w:tcW w:w="8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r>
              <w:rPr>
                <w:rFonts w:hint="eastAsia" w:ascii="宋体" w:hAnsi="宋体" w:eastAsia="宋体" w:cs="宋体"/>
                <w:lang w:val="en-US" w:eastAsia="zh-CN"/>
              </w:rPr>
              <w:t>任务2</w:t>
            </w:r>
          </w:p>
        </w:tc>
        <w:tc>
          <w:tcPr>
            <w:tcW w:w="16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构成的基本形式</w:t>
            </w: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掌握点线面的构成设计方法，什么是秩序构成、非秩序构成</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培养学生运用点线面的构成设计原理进行设计的能力</w:t>
            </w:r>
          </w:p>
        </w:tc>
        <w:tc>
          <w:tcPr>
            <w:tcW w:w="12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p>
        </w:tc>
        <w:tc>
          <w:tcPr>
            <w:tcW w:w="4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p>
        </w:tc>
        <w:tc>
          <w:tcPr>
            <w:tcW w:w="8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r>
              <w:rPr>
                <w:rFonts w:hint="eastAsia" w:ascii="宋体" w:hAnsi="宋体" w:eastAsia="宋体" w:cs="宋体"/>
                <w:lang w:val="en-US" w:eastAsia="zh-CN"/>
              </w:rPr>
              <w:t>任务3</w:t>
            </w:r>
          </w:p>
        </w:tc>
        <w:tc>
          <w:tcPr>
            <w:tcW w:w="16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色彩构成概述</w:t>
            </w: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熟悉色彩的成因，掌握色彩视觉生理特征以及色彩的分类</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培养学生利用色彩分类原理进行设计的能力</w:t>
            </w:r>
          </w:p>
        </w:tc>
        <w:tc>
          <w:tcPr>
            <w:tcW w:w="12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p>
        </w:tc>
        <w:tc>
          <w:tcPr>
            <w:tcW w:w="4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4</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p>
        </w:tc>
        <w:tc>
          <w:tcPr>
            <w:tcW w:w="8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r>
              <w:rPr>
                <w:rFonts w:hint="eastAsia" w:ascii="宋体" w:hAnsi="宋体" w:eastAsia="宋体" w:cs="宋体"/>
                <w:lang w:val="en-US" w:eastAsia="zh-CN"/>
              </w:rPr>
              <w:t>任务4</w:t>
            </w:r>
          </w:p>
        </w:tc>
        <w:tc>
          <w:tcPr>
            <w:tcW w:w="16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色彩混合</w:t>
            </w: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掌握空间混合方法</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培养学生利用色彩混合原理进行设计的能力</w:t>
            </w:r>
          </w:p>
        </w:tc>
        <w:tc>
          <w:tcPr>
            <w:tcW w:w="12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p>
        </w:tc>
        <w:tc>
          <w:tcPr>
            <w:tcW w:w="4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4</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p>
        </w:tc>
        <w:tc>
          <w:tcPr>
            <w:tcW w:w="8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r>
              <w:rPr>
                <w:rFonts w:hint="eastAsia" w:ascii="宋体" w:hAnsi="宋体" w:eastAsia="宋体" w:cs="宋体"/>
                <w:lang w:val="en-US" w:eastAsia="zh-CN"/>
              </w:rPr>
              <w:t>任务5</w:t>
            </w:r>
          </w:p>
        </w:tc>
        <w:tc>
          <w:tcPr>
            <w:tcW w:w="16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色彩特性</w:t>
            </w: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掌握色彩对比与色彩调和在设计中的应用</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具有色彩设计能力</w:t>
            </w:r>
          </w:p>
        </w:tc>
        <w:tc>
          <w:tcPr>
            <w:tcW w:w="12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p>
        </w:tc>
        <w:tc>
          <w:tcPr>
            <w:tcW w:w="4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4</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p>
        </w:tc>
        <w:tc>
          <w:tcPr>
            <w:tcW w:w="8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r>
              <w:rPr>
                <w:rFonts w:hint="eastAsia" w:ascii="宋体" w:hAnsi="宋体" w:eastAsia="宋体" w:cs="宋体"/>
                <w:lang w:val="en-US" w:eastAsia="zh-CN"/>
              </w:rPr>
              <w:t>任务6</w:t>
            </w:r>
          </w:p>
        </w:tc>
        <w:tc>
          <w:tcPr>
            <w:tcW w:w="16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色彩情感</w:t>
            </w: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用抽象表达色彩情感</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具有利用表达色彩情感的设计能力</w:t>
            </w:r>
          </w:p>
        </w:tc>
        <w:tc>
          <w:tcPr>
            <w:tcW w:w="12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p>
        </w:tc>
        <w:tc>
          <w:tcPr>
            <w:tcW w:w="4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4</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p>
        </w:tc>
        <w:tc>
          <w:tcPr>
            <w:tcW w:w="8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任务7</w:t>
            </w:r>
          </w:p>
        </w:tc>
        <w:tc>
          <w:tcPr>
            <w:tcW w:w="60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项目二  综合设计练习</w:t>
            </w:r>
          </w:p>
        </w:tc>
        <w:tc>
          <w:tcPr>
            <w:tcW w:w="4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rPr>
              <w:t>项目</w:t>
            </w:r>
            <w:r>
              <w:rPr>
                <w:rFonts w:hint="eastAsia" w:ascii="宋体" w:hAnsi="宋体" w:eastAsia="宋体" w:cs="宋体"/>
                <w:lang w:val="en-US" w:eastAsia="zh-CN"/>
              </w:rPr>
              <w:t>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立体构成设计</w:t>
            </w:r>
          </w:p>
        </w:tc>
        <w:tc>
          <w:tcPr>
            <w:tcW w:w="8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任务1</w:t>
            </w:r>
          </w:p>
        </w:tc>
        <w:tc>
          <w:tcPr>
            <w:tcW w:w="16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立体构成概述</w:t>
            </w: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掌握立体构成的概念、特点以及构成要素</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具有利用立体构成原理进行设计的能力</w:t>
            </w:r>
          </w:p>
        </w:tc>
        <w:tc>
          <w:tcPr>
            <w:tcW w:w="12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cs="宋体"/>
                <w:lang w:val="en-US" w:eastAsia="zh-CN"/>
              </w:rPr>
              <w:t>1.</w:t>
            </w:r>
            <w:r>
              <w:rPr>
                <w:rFonts w:hint="eastAsia" w:ascii="宋体" w:hAnsi="宋体" w:eastAsia="宋体" w:cs="宋体"/>
                <w:lang w:val="en-US" w:eastAsia="zh-CN"/>
              </w:rPr>
              <w:t>培养学生空间立体审美能力</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r>
              <w:rPr>
                <w:rFonts w:hint="eastAsia" w:ascii="宋体" w:hAnsi="宋体" w:cs="宋体"/>
                <w:lang w:val="en-US" w:eastAsia="zh-CN"/>
              </w:rPr>
              <w:t>2.</w:t>
            </w:r>
            <w:r>
              <w:rPr>
                <w:rFonts w:hint="eastAsia" w:ascii="宋体" w:hAnsi="宋体" w:eastAsia="宋体" w:cs="宋体"/>
                <w:lang w:val="en-US" w:eastAsia="zh-CN"/>
              </w:rPr>
              <w:t>培养学生空间立体审美能力</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r>
              <w:rPr>
                <w:rFonts w:hint="eastAsia" w:ascii="宋体" w:hAnsi="宋体" w:cs="宋体"/>
                <w:lang w:val="en-US" w:eastAsia="zh-CN"/>
              </w:rPr>
              <w:t>3.</w:t>
            </w:r>
            <w:r>
              <w:rPr>
                <w:rFonts w:hint="eastAsia" w:ascii="宋体" w:hAnsi="宋体" w:eastAsia="宋体" w:cs="宋体"/>
                <w:lang w:val="en-US" w:eastAsia="zh-CN"/>
              </w:rPr>
              <w:t>培养学生空间立体审美能力</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r>
              <w:rPr>
                <w:rFonts w:hint="eastAsia" w:ascii="宋体" w:hAnsi="宋体" w:cs="宋体"/>
                <w:lang w:val="en-US" w:eastAsia="zh-CN"/>
              </w:rPr>
              <w:t>4.</w:t>
            </w:r>
            <w:r>
              <w:rPr>
                <w:rFonts w:hint="eastAsia" w:ascii="宋体" w:hAnsi="宋体" w:eastAsia="宋体" w:cs="宋体"/>
                <w:lang w:val="en-US" w:eastAsia="zh-CN"/>
              </w:rPr>
              <w:t>培养学生空间立体审美能力</w:t>
            </w:r>
          </w:p>
        </w:tc>
        <w:tc>
          <w:tcPr>
            <w:tcW w:w="4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p>
        </w:tc>
        <w:tc>
          <w:tcPr>
            <w:tcW w:w="8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任务2</w:t>
            </w:r>
          </w:p>
        </w:tc>
        <w:tc>
          <w:tcPr>
            <w:tcW w:w="16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线的立体构成</w:t>
            </w: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掌握线的立体构成表现方法</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培养学生利用线的立体构成原理进行设计的能力</w:t>
            </w:r>
          </w:p>
        </w:tc>
        <w:tc>
          <w:tcPr>
            <w:tcW w:w="12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p>
        </w:tc>
        <w:tc>
          <w:tcPr>
            <w:tcW w:w="4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4</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p>
        </w:tc>
        <w:tc>
          <w:tcPr>
            <w:tcW w:w="8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任务3</w:t>
            </w:r>
          </w:p>
        </w:tc>
        <w:tc>
          <w:tcPr>
            <w:tcW w:w="16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面的立体构成</w:t>
            </w: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r>
              <w:rPr>
                <w:rFonts w:hint="eastAsia" w:ascii="宋体" w:hAnsi="宋体" w:eastAsia="宋体" w:cs="宋体"/>
                <w:lang w:val="en-US" w:eastAsia="zh-CN"/>
              </w:rPr>
              <w:t>掌握面的立体构成表现方法</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r>
              <w:rPr>
                <w:rFonts w:hint="eastAsia" w:ascii="宋体" w:hAnsi="宋体" w:eastAsia="宋体" w:cs="宋体"/>
                <w:lang w:val="en-US" w:eastAsia="zh-CN"/>
              </w:rPr>
              <w:t>培养学生利用面的立体构成原理进行设计的能力</w:t>
            </w:r>
          </w:p>
        </w:tc>
        <w:tc>
          <w:tcPr>
            <w:tcW w:w="12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p>
        </w:tc>
        <w:tc>
          <w:tcPr>
            <w:tcW w:w="4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4</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p>
        </w:tc>
        <w:tc>
          <w:tcPr>
            <w:tcW w:w="8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任务4</w:t>
            </w:r>
          </w:p>
        </w:tc>
        <w:tc>
          <w:tcPr>
            <w:tcW w:w="16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块的立体构成</w:t>
            </w: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r>
              <w:rPr>
                <w:rFonts w:hint="eastAsia" w:ascii="宋体" w:hAnsi="宋体" w:eastAsia="宋体" w:cs="宋体"/>
                <w:lang w:val="en-US" w:eastAsia="zh-CN"/>
              </w:rPr>
              <w:t>掌握块的立体构成表现方法</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r>
              <w:rPr>
                <w:rFonts w:hint="eastAsia" w:ascii="宋体" w:hAnsi="宋体" w:eastAsia="宋体" w:cs="宋体"/>
                <w:lang w:val="en-US" w:eastAsia="zh-CN"/>
              </w:rPr>
              <w:t>培养学生利用块的立体构成原理进行设计的能力</w:t>
            </w:r>
          </w:p>
        </w:tc>
        <w:tc>
          <w:tcPr>
            <w:tcW w:w="12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p>
        </w:tc>
        <w:tc>
          <w:tcPr>
            <w:tcW w:w="4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4</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7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p>
        </w:tc>
        <w:tc>
          <w:tcPr>
            <w:tcW w:w="8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任务7</w:t>
            </w:r>
          </w:p>
        </w:tc>
        <w:tc>
          <w:tcPr>
            <w:tcW w:w="60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项目三  综合设计练习</w:t>
            </w:r>
          </w:p>
        </w:tc>
        <w:tc>
          <w:tcPr>
            <w:tcW w:w="4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4</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54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lang w:val="en-US" w:eastAsia="zh-CN"/>
              </w:rPr>
            </w:pPr>
            <w:r>
              <w:rPr>
                <w:rFonts w:hint="eastAsia" w:ascii="宋体" w:hAnsi="宋体" w:eastAsia="宋体" w:cs="宋体"/>
                <w:b/>
                <w:bCs/>
                <w:lang w:val="en-US" w:eastAsia="zh-CN"/>
              </w:rPr>
              <w:t>合    计</w:t>
            </w:r>
          </w:p>
        </w:tc>
        <w:tc>
          <w:tcPr>
            <w:tcW w:w="4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60</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95" w:afterLines="30" w:line="440" w:lineRule="exact"/>
        <w:jc w:val="center"/>
        <w:textAlignment w:val="auto"/>
        <w:rPr>
          <w:rFonts w:hint="eastAsia" w:ascii="宋体" w:hAnsi="宋体" w:eastAsia="宋体" w:cs="宋体"/>
          <w:b/>
          <w:bCs/>
          <w:sz w:val="28"/>
        </w:rPr>
      </w:pPr>
      <w:r>
        <w:rPr>
          <w:rFonts w:hint="eastAsia" w:ascii="宋体" w:hAnsi="宋体" w:eastAsia="宋体" w:cs="宋体"/>
          <w:b/>
          <w:bCs/>
          <w:sz w:val="28"/>
          <w:lang w:val="en-US" w:eastAsia="zh-CN"/>
        </w:rPr>
        <w:t>六、</w:t>
      </w:r>
      <w:r>
        <w:rPr>
          <w:rFonts w:hint="eastAsia" w:ascii="宋体" w:hAnsi="宋体" w:eastAsia="宋体" w:cs="宋体"/>
          <w:b/>
          <w:bCs/>
          <w:sz w:val="28"/>
        </w:rPr>
        <w:t>课程考核方式与标准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center"/>
        <w:textAlignment w:val="auto"/>
        <w:rPr>
          <w:rFonts w:hint="eastAsia" w:ascii="宋体" w:hAnsi="宋体" w:eastAsia="宋体" w:cs="宋体"/>
          <w:b/>
          <w:bCs/>
          <w:sz w:val="24"/>
          <w:szCs w:val="24"/>
          <w:lang w:eastAsia="zh-CN"/>
        </w:rPr>
      </w:pPr>
      <w:r>
        <w:rPr>
          <w:rFonts w:hint="eastAsia" w:ascii="宋体" w:hAnsi="宋体" w:eastAsia="宋体" w:cs="宋体"/>
          <w:b w:val="0"/>
          <w:bCs w:val="0"/>
          <w:sz w:val="24"/>
          <w:szCs w:val="24"/>
          <w:lang w:eastAsia="zh-CN"/>
        </w:rPr>
        <w:t>本课程考核分为平时考核、过程性考核、期末考核三部分，具体分值如下：</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1620"/>
        <w:gridCol w:w="1637"/>
        <w:gridCol w:w="2817"/>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20" w:type="dxa"/>
            <w:vMerge w:val="restart"/>
            <w:noWrap w:val="0"/>
            <w:vAlign w:val="center"/>
          </w:tcPr>
          <w:p>
            <w:pPr>
              <w:keepNext w:val="0"/>
              <w:keepLines w:val="0"/>
              <w:pageBreakBefore w:val="0"/>
              <w:kinsoku/>
              <w:wordWrap/>
              <w:overflowPunct/>
              <w:topLinePunct w:val="0"/>
              <w:bidi w:val="0"/>
              <w:spacing w:line="240" w:lineRule="auto"/>
              <w:jc w:val="center"/>
              <w:rPr>
                <w:rFonts w:hint="eastAsia" w:ascii="宋体" w:hAnsi="宋体"/>
                <w:b/>
                <w:sz w:val="21"/>
                <w:szCs w:val="21"/>
              </w:rPr>
            </w:pPr>
            <w:r>
              <w:rPr>
                <w:rFonts w:hint="eastAsia" w:ascii="宋体" w:hAnsi="宋体"/>
                <w:b/>
                <w:sz w:val="21"/>
                <w:szCs w:val="21"/>
              </w:rPr>
              <w:t>考核方案</w:t>
            </w:r>
          </w:p>
        </w:tc>
        <w:tc>
          <w:tcPr>
            <w:tcW w:w="540" w:type="dxa"/>
            <w:noWrap w:val="0"/>
            <w:vAlign w:val="center"/>
          </w:tcPr>
          <w:p>
            <w:pPr>
              <w:keepNext w:val="0"/>
              <w:keepLines w:val="0"/>
              <w:pageBreakBefore w:val="0"/>
              <w:kinsoku/>
              <w:wordWrap/>
              <w:overflowPunct/>
              <w:topLinePunct w:val="0"/>
              <w:bidi w:val="0"/>
              <w:spacing w:line="240" w:lineRule="auto"/>
              <w:jc w:val="center"/>
              <w:rPr>
                <w:rFonts w:ascii="宋体" w:hAnsi="宋体"/>
                <w:b/>
                <w:sz w:val="21"/>
                <w:szCs w:val="21"/>
              </w:rPr>
            </w:pPr>
            <w:r>
              <w:rPr>
                <w:rFonts w:hint="eastAsia" w:ascii="宋体" w:hAnsi="宋体" w:cs="Arial"/>
                <w:b/>
                <w:bCs/>
                <w:kern w:val="24"/>
                <w:position w:val="1"/>
                <w:sz w:val="21"/>
                <w:szCs w:val="21"/>
              </w:rPr>
              <w:t>序号</w:t>
            </w:r>
          </w:p>
        </w:tc>
        <w:tc>
          <w:tcPr>
            <w:tcW w:w="1620" w:type="dxa"/>
            <w:noWrap w:val="0"/>
            <w:vAlign w:val="center"/>
          </w:tcPr>
          <w:p>
            <w:pPr>
              <w:keepNext w:val="0"/>
              <w:keepLines w:val="0"/>
              <w:pageBreakBefore w:val="0"/>
              <w:widowControl/>
              <w:kinsoku/>
              <w:wordWrap/>
              <w:overflowPunct/>
              <w:topLinePunct w:val="0"/>
              <w:bidi w:val="0"/>
              <w:spacing w:line="240" w:lineRule="auto"/>
              <w:jc w:val="center"/>
              <w:textAlignment w:val="baseline"/>
              <w:rPr>
                <w:rFonts w:ascii="宋体" w:hAnsi="宋体" w:cs="Arial"/>
                <w:b/>
                <w:kern w:val="0"/>
                <w:sz w:val="21"/>
                <w:szCs w:val="21"/>
              </w:rPr>
            </w:pPr>
            <w:r>
              <w:rPr>
                <w:rFonts w:hint="eastAsia" w:ascii="宋体" w:hAnsi="宋体" w:cs="Arial"/>
                <w:b/>
                <w:bCs/>
                <w:kern w:val="24"/>
                <w:position w:val="1"/>
                <w:sz w:val="21"/>
                <w:szCs w:val="21"/>
              </w:rPr>
              <w:t>考核项目</w:t>
            </w:r>
          </w:p>
        </w:tc>
        <w:tc>
          <w:tcPr>
            <w:tcW w:w="1637" w:type="dxa"/>
            <w:noWrap w:val="0"/>
            <w:vAlign w:val="center"/>
          </w:tcPr>
          <w:p>
            <w:pPr>
              <w:keepNext w:val="0"/>
              <w:keepLines w:val="0"/>
              <w:pageBreakBefore w:val="0"/>
              <w:kinsoku/>
              <w:wordWrap/>
              <w:overflowPunct/>
              <w:topLinePunct w:val="0"/>
              <w:bidi w:val="0"/>
              <w:spacing w:line="240" w:lineRule="auto"/>
              <w:jc w:val="center"/>
              <w:rPr>
                <w:rFonts w:ascii="宋体" w:hAnsi="宋体"/>
                <w:b/>
                <w:sz w:val="21"/>
                <w:szCs w:val="21"/>
              </w:rPr>
            </w:pPr>
            <w:r>
              <w:rPr>
                <w:rFonts w:hint="eastAsia" w:ascii="宋体" w:hAnsi="宋体" w:cs="Arial"/>
                <w:b/>
                <w:bCs/>
                <w:kern w:val="24"/>
                <w:position w:val="1"/>
                <w:sz w:val="21"/>
                <w:szCs w:val="21"/>
              </w:rPr>
              <w:t>考核内容</w:t>
            </w:r>
          </w:p>
        </w:tc>
        <w:tc>
          <w:tcPr>
            <w:tcW w:w="2817" w:type="dxa"/>
            <w:noWrap w:val="0"/>
            <w:vAlign w:val="center"/>
          </w:tcPr>
          <w:p>
            <w:pPr>
              <w:keepNext w:val="0"/>
              <w:keepLines w:val="0"/>
              <w:pageBreakBefore w:val="0"/>
              <w:kinsoku/>
              <w:wordWrap/>
              <w:overflowPunct/>
              <w:topLinePunct w:val="0"/>
              <w:bidi w:val="0"/>
              <w:spacing w:line="240" w:lineRule="auto"/>
              <w:jc w:val="center"/>
              <w:rPr>
                <w:rFonts w:hint="eastAsia" w:ascii="宋体" w:hAnsi="宋体"/>
                <w:b/>
                <w:sz w:val="21"/>
                <w:szCs w:val="21"/>
              </w:rPr>
            </w:pPr>
            <w:r>
              <w:rPr>
                <w:rFonts w:hint="eastAsia" w:ascii="宋体" w:hAnsi="宋体"/>
                <w:b/>
                <w:sz w:val="21"/>
                <w:szCs w:val="21"/>
              </w:rPr>
              <w:t>考核明细</w:t>
            </w:r>
          </w:p>
        </w:tc>
        <w:tc>
          <w:tcPr>
            <w:tcW w:w="1126" w:type="dxa"/>
            <w:noWrap w:val="0"/>
            <w:vAlign w:val="center"/>
          </w:tcPr>
          <w:p>
            <w:pPr>
              <w:keepNext w:val="0"/>
              <w:keepLines w:val="0"/>
              <w:pageBreakBefore w:val="0"/>
              <w:widowControl/>
              <w:kinsoku/>
              <w:wordWrap/>
              <w:overflowPunct/>
              <w:topLinePunct w:val="0"/>
              <w:bidi w:val="0"/>
              <w:spacing w:line="240" w:lineRule="auto"/>
              <w:jc w:val="center"/>
              <w:textAlignment w:val="baseline"/>
              <w:rPr>
                <w:rFonts w:ascii="宋体" w:hAnsi="宋体" w:cs="Arial"/>
                <w:b/>
                <w:kern w:val="0"/>
                <w:sz w:val="21"/>
                <w:szCs w:val="21"/>
              </w:rPr>
            </w:pPr>
            <w:r>
              <w:rPr>
                <w:rFonts w:hint="eastAsia" w:ascii="宋体" w:hAnsi="宋体" w:cs="Arial"/>
                <w:b/>
                <w:bCs/>
                <w:kern w:val="24"/>
                <w:position w:val="1"/>
                <w:sz w:val="21"/>
                <w:szCs w:val="21"/>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20" w:type="dxa"/>
            <w:vMerge w:val="continue"/>
            <w:noWrap w:val="0"/>
            <w:vAlign w:val="center"/>
          </w:tcPr>
          <w:p>
            <w:pPr>
              <w:keepNext w:val="0"/>
              <w:keepLines w:val="0"/>
              <w:pageBreakBefore w:val="0"/>
              <w:kinsoku/>
              <w:wordWrap/>
              <w:overflowPunct/>
              <w:topLinePunct w:val="0"/>
              <w:bidi w:val="0"/>
              <w:spacing w:line="240" w:lineRule="auto"/>
              <w:jc w:val="center"/>
              <w:rPr>
                <w:rFonts w:ascii="宋体" w:hAnsi="宋体"/>
                <w:b/>
                <w:sz w:val="21"/>
                <w:szCs w:val="21"/>
              </w:rPr>
            </w:pPr>
          </w:p>
        </w:tc>
        <w:tc>
          <w:tcPr>
            <w:tcW w:w="540" w:type="dxa"/>
            <w:vMerge w:val="restart"/>
            <w:noWrap w:val="0"/>
            <w:vAlign w:val="center"/>
          </w:tcPr>
          <w:p>
            <w:pPr>
              <w:keepNext w:val="0"/>
              <w:keepLines w:val="0"/>
              <w:pageBreakBefore w:val="0"/>
              <w:kinsoku/>
              <w:wordWrap/>
              <w:overflowPunct/>
              <w:topLinePunct w:val="0"/>
              <w:bidi w:val="0"/>
              <w:spacing w:line="240" w:lineRule="auto"/>
              <w:jc w:val="center"/>
              <w:rPr>
                <w:rFonts w:hint="eastAsia" w:ascii="宋体" w:hAnsi="宋体"/>
                <w:b w:val="0"/>
                <w:bCs/>
                <w:sz w:val="21"/>
                <w:szCs w:val="21"/>
              </w:rPr>
            </w:pPr>
            <w:r>
              <w:rPr>
                <w:rFonts w:hint="eastAsia" w:ascii="宋体" w:hAnsi="宋体"/>
                <w:b w:val="0"/>
                <w:bCs/>
                <w:sz w:val="21"/>
                <w:szCs w:val="21"/>
              </w:rPr>
              <w:t>1</w:t>
            </w:r>
          </w:p>
        </w:tc>
        <w:tc>
          <w:tcPr>
            <w:tcW w:w="1620" w:type="dxa"/>
            <w:noWrap w:val="0"/>
            <w:vAlign w:val="center"/>
          </w:tcPr>
          <w:p>
            <w:pPr>
              <w:keepNext w:val="0"/>
              <w:keepLines w:val="0"/>
              <w:pageBreakBefore w:val="0"/>
              <w:kinsoku/>
              <w:wordWrap/>
              <w:overflowPunct/>
              <w:topLinePunct w:val="0"/>
              <w:bidi w:val="0"/>
              <w:spacing w:line="240" w:lineRule="auto"/>
              <w:jc w:val="center"/>
              <w:rPr>
                <w:rFonts w:ascii="宋体" w:hAnsi="宋体"/>
                <w:b w:val="0"/>
                <w:bCs/>
                <w:sz w:val="21"/>
                <w:szCs w:val="21"/>
              </w:rPr>
            </w:pPr>
            <w:r>
              <w:rPr>
                <w:rFonts w:hint="eastAsia" w:ascii="宋体" w:hAnsi="宋体" w:cs="Arial"/>
                <w:b w:val="0"/>
                <w:bCs/>
                <w:kern w:val="24"/>
                <w:position w:val="1"/>
                <w:sz w:val="21"/>
                <w:szCs w:val="21"/>
              </w:rPr>
              <w:t>平时考核</w:t>
            </w:r>
          </w:p>
        </w:tc>
        <w:tc>
          <w:tcPr>
            <w:tcW w:w="1637" w:type="dxa"/>
            <w:noWrap w:val="0"/>
            <w:vAlign w:val="center"/>
          </w:tcPr>
          <w:p>
            <w:pPr>
              <w:keepNext w:val="0"/>
              <w:keepLines w:val="0"/>
              <w:pageBreakBefore w:val="0"/>
              <w:widowControl/>
              <w:kinsoku/>
              <w:wordWrap/>
              <w:overflowPunct/>
              <w:topLinePunct w:val="0"/>
              <w:bidi w:val="0"/>
              <w:spacing w:line="240" w:lineRule="auto"/>
              <w:jc w:val="center"/>
              <w:textAlignment w:val="baseline"/>
              <w:rPr>
                <w:rFonts w:hint="eastAsia" w:ascii="宋体" w:hAnsi="宋体" w:eastAsia="宋体" w:cs="Arial"/>
                <w:b w:val="0"/>
                <w:bCs/>
                <w:kern w:val="0"/>
                <w:sz w:val="21"/>
                <w:szCs w:val="21"/>
                <w:lang w:eastAsia="zh-CN"/>
              </w:rPr>
            </w:pPr>
            <w:r>
              <w:rPr>
                <w:rFonts w:hint="eastAsia" w:ascii="宋体" w:hAnsi="宋体" w:cs="Arial"/>
                <w:b w:val="0"/>
                <w:bCs/>
                <w:kern w:val="0"/>
                <w:sz w:val="21"/>
                <w:szCs w:val="21"/>
                <w:lang w:eastAsia="zh-CN"/>
              </w:rPr>
              <w:t>出勤</w:t>
            </w:r>
          </w:p>
        </w:tc>
        <w:tc>
          <w:tcPr>
            <w:tcW w:w="2817" w:type="dxa"/>
            <w:noWrap w:val="0"/>
            <w:vAlign w:val="center"/>
          </w:tcPr>
          <w:p>
            <w:pPr>
              <w:keepNext w:val="0"/>
              <w:keepLines w:val="0"/>
              <w:pageBreakBefore w:val="0"/>
              <w:kinsoku/>
              <w:wordWrap/>
              <w:overflowPunct/>
              <w:topLinePunct w:val="0"/>
              <w:bidi w:val="0"/>
              <w:spacing w:line="240" w:lineRule="auto"/>
              <w:jc w:val="center"/>
              <w:rPr>
                <w:rFonts w:hint="eastAsia" w:ascii="宋体" w:hAnsi="宋体" w:eastAsia="宋体"/>
                <w:b w:val="0"/>
                <w:bCs/>
                <w:sz w:val="21"/>
                <w:szCs w:val="21"/>
                <w:lang w:val="en-US" w:eastAsia="zh-CN"/>
              </w:rPr>
            </w:pPr>
            <w:r>
              <w:rPr>
                <w:rFonts w:hint="eastAsia" w:ascii="宋体" w:hAnsi="宋体"/>
                <w:b w:val="0"/>
                <w:bCs/>
                <w:sz w:val="21"/>
                <w:szCs w:val="21"/>
                <w:lang w:eastAsia="zh-CN"/>
              </w:rPr>
              <w:t>缺一次课</w:t>
            </w:r>
            <w:r>
              <w:rPr>
                <w:rFonts w:hint="eastAsia" w:ascii="宋体" w:hAnsi="宋体"/>
                <w:b w:val="0"/>
                <w:bCs/>
                <w:sz w:val="21"/>
                <w:szCs w:val="21"/>
                <w:lang w:val="en-US" w:eastAsia="zh-CN"/>
              </w:rPr>
              <w:t>1分</w:t>
            </w:r>
          </w:p>
        </w:tc>
        <w:tc>
          <w:tcPr>
            <w:tcW w:w="1126" w:type="dxa"/>
            <w:noWrap w:val="0"/>
            <w:vAlign w:val="center"/>
          </w:tcPr>
          <w:p>
            <w:pPr>
              <w:keepNext w:val="0"/>
              <w:keepLines w:val="0"/>
              <w:pageBreakBefore w:val="0"/>
              <w:widowControl/>
              <w:kinsoku/>
              <w:wordWrap/>
              <w:overflowPunct/>
              <w:topLinePunct w:val="0"/>
              <w:bidi w:val="0"/>
              <w:spacing w:line="240" w:lineRule="auto"/>
              <w:jc w:val="center"/>
              <w:textAlignment w:val="baseline"/>
              <w:rPr>
                <w:rFonts w:hint="eastAsia" w:ascii="宋体" w:hAnsi="宋体" w:eastAsia="宋体" w:cs="Arial"/>
                <w:b w:val="0"/>
                <w:bCs/>
                <w:kern w:val="0"/>
                <w:sz w:val="21"/>
                <w:szCs w:val="21"/>
                <w:lang w:val="en-US" w:eastAsia="zh-CN"/>
              </w:rPr>
            </w:pPr>
            <w:r>
              <w:rPr>
                <w:rFonts w:hint="eastAsia" w:ascii="宋体" w:hAnsi="宋体" w:cs="Arial"/>
                <w:b w:val="0"/>
                <w:bCs/>
                <w:kern w:val="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20" w:type="dxa"/>
            <w:vMerge w:val="continue"/>
            <w:noWrap w:val="0"/>
            <w:vAlign w:val="center"/>
          </w:tcPr>
          <w:p>
            <w:pPr>
              <w:keepNext w:val="0"/>
              <w:keepLines w:val="0"/>
              <w:pageBreakBefore w:val="0"/>
              <w:kinsoku/>
              <w:wordWrap/>
              <w:overflowPunct/>
              <w:topLinePunct w:val="0"/>
              <w:bidi w:val="0"/>
              <w:spacing w:line="240" w:lineRule="auto"/>
              <w:jc w:val="center"/>
              <w:rPr>
                <w:rFonts w:ascii="宋体" w:hAnsi="宋体"/>
                <w:b/>
                <w:sz w:val="21"/>
                <w:szCs w:val="21"/>
              </w:rPr>
            </w:pPr>
          </w:p>
        </w:tc>
        <w:tc>
          <w:tcPr>
            <w:tcW w:w="540" w:type="dxa"/>
            <w:vMerge w:val="continue"/>
            <w:noWrap w:val="0"/>
            <w:vAlign w:val="center"/>
          </w:tcPr>
          <w:p>
            <w:pPr>
              <w:keepNext w:val="0"/>
              <w:keepLines w:val="0"/>
              <w:pageBreakBefore w:val="0"/>
              <w:kinsoku/>
              <w:wordWrap/>
              <w:overflowPunct/>
              <w:topLinePunct w:val="0"/>
              <w:bidi w:val="0"/>
              <w:spacing w:line="240" w:lineRule="auto"/>
              <w:jc w:val="center"/>
              <w:rPr>
                <w:rFonts w:ascii="宋体" w:hAnsi="宋体"/>
                <w:b w:val="0"/>
                <w:bCs/>
                <w:sz w:val="21"/>
                <w:szCs w:val="21"/>
              </w:rPr>
            </w:pPr>
          </w:p>
        </w:tc>
        <w:tc>
          <w:tcPr>
            <w:tcW w:w="1620" w:type="dxa"/>
            <w:noWrap w:val="0"/>
            <w:vAlign w:val="center"/>
          </w:tcPr>
          <w:p>
            <w:pPr>
              <w:keepNext w:val="0"/>
              <w:keepLines w:val="0"/>
              <w:pageBreakBefore w:val="0"/>
              <w:kinsoku/>
              <w:wordWrap/>
              <w:overflowPunct/>
              <w:topLinePunct w:val="0"/>
              <w:bidi w:val="0"/>
              <w:spacing w:line="240" w:lineRule="auto"/>
              <w:jc w:val="center"/>
              <w:rPr>
                <w:rFonts w:hint="eastAsia" w:ascii="宋体" w:hAnsi="宋体"/>
                <w:b w:val="0"/>
                <w:bCs/>
                <w:sz w:val="21"/>
                <w:szCs w:val="21"/>
              </w:rPr>
            </w:pPr>
            <w:r>
              <w:rPr>
                <w:rFonts w:hint="eastAsia" w:ascii="宋体" w:hAnsi="宋体"/>
                <w:b w:val="0"/>
                <w:bCs/>
                <w:sz w:val="21"/>
                <w:szCs w:val="21"/>
              </w:rPr>
              <w:t>过程性考核</w:t>
            </w:r>
          </w:p>
        </w:tc>
        <w:tc>
          <w:tcPr>
            <w:tcW w:w="1637" w:type="dxa"/>
            <w:noWrap w:val="0"/>
            <w:vAlign w:val="center"/>
          </w:tcPr>
          <w:p>
            <w:pPr>
              <w:keepNext w:val="0"/>
              <w:keepLines w:val="0"/>
              <w:pageBreakBefore w:val="0"/>
              <w:widowControl/>
              <w:kinsoku/>
              <w:wordWrap/>
              <w:overflowPunct/>
              <w:topLinePunct w:val="0"/>
              <w:bidi w:val="0"/>
              <w:spacing w:line="240" w:lineRule="auto"/>
              <w:jc w:val="center"/>
              <w:textAlignment w:val="baseline"/>
              <w:rPr>
                <w:rFonts w:hint="eastAsia" w:ascii="宋体" w:hAnsi="宋体" w:cs="Arial"/>
                <w:b w:val="0"/>
                <w:bCs/>
                <w:kern w:val="24"/>
                <w:position w:val="1"/>
                <w:sz w:val="21"/>
                <w:szCs w:val="21"/>
              </w:rPr>
            </w:pPr>
            <w:r>
              <w:rPr>
                <w:rFonts w:hint="eastAsia" w:ascii="宋体" w:hAnsi="宋体" w:cs="Arial"/>
                <w:b w:val="0"/>
                <w:bCs/>
                <w:kern w:val="24"/>
                <w:position w:val="1"/>
                <w:sz w:val="21"/>
                <w:szCs w:val="21"/>
              </w:rPr>
              <w:t>课内实训</w:t>
            </w:r>
          </w:p>
          <w:p>
            <w:pPr>
              <w:keepNext w:val="0"/>
              <w:keepLines w:val="0"/>
              <w:pageBreakBefore w:val="0"/>
              <w:widowControl/>
              <w:kinsoku/>
              <w:wordWrap/>
              <w:overflowPunct/>
              <w:topLinePunct w:val="0"/>
              <w:bidi w:val="0"/>
              <w:spacing w:line="240" w:lineRule="auto"/>
              <w:jc w:val="center"/>
              <w:textAlignment w:val="baseline"/>
              <w:rPr>
                <w:rFonts w:ascii="宋体" w:hAnsi="宋体" w:cs="Arial"/>
                <w:b w:val="0"/>
                <w:bCs/>
                <w:kern w:val="0"/>
                <w:sz w:val="21"/>
                <w:szCs w:val="21"/>
              </w:rPr>
            </w:pPr>
            <w:r>
              <w:rPr>
                <w:rFonts w:hint="eastAsia" w:ascii="宋体" w:hAnsi="宋体" w:cs="Arial"/>
                <w:b w:val="0"/>
                <w:bCs/>
                <w:kern w:val="24"/>
                <w:position w:val="1"/>
                <w:sz w:val="21"/>
                <w:szCs w:val="21"/>
              </w:rPr>
              <w:t>考核</w:t>
            </w:r>
            <w:r>
              <w:rPr>
                <w:rFonts w:hint="eastAsia" w:ascii="宋体" w:hAnsi="宋体" w:cs="Arial"/>
                <w:b w:val="0"/>
                <w:bCs/>
                <w:kern w:val="24"/>
                <w:position w:val="1"/>
                <w:sz w:val="21"/>
                <w:szCs w:val="21"/>
                <w:lang w:val="en-US" w:eastAsia="zh-CN"/>
              </w:rPr>
              <w:t>成果</w:t>
            </w:r>
          </w:p>
        </w:tc>
        <w:tc>
          <w:tcPr>
            <w:tcW w:w="2817" w:type="dxa"/>
            <w:noWrap w:val="0"/>
            <w:vAlign w:val="center"/>
          </w:tcPr>
          <w:p>
            <w:pPr>
              <w:keepNext w:val="0"/>
              <w:keepLines w:val="0"/>
              <w:pageBreakBefore w:val="0"/>
              <w:kinsoku/>
              <w:wordWrap/>
              <w:overflowPunct/>
              <w:topLinePunct w:val="0"/>
              <w:bidi w:val="0"/>
              <w:spacing w:line="240" w:lineRule="auto"/>
              <w:jc w:val="center"/>
              <w:rPr>
                <w:rFonts w:hint="default" w:ascii="宋体" w:hAnsi="宋体" w:cs="Arial"/>
                <w:b w:val="0"/>
                <w:bCs/>
                <w:kern w:val="24"/>
                <w:position w:val="1"/>
                <w:sz w:val="21"/>
                <w:szCs w:val="21"/>
                <w:lang w:val="en-US" w:eastAsia="zh-CN"/>
              </w:rPr>
            </w:pPr>
            <w:r>
              <w:rPr>
                <w:rFonts w:hint="eastAsia" w:ascii="宋体" w:hAnsi="宋体" w:cs="Arial"/>
                <w:b w:val="0"/>
                <w:bCs/>
                <w:kern w:val="24"/>
                <w:position w:val="1"/>
                <w:sz w:val="21"/>
                <w:szCs w:val="21"/>
                <w:lang w:val="en-US" w:eastAsia="zh-CN"/>
              </w:rPr>
              <w:t xml:space="preserve">课上练习汇总      </w:t>
            </w:r>
            <w:r>
              <w:rPr>
                <w:rFonts w:ascii="宋体" w:hAnsi="宋体" w:cs="Arial"/>
                <w:b w:val="0"/>
                <w:bCs/>
                <w:kern w:val="24"/>
                <w:position w:val="1"/>
                <w:sz w:val="21"/>
                <w:szCs w:val="21"/>
              </w:rPr>
              <w:t>—</w:t>
            </w:r>
            <w:r>
              <w:rPr>
                <w:rFonts w:hint="eastAsia" w:ascii="宋体" w:hAnsi="宋体" w:cs="Arial"/>
                <w:b w:val="0"/>
                <w:bCs/>
                <w:kern w:val="24"/>
                <w:position w:val="1"/>
                <w:sz w:val="21"/>
                <w:szCs w:val="21"/>
                <w:lang w:val="en-US" w:eastAsia="zh-CN"/>
              </w:rPr>
              <w:t>10</w:t>
            </w:r>
            <w:r>
              <w:rPr>
                <w:rFonts w:hint="eastAsia" w:ascii="宋体" w:hAnsi="宋体" w:cs="Arial"/>
                <w:b w:val="0"/>
                <w:bCs/>
                <w:kern w:val="24"/>
                <w:position w:val="1"/>
                <w:sz w:val="21"/>
                <w:szCs w:val="21"/>
              </w:rPr>
              <w:t>分</w:t>
            </w:r>
          </w:p>
          <w:p>
            <w:pPr>
              <w:keepNext w:val="0"/>
              <w:keepLines w:val="0"/>
              <w:pageBreakBefore w:val="0"/>
              <w:kinsoku/>
              <w:wordWrap/>
              <w:overflowPunct/>
              <w:topLinePunct w:val="0"/>
              <w:bidi w:val="0"/>
              <w:spacing w:line="240" w:lineRule="auto"/>
              <w:jc w:val="center"/>
              <w:rPr>
                <w:rFonts w:hint="eastAsia" w:ascii="宋体" w:hAnsi="宋体" w:cs="Arial"/>
                <w:b w:val="0"/>
                <w:bCs/>
                <w:kern w:val="24"/>
                <w:position w:val="1"/>
                <w:sz w:val="21"/>
                <w:szCs w:val="21"/>
              </w:rPr>
            </w:pPr>
            <w:r>
              <w:rPr>
                <w:rFonts w:hint="eastAsia" w:ascii="宋体" w:hAnsi="宋体" w:cs="Arial"/>
                <w:b w:val="0"/>
                <w:bCs/>
                <w:kern w:val="24"/>
                <w:position w:val="1"/>
                <w:sz w:val="21"/>
                <w:szCs w:val="21"/>
                <w:lang w:val="en-US" w:eastAsia="zh-CN"/>
              </w:rPr>
              <w:t>项目一综合设计练习</w:t>
            </w:r>
            <w:r>
              <w:rPr>
                <w:rFonts w:ascii="宋体" w:hAnsi="宋体" w:cs="Arial"/>
                <w:b w:val="0"/>
                <w:bCs/>
                <w:kern w:val="24"/>
                <w:position w:val="1"/>
                <w:sz w:val="21"/>
                <w:szCs w:val="21"/>
              </w:rPr>
              <w:t>—</w:t>
            </w:r>
            <w:r>
              <w:rPr>
                <w:rFonts w:hint="eastAsia" w:ascii="宋体" w:hAnsi="宋体" w:cs="Arial"/>
                <w:b w:val="0"/>
                <w:bCs/>
                <w:kern w:val="24"/>
                <w:position w:val="1"/>
                <w:sz w:val="21"/>
                <w:szCs w:val="21"/>
                <w:lang w:val="en-US" w:eastAsia="zh-CN"/>
              </w:rPr>
              <w:t>10</w:t>
            </w:r>
            <w:r>
              <w:rPr>
                <w:rFonts w:hint="eastAsia" w:ascii="宋体" w:hAnsi="宋体" w:cs="Arial"/>
                <w:b w:val="0"/>
                <w:bCs/>
                <w:kern w:val="24"/>
                <w:position w:val="1"/>
                <w:sz w:val="21"/>
                <w:szCs w:val="21"/>
              </w:rPr>
              <w:t>分</w:t>
            </w:r>
          </w:p>
          <w:p>
            <w:pPr>
              <w:keepNext w:val="0"/>
              <w:keepLines w:val="0"/>
              <w:pageBreakBefore w:val="0"/>
              <w:kinsoku/>
              <w:wordWrap/>
              <w:overflowPunct/>
              <w:topLinePunct w:val="0"/>
              <w:bidi w:val="0"/>
              <w:spacing w:line="240" w:lineRule="auto"/>
              <w:jc w:val="center"/>
              <w:rPr>
                <w:rFonts w:hint="eastAsia" w:ascii="宋体" w:hAnsi="宋体" w:cs="Arial"/>
                <w:b w:val="0"/>
                <w:bCs/>
                <w:kern w:val="24"/>
                <w:position w:val="1"/>
                <w:sz w:val="21"/>
                <w:szCs w:val="21"/>
              </w:rPr>
            </w:pPr>
            <w:r>
              <w:rPr>
                <w:rFonts w:hint="eastAsia" w:ascii="宋体" w:hAnsi="宋体" w:cs="Arial"/>
                <w:b w:val="0"/>
                <w:bCs/>
                <w:kern w:val="24"/>
                <w:position w:val="1"/>
                <w:sz w:val="21"/>
                <w:szCs w:val="21"/>
                <w:lang w:val="en-US" w:eastAsia="zh-CN"/>
              </w:rPr>
              <w:t>项目二综合设计练习</w:t>
            </w:r>
            <w:r>
              <w:rPr>
                <w:rFonts w:ascii="宋体" w:hAnsi="宋体" w:cs="Arial"/>
                <w:b w:val="0"/>
                <w:bCs/>
                <w:kern w:val="24"/>
                <w:position w:val="1"/>
                <w:sz w:val="21"/>
                <w:szCs w:val="21"/>
              </w:rPr>
              <w:t>—</w:t>
            </w:r>
            <w:r>
              <w:rPr>
                <w:rFonts w:hint="eastAsia" w:ascii="宋体" w:hAnsi="宋体" w:cs="Arial"/>
                <w:b w:val="0"/>
                <w:bCs/>
                <w:kern w:val="24"/>
                <w:position w:val="1"/>
                <w:sz w:val="21"/>
                <w:szCs w:val="21"/>
                <w:lang w:val="en-US" w:eastAsia="zh-CN"/>
              </w:rPr>
              <w:t>10</w:t>
            </w:r>
            <w:r>
              <w:rPr>
                <w:rFonts w:hint="eastAsia" w:ascii="宋体" w:hAnsi="宋体" w:cs="Arial"/>
                <w:b w:val="0"/>
                <w:bCs/>
                <w:kern w:val="24"/>
                <w:position w:val="1"/>
                <w:sz w:val="21"/>
                <w:szCs w:val="21"/>
              </w:rPr>
              <w:t>分</w:t>
            </w:r>
          </w:p>
          <w:p>
            <w:pPr>
              <w:keepNext w:val="0"/>
              <w:keepLines w:val="0"/>
              <w:pageBreakBefore w:val="0"/>
              <w:kinsoku/>
              <w:wordWrap/>
              <w:overflowPunct/>
              <w:topLinePunct w:val="0"/>
              <w:bidi w:val="0"/>
              <w:spacing w:line="240" w:lineRule="auto"/>
              <w:jc w:val="center"/>
              <w:rPr>
                <w:rFonts w:hint="eastAsia" w:ascii="宋体" w:hAnsi="宋体"/>
                <w:b w:val="0"/>
                <w:bCs/>
                <w:sz w:val="21"/>
                <w:szCs w:val="21"/>
              </w:rPr>
            </w:pPr>
            <w:r>
              <w:rPr>
                <w:rFonts w:hint="eastAsia" w:ascii="宋体" w:hAnsi="宋体" w:cs="Arial"/>
                <w:b w:val="0"/>
                <w:bCs/>
                <w:kern w:val="24"/>
                <w:position w:val="1"/>
                <w:sz w:val="21"/>
                <w:szCs w:val="21"/>
                <w:lang w:val="en-US" w:eastAsia="zh-CN"/>
              </w:rPr>
              <w:t>项目三综合设计练习</w:t>
            </w:r>
            <w:r>
              <w:rPr>
                <w:rFonts w:ascii="宋体" w:hAnsi="宋体" w:cs="Arial"/>
                <w:b w:val="0"/>
                <w:bCs/>
                <w:kern w:val="24"/>
                <w:position w:val="1"/>
                <w:sz w:val="21"/>
                <w:szCs w:val="21"/>
              </w:rPr>
              <w:t>—</w:t>
            </w:r>
            <w:r>
              <w:rPr>
                <w:rFonts w:hint="eastAsia" w:ascii="宋体" w:hAnsi="宋体" w:cs="Arial"/>
                <w:b w:val="0"/>
                <w:bCs/>
                <w:kern w:val="24"/>
                <w:position w:val="1"/>
                <w:sz w:val="21"/>
                <w:szCs w:val="21"/>
                <w:lang w:val="en-US" w:eastAsia="zh-CN"/>
              </w:rPr>
              <w:t>10</w:t>
            </w:r>
            <w:r>
              <w:rPr>
                <w:rFonts w:hint="eastAsia" w:ascii="宋体" w:hAnsi="宋体" w:cs="Arial"/>
                <w:b w:val="0"/>
                <w:bCs/>
                <w:kern w:val="24"/>
                <w:position w:val="1"/>
                <w:sz w:val="21"/>
                <w:szCs w:val="21"/>
              </w:rPr>
              <w:t>分</w:t>
            </w:r>
          </w:p>
        </w:tc>
        <w:tc>
          <w:tcPr>
            <w:tcW w:w="1126" w:type="dxa"/>
            <w:noWrap w:val="0"/>
            <w:vAlign w:val="center"/>
          </w:tcPr>
          <w:p>
            <w:pPr>
              <w:keepNext w:val="0"/>
              <w:keepLines w:val="0"/>
              <w:pageBreakBefore w:val="0"/>
              <w:widowControl/>
              <w:kinsoku/>
              <w:wordWrap/>
              <w:overflowPunct/>
              <w:topLinePunct w:val="0"/>
              <w:bidi w:val="0"/>
              <w:spacing w:line="240" w:lineRule="auto"/>
              <w:jc w:val="center"/>
              <w:textAlignment w:val="baseline"/>
              <w:rPr>
                <w:rFonts w:hint="default" w:ascii="宋体" w:hAnsi="宋体" w:eastAsia="宋体" w:cs="Arial"/>
                <w:b w:val="0"/>
                <w:bCs/>
                <w:kern w:val="0"/>
                <w:sz w:val="21"/>
                <w:szCs w:val="21"/>
                <w:lang w:val="en-US" w:eastAsia="zh-CN"/>
              </w:rPr>
            </w:pPr>
            <w:r>
              <w:rPr>
                <w:rFonts w:hint="eastAsia" w:ascii="宋体" w:hAnsi="宋体" w:cs="Arial"/>
                <w:b w:val="0"/>
                <w:bCs/>
                <w:kern w:val="24"/>
                <w:position w:val="1"/>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20" w:type="dxa"/>
            <w:vMerge w:val="continue"/>
            <w:noWrap w:val="0"/>
            <w:vAlign w:val="center"/>
          </w:tcPr>
          <w:p>
            <w:pPr>
              <w:keepNext w:val="0"/>
              <w:keepLines w:val="0"/>
              <w:pageBreakBefore w:val="0"/>
              <w:kinsoku/>
              <w:wordWrap/>
              <w:overflowPunct/>
              <w:topLinePunct w:val="0"/>
              <w:bidi w:val="0"/>
              <w:spacing w:line="240" w:lineRule="auto"/>
              <w:jc w:val="center"/>
              <w:rPr>
                <w:rFonts w:ascii="宋体" w:hAnsi="宋体"/>
                <w:b/>
                <w:sz w:val="21"/>
                <w:szCs w:val="21"/>
              </w:rPr>
            </w:pPr>
          </w:p>
        </w:tc>
        <w:tc>
          <w:tcPr>
            <w:tcW w:w="540" w:type="dxa"/>
            <w:noWrap w:val="0"/>
            <w:vAlign w:val="center"/>
          </w:tcPr>
          <w:p>
            <w:pPr>
              <w:keepNext w:val="0"/>
              <w:keepLines w:val="0"/>
              <w:pageBreakBefore w:val="0"/>
              <w:widowControl/>
              <w:kinsoku/>
              <w:wordWrap/>
              <w:overflowPunct/>
              <w:topLinePunct w:val="0"/>
              <w:bidi w:val="0"/>
              <w:spacing w:line="240" w:lineRule="auto"/>
              <w:jc w:val="center"/>
              <w:textAlignment w:val="baseline"/>
              <w:rPr>
                <w:rFonts w:hint="eastAsia" w:ascii="宋体" w:hAnsi="宋体" w:cs="Arial"/>
                <w:b w:val="0"/>
                <w:bCs/>
                <w:kern w:val="0"/>
                <w:sz w:val="21"/>
                <w:szCs w:val="21"/>
              </w:rPr>
            </w:pPr>
            <w:r>
              <w:rPr>
                <w:rFonts w:hint="eastAsia" w:ascii="宋体" w:hAnsi="宋体" w:cs="Arial"/>
                <w:b w:val="0"/>
                <w:bCs/>
                <w:kern w:val="0"/>
                <w:sz w:val="21"/>
                <w:szCs w:val="21"/>
              </w:rPr>
              <w:t>2</w:t>
            </w:r>
          </w:p>
        </w:tc>
        <w:tc>
          <w:tcPr>
            <w:tcW w:w="1620" w:type="dxa"/>
            <w:noWrap w:val="0"/>
            <w:vAlign w:val="center"/>
          </w:tcPr>
          <w:p>
            <w:pPr>
              <w:keepNext w:val="0"/>
              <w:keepLines w:val="0"/>
              <w:pageBreakBefore w:val="0"/>
              <w:kinsoku/>
              <w:wordWrap/>
              <w:overflowPunct/>
              <w:topLinePunct w:val="0"/>
              <w:bidi w:val="0"/>
              <w:spacing w:line="240" w:lineRule="auto"/>
              <w:jc w:val="center"/>
              <w:rPr>
                <w:rFonts w:ascii="宋体" w:hAnsi="宋体"/>
                <w:b w:val="0"/>
                <w:bCs/>
                <w:sz w:val="21"/>
                <w:szCs w:val="21"/>
              </w:rPr>
            </w:pPr>
            <w:r>
              <w:rPr>
                <w:rFonts w:hint="eastAsia" w:ascii="宋体" w:hAnsi="宋体" w:cs="Arial"/>
                <w:b w:val="0"/>
                <w:bCs/>
                <w:kern w:val="24"/>
                <w:position w:val="1"/>
                <w:sz w:val="21"/>
                <w:szCs w:val="21"/>
              </w:rPr>
              <w:t>期末考核</w:t>
            </w:r>
          </w:p>
        </w:tc>
        <w:tc>
          <w:tcPr>
            <w:tcW w:w="1637" w:type="dxa"/>
            <w:noWrap w:val="0"/>
            <w:vAlign w:val="center"/>
          </w:tcPr>
          <w:p>
            <w:pPr>
              <w:keepNext w:val="0"/>
              <w:keepLines w:val="0"/>
              <w:pageBreakBefore w:val="0"/>
              <w:widowControl/>
              <w:kinsoku/>
              <w:wordWrap/>
              <w:overflowPunct/>
              <w:topLinePunct w:val="0"/>
              <w:bidi w:val="0"/>
              <w:spacing w:line="240" w:lineRule="auto"/>
              <w:jc w:val="center"/>
              <w:textAlignment w:val="baseline"/>
              <w:rPr>
                <w:rFonts w:hint="default" w:ascii="宋体" w:hAnsi="宋体" w:eastAsia="宋体" w:cs="Arial"/>
                <w:b w:val="0"/>
                <w:bCs/>
                <w:kern w:val="0"/>
                <w:sz w:val="21"/>
                <w:szCs w:val="21"/>
                <w:lang w:val="en-US" w:eastAsia="zh-CN"/>
              </w:rPr>
            </w:pPr>
            <w:r>
              <w:rPr>
                <w:rFonts w:hint="eastAsia" w:ascii="宋体" w:hAnsi="宋体" w:cs="Arial"/>
                <w:b w:val="0"/>
                <w:bCs/>
                <w:kern w:val="0"/>
                <w:sz w:val="21"/>
                <w:szCs w:val="21"/>
                <w:lang w:val="en-US" w:eastAsia="zh-CN"/>
              </w:rPr>
              <w:t>基本理论考核</w:t>
            </w:r>
          </w:p>
        </w:tc>
        <w:tc>
          <w:tcPr>
            <w:tcW w:w="2817" w:type="dxa"/>
            <w:noWrap w:val="0"/>
            <w:vAlign w:val="center"/>
          </w:tcPr>
          <w:p>
            <w:pPr>
              <w:keepNext w:val="0"/>
              <w:keepLines w:val="0"/>
              <w:pageBreakBefore w:val="0"/>
              <w:kinsoku/>
              <w:wordWrap/>
              <w:overflowPunct/>
              <w:topLinePunct w:val="0"/>
              <w:bidi w:val="0"/>
              <w:spacing w:line="240" w:lineRule="auto"/>
              <w:jc w:val="center"/>
              <w:rPr>
                <w:rFonts w:hint="default" w:ascii="宋体" w:hAnsi="宋体" w:eastAsia="宋体"/>
                <w:b w:val="0"/>
                <w:bCs/>
                <w:sz w:val="21"/>
                <w:szCs w:val="21"/>
                <w:lang w:val="en-US" w:eastAsia="zh-CN"/>
              </w:rPr>
            </w:pPr>
            <w:r>
              <w:rPr>
                <w:rFonts w:hint="eastAsia" w:ascii="宋体" w:hAnsi="宋体"/>
                <w:b w:val="0"/>
                <w:bCs/>
                <w:sz w:val="21"/>
                <w:szCs w:val="21"/>
                <w:lang w:val="en-US" w:eastAsia="zh-CN"/>
              </w:rPr>
              <w:t>试卷</w:t>
            </w:r>
          </w:p>
        </w:tc>
        <w:tc>
          <w:tcPr>
            <w:tcW w:w="1126" w:type="dxa"/>
            <w:noWrap w:val="0"/>
            <w:vAlign w:val="center"/>
          </w:tcPr>
          <w:p>
            <w:pPr>
              <w:keepNext w:val="0"/>
              <w:keepLines w:val="0"/>
              <w:pageBreakBefore w:val="0"/>
              <w:widowControl/>
              <w:kinsoku/>
              <w:wordWrap/>
              <w:overflowPunct/>
              <w:topLinePunct w:val="0"/>
              <w:bidi w:val="0"/>
              <w:spacing w:line="240" w:lineRule="auto"/>
              <w:jc w:val="center"/>
              <w:textAlignment w:val="baseline"/>
              <w:rPr>
                <w:rFonts w:ascii="宋体" w:hAnsi="宋体" w:cs="Arial"/>
                <w:b w:val="0"/>
                <w:bCs/>
                <w:kern w:val="0"/>
                <w:sz w:val="21"/>
                <w:szCs w:val="21"/>
              </w:rPr>
            </w:pPr>
            <w:r>
              <w:rPr>
                <w:rFonts w:hint="eastAsia" w:ascii="宋体" w:hAnsi="宋体" w:cs="Arial"/>
                <w:b w:val="0"/>
                <w:bCs/>
                <w:kern w:val="24"/>
                <w:position w:val="1"/>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517" w:type="dxa"/>
            <w:gridSpan w:val="4"/>
            <w:noWrap w:val="0"/>
            <w:vAlign w:val="center"/>
          </w:tcPr>
          <w:p>
            <w:pPr>
              <w:keepNext w:val="0"/>
              <w:keepLines w:val="0"/>
              <w:pageBreakBefore w:val="0"/>
              <w:widowControl/>
              <w:kinsoku/>
              <w:wordWrap/>
              <w:overflowPunct/>
              <w:topLinePunct w:val="0"/>
              <w:bidi w:val="0"/>
              <w:spacing w:line="240" w:lineRule="auto"/>
              <w:ind w:firstLine="1234" w:firstLineChars="588"/>
              <w:jc w:val="center"/>
              <w:textAlignment w:val="baseline"/>
              <w:rPr>
                <w:rFonts w:hint="eastAsia" w:ascii="宋体" w:hAnsi="宋体" w:cs="Arial"/>
                <w:b w:val="0"/>
                <w:bCs/>
                <w:kern w:val="24"/>
                <w:position w:val="1"/>
                <w:sz w:val="21"/>
                <w:szCs w:val="21"/>
              </w:rPr>
            </w:pPr>
            <w:r>
              <w:rPr>
                <w:rFonts w:hint="eastAsia" w:ascii="宋体" w:hAnsi="宋体" w:cs="Arial"/>
                <w:b w:val="0"/>
                <w:bCs/>
                <w:kern w:val="24"/>
                <w:position w:val="1"/>
                <w:sz w:val="21"/>
                <w:szCs w:val="21"/>
              </w:rPr>
              <w:t>合计</w:t>
            </w:r>
          </w:p>
        </w:tc>
        <w:tc>
          <w:tcPr>
            <w:tcW w:w="2817" w:type="dxa"/>
            <w:noWrap w:val="0"/>
            <w:vAlign w:val="center"/>
          </w:tcPr>
          <w:p>
            <w:pPr>
              <w:keepNext w:val="0"/>
              <w:keepLines w:val="0"/>
              <w:pageBreakBefore w:val="0"/>
              <w:kinsoku/>
              <w:wordWrap/>
              <w:overflowPunct/>
              <w:topLinePunct w:val="0"/>
              <w:bidi w:val="0"/>
              <w:spacing w:line="240" w:lineRule="auto"/>
              <w:jc w:val="center"/>
              <w:rPr>
                <w:rFonts w:hint="eastAsia" w:ascii="宋体" w:hAnsi="宋体"/>
                <w:b w:val="0"/>
                <w:bCs/>
                <w:sz w:val="21"/>
                <w:szCs w:val="21"/>
              </w:rPr>
            </w:pPr>
          </w:p>
        </w:tc>
        <w:tc>
          <w:tcPr>
            <w:tcW w:w="1126" w:type="dxa"/>
            <w:noWrap w:val="0"/>
            <w:vAlign w:val="center"/>
          </w:tcPr>
          <w:p>
            <w:pPr>
              <w:keepNext w:val="0"/>
              <w:keepLines w:val="0"/>
              <w:pageBreakBefore w:val="0"/>
              <w:widowControl/>
              <w:kinsoku/>
              <w:wordWrap/>
              <w:overflowPunct/>
              <w:topLinePunct w:val="0"/>
              <w:bidi w:val="0"/>
              <w:spacing w:line="240" w:lineRule="auto"/>
              <w:jc w:val="center"/>
              <w:textAlignment w:val="baseline"/>
              <w:rPr>
                <w:rFonts w:hint="eastAsia" w:ascii="宋体" w:hAnsi="宋体" w:cs="Arial"/>
                <w:b w:val="0"/>
                <w:bCs/>
                <w:kern w:val="24"/>
                <w:position w:val="1"/>
                <w:sz w:val="21"/>
                <w:szCs w:val="21"/>
              </w:rPr>
            </w:pPr>
            <w:r>
              <w:rPr>
                <w:rFonts w:hint="eastAsia" w:ascii="宋体" w:hAnsi="宋体" w:cs="Arial"/>
                <w:b w:val="0"/>
                <w:bCs/>
                <w:kern w:val="24"/>
                <w:position w:val="1"/>
                <w:sz w:val="21"/>
                <w:szCs w:val="21"/>
              </w:rPr>
              <w:t>100</w:t>
            </w:r>
          </w:p>
        </w:tc>
      </w:tr>
    </w:tbl>
    <w:p>
      <w:pPr>
        <w:keepNext w:val="0"/>
        <w:keepLines w:val="0"/>
        <w:pageBreakBefore w:val="0"/>
        <w:numPr>
          <w:ilvl w:val="0"/>
          <w:numId w:val="0"/>
        </w:numPr>
        <w:kinsoku/>
        <w:wordWrap/>
        <w:overflowPunct/>
        <w:topLinePunct w:val="0"/>
        <w:autoSpaceDE/>
        <w:autoSpaceDN/>
        <w:bidi w:val="0"/>
        <w:spacing w:before="157" w:beforeLines="50" w:after="160" w:afterLines="51" w:line="440" w:lineRule="exact"/>
        <w:ind w:leftChars="0" w:firstLine="562" w:firstLineChars="200"/>
        <w:textAlignment w:val="auto"/>
        <w:rPr>
          <w:rFonts w:hint="eastAsia" w:ascii="宋体" w:hAnsi="宋体" w:eastAsia="宋体" w:cs="宋体"/>
          <w:b/>
          <w:bCs/>
          <w:sz w:val="28"/>
        </w:rPr>
      </w:pPr>
      <w:r>
        <w:rPr>
          <w:rFonts w:hint="eastAsia" w:ascii="宋体" w:hAnsi="宋体" w:eastAsia="宋体" w:cs="宋体"/>
          <w:b/>
          <w:bCs/>
          <w:sz w:val="28"/>
          <w:lang w:val="en-US" w:eastAsia="zh-CN"/>
        </w:rPr>
        <w:t>七、</w:t>
      </w:r>
      <w:r>
        <w:rPr>
          <w:rFonts w:hint="eastAsia" w:ascii="宋体" w:hAnsi="宋体" w:eastAsia="宋体" w:cs="宋体"/>
          <w:b/>
          <w:bCs/>
          <w:sz w:val="28"/>
        </w:rPr>
        <w:t>课程实施要求与建议</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b/>
          <w:bCs/>
          <w:spacing w:val="9"/>
          <w:shd w:val="clear" w:color="auto" w:fill="FFFFFF"/>
        </w:rPr>
      </w:pPr>
      <w:r>
        <w:rPr>
          <w:rFonts w:hint="eastAsia" w:ascii="宋体" w:hAnsi="宋体" w:eastAsia="宋体" w:cs="宋体"/>
          <w:b/>
          <w:bCs/>
          <w:sz w:val="28"/>
          <w:lang w:val="en-US" w:eastAsia="zh-CN"/>
        </w:rPr>
        <w:t xml:space="preserve"> </w:t>
      </w:r>
      <w:r>
        <w:rPr>
          <w:rFonts w:hint="eastAsia" w:ascii="宋体" w:hAnsi="宋体" w:eastAsia="宋体" w:cs="宋体"/>
          <w:b w:val="0"/>
          <w:bCs w:val="0"/>
          <w:sz w:val="24"/>
          <w:szCs w:val="24"/>
          <w:lang w:val="en-US" w:eastAsia="zh-CN"/>
        </w:rPr>
        <w:t>本课程实施应采用多种教学方法，寓教于乐，提高学生学习兴趣，引导学生自主学习。</w:t>
      </w:r>
      <w:r>
        <w:rPr>
          <w:rFonts w:hint="eastAsia" w:ascii="宋体" w:hAnsi="宋体" w:cs="宋体"/>
          <w:bCs/>
          <w:spacing w:val="9"/>
          <w:sz w:val="24"/>
          <w:shd w:val="clear" w:color="auto" w:fill="FFFFFF"/>
        </w:rPr>
        <w:t>通过</w:t>
      </w:r>
      <w:r>
        <w:rPr>
          <w:rFonts w:hint="eastAsia" w:cs="宋体"/>
          <w:bCs/>
          <w:spacing w:val="9"/>
          <w:sz w:val="24"/>
          <w:shd w:val="clear" w:color="auto" w:fill="FFFFFF"/>
        </w:rPr>
        <w:t>该</w:t>
      </w:r>
      <w:r>
        <w:rPr>
          <w:rFonts w:hint="eastAsia" w:ascii="宋体" w:hAnsi="宋体" w:cs="宋体"/>
          <w:bCs/>
          <w:spacing w:val="9"/>
          <w:sz w:val="24"/>
          <w:shd w:val="clear" w:color="auto" w:fill="FFFFFF"/>
        </w:rPr>
        <w:t>课程的学习，将知识传授、技能训练与价值引领相结合，在教学过程中</w:t>
      </w:r>
      <w:r>
        <w:rPr>
          <w:rFonts w:hint="eastAsia" w:ascii="宋体" w:hAnsi="宋体" w:cs="宋体"/>
          <w:bCs/>
          <w:spacing w:val="9"/>
          <w:sz w:val="24"/>
          <w:shd w:val="clear" w:color="auto" w:fill="FFFFFF"/>
          <w:lang w:val="en-US" w:eastAsia="zh-CN"/>
        </w:rPr>
        <w:t>培养学生的审美能力，</w:t>
      </w:r>
      <w:r>
        <w:rPr>
          <w:rFonts w:hint="eastAsia" w:ascii="宋体" w:hAnsi="宋体" w:cs="宋体"/>
          <w:bCs/>
          <w:spacing w:val="9"/>
          <w:sz w:val="24"/>
          <w:shd w:val="clear" w:color="auto" w:fill="FFFFFF"/>
        </w:rPr>
        <w:t>弘扬优秀的中国传统文化，培养学生健全的人格</w:t>
      </w:r>
      <w:r>
        <w:rPr>
          <w:rFonts w:hint="eastAsia" w:cs="宋体"/>
          <w:bCs/>
          <w:spacing w:val="9"/>
          <w:sz w:val="24"/>
          <w:shd w:val="clear" w:color="auto" w:fill="FFFFFF"/>
        </w:rPr>
        <w:t>、精益求精的工匠精神、树立远大</w:t>
      </w:r>
      <w:r>
        <w:rPr>
          <w:rFonts w:hint="eastAsia" w:ascii="宋体" w:hAnsi="宋体" w:cs="宋体"/>
          <w:bCs/>
          <w:spacing w:val="9"/>
          <w:sz w:val="24"/>
          <w:shd w:val="clear" w:color="auto" w:fill="FFFFFF"/>
        </w:rPr>
        <w:t>理想信念以及</w:t>
      </w:r>
      <w:r>
        <w:rPr>
          <w:rFonts w:hint="eastAsia" w:cs="宋体"/>
          <w:bCs/>
          <w:spacing w:val="9"/>
          <w:sz w:val="24"/>
          <w:shd w:val="clear" w:color="auto" w:fill="FFFFFF"/>
        </w:rPr>
        <w:t>良好的职业操守</w:t>
      </w:r>
      <w:r>
        <w:rPr>
          <w:rFonts w:hint="eastAsia" w:ascii="宋体" w:hAnsi="宋体" w:cs="宋体"/>
          <w:bCs/>
          <w:spacing w:val="9"/>
          <w:sz w:val="24"/>
          <w:shd w:val="clear" w:color="auto" w:fill="FFFFFF"/>
        </w:rPr>
        <w:t>。</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b w:val="0"/>
          <w:bCs w:val="0"/>
          <w:sz w:val="24"/>
        </w:rPr>
        <w:t>案例讲解教学</w:t>
      </w:r>
      <w:r>
        <w:rPr>
          <w:rFonts w:hint="eastAsia" w:ascii="宋体" w:hAnsi="宋体" w:eastAsia="宋体" w:cs="宋体"/>
          <w:sz w:val="24"/>
          <w:szCs w:val="24"/>
        </w:rPr>
        <w:t>： 基本概念以课堂讲述为主， 配以实际</w:t>
      </w:r>
      <w:r>
        <w:rPr>
          <w:rFonts w:hint="eastAsia" w:ascii="宋体" w:hAnsi="宋体" w:eastAsia="宋体" w:cs="宋体"/>
          <w:sz w:val="24"/>
          <w:szCs w:val="24"/>
          <w:lang w:val="en-US" w:eastAsia="zh-CN"/>
        </w:rPr>
        <w:t>设计</w:t>
      </w:r>
      <w:r>
        <w:rPr>
          <w:rFonts w:hint="eastAsia" w:ascii="宋体" w:hAnsi="宋体" w:eastAsia="宋体" w:cs="宋体"/>
          <w:sz w:val="24"/>
          <w:szCs w:val="24"/>
        </w:rPr>
        <w:t>案例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以图片、视频、实物等方式</w:t>
      </w:r>
      <w:r>
        <w:rPr>
          <w:rFonts w:hint="eastAsia" w:ascii="宋体" w:hAnsi="宋体" w:eastAsia="宋体" w:cs="宋体"/>
          <w:sz w:val="24"/>
          <w:szCs w:val="24"/>
        </w:rPr>
        <w:t>，</w:t>
      </w:r>
      <w:r>
        <w:rPr>
          <w:rFonts w:ascii="Arial" w:hAnsi="Arial" w:cs="Arial"/>
          <w:spacing w:val="9"/>
          <w:sz w:val="24"/>
        </w:rPr>
        <w:t>由浅入深、由点及面、层层递进</w:t>
      </w:r>
      <w:r>
        <w:rPr>
          <w:rFonts w:hint="eastAsia" w:ascii="宋体" w:hAnsi="宋体" w:cs="宋体"/>
          <w:sz w:val="24"/>
        </w:rPr>
        <w:t>，使学生快速掌握</w:t>
      </w:r>
      <w:r>
        <w:rPr>
          <w:rFonts w:hint="eastAsia" w:ascii="宋体" w:hAnsi="宋体" w:cs="宋体"/>
          <w:sz w:val="24"/>
          <w:lang w:val="en-US" w:eastAsia="zh-CN"/>
        </w:rPr>
        <w:t>设计基本理念和方法</w:t>
      </w:r>
      <w:r>
        <w:rPr>
          <w:rFonts w:hint="eastAsia" w:ascii="宋体" w:hAnsi="宋体" w:eastAsia="宋体" w:cs="宋体"/>
          <w:sz w:val="24"/>
          <w:szCs w:val="24"/>
        </w:rPr>
        <w:t>。</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任务驱动教学： </w:t>
      </w:r>
      <w:r>
        <w:rPr>
          <w:rFonts w:hint="eastAsia" w:ascii="宋体" w:hAnsi="宋体" w:eastAsia="宋体" w:cs="宋体"/>
          <w:sz w:val="24"/>
          <w:szCs w:val="24"/>
          <w:lang w:val="en-US" w:eastAsia="zh-CN"/>
        </w:rPr>
        <w:t>每次课</w:t>
      </w:r>
      <w:r>
        <w:rPr>
          <w:rFonts w:hint="eastAsia" w:ascii="宋体" w:hAnsi="宋体" w:eastAsia="宋体" w:cs="宋体"/>
          <w:sz w:val="24"/>
          <w:szCs w:val="24"/>
        </w:rPr>
        <w:t>引入</w:t>
      </w:r>
      <w:r>
        <w:rPr>
          <w:rFonts w:hint="eastAsia" w:ascii="宋体" w:hAnsi="宋体" w:eastAsia="宋体" w:cs="宋体"/>
          <w:sz w:val="24"/>
          <w:szCs w:val="24"/>
          <w:lang w:val="en-US" w:eastAsia="zh-CN"/>
        </w:rPr>
        <w:t>需要完成</w:t>
      </w:r>
      <w:r>
        <w:rPr>
          <w:rFonts w:hint="eastAsia" w:ascii="宋体" w:hAnsi="宋体" w:eastAsia="宋体" w:cs="宋体"/>
          <w:sz w:val="24"/>
          <w:szCs w:val="24"/>
        </w:rPr>
        <w:t>的项目</w:t>
      </w:r>
      <w:r>
        <w:rPr>
          <w:rFonts w:hint="eastAsia" w:ascii="宋体" w:hAnsi="宋体" w:eastAsia="宋体" w:cs="宋体"/>
          <w:sz w:val="24"/>
          <w:szCs w:val="24"/>
          <w:lang w:val="en-US" w:eastAsia="zh-CN"/>
        </w:rPr>
        <w:t>和任务</w:t>
      </w:r>
      <w:r>
        <w:rPr>
          <w:rFonts w:hint="eastAsia" w:ascii="宋体" w:hAnsi="宋体" w:eastAsia="宋体" w:cs="宋体"/>
          <w:sz w:val="24"/>
          <w:szCs w:val="24"/>
        </w:rPr>
        <w:t>，</w:t>
      </w:r>
      <w:r>
        <w:rPr>
          <w:rFonts w:hint="eastAsia" w:ascii="宋体" w:hAnsi="宋体" w:eastAsia="宋体" w:cs="宋体"/>
          <w:sz w:val="24"/>
          <w:szCs w:val="24"/>
          <w:lang w:val="en-US" w:eastAsia="zh-CN"/>
        </w:rPr>
        <w:t>课堂</w:t>
      </w:r>
      <w:r>
        <w:rPr>
          <w:rFonts w:hint="eastAsia" w:ascii="宋体" w:hAnsi="宋体" w:eastAsia="宋体" w:cs="宋体"/>
          <w:sz w:val="24"/>
          <w:szCs w:val="24"/>
        </w:rPr>
        <w:t>教学围绕工作任务的解决展开，突出知识的应用性，引导学生自主思考，自主</w:t>
      </w:r>
      <w:r>
        <w:rPr>
          <w:rFonts w:hint="eastAsia" w:ascii="宋体" w:hAnsi="宋体" w:eastAsia="宋体" w:cs="宋体"/>
          <w:sz w:val="24"/>
          <w:szCs w:val="24"/>
          <w:lang w:val="en-US" w:eastAsia="zh-CN"/>
        </w:rPr>
        <w:t>设计</w:t>
      </w:r>
      <w:r>
        <w:rPr>
          <w:rFonts w:hint="eastAsia" w:ascii="宋体" w:hAnsi="宋体" w:eastAsia="宋体" w:cs="宋体"/>
          <w:sz w:val="24"/>
          <w:szCs w:val="24"/>
        </w:rPr>
        <w:t>。</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启发讨论教学： </w:t>
      </w:r>
      <w:r>
        <w:rPr>
          <w:rFonts w:hint="eastAsia" w:ascii="宋体" w:hAnsi="宋体" w:eastAsia="宋体" w:cs="宋体"/>
          <w:sz w:val="24"/>
          <w:szCs w:val="24"/>
          <w:lang w:val="en-US" w:eastAsia="zh-CN"/>
        </w:rPr>
        <w:t>教学过程中</w:t>
      </w:r>
      <w:r>
        <w:rPr>
          <w:rFonts w:hint="eastAsia" w:ascii="宋体" w:hAnsi="宋体" w:eastAsia="宋体" w:cs="宋体"/>
          <w:sz w:val="24"/>
          <w:szCs w:val="24"/>
        </w:rPr>
        <w:t>，积极引导学生自主学习，</w:t>
      </w:r>
      <w:r>
        <w:rPr>
          <w:rFonts w:hint="eastAsia" w:ascii="宋体" w:hAnsi="宋体" w:eastAsia="宋体" w:cs="宋体"/>
          <w:sz w:val="24"/>
          <w:szCs w:val="24"/>
          <w:lang w:val="en-US" w:eastAsia="zh-CN"/>
        </w:rPr>
        <w:t>小组讨论，</w:t>
      </w:r>
      <w:r>
        <w:rPr>
          <w:rFonts w:hint="eastAsia" w:ascii="宋体" w:hAnsi="宋体" w:eastAsia="宋体" w:cs="宋体"/>
          <w:sz w:val="24"/>
          <w:szCs w:val="24"/>
        </w:rPr>
        <w:t>培养学生分析问题、解决问题的</w:t>
      </w:r>
      <w:r>
        <w:rPr>
          <w:rFonts w:hint="eastAsia" w:ascii="宋体" w:hAnsi="宋体" w:eastAsia="宋体" w:cs="宋体"/>
          <w:sz w:val="24"/>
          <w:szCs w:val="24"/>
          <w:lang w:val="en-US" w:eastAsia="zh-CN"/>
        </w:rPr>
        <w:t>能力</w:t>
      </w:r>
      <w:r>
        <w:rPr>
          <w:rFonts w:hint="eastAsia" w:ascii="宋体" w:hAnsi="宋体" w:eastAsia="宋体" w:cs="宋体"/>
          <w:sz w:val="24"/>
          <w:szCs w:val="24"/>
        </w:rPr>
        <w:t>，突出“以学生为中心”的原则，达到“</w:t>
      </w:r>
      <w:r>
        <w:rPr>
          <w:rFonts w:hint="eastAsia" w:ascii="宋体" w:hAnsi="宋体" w:eastAsia="宋体" w:cs="宋体"/>
          <w:sz w:val="24"/>
          <w:szCs w:val="24"/>
          <w:lang w:val="en-US" w:eastAsia="zh-CN"/>
        </w:rPr>
        <w:t>学中做、</w:t>
      </w:r>
      <w:r>
        <w:rPr>
          <w:rFonts w:hint="eastAsia" w:ascii="宋体" w:hAnsi="宋体" w:eastAsia="宋体" w:cs="宋体"/>
          <w:sz w:val="24"/>
          <w:szCs w:val="24"/>
        </w:rPr>
        <w:t>做中学”的目的。</w:t>
      </w:r>
    </w:p>
    <w:p>
      <w:pPr>
        <w:pStyle w:val="19"/>
        <w:keepNext w:val="0"/>
        <w:keepLines w:val="0"/>
        <w:pageBreakBefore w:val="0"/>
        <w:widowControl/>
        <w:kinsoku/>
        <w:wordWrap w:val="0"/>
        <w:overflowPunct/>
        <w:topLinePunct w:val="0"/>
        <w:autoSpaceDE/>
        <w:autoSpaceDN/>
        <w:bidi w:val="0"/>
        <w:adjustRightInd/>
        <w:snapToGrid/>
        <w:spacing w:before="157" w:beforeLines="50" w:beforeAutospacing="0" w:afterAutospacing="0" w:line="520" w:lineRule="exact"/>
        <w:ind w:firstLine="480" w:firstLineChars="200"/>
        <w:jc w:val="both"/>
        <w:textAlignment w:val="auto"/>
        <w:rPr>
          <w:rFonts w:hint="eastAsia" w:ascii="宋体" w:hAnsi="宋体" w:eastAsia="宋体" w:cs="宋体"/>
          <w:spacing w:val="9"/>
          <w:sz w:val="21"/>
          <w:szCs w:val="21"/>
          <w:shd w:val="clear" w:color="auto" w:fill="FFFFFF"/>
        </w:rPr>
      </w:pPr>
      <w:r>
        <w:rPr>
          <w:rFonts w:hint="eastAsia" w:ascii="宋体" w:hAnsi="宋体" w:eastAsia="宋体" w:cs="宋体"/>
          <w:sz w:val="24"/>
          <w:szCs w:val="24"/>
          <w:lang w:val="en-US" w:eastAsia="zh-CN"/>
        </w:rPr>
        <w:t>4</w:t>
      </w:r>
      <w:r>
        <w:rPr>
          <w:rFonts w:hint="eastAsia" w:ascii="宋体" w:hAnsi="宋体" w:eastAsia="宋体" w:cs="宋体"/>
          <w:b w:val="0"/>
          <w:bCs w:val="0"/>
          <w:sz w:val="24"/>
          <w:szCs w:val="24"/>
          <w:lang w:val="en-US" w:eastAsia="zh-CN"/>
        </w:rPr>
        <w:t>.团队合作</w:t>
      </w:r>
      <w:r>
        <w:rPr>
          <w:rFonts w:hint="eastAsia" w:ascii="宋体" w:hAnsi="宋体" w:eastAsia="宋体" w:cs="宋体"/>
          <w:b w:val="0"/>
          <w:bCs w:val="0"/>
          <w:sz w:val="24"/>
          <w:szCs w:val="24"/>
        </w:rPr>
        <w:t xml:space="preserve">教学： </w:t>
      </w:r>
      <w:r>
        <w:rPr>
          <w:rFonts w:hint="eastAsia" w:ascii="宋体" w:hAnsi="宋体" w:eastAsia="宋体" w:cs="宋体"/>
          <w:b w:val="0"/>
          <w:bCs w:val="0"/>
          <w:sz w:val="24"/>
          <w:szCs w:val="24"/>
          <w:lang w:val="en-US" w:eastAsia="zh-CN"/>
        </w:rPr>
        <w:t>综合练习项目要求学生团队合作完成</w:t>
      </w:r>
      <w:r>
        <w:rPr>
          <w:rFonts w:hint="eastAsia" w:ascii="宋体" w:hAnsi="宋体" w:eastAsia="宋体" w:cs="宋体"/>
          <w:b w:val="0"/>
          <w:bCs w:val="0"/>
          <w:sz w:val="24"/>
          <w:szCs w:val="24"/>
        </w:rPr>
        <w:t>，提高学生对专业工作流程的认</w:t>
      </w:r>
      <w:r>
        <w:rPr>
          <w:rFonts w:hint="eastAsia" w:ascii="宋体" w:hAnsi="宋体" w:eastAsia="宋体" w:cs="宋体"/>
          <w:b w:val="0"/>
          <w:bCs w:val="0"/>
          <w:sz w:val="24"/>
          <w:szCs w:val="24"/>
          <w:lang w:val="en-US" w:eastAsia="zh-CN"/>
        </w:rPr>
        <w:t>知</w:t>
      </w:r>
      <w:r>
        <w:rPr>
          <w:rFonts w:hint="eastAsia" w:ascii="宋体" w:hAnsi="宋体" w:eastAsia="宋体" w:cs="宋体"/>
          <w:b w:val="0"/>
          <w:bCs w:val="0"/>
          <w:sz w:val="24"/>
          <w:szCs w:val="24"/>
        </w:rPr>
        <w:t>能力，共性问题集中讲解</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个别问题个别指导</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使学生</w:t>
      </w:r>
      <w:r>
        <w:rPr>
          <w:rFonts w:hint="eastAsia" w:ascii="宋体" w:hAnsi="宋体" w:eastAsia="宋体" w:cs="宋体"/>
          <w:b w:val="0"/>
          <w:bCs w:val="0"/>
          <w:spacing w:val="9"/>
          <w:sz w:val="24"/>
          <w:szCs w:val="24"/>
        </w:rPr>
        <w:t>体会团队协作的力量，激发集体荣誉感，体会努力之后的成就感，引导学生热爱集体、团结互助，诚信友善。</w:t>
      </w:r>
    </w:p>
    <w:p>
      <w:pPr>
        <w:keepNext w:val="0"/>
        <w:keepLines w:val="0"/>
        <w:pageBreakBefore w:val="0"/>
        <w:kinsoku/>
        <w:wordWrap/>
        <w:overflowPunct/>
        <w:topLinePunct w:val="0"/>
        <w:autoSpaceDE/>
        <w:autoSpaceDN/>
        <w:bidi w:val="0"/>
        <w:spacing w:before="157" w:beforeLines="50" w:after="160" w:afterLines="51" w:line="440" w:lineRule="exact"/>
        <w:ind w:firstLine="562" w:firstLineChars="200"/>
        <w:textAlignment w:val="auto"/>
        <w:rPr>
          <w:rFonts w:hint="eastAsia" w:ascii="宋体" w:hAnsi="宋体" w:eastAsia="宋体" w:cs="宋体"/>
          <w:b/>
          <w:bCs/>
          <w:sz w:val="28"/>
        </w:rPr>
      </w:pPr>
      <w:r>
        <w:rPr>
          <w:rFonts w:hint="eastAsia" w:ascii="宋体" w:hAnsi="宋体" w:eastAsia="宋体" w:cs="宋体"/>
          <w:b/>
          <w:bCs/>
          <w:sz w:val="28"/>
          <w:lang w:val="en-US" w:eastAsia="zh-CN"/>
        </w:rPr>
        <w:t>八</w:t>
      </w:r>
      <w:r>
        <w:rPr>
          <w:rFonts w:hint="eastAsia" w:ascii="宋体" w:hAnsi="宋体" w:eastAsia="宋体" w:cs="宋体"/>
          <w:b/>
          <w:bCs/>
          <w:sz w:val="28"/>
        </w:rPr>
        <w:t>、教学资源开发与利用</w:t>
      </w:r>
    </w:p>
    <w:p>
      <w:pPr>
        <w:pStyle w:val="8"/>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教材选用 ： 《</w:t>
      </w:r>
      <w:r>
        <w:rPr>
          <w:rFonts w:hint="eastAsia" w:ascii="宋体" w:hAnsi="宋体" w:eastAsia="宋体" w:cs="宋体"/>
          <w:sz w:val="24"/>
          <w:szCs w:val="24"/>
          <w:lang w:val="en-US" w:eastAsia="zh-CN"/>
        </w:rPr>
        <w:t>建筑设计基础</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舒平</w:t>
      </w:r>
      <w:r>
        <w:rPr>
          <w:rFonts w:hint="eastAsia" w:ascii="宋体" w:hAnsi="宋体" w:eastAsia="宋体" w:cs="宋体"/>
          <w:sz w:val="24"/>
          <w:szCs w:val="24"/>
        </w:rPr>
        <w:t xml:space="preserve">编著   </w:t>
      </w:r>
      <w:r>
        <w:rPr>
          <w:rFonts w:hint="eastAsia" w:ascii="宋体" w:hAnsi="宋体" w:eastAsia="宋体" w:cs="宋体"/>
          <w:sz w:val="24"/>
          <w:szCs w:val="24"/>
          <w:lang w:val="en-US" w:eastAsia="zh-CN"/>
        </w:rPr>
        <w:t>清华大学</w:t>
      </w:r>
      <w:r>
        <w:rPr>
          <w:rFonts w:hint="eastAsia" w:ascii="宋体" w:hAnsi="宋体" w:eastAsia="宋体" w:cs="宋体"/>
          <w:sz w:val="24"/>
          <w:szCs w:val="24"/>
        </w:rPr>
        <w:t xml:space="preserve">出版社  </w:t>
      </w:r>
      <w:r>
        <w:rPr>
          <w:rFonts w:hint="eastAsia" w:ascii="宋体" w:hAnsi="宋体" w:eastAsia="宋体" w:cs="宋体"/>
          <w:sz w:val="24"/>
          <w:szCs w:val="24"/>
          <w:lang w:val="en-US" w:eastAsia="zh-CN"/>
        </w:rPr>
        <w:t>2018</w:t>
      </w:r>
    </w:p>
    <w:p>
      <w:pPr>
        <w:pStyle w:val="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参考书目</w:t>
      </w:r>
      <w:r>
        <w:rPr>
          <w:rFonts w:hint="eastAsia" w:ascii="宋体" w:hAnsi="宋体" w:eastAsia="宋体" w:cs="宋体"/>
          <w:sz w:val="24"/>
          <w:szCs w:val="24"/>
          <w:lang w:eastAsia="zh-CN"/>
        </w:rPr>
        <w:t>：</w:t>
      </w:r>
    </w:p>
    <w:p>
      <w:pPr>
        <w:pStyle w:val="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设计三大构成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文健编著，中国建材工业出版社</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2019</w:t>
      </w:r>
    </w:p>
    <w:p>
      <w:pPr>
        <w:pStyle w:val="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《建筑空间论》，布鲁诺 . 赛维著，中国建筑工业出版社</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1985</w:t>
      </w:r>
    </w:p>
    <w:p>
      <w:pPr>
        <w:pStyle w:val="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《室内设计资料集》，张綺曼主编，中国建筑工业出版社， 1990</w:t>
      </w:r>
    </w:p>
    <w:p>
      <w:pPr>
        <w:keepNext w:val="0"/>
        <w:keepLines w:val="0"/>
        <w:pageBreakBefore w:val="0"/>
        <w:kinsoku/>
        <w:wordWrap/>
        <w:overflowPunct/>
        <w:topLinePunct w:val="0"/>
        <w:autoSpaceDE/>
        <w:autoSpaceDN/>
        <w:bidi w:val="0"/>
        <w:spacing w:before="157" w:beforeLines="50" w:after="160" w:afterLines="51" w:line="440" w:lineRule="exact"/>
        <w:ind w:firstLine="480" w:firstLineChars="200"/>
        <w:textAlignment w:val="auto"/>
        <w:rPr>
          <w:rFonts w:hint="default" w:ascii="宋体" w:hAnsi="宋体" w:eastAsia="宋体" w:cs="宋体"/>
          <w:b/>
          <w:bCs/>
          <w:sz w:val="28"/>
          <w:lang w:val="en-US" w:eastAsia="zh-CN"/>
        </w:rPr>
      </w:pPr>
      <w:r>
        <w:rPr>
          <w:rFonts w:hint="eastAsia" w:ascii="宋体" w:hAnsi="宋体" w:eastAsia="宋体" w:cs="宋体"/>
          <w:b w:val="0"/>
          <w:bCs w:val="0"/>
          <w:sz w:val="24"/>
          <w:szCs w:val="24"/>
          <w:lang w:val="en-US" w:eastAsia="zh-CN"/>
        </w:rPr>
        <w:t>3.超星、蓝墨云课等在线开放课程精品课资源，</w:t>
      </w:r>
      <w:r>
        <w:rPr>
          <w:rFonts w:hint="eastAsia" w:ascii="Courier" w:hAnsi="Courier" w:cs="宋体"/>
          <w:b w:val="0"/>
          <w:bCs w:val="0"/>
          <w:color w:val="000000"/>
          <w:kern w:val="0"/>
          <w:sz w:val="24"/>
          <w:szCs w:val="24"/>
        </w:rPr>
        <w:t>实现</w:t>
      </w:r>
      <w:r>
        <w:rPr>
          <w:rFonts w:ascii="Courier" w:hAnsi="Courier" w:cs="宋体"/>
          <w:b w:val="0"/>
          <w:bCs w:val="0"/>
          <w:color w:val="000000"/>
          <w:kern w:val="0"/>
          <w:sz w:val="24"/>
          <w:szCs w:val="24"/>
        </w:rPr>
        <w:t>课程标准、教学</w:t>
      </w:r>
      <w:r>
        <w:rPr>
          <w:rFonts w:hint="eastAsia" w:ascii="Courier" w:hAnsi="Courier" w:cs="宋体"/>
          <w:b w:val="0"/>
          <w:bCs w:val="0"/>
          <w:color w:val="000000"/>
          <w:kern w:val="0"/>
          <w:sz w:val="24"/>
          <w:szCs w:val="24"/>
        </w:rPr>
        <w:t>计划</w:t>
      </w:r>
      <w:r>
        <w:rPr>
          <w:rFonts w:ascii="Courier" w:hAnsi="Courier" w:cs="宋体"/>
          <w:b w:val="0"/>
          <w:bCs w:val="0"/>
          <w:color w:val="000000"/>
          <w:kern w:val="0"/>
          <w:sz w:val="24"/>
          <w:szCs w:val="24"/>
        </w:rPr>
        <w:t>、教学课件、电子教案、</w:t>
      </w:r>
      <w:r>
        <w:rPr>
          <w:rFonts w:hint="eastAsia" w:ascii="Courier" w:hAnsi="Courier" w:cs="宋体"/>
          <w:b w:val="0"/>
          <w:bCs w:val="0"/>
          <w:color w:val="000000"/>
          <w:kern w:val="0"/>
          <w:sz w:val="24"/>
          <w:szCs w:val="24"/>
        </w:rPr>
        <w:t>习题库、案例库、法规库、</w:t>
      </w:r>
      <w:r>
        <w:rPr>
          <w:rFonts w:ascii="Courier" w:hAnsi="Courier" w:cs="宋体"/>
          <w:b w:val="0"/>
          <w:bCs w:val="0"/>
          <w:color w:val="000000"/>
          <w:kern w:val="0"/>
          <w:sz w:val="24"/>
          <w:szCs w:val="24"/>
        </w:rPr>
        <w:t>教学录像、</w:t>
      </w:r>
      <w:r>
        <w:rPr>
          <w:rFonts w:hint="eastAsia" w:ascii="Courier" w:hAnsi="Courier" w:cs="宋体"/>
          <w:b w:val="0"/>
          <w:bCs w:val="0"/>
          <w:color w:val="000000"/>
          <w:kern w:val="0"/>
          <w:sz w:val="24"/>
          <w:szCs w:val="24"/>
        </w:rPr>
        <w:t>微课、</w:t>
      </w:r>
      <w:r>
        <w:rPr>
          <w:rFonts w:hint="eastAsia"/>
          <w:b w:val="0"/>
          <w:bCs w:val="0"/>
          <w:sz w:val="24"/>
          <w:szCs w:val="24"/>
        </w:rPr>
        <w:t>参考资料</w:t>
      </w:r>
      <w:r>
        <w:rPr>
          <w:rFonts w:ascii="Courier" w:hAnsi="Courier" w:cs="宋体"/>
          <w:b w:val="0"/>
          <w:bCs w:val="0"/>
          <w:color w:val="000000"/>
          <w:kern w:val="0"/>
          <w:sz w:val="24"/>
          <w:szCs w:val="24"/>
        </w:rPr>
        <w:t>等</w:t>
      </w:r>
      <w:r>
        <w:rPr>
          <w:rFonts w:hint="eastAsia" w:ascii="Courier" w:hAnsi="Courier" w:cs="宋体"/>
          <w:b w:val="0"/>
          <w:bCs w:val="0"/>
          <w:color w:val="000000"/>
          <w:kern w:val="0"/>
          <w:sz w:val="24"/>
          <w:szCs w:val="24"/>
        </w:rPr>
        <w:t>上网</w:t>
      </w:r>
      <w:r>
        <w:rPr>
          <w:rFonts w:ascii="Courier" w:hAnsi="Courier" w:cs="宋体"/>
          <w:b w:val="0"/>
          <w:bCs w:val="0"/>
          <w:color w:val="000000"/>
          <w:kern w:val="0"/>
          <w:sz w:val="24"/>
          <w:szCs w:val="24"/>
        </w:rPr>
        <w:t>，</w:t>
      </w:r>
      <w:r>
        <w:rPr>
          <w:rFonts w:hint="eastAsia" w:ascii="Courier" w:hAnsi="Courier" w:cs="宋体"/>
          <w:b w:val="0"/>
          <w:bCs w:val="0"/>
          <w:color w:val="000000"/>
          <w:kern w:val="0"/>
          <w:sz w:val="24"/>
          <w:szCs w:val="24"/>
        </w:rPr>
        <w:t>方便</w:t>
      </w:r>
      <w:r>
        <w:rPr>
          <w:rFonts w:ascii="Courier" w:hAnsi="Courier" w:cs="宋体"/>
          <w:b w:val="0"/>
          <w:bCs w:val="0"/>
          <w:color w:val="000000"/>
          <w:kern w:val="0"/>
          <w:sz w:val="24"/>
          <w:szCs w:val="24"/>
        </w:rPr>
        <w:t>学生自主学习</w:t>
      </w:r>
      <w:r>
        <w:rPr>
          <w:rFonts w:hint="eastAsia" w:ascii="Courier" w:hAnsi="Courier" w:cs="宋体"/>
          <w:b w:val="0"/>
          <w:bCs w:val="0"/>
          <w:color w:val="000000"/>
          <w:kern w:val="0"/>
          <w:sz w:val="24"/>
          <w:szCs w:val="24"/>
          <w:lang w:eastAsia="zh-CN"/>
        </w:rPr>
        <w:t>。</w:t>
      </w:r>
    </w:p>
    <w:p>
      <w:pPr>
        <w:keepNext w:val="0"/>
        <w:keepLines w:val="0"/>
        <w:pageBreakBefore w:val="0"/>
        <w:kinsoku/>
        <w:wordWrap/>
        <w:overflowPunct/>
        <w:topLinePunct w:val="0"/>
        <w:autoSpaceDE/>
        <w:autoSpaceDN/>
        <w:bidi w:val="0"/>
        <w:spacing w:before="157" w:beforeLines="50" w:after="160" w:afterLines="51" w:line="440" w:lineRule="exact"/>
        <w:ind w:firstLine="562" w:firstLineChars="200"/>
        <w:textAlignment w:val="auto"/>
        <w:rPr>
          <w:rFonts w:hint="eastAsia" w:ascii="宋体" w:hAnsi="宋体" w:eastAsia="宋体" w:cs="宋体"/>
          <w:b/>
          <w:bCs/>
          <w:sz w:val="28"/>
        </w:rPr>
      </w:pPr>
      <w:r>
        <w:rPr>
          <w:rFonts w:hint="eastAsia" w:ascii="宋体" w:hAnsi="宋体" w:eastAsia="宋体" w:cs="宋体"/>
          <w:b/>
          <w:bCs/>
          <w:sz w:val="28"/>
          <w:lang w:val="en-US" w:eastAsia="zh-CN"/>
        </w:rPr>
        <w:t>九</w:t>
      </w:r>
      <w:r>
        <w:rPr>
          <w:rFonts w:hint="eastAsia" w:ascii="宋体" w:hAnsi="宋体" w:eastAsia="宋体" w:cs="宋体"/>
          <w:b/>
          <w:bCs/>
          <w:sz w:val="28"/>
        </w:rPr>
        <w:t>、课程评价</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sz w:val="24"/>
          <w:szCs w:val="24"/>
        </w:rPr>
      </w:pPr>
      <w:r>
        <w:rPr>
          <w:rFonts w:hint="eastAsia" w:ascii="宋体" w:hAnsi="宋体"/>
          <w:sz w:val="24"/>
          <w:szCs w:val="24"/>
        </w:rPr>
        <w:t>本课程教学质量监控与评估标准及分值如下：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（一）教材处理（占20分）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1、根据课程标准、教材，能面向全体学生，提出恰当的教学目标和要求，教学目标能体现先进的教学理念，以学生发展为本，学生提高认识，符合课程标准；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2、教学的度、量安排合理；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3、教学重、难点确定正确。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（二）教学过程（占60分）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1、课堂结构完整，教学环节组织严密，层次清楚，突出重点、难点，各环节衔接紧密，时间安排合理，不拖堂；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2、传授知识准确无误，注意开发学生智力，在教学中教给学生思维方法，培养和发展学生的思维能力；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3、能较好地发挥教师的主导作用和学生的主体作用，能面向全体学生，并注重因材施教</w:t>
      </w:r>
      <w:r>
        <w:rPr>
          <w:rFonts w:hint="eastAsia" w:ascii="宋体" w:hAnsi="宋体" w:cs="宋体"/>
          <w:sz w:val="24"/>
          <w:szCs w:val="24"/>
          <w:lang w:eastAsia="zh-CN"/>
        </w:rPr>
        <w:t>。</w:t>
      </w:r>
      <w:r>
        <w:rPr>
          <w:rFonts w:hint="eastAsia" w:ascii="宋体" w:hAnsi="宋体" w:cs="宋体"/>
          <w:sz w:val="24"/>
          <w:szCs w:val="24"/>
        </w:rPr>
        <w:t>注重选择多种科学有效的教学方法，激发学生的学习兴趣，调动学生学习的积极性，课堂气氛活跃、轻松、和谐，学生参与率高；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4、运用多种教学手段，尤其是注重使用信息技术手段，使用恰当，效果显著，有助于教学的直观性和形象性；</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5、德、美诸方面能科学有机地渗透，注重学生的兴趣、情趣、意志等非智力因素的培养；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6、及时掌握学生的学习情况，注重当堂反馈，精心设计课堂提问和练习，有一定层次区别，使不同基础的学生都能得到发展；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7、教态自然、亲切；语言表述规范、简练，富有趣味性和艺术性；板书工整，设计科学合理；操作正确规范；</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8、课堂中要注意培养学生的合作意识、创新精神、加强直观教学，培养学生实践能力。教给学生质疑办法，使学生会质疑、会解题。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（三）教学效果（占20分）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1、教学效果良好，绝大多数学生能当堂理解并掌握所学知识，正确率较高；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2、学生主动参与率较大，完成</w:t>
      </w:r>
      <w:r>
        <w:rPr>
          <w:rFonts w:hint="eastAsia" w:ascii="宋体" w:hAnsi="宋体" w:cs="宋体"/>
          <w:sz w:val="24"/>
          <w:szCs w:val="24"/>
          <w:lang w:val="en-US" w:eastAsia="zh-CN"/>
        </w:rPr>
        <w:t>项目化成果</w:t>
      </w:r>
      <w:r>
        <w:rPr>
          <w:rFonts w:hint="eastAsia" w:ascii="宋体" w:hAnsi="宋体" w:cs="宋体"/>
          <w:sz w:val="24"/>
          <w:szCs w:val="24"/>
        </w:rPr>
        <w:t>正确率高；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3、课堂上有较多的时间让学生动手、动口、动脑。</w:t>
      </w:r>
    </w:p>
    <w:p>
      <w:pPr>
        <w:pStyle w:val="65"/>
      </w:pPr>
      <w:r>
        <w:br w:type="textWrapping"/>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p>
    <w:p>
      <w:pPr>
        <w:jc w:val="center"/>
        <w:rPr>
          <w:rFonts w:hint="eastAsia" w:ascii="宋体" w:hAnsi="宋体" w:eastAsia="宋体" w:cs="宋体"/>
          <w:b/>
          <w:bCs/>
          <w:sz w:val="44"/>
          <w:szCs w:val="44"/>
        </w:rPr>
      </w:pPr>
      <w:r>
        <w:rPr>
          <w:rFonts w:hint="eastAsia" w:ascii="宋体" w:hAnsi="宋体" w:eastAsia="宋体" w:cs="宋体"/>
          <w:b/>
          <w:bCs/>
          <w:sz w:val="44"/>
          <w:szCs w:val="44"/>
        </w:rPr>
        <w:t>《</w:t>
      </w:r>
      <w:r>
        <w:rPr>
          <w:rFonts w:hint="eastAsia" w:ascii="宋体" w:hAnsi="宋体" w:eastAsia="宋体" w:cs="宋体"/>
          <w:b/>
          <w:bCs/>
          <w:sz w:val="44"/>
          <w:szCs w:val="44"/>
          <w:lang w:eastAsia="zh-CN"/>
        </w:rPr>
        <w:t>建筑设备</w:t>
      </w:r>
      <w:r>
        <w:rPr>
          <w:rFonts w:hint="eastAsia" w:ascii="宋体" w:hAnsi="宋体" w:cs="宋体"/>
          <w:b/>
          <w:bCs/>
          <w:sz w:val="44"/>
          <w:szCs w:val="44"/>
          <w:lang w:val="en-US" w:eastAsia="zh-CN"/>
        </w:rPr>
        <w:t>与识图</w:t>
      </w:r>
      <w:r>
        <w:rPr>
          <w:rFonts w:hint="eastAsia" w:ascii="宋体" w:hAnsi="宋体" w:eastAsia="宋体" w:cs="宋体"/>
          <w:b/>
          <w:bCs/>
          <w:sz w:val="44"/>
          <w:szCs w:val="44"/>
        </w:rPr>
        <w:t>》课程标准</w:t>
      </w:r>
    </w:p>
    <w:p>
      <w:pPr>
        <w:numPr>
          <w:ilvl w:val="0"/>
          <w:numId w:val="0"/>
        </w:numPr>
        <w:spacing w:line="360" w:lineRule="auto"/>
        <w:ind w:leftChars="0" w:firstLine="562" w:firstLineChars="200"/>
        <w:rPr>
          <w:rFonts w:hint="eastAsia" w:ascii="宋体" w:hAnsi="宋体" w:eastAsia="宋体" w:cs="宋体"/>
          <w:b/>
          <w:bCs/>
          <w:sz w:val="28"/>
        </w:rPr>
      </w:pPr>
      <w:r>
        <w:rPr>
          <w:rFonts w:hint="eastAsia" w:ascii="宋体" w:hAnsi="宋体" w:cs="宋体"/>
          <w:b/>
          <w:bCs/>
          <w:sz w:val="28"/>
          <w:lang w:val="en-US" w:eastAsia="zh-CN"/>
        </w:rPr>
        <w:t>一、</w:t>
      </w:r>
      <w:r>
        <w:rPr>
          <w:rFonts w:hint="eastAsia" w:ascii="宋体" w:hAnsi="宋体" w:eastAsia="宋体" w:cs="宋体"/>
          <w:b/>
          <w:bCs/>
          <w:sz w:val="28"/>
        </w:rPr>
        <w:t>课程信息</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表1   课程基本信息</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266"/>
        <w:gridCol w:w="2495"/>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00" w:lineRule="auto"/>
              <w:jc w:val="center"/>
              <w:rPr>
                <w:rFonts w:hint="eastAsia" w:ascii="宋体" w:hAnsi="宋体" w:eastAsia="宋体" w:cs="宋体"/>
                <w:b/>
                <w:bCs/>
                <w:sz w:val="21"/>
                <w:szCs w:val="21"/>
              </w:rPr>
            </w:pPr>
            <w:r>
              <w:rPr>
                <w:rFonts w:hint="eastAsia" w:ascii="宋体" w:hAnsi="宋体" w:eastAsia="宋体" w:cs="宋体"/>
                <w:b/>
                <w:bCs/>
                <w:sz w:val="21"/>
                <w:szCs w:val="21"/>
              </w:rPr>
              <w:t>课程名称</w:t>
            </w:r>
          </w:p>
        </w:tc>
        <w:tc>
          <w:tcPr>
            <w:tcW w:w="2266" w:type="dxa"/>
            <w:noWrap w:val="0"/>
            <w:vAlign w:val="center"/>
          </w:tcPr>
          <w:p>
            <w:pPr>
              <w:spacing w:line="30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建筑设备</w:t>
            </w:r>
            <w:r>
              <w:rPr>
                <w:rFonts w:hint="eastAsia" w:ascii="宋体" w:hAnsi="宋体" w:cs="宋体"/>
                <w:b w:val="0"/>
                <w:bCs w:val="0"/>
                <w:sz w:val="21"/>
                <w:szCs w:val="21"/>
                <w:lang w:val="en-US" w:eastAsia="zh-CN"/>
              </w:rPr>
              <w:t>与识图</w:t>
            </w:r>
          </w:p>
        </w:tc>
        <w:tc>
          <w:tcPr>
            <w:tcW w:w="2495" w:type="dxa"/>
            <w:noWrap w:val="0"/>
            <w:vAlign w:val="center"/>
          </w:tcPr>
          <w:p>
            <w:pPr>
              <w:spacing w:line="300" w:lineRule="auto"/>
              <w:jc w:val="center"/>
              <w:rPr>
                <w:rFonts w:hint="eastAsia" w:ascii="宋体" w:hAnsi="宋体" w:eastAsia="宋体" w:cs="宋体"/>
                <w:b/>
                <w:bCs/>
                <w:sz w:val="21"/>
                <w:szCs w:val="21"/>
              </w:rPr>
            </w:pPr>
            <w:r>
              <w:rPr>
                <w:rFonts w:hint="eastAsia" w:ascii="宋体" w:hAnsi="宋体" w:eastAsia="宋体" w:cs="宋体"/>
                <w:b/>
                <w:bCs/>
                <w:sz w:val="21"/>
                <w:szCs w:val="21"/>
              </w:rPr>
              <w:t>课程代码</w:t>
            </w:r>
          </w:p>
        </w:tc>
        <w:tc>
          <w:tcPr>
            <w:tcW w:w="2393" w:type="dxa"/>
            <w:noWrap w:val="0"/>
            <w:vAlign w:val="center"/>
          </w:tcPr>
          <w:p>
            <w:pPr>
              <w:spacing w:line="30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1001002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00" w:lineRule="auto"/>
              <w:jc w:val="center"/>
              <w:rPr>
                <w:rFonts w:hint="eastAsia" w:ascii="宋体" w:hAnsi="宋体" w:eastAsia="宋体" w:cs="宋体"/>
                <w:b/>
                <w:bCs/>
                <w:sz w:val="21"/>
                <w:szCs w:val="21"/>
              </w:rPr>
            </w:pPr>
            <w:r>
              <w:rPr>
                <w:rFonts w:hint="eastAsia" w:ascii="宋体" w:hAnsi="宋体" w:eastAsia="宋体" w:cs="宋体"/>
                <w:b/>
                <w:bCs/>
                <w:sz w:val="21"/>
                <w:szCs w:val="21"/>
              </w:rPr>
              <w:t>学    时</w:t>
            </w:r>
          </w:p>
        </w:tc>
        <w:tc>
          <w:tcPr>
            <w:tcW w:w="2266" w:type="dxa"/>
            <w:noWrap w:val="0"/>
            <w:vAlign w:val="center"/>
          </w:tcPr>
          <w:p>
            <w:pPr>
              <w:spacing w:line="30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32</w:t>
            </w:r>
          </w:p>
        </w:tc>
        <w:tc>
          <w:tcPr>
            <w:tcW w:w="2495" w:type="dxa"/>
            <w:noWrap w:val="0"/>
            <w:vAlign w:val="center"/>
          </w:tcPr>
          <w:p>
            <w:pPr>
              <w:spacing w:line="300" w:lineRule="auto"/>
              <w:jc w:val="center"/>
              <w:rPr>
                <w:rFonts w:hint="eastAsia" w:ascii="宋体" w:hAnsi="宋体" w:eastAsia="宋体" w:cs="宋体"/>
                <w:b/>
                <w:bCs/>
                <w:sz w:val="21"/>
                <w:szCs w:val="21"/>
              </w:rPr>
            </w:pPr>
            <w:r>
              <w:rPr>
                <w:rFonts w:hint="eastAsia" w:ascii="宋体" w:hAnsi="宋体" w:eastAsia="宋体" w:cs="宋体"/>
                <w:b/>
                <w:bCs/>
                <w:sz w:val="21"/>
                <w:szCs w:val="21"/>
              </w:rPr>
              <w:t>学    分</w:t>
            </w:r>
          </w:p>
        </w:tc>
        <w:tc>
          <w:tcPr>
            <w:tcW w:w="2393" w:type="dxa"/>
            <w:noWrap w:val="0"/>
            <w:vAlign w:val="center"/>
          </w:tcPr>
          <w:p>
            <w:pPr>
              <w:spacing w:line="30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00" w:lineRule="auto"/>
              <w:jc w:val="center"/>
              <w:rPr>
                <w:rFonts w:hint="eastAsia" w:ascii="宋体" w:hAnsi="宋体" w:eastAsia="宋体" w:cs="宋体"/>
                <w:b/>
                <w:bCs/>
                <w:sz w:val="21"/>
                <w:szCs w:val="21"/>
              </w:rPr>
            </w:pPr>
            <w:r>
              <w:rPr>
                <w:rFonts w:hint="eastAsia" w:ascii="宋体" w:hAnsi="宋体" w:eastAsia="宋体" w:cs="宋体"/>
                <w:b/>
                <w:bCs/>
                <w:sz w:val="21"/>
                <w:szCs w:val="21"/>
              </w:rPr>
              <w:t>课程类型</w:t>
            </w:r>
          </w:p>
        </w:tc>
        <w:tc>
          <w:tcPr>
            <w:tcW w:w="2266" w:type="dxa"/>
            <w:noWrap w:val="0"/>
            <w:vAlign w:val="center"/>
          </w:tcPr>
          <w:p>
            <w:pPr>
              <w:spacing w:line="400" w:lineRule="exact"/>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专业拓展课程</w:t>
            </w:r>
          </w:p>
        </w:tc>
        <w:tc>
          <w:tcPr>
            <w:tcW w:w="2495" w:type="dxa"/>
            <w:noWrap w:val="0"/>
            <w:vAlign w:val="center"/>
          </w:tcPr>
          <w:p>
            <w:pPr>
              <w:spacing w:line="300" w:lineRule="auto"/>
              <w:jc w:val="center"/>
              <w:rPr>
                <w:rFonts w:hint="eastAsia" w:ascii="宋体" w:hAnsi="宋体" w:eastAsia="宋体" w:cs="宋体"/>
                <w:b/>
                <w:bCs/>
                <w:sz w:val="21"/>
                <w:szCs w:val="21"/>
              </w:rPr>
            </w:pPr>
            <w:r>
              <w:rPr>
                <w:rFonts w:hint="eastAsia" w:ascii="宋体" w:hAnsi="宋体" w:eastAsia="宋体" w:cs="宋体"/>
                <w:b/>
                <w:bCs/>
                <w:sz w:val="21"/>
                <w:szCs w:val="21"/>
              </w:rPr>
              <w:t>授课对象</w:t>
            </w:r>
          </w:p>
        </w:tc>
        <w:tc>
          <w:tcPr>
            <w:tcW w:w="2393" w:type="dxa"/>
            <w:noWrap w:val="0"/>
            <w:vAlign w:val="center"/>
          </w:tcPr>
          <w:p>
            <w:pPr>
              <w:spacing w:line="30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工程造价专业</w:t>
            </w:r>
            <w:r>
              <w:rPr>
                <w:rFonts w:hint="eastAsia" w:ascii="宋体" w:hAnsi="宋体" w:cs="宋体"/>
                <w:b w:val="0"/>
                <w:bCs w:val="0"/>
                <w:sz w:val="21"/>
                <w:szCs w:val="21"/>
                <w:lang w:val="en-US" w:eastAsia="zh-CN"/>
              </w:rPr>
              <w:t>大二</w:t>
            </w:r>
            <w:r>
              <w:rPr>
                <w:rFonts w:hint="eastAsia" w:ascii="宋体" w:hAnsi="宋体" w:eastAsia="宋体" w:cs="宋体"/>
                <w:b w:val="0"/>
                <w:bCs w:val="0"/>
                <w:sz w:val="21"/>
                <w:szCs w:val="21"/>
                <w:lang w:val="en-US" w:eastAsia="zh-CN"/>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368" w:type="dxa"/>
            <w:noWrap w:val="0"/>
            <w:vAlign w:val="center"/>
          </w:tcPr>
          <w:p>
            <w:pPr>
              <w:spacing w:line="300" w:lineRule="auto"/>
              <w:jc w:val="center"/>
              <w:rPr>
                <w:rFonts w:hint="eastAsia" w:ascii="宋体" w:hAnsi="宋体" w:eastAsia="宋体" w:cs="宋体"/>
                <w:b/>
                <w:bCs/>
                <w:sz w:val="21"/>
                <w:szCs w:val="21"/>
              </w:rPr>
            </w:pPr>
            <w:r>
              <w:rPr>
                <w:rFonts w:hint="eastAsia" w:ascii="宋体" w:hAnsi="宋体" w:eastAsia="宋体" w:cs="宋体"/>
                <w:b/>
                <w:bCs/>
                <w:sz w:val="21"/>
                <w:szCs w:val="21"/>
              </w:rPr>
              <w:t>先修课程</w:t>
            </w:r>
          </w:p>
        </w:tc>
        <w:tc>
          <w:tcPr>
            <w:tcW w:w="7154" w:type="dxa"/>
            <w:gridSpan w:val="3"/>
            <w:noWrap w:val="0"/>
            <w:vAlign w:val="center"/>
          </w:tcPr>
          <w:p>
            <w:pPr>
              <w:spacing w:line="30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《建筑工程识图》、《房屋建筑学》、《建筑工程施工技术》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68" w:type="dxa"/>
            <w:noWrap w:val="0"/>
            <w:vAlign w:val="center"/>
          </w:tcPr>
          <w:p>
            <w:pPr>
              <w:spacing w:line="300" w:lineRule="auto"/>
              <w:jc w:val="center"/>
              <w:rPr>
                <w:rFonts w:hint="eastAsia" w:ascii="宋体" w:hAnsi="宋体" w:eastAsia="宋体" w:cs="宋体"/>
                <w:b/>
                <w:bCs/>
                <w:sz w:val="21"/>
                <w:szCs w:val="21"/>
              </w:rPr>
            </w:pPr>
            <w:r>
              <w:rPr>
                <w:rFonts w:hint="eastAsia" w:ascii="宋体" w:hAnsi="宋体" w:eastAsia="宋体" w:cs="宋体"/>
                <w:b/>
                <w:bCs/>
                <w:sz w:val="21"/>
                <w:szCs w:val="21"/>
              </w:rPr>
              <w:t>后续课程</w:t>
            </w:r>
          </w:p>
        </w:tc>
        <w:tc>
          <w:tcPr>
            <w:tcW w:w="7154" w:type="dxa"/>
            <w:gridSpan w:val="3"/>
            <w:noWrap w:val="0"/>
            <w:vAlign w:val="center"/>
          </w:tcPr>
          <w:p>
            <w:pPr>
              <w:spacing w:line="30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《建筑施工组织设计》、《建筑招投标与合同管理》</w:t>
            </w:r>
          </w:p>
        </w:tc>
      </w:tr>
    </w:tbl>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表2    课程标准开发团队名单</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250"/>
        <w:gridCol w:w="2482"/>
        <w:gridCol w:w="2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384" w:type="dxa"/>
            <w:noWrap w:val="0"/>
            <w:vAlign w:val="center"/>
          </w:tcPr>
          <w:p>
            <w:pPr>
              <w:spacing w:line="30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250" w:type="dxa"/>
            <w:noWrap w:val="0"/>
            <w:vAlign w:val="center"/>
          </w:tcPr>
          <w:p>
            <w:pPr>
              <w:spacing w:line="300" w:lineRule="auto"/>
              <w:jc w:val="center"/>
              <w:rPr>
                <w:rFonts w:hint="eastAsia" w:ascii="宋体" w:hAnsi="宋体" w:eastAsia="宋体" w:cs="宋体"/>
                <w:b/>
                <w:bCs/>
                <w:sz w:val="21"/>
                <w:szCs w:val="21"/>
              </w:rPr>
            </w:pPr>
            <w:r>
              <w:rPr>
                <w:rFonts w:hint="eastAsia" w:ascii="宋体" w:hAnsi="宋体" w:eastAsia="宋体" w:cs="宋体"/>
                <w:b/>
                <w:bCs/>
                <w:sz w:val="21"/>
                <w:szCs w:val="21"/>
              </w:rPr>
              <w:t>姓名</w:t>
            </w:r>
          </w:p>
        </w:tc>
        <w:tc>
          <w:tcPr>
            <w:tcW w:w="2482" w:type="dxa"/>
            <w:noWrap w:val="0"/>
            <w:vAlign w:val="center"/>
          </w:tcPr>
          <w:p>
            <w:pPr>
              <w:spacing w:line="300" w:lineRule="auto"/>
              <w:jc w:val="center"/>
              <w:rPr>
                <w:rFonts w:hint="eastAsia" w:ascii="宋体" w:hAnsi="宋体" w:eastAsia="宋体" w:cs="宋体"/>
                <w:b/>
                <w:bCs/>
                <w:sz w:val="21"/>
                <w:szCs w:val="21"/>
              </w:rPr>
            </w:pPr>
            <w:r>
              <w:rPr>
                <w:rFonts w:hint="eastAsia" w:ascii="宋体" w:hAnsi="宋体" w:eastAsia="宋体" w:cs="宋体"/>
                <w:b/>
                <w:bCs/>
                <w:sz w:val="21"/>
                <w:szCs w:val="21"/>
              </w:rPr>
              <w:t>工作单位</w:t>
            </w:r>
          </w:p>
        </w:tc>
        <w:tc>
          <w:tcPr>
            <w:tcW w:w="2406" w:type="dxa"/>
            <w:noWrap w:val="0"/>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84" w:type="dxa"/>
            <w:noWrap w:val="0"/>
            <w:vAlign w:val="center"/>
          </w:tcPr>
          <w:p>
            <w:pPr>
              <w:spacing w:line="30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2250" w:type="dxa"/>
            <w:noWrap w:val="0"/>
            <w:vAlign w:val="center"/>
          </w:tcPr>
          <w:p>
            <w:pPr>
              <w:spacing w:line="300" w:lineRule="auto"/>
              <w:ind w:firstLine="210" w:firstLineChars="100"/>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王怀英</w:t>
            </w:r>
          </w:p>
        </w:tc>
        <w:tc>
          <w:tcPr>
            <w:tcW w:w="2482" w:type="dxa"/>
            <w:noWrap w:val="0"/>
            <w:vAlign w:val="center"/>
          </w:tcPr>
          <w:p>
            <w:pPr>
              <w:spacing w:line="300" w:lineRule="auto"/>
              <w:jc w:val="center"/>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吉林工程职业</w:t>
            </w:r>
            <w:r>
              <w:rPr>
                <w:rFonts w:hint="eastAsia" w:ascii="宋体" w:hAnsi="宋体" w:eastAsia="宋体" w:cs="宋体"/>
                <w:b w:val="0"/>
                <w:bCs w:val="0"/>
                <w:sz w:val="21"/>
                <w:szCs w:val="21"/>
                <w:lang w:eastAsia="zh-CN"/>
              </w:rPr>
              <w:t>学院</w:t>
            </w:r>
          </w:p>
        </w:tc>
        <w:tc>
          <w:tcPr>
            <w:tcW w:w="2406" w:type="dxa"/>
            <w:noWrap w:val="0"/>
            <w:vAlign w:val="center"/>
          </w:tcPr>
          <w:p>
            <w:pPr>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84" w:type="dxa"/>
            <w:noWrap w:val="0"/>
            <w:vAlign w:val="center"/>
          </w:tcPr>
          <w:p>
            <w:pPr>
              <w:spacing w:line="30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2250" w:type="dxa"/>
            <w:noWrap w:val="0"/>
            <w:vAlign w:val="center"/>
          </w:tcPr>
          <w:p>
            <w:pPr>
              <w:spacing w:line="300" w:lineRule="auto"/>
              <w:jc w:val="center"/>
              <w:rPr>
                <w:rFonts w:hint="eastAsia" w:ascii="宋体" w:hAnsi="宋体" w:eastAsia="宋体" w:cs="宋体"/>
                <w:b w:val="0"/>
                <w:bCs w:val="0"/>
                <w:sz w:val="21"/>
                <w:szCs w:val="21"/>
                <w:lang w:eastAsia="zh-CN"/>
              </w:rPr>
            </w:pPr>
          </w:p>
        </w:tc>
        <w:tc>
          <w:tcPr>
            <w:tcW w:w="2482" w:type="dxa"/>
            <w:noWrap w:val="0"/>
            <w:vAlign w:val="center"/>
          </w:tcPr>
          <w:p>
            <w:pPr>
              <w:spacing w:line="300" w:lineRule="auto"/>
              <w:jc w:val="center"/>
              <w:rPr>
                <w:rFonts w:hint="eastAsia" w:ascii="宋体" w:hAnsi="宋体" w:eastAsia="宋体" w:cs="宋体"/>
                <w:b w:val="0"/>
                <w:bCs w:val="0"/>
                <w:sz w:val="21"/>
                <w:szCs w:val="21"/>
                <w:lang w:eastAsia="zh-CN"/>
              </w:rPr>
            </w:pPr>
          </w:p>
        </w:tc>
        <w:tc>
          <w:tcPr>
            <w:tcW w:w="2406" w:type="dxa"/>
            <w:noWrap w:val="0"/>
            <w:vAlign w:val="center"/>
          </w:tcPr>
          <w:p>
            <w:pPr>
              <w:spacing w:line="360" w:lineRule="auto"/>
              <w:jc w:val="center"/>
              <w:rPr>
                <w:rFonts w:hint="eastAsia" w:ascii="宋体" w:hAnsi="宋体" w:eastAsia="宋体" w:cs="宋体"/>
                <w:b w:val="0"/>
                <w:bCs w:val="0"/>
                <w:sz w:val="21"/>
                <w:szCs w:val="21"/>
                <w:lang w:eastAsia="zh-CN"/>
              </w:rPr>
            </w:pPr>
          </w:p>
        </w:tc>
      </w:tr>
    </w:tbl>
    <w:p>
      <w:pPr>
        <w:numPr>
          <w:ilvl w:val="0"/>
          <w:numId w:val="0"/>
        </w:numPr>
        <w:spacing w:before="156" w:beforeLines="50" w:after="156" w:afterLines="50" w:line="360" w:lineRule="auto"/>
        <w:ind w:leftChars="0" w:firstLine="562" w:firstLineChars="200"/>
        <w:rPr>
          <w:rFonts w:hint="eastAsia" w:ascii="宋体" w:hAnsi="宋体" w:eastAsia="宋体" w:cs="宋体"/>
          <w:b/>
          <w:bCs/>
          <w:sz w:val="28"/>
        </w:rPr>
      </w:pPr>
      <w:r>
        <w:rPr>
          <w:rFonts w:hint="eastAsia" w:ascii="宋体" w:hAnsi="宋体" w:cs="宋体"/>
          <w:b/>
          <w:bCs/>
          <w:sz w:val="28"/>
          <w:lang w:val="en-US" w:eastAsia="zh-CN"/>
        </w:rPr>
        <w:t>二、</w:t>
      </w:r>
      <w:r>
        <w:rPr>
          <w:rFonts w:hint="eastAsia" w:ascii="宋体" w:hAnsi="宋体" w:eastAsia="宋体" w:cs="宋体"/>
          <w:b/>
          <w:bCs/>
          <w:sz w:val="28"/>
        </w:rPr>
        <w:t>课程性质</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520" w:lineRule="exact"/>
        <w:ind w:leftChars="0"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建筑设备》是工程造价专业的一门理论性和实践性较强的职业能力课程，并且与工程施工有着不可分割的密切联系。主要培养学生掌握建筑工程中配套服务系统，如给排水系统工程、采暖供热系统工程、通风与空调系统工程、电力系统工程、弱电系统工程中的主要设备组成，种类与功能，以及设备的安装施工技术要求，熟练掌握上述工程施工图的识图方法，能够熟练地识读工程施工图。</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562" w:firstLineChars="200"/>
        <w:textAlignment w:val="auto"/>
        <w:rPr>
          <w:rFonts w:hint="eastAsia" w:ascii="宋体" w:hAnsi="宋体" w:eastAsia="宋体" w:cs="宋体"/>
          <w:b/>
          <w:bCs/>
          <w:sz w:val="28"/>
        </w:rPr>
      </w:pPr>
      <w:r>
        <w:rPr>
          <w:rFonts w:hint="eastAsia" w:ascii="宋体" w:hAnsi="宋体" w:eastAsia="宋体" w:cs="宋体"/>
          <w:b/>
          <w:bCs/>
          <w:sz w:val="28"/>
        </w:rPr>
        <w:t>三、课程学习目标</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520" w:lineRule="exact"/>
        <w:ind w:leftChars="0"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lang w:eastAsia="zh-CN"/>
        </w:rPr>
        <w:t>）知识目标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lang w:val="en-US" w:eastAsia="zh-CN"/>
        </w:rPr>
        <w:t>掌握建筑工程各配套服务系统组成、种类、特点、功能以及安装施工要求等。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val="en-US" w:eastAsia="zh-CN"/>
        </w:rPr>
        <w:t>掌握建筑给排水工程施工图的识读方法，熟练识读给排水施工图，熟练掌握给排水工程中主要设备，管材以及附件种类、特点、功能以及施工安装要求。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掌握建筑采暖供热系统工程施工图的识读方法，熟练识读供暖施工图，熟练掌握供暖工程中主要设备、管材以及附件的种类、特点、功能以及安装施工要求。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4.</w:t>
      </w:r>
      <w:r>
        <w:rPr>
          <w:rFonts w:hint="eastAsia" w:ascii="宋体" w:hAnsi="宋体" w:eastAsia="宋体" w:cs="宋体"/>
          <w:b w:val="0"/>
          <w:bCs w:val="0"/>
          <w:sz w:val="24"/>
          <w:szCs w:val="24"/>
          <w:lang w:val="en-US" w:eastAsia="zh-CN"/>
        </w:rPr>
        <w:t>掌握建筑通风空调工程施工图的识读方法，熟练识读通风空调施工图，熟练掌握通风空调工程中主要设备、管材以及附件的种类、特点、功能以及安装施工要求。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lang w:val="en-US" w:eastAsia="zh-CN"/>
        </w:rPr>
        <w:t>掌握建筑电气系统工程施工图的识读方法，熟练识读电气施工图，熟练掌握电气工程中主要设备、材料以及附属电器元件的种类、特点、功能以及安装施工要求。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6.</w:t>
      </w:r>
      <w:r>
        <w:rPr>
          <w:rFonts w:hint="eastAsia" w:ascii="宋体" w:hAnsi="宋体" w:eastAsia="宋体" w:cs="宋体"/>
          <w:b w:val="0"/>
          <w:bCs w:val="0"/>
          <w:sz w:val="24"/>
          <w:szCs w:val="24"/>
          <w:lang w:val="en-US" w:eastAsia="zh-CN"/>
        </w:rPr>
        <w:t>掌握各个工程中标准图集的查阅方法以及常用施工规范的查阅方法。</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520" w:lineRule="exact"/>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（二）能力目标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lang w:val="en-US" w:eastAsia="zh-CN"/>
        </w:rPr>
        <w:t>专业能力目标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能根据工程施工图的具体情况正确查阅相应的标准图集和施工规范识读施工图。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能够正确识读给排水、采暖、通风空调、电气等安装工程施工图。会根据施工图的要求选择建筑设备、材料以及常用的附件。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val="en-US" w:eastAsia="zh-CN"/>
        </w:rPr>
        <w:t>方法能力目标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能够通过各种资源查找所需信息。掌握识读设备施工图的方法。具有将知识举一反三、融会贯通的能力，能根据新的标准图集和施工规范识读施工图。具有自主学习新技术、新知识、新标准、新规范，具有不断更新，灵活适应发展变化的能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（三）素养目标</w:t>
      </w:r>
    </w:p>
    <w:p>
      <w:pPr>
        <w:pStyle w:val="8"/>
        <w:keepNext w:val="0"/>
        <w:keepLines w:val="0"/>
        <w:pageBreakBefore w:val="0"/>
        <w:widowControl w:val="0"/>
        <w:kinsoku/>
        <w:wordWrap/>
        <w:overflowPunct/>
        <w:topLinePunct w:val="0"/>
        <w:autoSpaceDE/>
        <w:autoSpaceDN/>
        <w:bidi w:val="0"/>
        <w:adjustRightInd/>
        <w:snapToGrid/>
        <w:spacing w:before="0" w:after="0" w:line="52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具有认真负责的工作态度</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具有团队协作精神</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具有良好的心理素质</w:t>
      </w:r>
      <w:r>
        <w:rPr>
          <w:rFonts w:hint="eastAsia" w:ascii="宋体" w:hAnsi="宋体" w:cs="宋体"/>
          <w:b w:val="0"/>
          <w:bCs w:val="0"/>
          <w:sz w:val="24"/>
          <w:szCs w:val="24"/>
          <w:lang w:val="en-US" w:eastAsia="zh-CN"/>
        </w:rPr>
        <w:t>。</w:t>
      </w:r>
      <w:r>
        <w:rPr>
          <w:rFonts w:hint="eastAsia" w:ascii="宋体" w:hAnsi="宋体" w:eastAsia="宋体" w:cs="宋体"/>
          <w:sz w:val="24"/>
          <w:szCs w:val="24"/>
          <w:lang w:val="en-US" w:eastAsia="zh-CN"/>
        </w:rPr>
        <w:t>培养学生</w:t>
      </w:r>
      <w:r>
        <w:rPr>
          <w:rFonts w:hint="eastAsia" w:ascii="宋体" w:hAnsi="宋体" w:eastAsia="宋体" w:cs="宋体"/>
          <w:b w:val="0"/>
          <w:bCs/>
          <w:color w:val="000000"/>
          <w:sz w:val="24"/>
          <w:szCs w:val="24"/>
        </w:rPr>
        <w:t>既具有独立思考，</w:t>
      </w:r>
      <w:r>
        <w:rPr>
          <w:rFonts w:hint="eastAsia" w:ascii="宋体" w:hAnsi="宋体" w:eastAsia="宋体" w:cs="宋体"/>
          <w:sz w:val="24"/>
          <w:szCs w:val="24"/>
        </w:rPr>
        <w:t>具有完成大型设计项目时的团结协作精神。</w:t>
      </w:r>
      <w:r>
        <w:rPr>
          <w:rFonts w:hint="eastAsia" w:ascii="宋体" w:hAnsi="宋体" w:cs="宋体"/>
          <w:sz w:val="24"/>
          <w:lang w:val="en-US" w:eastAsia="zh-CN"/>
        </w:rPr>
        <w:t>培养爱岗敬业、吃苦耐劳的良好职业素养和劳模精神。</w:t>
      </w:r>
      <w:r>
        <w:rPr>
          <w:rFonts w:hint="eastAsia" w:ascii="宋体" w:hAnsi="宋体" w:cs="宋体"/>
          <w:sz w:val="24"/>
        </w:rPr>
        <w:t>科学、缜密、严谨、实事求是的思想作风</w:t>
      </w:r>
      <w:r>
        <w:rPr>
          <w:rFonts w:hint="eastAsia" w:ascii="宋体" w:hAnsi="宋体" w:cs="宋体"/>
          <w:sz w:val="24"/>
          <w:lang w:eastAsia="zh-CN"/>
        </w:rPr>
        <w:t>。</w:t>
      </w:r>
      <w:r>
        <w:rPr>
          <w:rFonts w:hint="eastAsia" w:ascii="宋体" w:hAnsi="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rPr>
      </w:pPr>
      <w:r>
        <w:rPr>
          <w:rFonts w:hint="eastAsia" w:ascii="宋体" w:hAnsi="宋体" w:eastAsia="宋体" w:cs="宋体"/>
          <w:b/>
          <w:bCs/>
          <w:sz w:val="28"/>
        </w:rPr>
        <w:t>四、课程设计理念与思路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以工作任务为中心来整合相应的知识、技能和态度，课程的教学设计思路是：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本课程选择了4个学习情境，每个学习情境都相应有工作任务来设计、组织教学内容，建立工作任务与知识与技能的联系，体现先进性、典型性、实用性、通用性，以培养岗位所需的职业技能为课程目标。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以工作任务的相关性原则整合知识和技能体系。把工作内容关联程度比较高的内容合并在一起，不再强调系统性，知识的完整性，通过相关实践—理论—知识—拓展知识的体系设计，分解目标要求。</w:t>
      </w:r>
    </w:p>
    <w:p>
      <w:pPr>
        <w:spacing w:before="156" w:beforeLines="50" w:after="156" w:afterLines="50" w:line="360" w:lineRule="auto"/>
        <w:ind w:firstLine="562" w:firstLineChars="200"/>
        <w:rPr>
          <w:rFonts w:hint="eastAsia" w:ascii="宋体" w:hAnsi="宋体" w:eastAsia="宋体" w:cs="宋体"/>
          <w:b/>
          <w:bCs/>
          <w:strike/>
          <w:dstrike w:val="0"/>
          <w:color w:val="0000FF"/>
          <w:sz w:val="28"/>
          <w:lang w:val="en-US" w:eastAsia="zh-CN"/>
        </w:rPr>
      </w:pPr>
      <w:r>
        <w:rPr>
          <w:rFonts w:hint="eastAsia" w:ascii="宋体" w:hAnsi="宋体" w:eastAsia="宋体" w:cs="宋体"/>
          <w:b/>
          <w:bCs/>
          <w:sz w:val="28"/>
        </w:rPr>
        <w:t>五、课程内容</w:t>
      </w:r>
      <w:r>
        <w:rPr>
          <w:rFonts w:hint="eastAsia" w:ascii="宋体" w:hAnsi="宋体" w:eastAsia="宋体" w:cs="宋体"/>
          <w:b/>
          <w:bCs/>
          <w:sz w:val="28"/>
          <w:lang w:eastAsia="zh-CN"/>
        </w:rPr>
        <w:t>（</w:t>
      </w:r>
      <w:r>
        <w:rPr>
          <w:rFonts w:hint="eastAsia" w:ascii="宋体" w:hAnsi="宋体" w:eastAsia="宋体" w:cs="宋体"/>
          <w:b/>
          <w:bCs/>
          <w:sz w:val="28"/>
          <w:lang w:val="en-US" w:eastAsia="zh-CN"/>
        </w:rPr>
        <w:t>16周32学时</w:t>
      </w:r>
      <w:r>
        <w:rPr>
          <w:rFonts w:hint="eastAsia" w:ascii="宋体" w:hAnsi="宋体" w:eastAsia="宋体" w:cs="宋体"/>
          <w:b/>
          <w:bCs/>
          <w:sz w:val="28"/>
          <w:lang w:eastAsia="zh-CN"/>
        </w:rPr>
        <w:t>）</w:t>
      </w:r>
    </w:p>
    <w:tbl>
      <w:tblPr>
        <w:tblStyle w:val="22"/>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32"/>
        <w:gridCol w:w="1225"/>
        <w:gridCol w:w="1675"/>
        <w:gridCol w:w="1732"/>
        <w:gridCol w:w="1596"/>
        <w:gridCol w:w="687"/>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60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（项目或单元）</w:t>
            </w: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教学内容</w:t>
            </w: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知识目标</w:t>
            </w:r>
          </w:p>
        </w:tc>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能力目标</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素质目标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21"/>
                <w:szCs w:val="21"/>
                <w:lang w:eastAsia="zh-CN"/>
              </w:rPr>
            </w:pPr>
            <w:r>
              <w:rPr>
                <w:rFonts w:hint="eastAsia" w:ascii="宋体" w:hAnsi="宋体" w:cs="宋体"/>
                <w:b/>
                <w:bCs w:val="0"/>
                <w:sz w:val="21"/>
                <w:szCs w:val="21"/>
                <w:lang w:eastAsia="zh-CN"/>
              </w:rPr>
              <w:t>（</w:t>
            </w:r>
            <w:r>
              <w:rPr>
                <w:rFonts w:hint="eastAsia" w:ascii="宋体" w:hAnsi="宋体" w:cs="宋体"/>
                <w:b/>
                <w:bCs w:val="0"/>
                <w:sz w:val="21"/>
                <w:szCs w:val="21"/>
                <w:lang w:val="en-US" w:eastAsia="zh-CN"/>
              </w:rPr>
              <w:t>思政引领</w:t>
            </w:r>
            <w:r>
              <w:rPr>
                <w:rFonts w:hint="eastAsia" w:ascii="宋体" w:hAnsi="宋体" w:cs="宋体"/>
                <w:b/>
                <w:bCs w:val="0"/>
                <w:sz w:val="21"/>
                <w:szCs w:val="21"/>
                <w:lang w:eastAsia="zh-CN"/>
              </w:rPr>
              <w:t>）</w:t>
            </w:r>
          </w:p>
        </w:tc>
        <w:tc>
          <w:tcPr>
            <w:tcW w:w="68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21"/>
                <w:szCs w:val="21"/>
                <w:lang w:eastAsia="zh-CN"/>
              </w:rPr>
            </w:pPr>
            <w:r>
              <w:rPr>
                <w:rFonts w:hint="eastAsia" w:ascii="宋体" w:hAnsi="宋体" w:eastAsia="宋体" w:cs="宋体"/>
                <w:b/>
                <w:bCs w:val="0"/>
                <w:sz w:val="21"/>
                <w:szCs w:val="21"/>
              </w:rPr>
              <w:t>学时</w:t>
            </w:r>
            <w:r>
              <w:rPr>
                <w:rFonts w:hint="eastAsia" w:ascii="宋体" w:hAnsi="宋体" w:eastAsia="宋体" w:cs="宋体"/>
                <w:b/>
                <w:bCs w:val="0"/>
                <w:sz w:val="21"/>
                <w:szCs w:val="21"/>
                <w:lang w:eastAsia="zh-CN"/>
              </w:rPr>
              <w:t>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2" w:hRule="atLeast"/>
        </w:trPr>
        <w:tc>
          <w:tcPr>
            <w:tcW w:w="8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项目1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建筑给排水系统</w:t>
            </w: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任务1.1</w:t>
            </w: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给水系统分类组成与给水方式。</w:t>
            </w: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学习给水系统的组成部分内容，给水方式以及个方式应用范围条件</w:t>
            </w:r>
          </w:p>
        </w:tc>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能够分析各种给水系统的特性，根据建筑特点选择应用</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培养学生利用多种渠道拓展给水系统的新模式</w:t>
            </w:r>
          </w:p>
        </w:tc>
        <w:tc>
          <w:tcPr>
            <w:tcW w:w="68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79" w:hRule="atLeast"/>
        </w:trPr>
        <w:tc>
          <w:tcPr>
            <w:tcW w:w="8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任务1.2</w:t>
            </w: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给水系统敷设；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消防给水系统</w:t>
            </w: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学习消防系统的组成，以及消防系统的给水水箱使用特点</w:t>
            </w:r>
          </w:p>
        </w:tc>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根据建筑物的应用特点不同分析使用消防系统种类</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通过日常生活及网络拓展学生对消防系统的了解</w:t>
            </w:r>
          </w:p>
        </w:tc>
        <w:tc>
          <w:tcPr>
            <w:tcW w:w="6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02" w:hRule="atLeast"/>
        </w:trPr>
        <w:tc>
          <w:tcPr>
            <w:tcW w:w="8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任务1.3</w:t>
            </w: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房屋建筑排水系统</w:t>
            </w: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学习掌握排水系统的结构组成</w:t>
            </w:r>
          </w:p>
        </w:tc>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能够分析了解建筑排水系统的各组成部分功用</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提升学生将日常生活经验应用到学习过程中的能力</w:t>
            </w:r>
          </w:p>
        </w:tc>
        <w:tc>
          <w:tcPr>
            <w:tcW w:w="68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72" w:hRule="atLeast"/>
        </w:trPr>
        <w:tc>
          <w:tcPr>
            <w:tcW w:w="8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任务1.4</w:t>
            </w: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雨水排水系统</w:t>
            </w: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学习建筑雨水排水系统的组成</w:t>
            </w:r>
          </w:p>
        </w:tc>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能够分析各系统各部分的功能应用</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提高学生日常观察的细心与耐心结合</w:t>
            </w:r>
          </w:p>
        </w:tc>
        <w:tc>
          <w:tcPr>
            <w:tcW w:w="6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62" w:hRule="atLeast"/>
        </w:trPr>
        <w:tc>
          <w:tcPr>
            <w:tcW w:w="8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任务1.5</w:t>
            </w: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建筑给排水系统维护</w:t>
            </w: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学习排水系统的维护方法及范围</w:t>
            </w:r>
          </w:p>
        </w:tc>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能够理解各种排水系统维护的方法区分</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鼓励学生通过日常生活经验稳固学习程度</w:t>
            </w:r>
          </w:p>
        </w:tc>
        <w:tc>
          <w:tcPr>
            <w:tcW w:w="68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97" w:hRule="atLeast"/>
        </w:trPr>
        <w:tc>
          <w:tcPr>
            <w:tcW w:w="8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任务1.6</w:t>
            </w: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建筑给排水施工图</w:t>
            </w: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学习建筑排水系统的施工图纸识读绘制方法</w:t>
            </w:r>
          </w:p>
        </w:tc>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掌握排水系统的绘制原则</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锻炼学生的绘制识读耐心细心工作态度</w:t>
            </w:r>
          </w:p>
        </w:tc>
        <w:tc>
          <w:tcPr>
            <w:tcW w:w="6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32" w:hRule="atLeast"/>
        </w:trPr>
        <w:tc>
          <w:tcPr>
            <w:tcW w:w="8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项目2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采暖通风与空气调节系统与热水、燃气供应系统</w:t>
            </w: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任务2.1</w:t>
            </w: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建筑采暖系统</w:t>
            </w: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学习采暖系统的的组成</w:t>
            </w:r>
          </w:p>
        </w:tc>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掌握采暖系统的模式应用</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培养学生利用互联网等学习工具，开展学习内容</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8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任务2.2</w:t>
            </w: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采暖施工图的识读；</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采暖系统的维护。</w:t>
            </w: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学习采暖施工图的识读好、与绘制方法</w:t>
            </w:r>
          </w:p>
        </w:tc>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掌握采暖施工系统图的绘制原则</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进一步培养学生的识图意识</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12" w:hRule="atLeast"/>
        </w:trPr>
        <w:tc>
          <w:tcPr>
            <w:tcW w:w="8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任务2.3</w:t>
            </w: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热水供应系统</w:t>
            </w: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学习建筑热水供应系统的组成</w:t>
            </w:r>
          </w:p>
        </w:tc>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掌握热水供应系统的设置规则</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87" w:hRule="atLeast"/>
        </w:trPr>
        <w:tc>
          <w:tcPr>
            <w:tcW w:w="8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任务2.4</w:t>
            </w: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燃气供应系统</w:t>
            </w: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学习建筑燃气供应系统的组成</w:t>
            </w:r>
          </w:p>
        </w:tc>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掌握燃气供应系统的组成特性</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培养学生利用课外资料拓宽学习效果</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37" w:hRule="atLeast"/>
        </w:trPr>
        <w:tc>
          <w:tcPr>
            <w:tcW w:w="8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任务2.5</w:t>
            </w: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通风与空调系统</w:t>
            </w: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学习建筑通风与空调系统的组成</w:t>
            </w:r>
          </w:p>
        </w:tc>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掌握通风空调系统的设置组成特点</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培养学生利用课外资料拓宽学习效果</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22" w:hRule="atLeast"/>
        </w:trPr>
        <w:tc>
          <w:tcPr>
            <w:tcW w:w="8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项目3</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建筑电气系统</w:t>
            </w: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任务3.1</w:t>
            </w: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低压配电系统</w:t>
            </w: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学习低压配电系统的分类</w:t>
            </w:r>
          </w:p>
        </w:tc>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区分低压配电系统的应用范围</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培养学生利用课外资料拓宽学习效果</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8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任务3.2</w:t>
            </w: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建筑现场的低压配电计算</w:t>
            </w: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学习低压配电系统的场地电压变压器选择计算</w:t>
            </w:r>
          </w:p>
        </w:tc>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掌握现场变压器的选择计算方法</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培养学生耐心细心的工作态度</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2" w:hRule="atLeast"/>
        </w:trPr>
        <w:tc>
          <w:tcPr>
            <w:tcW w:w="8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任务3.3</w:t>
            </w: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建筑电气照明基本概念</w:t>
            </w: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学习建筑照明系统的分类组成</w:t>
            </w:r>
          </w:p>
        </w:tc>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掌握建筑照明系统的特点应用范围</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培养学生利用课外资料拓宽学习效果</w:t>
            </w:r>
          </w:p>
        </w:tc>
        <w:tc>
          <w:tcPr>
            <w:tcW w:w="68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97" w:hRule="atLeast"/>
        </w:trPr>
        <w:tc>
          <w:tcPr>
            <w:tcW w:w="8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任务3.4</w:t>
            </w: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建筑室内照明线路敷设</w:t>
            </w: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学习建筑照明线路的敷设方式</w:t>
            </w:r>
          </w:p>
        </w:tc>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掌握建筑照明线路敷设的应用特点</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培养学生利用课外资料拓宽学习效果</w:t>
            </w:r>
          </w:p>
        </w:tc>
        <w:tc>
          <w:tcPr>
            <w:tcW w:w="6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07" w:hRule="atLeast"/>
        </w:trPr>
        <w:tc>
          <w:tcPr>
            <w:tcW w:w="8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任务3.5</w:t>
            </w: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安全用电</w:t>
            </w: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学习建筑安全用电方式</w:t>
            </w:r>
          </w:p>
        </w:tc>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掌握建筑安全用电原则</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培养学生严谨的工作态度</w:t>
            </w:r>
          </w:p>
        </w:tc>
        <w:tc>
          <w:tcPr>
            <w:tcW w:w="68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97" w:hRule="atLeast"/>
        </w:trPr>
        <w:tc>
          <w:tcPr>
            <w:tcW w:w="8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任务3.6</w:t>
            </w: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建筑防雷</w:t>
            </w: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学习建筑防雷系统的构成</w:t>
            </w:r>
          </w:p>
        </w:tc>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掌握建筑防雷系统的设置原则</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培养学生严谨的工作态度</w:t>
            </w:r>
          </w:p>
        </w:tc>
        <w:tc>
          <w:tcPr>
            <w:tcW w:w="6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2" w:hRule="atLeast"/>
        </w:trPr>
        <w:tc>
          <w:tcPr>
            <w:tcW w:w="8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任务3.7</w:t>
            </w: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火灾自动报系统警</w:t>
            </w: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学习建筑火灾自动报警系统组成</w:t>
            </w:r>
          </w:p>
        </w:tc>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掌握火灾自动报警系统的特点</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培养学生利用课外资料拓宽学习效果</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97" w:hRule="atLeast"/>
        </w:trPr>
        <w:tc>
          <w:tcPr>
            <w:tcW w:w="8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任务3.8</w:t>
            </w: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建筑电气施工图</w:t>
            </w: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学习建筑电气施工图的绘制与识读方法</w:t>
            </w:r>
          </w:p>
        </w:tc>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掌握建筑电气施工图的绘制原则</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培养学生严谨的工作态度</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92" w:hRule="atLeast"/>
        </w:trPr>
        <w:tc>
          <w:tcPr>
            <w:tcW w:w="8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12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整体实训</w:t>
            </w: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练习成套图纸的识读</w:t>
            </w:r>
          </w:p>
        </w:tc>
        <w:tc>
          <w:tcPr>
            <w:tcW w:w="1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掌握各系统的组成与施工图纸的识读与绘制能力</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培养学生的系统化意识，通过整体实训培养学生的整体系统化概念</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4</w:t>
            </w:r>
          </w:p>
        </w:tc>
      </w:tr>
    </w:tbl>
    <w:p>
      <w:pPr>
        <w:spacing w:before="156" w:beforeLines="50" w:after="156" w:afterLines="50" w:line="360" w:lineRule="auto"/>
        <w:ind w:firstLine="562" w:firstLineChars="200"/>
        <w:rPr>
          <w:rFonts w:hint="eastAsia" w:ascii="宋体" w:hAnsi="宋体" w:eastAsia="宋体" w:cs="宋体"/>
          <w:b/>
          <w:bCs/>
          <w:sz w:val="28"/>
        </w:rPr>
      </w:pPr>
      <w:r>
        <w:rPr>
          <w:rFonts w:hint="eastAsia" w:ascii="宋体" w:hAnsi="宋体" w:eastAsia="宋体" w:cs="宋体"/>
          <w:b/>
          <w:bCs/>
          <w:sz w:val="28"/>
        </w:rPr>
        <w:t>六、课程考核方式与标准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1.在职业岗位分析基础上，结合岗位职业能力考核标准，制定考核标准和细则，突出对学生职业能力的考核。</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2.建立过程考评与期末考评相结合的方法，强调过程考评的重要性。过程考评，其中包括平时成绩，到课率，作业实践，期末考评占。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3.考核评价采用学生自评、学生互评和教师评价相结合的方式。</w:t>
      </w:r>
    </w:p>
    <w:p>
      <w:pPr>
        <w:numPr>
          <w:ilvl w:val="0"/>
          <w:numId w:val="0"/>
        </w:numPr>
        <w:spacing w:before="156" w:beforeLines="50" w:after="156" w:afterLines="50" w:line="360" w:lineRule="auto"/>
        <w:ind w:firstLine="562" w:firstLineChars="200"/>
        <w:rPr>
          <w:rFonts w:hint="eastAsia" w:ascii="宋体" w:hAnsi="宋体" w:eastAsia="宋体" w:cs="宋体"/>
          <w:b/>
          <w:bCs/>
          <w:sz w:val="28"/>
        </w:rPr>
      </w:pPr>
      <w:r>
        <w:rPr>
          <w:rFonts w:hint="eastAsia" w:ascii="宋体" w:hAnsi="宋体" w:eastAsia="宋体" w:cs="宋体"/>
          <w:b/>
          <w:bCs/>
          <w:sz w:val="28"/>
        </w:rPr>
        <w:t>七、课程实施要求与建议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《建筑设备》课程内容多，涉及面宽，与实际紧密联系的课程，为此，在教学过程中建议：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1.本课程教学形式以讲授为主，辅以现场参观，对讲授内容进行实践和验证。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日常的面授辅导着重于重点的归纳，难点的剖析，以典型设备系统案例分析为主。面授时，最好能制作幻灯片多媒体教学，以容纳更多的信息量和现场设备系统，实物等的图片，提高教学的效率和效果。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实行教学做一体化，为了实现教学目标，我们充分发挥校企合作优势，结合岗位工作流程，在教师讲解和演示后，学生尝试完成任务，通过实践任务设计所需学习的实践知识和理论知识，构建一个全新的课程教学体系，教学活动在校内、外实训基地进行，在实际的生产环境中实行教学做一体化融合的教学模式，使理论教学和实践教学相互渗透，相互依存。</w:t>
      </w:r>
    </w:p>
    <w:p>
      <w:pPr>
        <w:spacing w:before="156" w:beforeLines="50" w:after="156" w:afterLines="50" w:line="360" w:lineRule="auto"/>
        <w:ind w:firstLine="562" w:firstLineChars="200"/>
        <w:rPr>
          <w:rFonts w:hint="eastAsia" w:ascii="宋体" w:hAnsi="宋体" w:eastAsia="宋体" w:cs="宋体"/>
          <w:b/>
          <w:bCs/>
          <w:sz w:val="28"/>
        </w:rPr>
      </w:pPr>
      <w:r>
        <w:rPr>
          <w:rFonts w:hint="eastAsia" w:ascii="宋体" w:hAnsi="宋体" w:eastAsia="宋体" w:cs="宋体"/>
          <w:b/>
          <w:bCs/>
          <w:sz w:val="28"/>
        </w:rPr>
        <w:t>八、教学资源开发与利用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（一）硬件条件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本课程实践性较强，必须充分利用校内资源，采用校内实践与企业参观实践相结合的方式增强学生的感性认知，开发实践性与开放性强的教材。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（二）师资条件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采用校内专任教师与校外兼职教师共同授课，改革教学方法，专任教师在校内通过现场教学，提高学生的认知水平，在校外实训基地，由基地兼职教师尝试以实际安装为目标的生产性实训教学，采用工学结合的教学方法，使专业知识学习与职业技能训练一体化，学习空间与工作现场一体化，教学功能与生产功能一体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信息化教学资源：搜集实际工程图片与实际工程的施工图纸，丰富、完善多媒体教学课件。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参考文献：《建筑设备》哈尔滨工程大学出版社，全国“十三五”规划精品教材，主编，王锡琴 姚洪文 侯庆华。</w:t>
      </w:r>
    </w:p>
    <w:p>
      <w:pPr>
        <w:spacing w:before="156" w:beforeLines="50" w:after="156" w:afterLines="50" w:line="360" w:lineRule="auto"/>
        <w:ind w:firstLine="562" w:firstLineChars="200"/>
        <w:rPr>
          <w:rFonts w:hint="eastAsia" w:ascii="宋体" w:hAnsi="宋体" w:eastAsia="宋体" w:cs="宋体"/>
          <w:b/>
          <w:bCs/>
          <w:sz w:val="28"/>
        </w:rPr>
      </w:pPr>
      <w:r>
        <w:rPr>
          <w:rFonts w:hint="eastAsia" w:ascii="宋体" w:hAnsi="宋体" w:eastAsia="宋体" w:cs="宋体"/>
          <w:b/>
          <w:bCs/>
          <w:sz w:val="28"/>
        </w:rPr>
        <w:t>九、课程评价</w:t>
      </w:r>
    </w:p>
    <w:tbl>
      <w:tblPr>
        <w:tblStyle w:val="21"/>
        <w:tblpPr w:leftFromText="180" w:rightFromText="180" w:vertAnchor="text" w:horzAnchor="page" w:tblpX="2300" w:tblpY="432"/>
        <w:tblOverlap w:val="never"/>
        <w:tblW w:w="7974" w:type="dxa"/>
        <w:tblInd w:w="0" w:type="dxa"/>
        <w:tblLayout w:type="fixed"/>
        <w:tblCellMar>
          <w:top w:w="0" w:type="dxa"/>
          <w:left w:w="0" w:type="dxa"/>
          <w:bottom w:w="0" w:type="dxa"/>
          <w:right w:w="0" w:type="dxa"/>
        </w:tblCellMar>
      </w:tblPr>
      <w:tblGrid>
        <w:gridCol w:w="579"/>
        <w:gridCol w:w="578"/>
        <w:gridCol w:w="1635"/>
        <w:gridCol w:w="3981"/>
        <w:gridCol w:w="1201"/>
      </w:tblGrid>
      <w:tr>
        <w:tblPrEx>
          <w:tblCellMar>
            <w:top w:w="0" w:type="dxa"/>
            <w:left w:w="0" w:type="dxa"/>
            <w:bottom w:w="0" w:type="dxa"/>
            <w:right w:w="0" w:type="dxa"/>
          </w:tblCellMar>
        </w:tblPrEx>
        <w:trPr>
          <w:trHeight w:val="988" w:hRule="atLeast"/>
        </w:trPr>
        <w:tc>
          <w:tcPr>
            <w:tcW w:w="579" w:type="dxa"/>
            <w:vMerge w:val="restart"/>
            <w:tcBorders>
              <w:top w:val="single" w:color="000000" w:sz="8" w:space="0"/>
              <w:left w:val="single" w:color="000000" w:sz="8" w:space="0"/>
              <w:right w:val="single" w:color="000000" w:sz="8" w:space="0"/>
            </w:tcBorders>
            <w:noWrap w:val="0"/>
            <w:tcMar>
              <w:top w:w="74" w:type="dxa"/>
              <w:left w:w="142" w:type="dxa"/>
              <w:bottom w:w="74" w:type="dxa"/>
              <w:right w:w="142" w:type="dxa"/>
            </w:tcMar>
            <w:vAlign w:val="center"/>
          </w:tcPr>
          <w:p>
            <w:pP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考核方案</w:t>
            </w:r>
          </w:p>
        </w:tc>
        <w:tc>
          <w:tcPr>
            <w:tcW w:w="578" w:type="dxa"/>
            <w:tcBorders>
              <w:top w:val="single" w:color="000000" w:sz="8" w:space="0"/>
              <w:left w:val="single" w:color="000000" w:sz="8" w:space="0"/>
              <w:bottom w:val="single" w:color="000000" w:sz="8" w:space="0"/>
              <w:right w:val="single" w:color="000000" w:sz="8" w:space="0"/>
            </w:tcBorders>
            <w:noWrap w:val="0"/>
            <w:tcMar>
              <w:top w:w="74" w:type="dxa"/>
              <w:left w:w="142" w:type="dxa"/>
              <w:bottom w:w="74" w:type="dxa"/>
              <w:right w:w="142" w:type="dxa"/>
            </w:tcMar>
            <w:vAlign w:val="center"/>
          </w:tcPr>
          <w:p>
            <w:pP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序号</w:t>
            </w:r>
          </w:p>
        </w:tc>
        <w:tc>
          <w:tcPr>
            <w:tcW w:w="1635" w:type="dxa"/>
            <w:tcBorders>
              <w:top w:val="single" w:color="000000" w:sz="8" w:space="0"/>
              <w:left w:val="single" w:color="000000" w:sz="8" w:space="0"/>
              <w:bottom w:val="single" w:color="000000" w:sz="8" w:space="0"/>
              <w:right w:val="single" w:color="000000" w:sz="8" w:space="0"/>
            </w:tcBorders>
            <w:noWrap w:val="0"/>
            <w:tcMar>
              <w:top w:w="74" w:type="dxa"/>
              <w:left w:w="142" w:type="dxa"/>
              <w:bottom w:w="74" w:type="dxa"/>
              <w:right w:w="142" w:type="dxa"/>
            </w:tcMar>
            <w:vAlign w:val="center"/>
          </w:tcPr>
          <w:p>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考核项目</w:t>
            </w:r>
          </w:p>
        </w:tc>
        <w:tc>
          <w:tcPr>
            <w:tcW w:w="3981" w:type="dxa"/>
            <w:tcBorders>
              <w:top w:val="single" w:color="000000" w:sz="8" w:space="0"/>
              <w:left w:val="single" w:color="000000" w:sz="8" w:space="0"/>
              <w:bottom w:val="single" w:color="000000" w:sz="8" w:space="0"/>
              <w:right w:val="single" w:color="000000" w:sz="8" w:space="0"/>
            </w:tcBorders>
            <w:noWrap w:val="0"/>
            <w:tcMar>
              <w:top w:w="74" w:type="dxa"/>
              <w:left w:w="142" w:type="dxa"/>
              <w:bottom w:w="74" w:type="dxa"/>
              <w:right w:w="142" w:type="dxa"/>
            </w:tcMar>
            <w:vAlign w:val="center"/>
          </w:tcPr>
          <w:p>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考核内容</w:t>
            </w:r>
          </w:p>
        </w:tc>
        <w:tc>
          <w:tcPr>
            <w:tcW w:w="1201" w:type="dxa"/>
            <w:tcBorders>
              <w:top w:val="single" w:color="000000" w:sz="8" w:space="0"/>
              <w:left w:val="single" w:color="000000" w:sz="8" w:space="0"/>
              <w:bottom w:val="single" w:color="000000" w:sz="8" w:space="0"/>
              <w:right w:val="single" w:color="000000" w:sz="8" w:space="0"/>
            </w:tcBorders>
            <w:noWrap w:val="0"/>
            <w:tcMar>
              <w:top w:w="74" w:type="dxa"/>
              <w:left w:w="142" w:type="dxa"/>
              <w:bottom w:w="74" w:type="dxa"/>
              <w:right w:w="142" w:type="dxa"/>
            </w:tcMar>
            <w:vAlign w:val="center"/>
          </w:tcPr>
          <w:p>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成绩</w:t>
            </w:r>
          </w:p>
          <w:p>
            <w:pPr>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比例(%)</w:t>
            </w:r>
          </w:p>
        </w:tc>
      </w:tr>
      <w:tr>
        <w:tblPrEx>
          <w:tblCellMar>
            <w:top w:w="0" w:type="dxa"/>
            <w:left w:w="0" w:type="dxa"/>
            <w:bottom w:w="0" w:type="dxa"/>
            <w:right w:w="0" w:type="dxa"/>
          </w:tblCellMar>
        </w:tblPrEx>
        <w:trPr>
          <w:trHeight w:val="553" w:hRule="atLeast"/>
        </w:trPr>
        <w:tc>
          <w:tcPr>
            <w:tcW w:w="579" w:type="dxa"/>
            <w:vMerge w:val="continue"/>
            <w:tcBorders>
              <w:left w:val="single" w:color="000000" w:sz="8" w:space="0"/>
              <w:right w:val="single" w:color="000000" w:sz="8" w:space="0"/>
            </w:tcBorders>
            <w:noWrap w:val="0"/>
            <w:tcMar>
              <w:top w:w="74" w:type="dxa"/>
              <w:left w:w="142" w:type="dxa"/>
              <w:bottom w:w="74" w:type="dxa"/>
              <w:right w:w="142" w:type="dxa"/>
            </w:tcMar>
            <w:vAlign w:val="center"/>
          </w:tcPr>
          <w:p>
            <w:pPr>
              <w:rPr>
                <w:rFonts w:hint="eastAsia" w:ascii="宋体" w:hAnsi="宋体" w:eastAsia="宋体" w:cs="宋体"/>
                <w:b w:val="0"/>
                <w:bCs w:val="0"/>
                <w:kern w:val="2"/>
                <w:sz w:val="21"/>
                <w:szCs w:val="21"/>
                <w:lang w:val="en-US" w:eastAsia="zh-CN" w:bidi="ar-SA"/>
              </w:rPr>
            </w:pPr>
          </w:p>
        </w:tc>
        <w:tc>
          <w:tcPr>
            <w:tcW w:w="578" w:type="dxa"/>
            <w:vMerge w:val="restart"/>
            <w:tcBorders>
              <w:top w:val="single" w:color="000000" w:sz="8" w:space="0"/>
              <w:left w:val="single" w:color="000000" w:sz="8" w:space="0"/>
              <w:bottom w:val="single" w:color="000000" w:sz="8" w:space="0"/>
              <w:right w:val="single" w:color="051B61" w:sz="8" w:space="0"/>
            </w:tcBorders>
            <w:noWrap w:val="0"/>
            <w:tcMar>
              <w:top w:w="74" w:type="dxa"/>
              <w:left w:w="142" w:type="dxa"/>
              <w:bottom w:w="74" w:type="dxa"/>
              <w:right w:w="142" w:type="dxa"/>
            </w:tcMar>
            <w:vAlign w:val="center"/>
          </w:tcPr>
          <w:p>
            <w:pP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p>
        </w:tc>
        <w:tc>
          <w:tcPr>
            <w:tcW w:w="1635" w:type="dxa"/>
            <w:vMerge w:val="restart"/>
            <w:tcBorders>
              <w:top w:val="single" w:color="000000" w:sz="8" w:space="0"/>
              <w:left w:val="single" w:color="051B61" w:sz="8" w:space="0"/>
              <w:bottom w:val="single" w:color="000000" w:sz="8" w:space="0"/>
              <w:right w:val="single" w:color="000000" w:sz="8" w:space="0"/>
            </w:tcBorders>
            <w:noWrap w:val="0"/>
            <w:tcMar>
              <w:top w:w="74" w:type="dxa"/>
              <w:left w:w="142" w:type="dxa"/>
              <w:bottom w:w="74" w:type="dxa"/>
              <w:right w:w="142" w:type="dxa"/>
            </w:tcMar>
            <w:vAlign w:val="center"/>
          </w:tcPr>
          <w:p>
            <w:pPr>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平时成绩考核</w:t>
            </w:r>
          </w:p>
        </w:tc>
        <w:tc>
          <w:tcPr>
            <w:tcW w:w="3981" w:type="dxa"/>
            <w:tcBorders>
              <w:top w:val="single" w:color="000000" w:sz="8" w:space="0"/>
              <w:left w:val="single" w:color="000000" w:sz="8" w:space="0"/>
              <w:bottom w:val="single" w:color="051B61" w:sz="8" w:space="0"/>
              <w:right w:val="single" w:color="000000" w:sz="8" w:space="0"/>
            </w:tcBorders>
            <w:noWrap w:val="0"/>
            <w:tcMar>
              <w:top w:w="74" w:type="dxa"/>
              <w:left w:w="142" w:type="dxa"/>
              <w:bottom w:w="74" w:type="dxa"/>
              <w:right w:w="142" w:type="dxa"/>
            </w:tcMar>
            <w:vAlign w:val="center"/>
          </w:tcPr>
          <w:p>
            <w:pP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课内实训考核 </w:t>
            </w:r>
          </w:p>
        </w:tc>
        <w:tc>
          <w:tcPr>
            <w:tcW w:w="1201" w:type="dxa"/>
            <w:tcBorders>
              <w:top w:val="single" w:color="000000" w:sz="8" w:space="0"/>
              <w:left w:val="single" w:color="000000" w:sz="8" w:space="0"/>
              <w:bottom w:val="single" w:color="051B61" w:sz="8" w:space="0"/>
              <w:right w:val="single" w:color="000000" w:sz="8" w:space="0"/>
            </w:tcBorders>
            <w:noWrap w:val="0"/>
            <w:tcMar>
              <w:top w:w="74" w:type="dxa"/>
              <w:left w:w="142" w:type="dxa"/>
              <w:bottom w:w="74" w:type="dxa"/>
              <w:right w:w="142" w:type="dxa"/>
            </w:tcMar>
            <w:vAlign w:val="center"/>
          </w:tcPr>
          <w:p>
            <w:pPr>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25</w:t>
            </w:r>
          </w:p>
        </w:tc>
      </w:tr>
      <w:tr>
        <w:tblPrEx>
          <w:tblCellMar>
            <w:top w:w="0" w:type="dxa"/>
            <w:left w:w="0" w:type="dxa"/>
            <w:bottom w:w="0" w:type="dxa"/>
            <w:right w:w="0" w:type="dxa"/>
          </w:tblCellMar>
        </w:tblPrEx>
        <w:trPr>
          <w:trHeight w:val="559" w:hRule="atLeast"/>
        </w:trPr>
        <w:tc>
          <w:tcPr>
            <w:tcW w:w="579" w:type="dxa"/>
            <w:vMerge w:val="continue"/>
            <w:tcBorders>
              <w:left w:val="single" w:color="000000" w:sz="8" w:space="0"/>
              <w:right w:val="single" w:color="000000" w:sz="8" w:space="0"/>
            </w:tcBorders>
            <w:noWrap w:val="0"/>
            <w:vAlign w:val="center"/>
          </w:tcPr>
          <w:p>
            <w:pPr>
              <w:rPr>
                <w:rFonts w:hint="eastAsia" w:ascii="宋体" w:hAnsi="宋体" w:eastAsia="宋体" w:cs="宋体"/>
                <w:b w:val="0"/>
                <w:bCs w:val="0"/>
                <w:kern w:val="2"/>
                <w:sz w:val="21"/>
                <w:szCs w:val="21"/>
                <w:lang w:val="en-US" w:eastAsia="zh-CN" w:bidi="ar-SA"/>
              </w:rPr>
            </w:pPr>
          </w:p>
        </w:tc>
        <w:tc>
          <w:tcPr>
            <w:tcW w:w="578" w:type="dxa"/>
            <w:vMerge w:val="continue"/>
            <w:tcBorders>
              <w:top w:val="single" w:color="000000" w:sz="8" w:space="0"/>
              <w:left w:val="single" w:color="000000" w:sz="8" w:space="0"/>
              <w:bottom w:val="single" w:color="000000" w:sz="8" w:space="0"/>
              <w:right w:val="single" w:color="051B61" w:sz="8" w:space="0"/>
            </w:tcBorders>
            <w:noWrap w:val="0"/>
            <w:vAlign w:val="center"/>
          </w:tcPr>
          <w:p>
            <w:pPr>
              <w:rPr>
                <w:rFonts w:hint="eastAsia" w:ascii="宋体" w:hAnsi="宋体" w:eastAsia="宋体" w:cs="宋体"/>
                <w:b w:val="0"/>
                <w:bCs w:val="0"/>
                <w:kern w:val="2"/>
                <w:sz w:val="21"/>
                <w:szCs w:val="21"/>
                <w:lang w:val="en-US" w:eastAsia="zh-CN" w:bidi="ar-SA"/>
              </w:rPr>
            </w:pPr>
          </w:p>
        </w:tc>
        <w:tc>
          <w:tcPr>
            <w:tcW w:w="1635" w:type="dxa"/>
            <w:vMerge w:val="continue"/>
            <w:tcBorders>
              <w:top w:val="single" w:color="000000" w:sz="8" w:space="0"/>
              <w:left w:val="single" w:color="051B61" w:sz="8" w:space="0"/>
              <w:bottom w:val="single" w:color="000000" w:sz="8" w:space="0"/>
              <w:right w:val="single" w:color="000000" w:sz="8" w:space="0"/>
            </w:tcBorders>
            <w:noWrap w:val="0"/>
            <w:vAlign w:val="center"/>
          </w:tcPr>
          <w:p>
            <w:pPr>
              <w:rPr>
                <w:rFonts w:hint="eastAsia" w:ascii="宋体" w:hAnsi="宋体" w:eastAsia="宋体" w:cs="宋体"/>
                <w:b w:val="0"/>
                <w:bCs w:val="0"/>
                <w:kern w:val="2"/>
                <w:sz w:val="21"/>
                <w:szCs w:val="21"/>
                <w:lang w:val="en-US" w:eastAsia="zh-CN" w:bidi="ar-SA"/>
              </w:rPr>
            </w:pPr>
          </w:p>
        </w:tc>
        <w:tc>
          <w:tcPr>
            <w:tcW w:w="3981" w:type="dxa"/>
            <w:tcBorders>
              <w:top w:val="single" w:color="051B61" w:sz="8" w:space="0"/>
              <w:left w:val="single" w:color="000000" w:sz="8" w:space="0"/>
              <w:bottom w:val="single" w:color="000000" w:sz="8" w:space="0"/>
              <w:right w:val="single" w:color="000000" w:sz="8" w:space="0"/>
            </w:tcBorders>
            <w:noWrap w:val="0"/>
            <w:tcMar>
              <w:top w:w="74" w:type="dxa"/>
              <w:left w:w="142" w:type="dxa"/>
              <w:bottom w:w="74" w:type="dxa"/>
              <w:right w:w="142" w:type="dxa"/>
            </w:tcMar>
            <w:vAlign w:val="center"/>
          </w:tcPr>
          <w:p>
            <w:pP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平时出勤、表现、测验、作业考核 </w:t>
            </w:r>
          </w:p>
        </w:tc>
        <w:tc>
          <w:tcPr>
            <w:tcW w:w="1201" w:type="dxa"/>
            <w:tcBorders>
              <w:top w:val="single" w:color="051B61" w:sz="8" w:space="0"/>
              <w:left w:val="single" w:color="000000" w:sz="8" w:space="0"/>
              <w:bottom w:val="single" w:color="000000" w:sz="8" w:space="0"/>
              <w:right w:val="single" w:color="000000" w:sz="8" w:space="0"/>
            </w:tcBorders>
            <w:noWrap w:val="0"/>
            <w:tcMar>
              <w:top w:w="74" w:type="dxa"/>
              <w:left w:w="142" w:type="dxa"/>
              <w:bottom w:w="74" w:type="dxa"/>
              <w:right w:w="142" w:type="dxa"/>
            </w:tcMar>
            <w:vAlign w:val="center"/>
          </w:tcPr>
          <w:p>
            <w:pPr>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10</w:t>
            </w:r>
          </w:p>
        </w:tc>
      </w:tr>
      <w:tr>
        <w:tblPrEx>
          <w:tblCellMar>
            <w:top w:w="0" w:type="dxa"/>
            <w:left w:w="0" w:type="dxa"/>
            <w:bottom w:w="0" w:type="dxa"/>
            <w:right w:w="0" w:type="dxa"/>
          </w:tblCellMar>
        </w:tblPrEx>
        <w:trPr>
          <w:trHeight w:val="724" w:hRule="atLeast"/>
        </w:trPr>
        <w:tc>
          <w:tcPr>
            <w:tcW w:w="579" w:type="dxa"/>
            <w:vMerge w:val="continue"/>
            <w:tcBorders>
              <w:left w:val="single" w:color="000000" w:sz="8" w:space="0"/>
              <w:right w:val="single" w:color="000000" w:sz="8" w:space="0"/>
            </w:tcBorders>
            <w:noWrap w:val="0"/>
            <w:tcMar>
              <w:top w:w="74" w:type="dxa"/>
              <w:left w:w="142" w:type="dxa"/>
              <w:bottom w:w="74" w:type="dxa"/>
              <w:right w:w="142" w:type="dxa"/>
            </w:tcMar>
            <w:vAlign w:val="center"/>
          </w:tcPr>
          <w:p>
            <w:pPr>
              <w:rPr>
                <w:rFonts w:hint="eastAsia" w:ascii="宋体" w:hAnsi="宋体" w:eastAsia="宋体" w:cs="宋体"/>
                <w:b w:val="0"/>
                <w:bCs w:val="0"/>
                <w:kern w:val="2"/>
                <w:sz w:val="21"/>
                <w:szCs w:val="21"/>
                <w:lang w:val="en-US" w:eastAsia="zh-CN" w:bidi="ar-SA"/>
              </w:rPr>
            </w:pPr>
          </w:p>
        </w:tc>
        <w:tc>
          <w:tcPr>
            <w:tcW w:w="578" w:type="dxa"/>
            <w:tcBorders>
              <w:top w:val="single" w:color="000000" w:sz="8" w:space="0"/>
              <w:left w:val="single" w:color="000000" w:sz="8" w:space="0"/>
              <w:bottom w:val="single" w:color="000000" w:sz="8" w:space="0"/>
              <w:right w:val="single" w:color="000000" w:sz="8" w:space="0"/>
            </w:tcBorders>
            <w:noWrap w:val="0"/>
            <w:tcMar>
              <w:top w:w="74" w:type="dxa"/>
              <w:left w:w="142" w:type="dxa"/>
              <w:bottom w:w="74" w:type="dxa"/>
              <w:right w:w="142" w:type="dxa"/>
            </w:tcMar>
            <w:vAlign w:val="center"/>
          </w:tcPr>
          <w:p>
            <w:pP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w:t>
            </w:r>
          </w:p>
        </w:tc>
        <w:tc>
          <w:tcPr>
            <w:tcW w:w="1635" w:type="dxa"/>
            <w:tcBorders>
              <w:top w:val="single" w:color="000000" w:sz="8" w:space="0"/>
              <w:left w:val="single" w:color="000000" w:sz="8" w:space="0"/>
              <w:bottom w:val="single" w:color="000000" w:sz="8" w:space="0"/>
              <w:right w:val="single" w:color="000000" w:sz="8" w:space="0"/>
            </w:tcBorders>
            <w:noWrap w:val="0"/>
            <w:tcMar>
              <w:top w:w="74" w:type="dxa"/>
              <w:left w:w="142" w:type="dxa"/>
              <w:bottom w:w="74" w:type="dxa"/>
              <w:right w:w="142" w:type="dxa"/>
            </w:tcMar>
            <w:vAlign w:val="center"/>
          </w:tcPr>
          <w:p>
            <w:pPr>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期末考核</w:t>
            </w:r>
          </w:p>
        </w:tc>
        <w:tc>
          <w:tcPr>
            <w:tcW w:w="3981" w:type="dxa"/>
            <w:tcBorders>
              <w:top w:val="single" w:color="000000" w:sz="8" w:space="0"/>
              <w:left w:val="single" w:color="000000" w:sz="8" w:space="0"/>
              <w:bottom w:val="single" w:color="000000" w:sz="8" w:space="0"/>
              <w:right w:val="single" w:color="000000" w:sz="8" w:space="0"/>
            </w:tcBorders>
            <w:noWrap w:val="0"/>
            <w:tcMar>
              <w:top w:w="74" w:type="dxa"/>
              <w:left w:w="142" w:type="dxa"/>
              <w:bottom w:w="74" w:type="dxa"/>
              <w:right w:w="142" w:type="dxa"/>
            </w:tcMar>
            <w:vAlign w:val="center"/>
          </w:tcPr>
          <w:p>
            <w:pP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考核学生识读建筑设备工程施工图能力</w:t>
            </w:r>
          </w:p>
        </w:tc>
        <w:tc>
          <w:tcPr>
            <w:tcW w:w="1201" w:type="dxa"/>
            <w:tcBorders>
              <w:top w:val="single" w:color="000000" w:sz="8" w:space="0"/>
              <w:left w:val="single" w:color="000000" w:sz="8" w:space="0"/>
              <w:bottom w:val="single" w:color="000000" w:sz="8" w:space="0"/>
              <w:right w:val="single" w:color="000000" w:sz="8" w:space="0"/>
            </w:tcBorders>
            <w:noWrap w:val="0"/>
            <w:tcMar>
              <w:top w:w="74" w:type="dxa"/>
              <w:left w:w="142" w:type="dxa"/>
              <w:bottom w:w="74" w:type="dxa"/>
              <w:right w:w="142" w:type="dxa"/>
            </w:tcMar>
            <w:vAlign w:val="center"/>
          </w:tcPr>
          <w:p>
            <w:pPr>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65</w:t>
            </w:r>
          </w:p>
        </w:tc>
      </w:tr>
      <w:tr>
        <w:tblPrEx>
          <w:tblCellMar>
            <w:top w:w="0" w:type="dxa"/>
            <w:left w:w="0" w:type="dxa"/>
            <w:bottom w:w="0" w:type="dxa"/>
            <w:right w:w="0" w:type="dxa"/>
          </w:tblCellMar>
        </w:tblPrEx>
        <w:trPr>
          <w:trHeight w:val="621" w:hRule="atLeast"/>
        </w:trPr>
        <w:tc>
          <w:tcPr>
            <w:tcW w:w="579" w:type="dxa"/>
            <w:vMerge w:val="continue"/>
            <w:tcBorders>
              <w:left w:val="single" w:color="000000" w:sz="8" w:space="0"/>
              <w:bottom w:val="single" w:color="000000" w:sz="8" w:space="0"/>
              <w:right w:val="single" w:color="000000" w:sz="8" w:space="0"/>
            </w:tcBorders>
            <w:noWrap w:val="0"/>
            <w:tcMar>
              <w:top w:w="74" w:type="dxa"/>
              <w:left w:w="142" w:type="dxa"/>
              <w:bottom w:w="74" w:type="dxa"/>
              <w:right w:w="142" w:type="dxa"/>
            </w:tcMar>
            <w:vAlign w:val="center"/>
          </w:tcPr>
          <w:p>
            <w:pPr>
              <w:rPr>
                <w:rFonts w:hint="eastAsia" w:ascii="宋体" w:hAnsi="宋体" w:eastAsia="宋体" w:cs="宋体"/>
                <w:b w:val="0"/>
                <w:bCs w:val="0"/>
                <w:kern w:val="2"/>
                <w:sz w:val="21"/>
                <w:szCs w:val="21"/>
                <w:lang w:val="en-US" w:eastAsia="zh-CN" w:bidi="ar-SA"/>
              </w:rPr>
            </w:pPr>
          </w:p>
        </w:tc>
        <w:tc>
          <w:tcPr>
            <w:tcW w:w="6194" w:type="dxa"/>
            <w:gridSpan w:val="3"/>
            <w:tcBorders>
              <w:top w:val="single" w:color="000000" w:sz="8" w:space="0"/>
              <w:left w:val="single" w:color="000000" w:sz="8" w:space="0"/>
              <w:bottom w:val="single" w:color="000000" w:sz="8" w:space="0"/>
              <w:right w:val="single" w:color="000000" w:sz="8" w:space="0"/>
            </w:tcBorders>
            <w:noWrap w:val="0"/>
            <w:tcMar>
              <w:top w:w="74" w:type="dxa"/>
              <w:left w:w="142" w:type="dxa"/>
              <w:bottom w:w="74" w:type="dxa"/>
              <w:right w:w="142" w:type="dxa"/>
            </w:tcMar>
            <w:vAlign w:val="center"/>
          </w:tcPr>
          <w:p>
            <w:pPr>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合      计</w:t>
            </w:r>
          </w:p>
        </w:tc>
        <w:tc>
          <w:tcPr>
            <w:tcW w:w="1201" w:type="dxa"/>
            <w:tcBorders>
              <w:top w:val="single" w:color="000000" w:sz="8" w:space="0"/>
              <w:left w:val="single" w:color="000000" w:sz="8" w:space="0"/>
              <w:bottom w:val="single" w:color="000000" w:sz="8" w:space="0"/>
              <w:right w:val="single" w:color="000000" w:sz="8" w:space="0"/>
            </w:tcBorders>
            <w:noWrap w:val="0"/>
            <w:tcMar>
              <w:top w:w="74" w:type="dxa"/>
              <w:left w:w="142" w:type="dxa"/>
              <w:bottom w:w="74" w:type="dxa"/>
              <w:right w:w="142" w:type="dxa"/>
            </w:tcMar>
            <w:vAlign w:val="center"/>
          </w:tcPr>
          <w:p>
            <w:pPr>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100</w:t>
            </w:r>
          </w:p>
        </w:tc>
      </w:tr>
    </w:tbl>
    <w:p>
      <w:pPr>
        <w:rPr>
          <w:rFonts w:hint="eastAsia" w:ascii="宋体" w:hAnsi="宋体" w:eastAsia="宋体" w:cs="宋体"/>
          <w:b/>
          <w:bCs/>
          <w:sz w:val="44"/>
          <w:szCs w:val="44"/>
        </w:rPr>
      </w:pPr>
    </w:p>
    <w:p>
      <w:pPr>
        <w:rPr>
          <w:rFonts w:hint="eastAsia" w:ascii="宋体" w:hAnsi="宋体" w:eastAsia="宋体" w:cs="宋体"/>
          <w:b/>
          <w:bCs/>
          <w:sz w:val="44"/>
          <w:szCs w:val="44"/>
        </w:rPr>
      </w:pPr>
    </w:p>
    <w:p>
      <w:pPr>
        <w:rPr>
          <w:rFonts w:hint="eastAsia" w:ascii="宋体" w:hAnsi="宋体" w:eastAsia="宋体" w:cs="宋体"/>
          <w:b/>
          <w:bCs/>
          <w:sz w:val="44"/>
          <w:szCs w:val="44"/>
        </w:rPr>
      </w:pPr>
    </w:p>
    <w:p>
      <w:pPr>
        <w:rPr>
          <w:rFonts w:hint="eastAsia" w:ascii="宋体" w:hAnsi="宋体" w:eastAsia="宋体" w:cs="宋体"/>
          <w:b/>
          <w:bCs/>
          <w:sz w:val="44"/>
          <w:szCs w:val="44"/>
        </w:rPr>
      </w:pPr>
    </w:p>
    <w:p>
      <w:pPr>
        <w:spacing w:line="360" w:lineRule="auto"/>
        <w:jc w:val="center"/>
        <w:rPr>
          <w:rFonts w:hint="eastAsia" w:ascii="宋体" w:hAnsi="宋体"/>
          <w:b/>
          <w:bCs/>
          <w:sz w:val="44"/>
          <w:szCs w:val="44"/>
        </w:rPr>
      </w:pPr>
    </w:p>
    <w:p>
      <w:pPr>
        <w:spacing w:line="360" w:lineRule="auto"/>
        <w:jc w:val="center"/>
        <w:rPr>
          <w:rFonts w:hint="eastAsia" w:ascii="宋体" w:hAnsi="宋体"/>
          <w:b/>
          <w:bCs/>
          <w:sz w:val="44"/>
          <w:szCs w:val="44"/>
        </w:rPr>
      </w:pPr>
    </w:p>
    <w:p>
      <w:pPr>
        <w:spacing w:line="360" w:lineRule="auto"/>
        <w:jc w:val="center"/>
        <w:rPr>
          <w:rFonts w:hint="eastAsia" w:ascii="宋体" w:hAnsi="宋体"/>
          <w:b/>
          <w:bCs/>
          <w:sz w:val="44"/>
          <w:szCs w:val="44"/>
        </w:rPr>
      </w:pPr>
    </w:p>
    <w:p>
      <w:pPr>
        <w:spacing w:line="360" w:lineRule="auto"/>
        <w:jc w:val="center"/>
        <w:rPr>
          <w:rFonts w:hint="eastAsia" w:ascii="宋体" w:hAnsi="宋体"/>
          <w:b/>
          <w:bCs/>
          <w:sz w:val="44"/>
          <w:szCs w:val="44"/>
        </w:rPr>
      </w:pPr>
    </w:p>
    <w:p>
      <w:pPr>
        <w:spacing w:line="360" w:lineRule="auto"/>
        <w:jc w:val="both"/>
        <w:rPr>
          <w:rFonts w:hint="eastAsia" w:ascii="宋体" w:hAnsi="宋体"/>
          <w:b/>
          <w:bCs/>
          <w:sz w:val="44"/>
          <w:szCs w:val="44"/>
        </w:rPr>
      </w:pPr>
    </w:p>
    <w:p>
      <w:pPr>
        <w:spacing w:line="360" w:lineRule="auto"/>
        <w:jc w:val="both"/>
        <w:rPr>
          <w:rFonts w:hint="eastAsia" w:ascii="宋体" w:hAnsi="宋体"/>
          <w:b/>
          <w:bCs/>
          <w:sz w:val="44"/>
          <w:szCs w:val="44"/>
        </w:rPr>
      </w:pPr>
    </w:p>
    <w:p>
      <w:pPr>
        <w:spacing w:line="360" w:lineRule="auto"/>
        <w:jc w:val="both"/>
        <w:rPr>
          <w:rFonts w:hint="eastAsia" w:ascii="宋体" w:hAnsi="宋体"/>
          <w:b/>
          <w:bCs/>
          <w:sz w:val="44"/>
          <w:szCs w:val="44"/>
        </w:rPr>
      </w:pPr>
    </w:p>
    <w:p>
      <w:pPr>
        <w:spacing w:line="360" w:lineRule="auto"/>
        <w:jc w:val="both"/>
        <w:rPr>
          <w:rFonts w:hint="eastAsia" w:ascii="宋体" w:hAnsi="宋体"/>
          <w:b/>
          <w:bCs/>
          <w:sz w:val="44"/>
          <w:szCs w:val="44"/>
        </w:rPr>
      </w:pPr>
    </w:p>
    <w:p>
      <w:pPr>
        <w:spacing w:line="360" w:lineRule="auto"/>
        <w:jc w:val="both"/>
        <w:rPr>
          <w:rFonts w:hint="eastAsia" w:ascii="宋体" w:hAnsi="宋体"/>
          <w:b/>
          <w:bCs/>
          <w:sz w:val="44"/>
          <w:szCs w:val="44"/>
        </w:rPr>
      </w:pPr>
    </w:p>
    <w:p>
      <w:pPr>
        <w:spacing w:line="360" w:lineRule="auto"/>
        <w:jc w:val="both"/>
        <w:rPr>
          <w:rFonts w:hint="eastAsia" w:ascii="宋体" w:hAnsi="宋体"/>
          <w:b/>
          <w:bCs/>
          <w:sz w:val="44"/>
          <w:szCs w:val="44"/>
        </w:rPr>
      </w:pPr>
    </w:p>
    <w:p>
      <w:pPr>
        <w:spacing w:line="360" w:lineRule="auto"/>
        <w:jc w:val="both"/>
        <w:rPr>
          <w:rFonts w:hint="eastAsia" w:ascii="宋体" w:hAnsi="宋体"/>
          <w:b/>
          <w:bCs/>
          <w:sz w:val="44"/>
          <w:szCs w:val="44"/>
        </w:rPr>
      </w:pPr>
    </w:p>
    <w:p>
      <w:pPr>
        <w:spacing w:line="360" w:lineRule="auto"/>
        <w:jc w:val="both"/>
        <w:rPr>
          <w:rFonts w:hint="eastAsia" w:ascii="宋体" w:hAnsi="宋体"/>
          <w:b/>
          <w:bCs/>
          <w:sz w:val="44"/>
          <w:szCs w:val="44"/>
        </w:rPr>
      </w:pPr>
    </w:p>
    <w:p>
      <w:pPr>
        <w:spacing w:line="360" w:lineRule="auto"/>
        <w:jc w:val="both"/>
        <w:rPr>
          <w:rFonts w:hint="eastAsia" w:ascii="宋体" w:hAnsi="宋体"/>
          <w:b/>
          <w:bCs/>
          <w:sz w:val="44"/>
          <w:szCs w:val="44"/>
        </w:rPr>
      </w:pPr>
    </w:p>
    <w:p>
      <w:pPr>
        <w:spacing w:before="156" w:beforeLines="50" w:after="312" w:afterLines="100"/>
        <w:jc w:val="center"/>
        <w:rPr>
          <w:rFonts w:hint="eastAsia" w:ascii="宋体" w:hAnsi="宋体" w:cs="宋体"/>
          <w:b/>
          <w:bCs/>
          <w:sz w:val="44"/>
          <w:szCs w:val="44"/>
        </w:rPr>
      </w:pPr>
      <w:r>
        <w:rPr>
          <w:rFonts w:hint="eastAsia" w:ascii="宋体" w:hAnsi="宋体" w:cs="宋体"/>
          <w:b/>
          <w:bCs/>
          <w:sz w:val="44"/>
          <w:szCs w:val="44"/>
        </w:rPr>
        <w:t>《建筑装饰工程施工》课程标准</w:t>
      </w:r>
    </w:p>
    <w:p>
      <w:pPr>
        <w:numPr>
          <w:ilvl w:val="0"/>
          <w:numId w:val="0"/>
        </w:numPr>
        <w:spacing w:line="360" w:lineRule="auto"/>
        <w:ind w:leftChars="0" w:firstLine="562" w:firstLineChars="200"/>
        <w:rPr>
          <w:rFonts w:hint="eastAsia" w:ascii="宋体" w:hAnsi="宋体" w:cs="宋体"/>
          <w:b/>
          <w:bCs/>
          <w:sz w:val="28"/>
        </w:rPr>
      </w:pPr>
      <w:r>
        <w:rPr>
          <w:rFonts w:hint="eastAsia" w:ascii="宋体" w:hAnsi="宋体" w:cs="宋体"/>
          <w:b/>
          <w:bCs/>
          <w:sz w:val="28"/>
          <w:lang w:val="en-US" w:eastAsia="zh-CN"/>
        </w:rPr>
        <w:t>一、</w:t>
      </w:r>
      <w:r>
        <w:rPr>
          <w:rFonts w:hint="eastAsia" w:ascii="宋体" w:hAnsi="宋体" w:cs="宋体"/>
          <w:b/>
          <w:bCs/>
          <w:sz w:val="28"/>
        </w:rPr>
        <w:t>课程信息</w:t>
      </w:r>
    </w:p>
    <w:p>
      <w:pPr>
        <w:spacing w:line="360" w:lineRule="auto"/>
        <w:ind w:left="720" w:firstLine="1807" w:firstLineChars="750"/>
        <w:rPr>
          <w:rFonts w:hint="eastAsia" w:ascii="宋体" w:hAnsi="宋体" w:cs="宋体"/>
          <w:b/>
          <w:bCs/>
          <w:sz w:val="24"/>
          <w:szCs w:val="24"/>
        </w:rPr>
      </w:pPr>
      <w:r>
        <w:rPr>
          <w:rFonts w:hint="eastAsia" w:ascii="宋体" w:hAnsi="宋体" w:cs="宋体"/>
          <w:b/>
          <w:bCs/>
          <w:sz w:val="24"/>
          <w:szCs w:val="24"/>
        </w:rPr>
        <w:t>表1  课程基本信息</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26"/>
        <w:gridCol w:w="1701"/>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课程名称</w:t>
            </w:r>
          </w:p>
        </w:tc>
        <w:tc>
          <w:tcPr>
            <w:tcW w:w="2426" w:type="dxa"/>
            <w:noWrap w:val="0"/>
            <w:vAlign w:val="center"/>
          </w:tcPr>
          <w:p>
            <w:pPr>
              <w:spacing w:line="400" w:lineRule="exact"/>
              <w:jc w:val="center"/>
              <w:rPr>
                <w:rFonts w:hint="eastAsia" w:ascii="宋体" w:hAnsi="宋体" w:cs="宋体"/>
                <w:b/>
                <w:sz w:val="21"/>
                <w:szCs w:val="21"/>
              </w:rPr>
            </w:pPr>
            <w:r>
              <w:rPr>
                <w:rFonts w:hint="eastAsia" w:ascii="宋体" w:hAnsi="宋体" w:cs="宋体"/>
                <w:b/>
                <w:sz w:val="21"/>
                <w:szCs w:val="21"/>
              </w:rPr>
              <w:t>建筑装饰工程施工</w:t>
            </w:r>
          </w:p>
        </w:tc>
        <w:tc>
          <w:tcPr>
            <w:tcW w:w="1701"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课程代码</w:t>
            </w:r>
          </w:p>
        </w:tc>
        <w:tc>
          <w:tcPr>
            <w:tcW w:w="3027"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1001074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学    时</w:t>
            </w:r>
          </w:p>
        </w:tc>
        <w:tc>
          <w:tcPr>
            <w:tcW w:w="2426"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64</w:t>
            </w:r>
          </w:p>
        </w:tc>
        <w:tc>
          <w:tcPr>
            <w:tcW w:w="1701"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学    分</w:t>
            </w:r>
          </w:p>
        </w:tc>
        <w:tc>
          <w:tcPr>
            <w:tcW w:w="3027" w:type="dxa"/>
            <w:noWrap w:val="0"/>
            <w:vAlign w:val="center"/>
          </w:tcPr>
          <w:p>
            <w:pPr>
              <w:spacing w:line="300" w:lineRule="auto"/>
              <w:jc w:val="center"/>
              <w:rPr>
                <w:rFonts w:hint="eastAsia" w:ascii="宋体" w:hAnsi="宋体" w:cs="宋体"/>
                <w:bCs/>
                <w:sz w:val="21"/>
                <w:szCs w:val="21"/>
              </w:rPr>
            </w:pPr>
            <w:r>
              <w:rPr>
                <w:rFonts w:hint="eastAsia" w:ascii="宋体" w:hAnsi="宋体" w:cs="宋体"/>
                <w:bCs/>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课程类型</w:t>
            </w:r>
          </w:p>
        </w:tc>
        <w:tc>
          <w:tcPr>
            <w:tcW w:w="2426" w:type="dxa"/>
            <w:noWrap w:val="0"/>
            <w:vAlign w:val="center"/>
          </w:tcPr>
          <w:p>
            <w:pPr>
              <w:spacing w:line="400" w:lineRule="exact"/>
              <w:jc w:val="center"/>
              <w:rPr>
                <w:rFonts w:hint="eastAsia" w:ascii="宋体" w:hAnsi="宋体" w:cs="宋体"/>
                <w:b/>
                <w:sz w:val="21"/>
                <w:szCs w:val="21"/>
              </w:rPr>
            </w:pPr>
            <w:r>
              <w:rPr>
                <w:rFonts w:hint="eastAsia" w:ascii="宋体" w:hAnsi="宋体" w:cs="宋体"/>
                <w:b/>
                <w:sz w:val="21"/>
                <w:szCs w:val="21"/>
              </w:rPr>
              <w:t>理实一体化</w:t>
            </w:r>
          </w:p>
        </w:tc>
        <w:tc>
          <w:tcPr>
            <w:tcW w:w="1701"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授课对象</w:t>
            </w:r>
          </w:p>
        </w:tc>
        <w:tc>
          <w:tcPr>
            <w:tcW w:w="3027"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建筑装饰工程技术专业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368"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先修课程</w:t>
            </w:r>
          </w:p>
        </w:tc>
        <w:tc>
          <w:tcPr>
            <w:tcW w:w="7154" w:type="dxa"/>
            <w:gridSpan w:val="3"/>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《建筑制图与识图》《工程测量》《平法识图》《结构力学》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68"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后续课程</w:t>
            </w:r>
          </w:p>
        </w:tc>
        <w:tc>
          <w:tcPr>
            <w:tcW w:w="7154" w:type="dxa"/>
            <w:gridSpan w:val="3"/>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《建筑施工组织》《项目管理》《工程项目招投标与合同管理》</w:t>
            </w:r>
          </w:p>
        </w:tc>
      </w:tr>
    </w:tbl>
    <w:p>
      <w:pPr>
        <w:spacing w:line="360" w:lineRule="auto"/>
        <w:ind w:left="720" w:firstLine="1807" w:firstLineChars="750"/>
        <w:rPr>
          <w:rFonts w:hint="eastAsia" w:ascii="宋体" w:hAnsi="宋体" w:eastAsia="宋体" w:cs="宋体"/>
          <w:b/>
          <w:bCs/>
          <w:sz w:val="24"/>
          <w:szCs w:val="24"/>
        </w:rPr>
      </w:pPr>
      <w:r>
        <w:rPr>
          <w:rFonts w:hint="eastAsia" w:ascii="宋体" w:hAnsi="宋体" w:eastAsia="宋体" w:cs="宋体"/>
          <w:b/>
          <w:bCs/>
          <w:sz w:val="24"/>
          <w:szCs w:val="24"/>
        </w:rPr>
        <w:t>表2  课程标准开发团队名单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651"/>
        <w:gridCol w:w="261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30"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序号</w:t>
            </w:r>
          </w:p>
        </w:tc>
        <w:tc>
          <w:tcPr>
            <w:tcW w:w="1651"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姓名</w:t>
            </w:r>
          </w:p>
        </w:tc>
        <w:tc>
          <w:tcPr>
            <w:tcW w:w="2610"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工作单位</w:t>
            </w:r>
          </w:p>
        </w:tc>
        <w:tc>
          <w:tcPr>
            <w:tcW w:w="2131" w:type="dxa"/>
            <w:noWrap w:val="0"/>
            <w:vAlign w:val="center"/>
          </w:tcPr>
          <w:p>
            <w:pPr>
              <w:spacing w:line="360" w:lineRule="auto"/>
              <w:jc w:val="center"/>
              <w:rPr>
                <w:rFonts w:hint="eastAsia" w:ascii="宋体" w:hAnsi="宋体" w:cs="宋体"/>
                <w:b/>
                <w:bCs/>
                <w:sz w:val="21"/>
                <w:szCs w:val="21"/>
              </w:rPr>
            </w:pPr>
            <w:r>
              <w:rPr>
                <w:rFonts w:hint="eastAsia" w:ascii="宋体" w:hAnsi="宋体" w:cs="宋体"/>
                <w:b/>
                <w:bCs/>
                <w:sz w:val="21"/>
                <w:szCs w:val="21"/>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130"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1</w:t>
            </w:r>
          </w:p>
        </w:tc>
        <w:tc>
          <w:tcPr>
            <w:tcW w:w="1651"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李天刚</w:t>
            </w:r>
          </w:p>
        </w:tc>
        <w:tc>
          <w:tcPr>
            <w:tcW w:w="2610"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吉林工程职业学院</w:t>
            </w:r>
          </w:p>
          <w:p>
            <w:pPr>
              <w:spacing w:line="300" w:lineRule="auto"/>
              <w:jc w:val="center"/>
              <w:rPr>
                <w:rFonts w:hint="eastAsia" w:ascii="宋体" w:hAnsi="宋体" w:cs="宋体"/>
                <w:b/>
                <w:bCs/>
                <w:sz w:val="21"/>
                <w:szCs w:val="21"/>
              </w:rPr>
            </w:pPr>
            <w:r>
              <w:rPr>
                <w:rFonts w:hint="eastAsia" w:ascii="宋体" w:hAnsi="宋体" w:cs="宋体"/>
                <w:b/>
                <w:bCs/>
                <w:sz w:val="21"/>
                <w:szCs w:val="21"/>
              </w:rPr>
              <w:t>建筑工程学院</w:t>
            </w:r>
          </w:p>
        </w:tc>
        <w:tc>
          <w:tcPr>
            <w:tcW w:w="2131" w:type="dxa"/>
            <w:noWrap w:val="0"/>
            <w:vAlign w:val="center"/>
          </w:tcPr>
          <w:p>
            <w:pPr>
              <w:spacing w:line="360" w:lineRule="auto"/>
              <w:jc w:val="center"/>
              <w:rPr>
                <w:rFonts w:hint="eastAsia" w:ascii="宋体" w:hAnsi="宋体" w:cs="宋体"/>
                <w:b/>
                <w:bCs/>
                <w:sz w:val="21"/>
                <w:szCs w:val="21"/>
              </w:rPr>
            </w:pPr>
            <w:r>
              <w:rPr>
                <w:rFonts w:hint="eastAsia" w:ascii="宋体" w:hAnsi="宋体" w:cs="宋体"/>
                <w:b/>
                <w:bCs/>
                <w:sz w:val="21"/>
                <w:szCs w:val="21"/>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130"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2</w:t>
            </w:r>
          </w:p>
        </w:tc>
        <w:tc>
          <w:tcPr>
            <w:tcW w:w="1651" w:type="dxa"/>
            <w:noWrap w:val="0"/>
            <w:vAlign w:val="center"/>
          </w:tcPr>
          <w:p>
            <w:pPr>
              <w:spacing w:line="300" w:lineRule="auto"/>
              <w:jc w:val="center"/>
              <w:rPr>
                <w:rFonts w:hint="eastAsia" w:ascii="宋体" w:hAnsi="宋体" w:cs="宋体"/>
                <w:b/>
                <w:bCs/>
                <w:sz w:val="21"/>
                <w:szCs w:val="21"/>
              </w:rPr>
            </w:pPr>
          </w:p>
        </w:tc>
        <w:tc>
          <w:tcPr>
            <w:tcW w:w="2610" w:type="dxa"/>
            <w:noWrap w:val="0"/>
            <w:vAlign w:val="center"/>
          </w:tcPr>
          <w:p>
            <w:pPr>
              <w:spacing w:line="300" w:lineRule="auto"/>
              <w:jc w:val="center"/>
              <w:rPr>
                <w:rFonts w:hint="eastAsia" w:ascii="宋体" w:hAnsi="宋体" w:cs="宋体"/>
                <w:b/>
                <w:bCs/>
                <w:sz w:val="21"/>
                <w:szCs w:val="21"/>
              </w:rPr>
            </w:pPr>
          </w:p>
        </w:tc>
        <w:tc>
          <w:tcPr>
            <w:tcW w:w="2131" w:type="dxa"/>
            <w:noWrap w:val="0"/>
            <w:vAlign w:val="center"/>
          </w:tcPr>
          <w:p>
            <w:pPr>
              <w:spacing w:line="360" w:lineRule="auto"/>
              <w:jc w:val="center"/>
              <w:rPr>
                <w:rFonts w:hint="eastAsia" w:ascii="宋体"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3</w:t>
            </w:r>
          </w:p>
        </w:tc>
        <w:tc>
          <w:tcPr>
            <w:tcW w:w="1651" w:type="dxa"/>
            <w:noWrap w:val="0"/>
            <w:vAlign w:val="center"/>
          </w:tcPr>
          <w:p>
            <w:pPr>
              <w:spacing w:line="300" w:lineRule="auto"/>
              <w:jc w:val="center"/>
              <w:rPr>
                <w:rFonts w:hint="eastAsia" w:ascii="宋体" w:hAnsi="宋体" w:cs="宋体"/>
                <w:b/>
                <w:bCs/>
                <w:sz w:val="21"/>
                <w:szCs w:val="21"/>
              </w:rPr>
            </w:pPr>
          </w:p>
        </w:tc>
        <w:tc>
          <w:tcPr>
            <w:tcW w:w="2610" w:type="dxa"/>
            <w:noWrap w:val="0"/>
            <w:vAlign w:val="center"/>
          </w:tcPr>
          <w:p>
            <w:pPr>
              <w:spacing w:line="300" w:lineRule="auto"/>
              <w:jc w:val="center"/>
              <w:rPr>
                <w:rFonts w:hint="eastAsia" w:ascii="宋体" w:hAnsi="宋体" w:cs="宋体"/>
                <w:b/>
                <w:bCs/>
                <w:sz w:val="21"/>
                <w:szCs w:val="21"/>
              </w:rPr>
            </w:pPr>
          </w:p>
        </w:tc>
        <w:tc>
          <w:tcPr>
            <w:tcW w:w="2131" w:type="dxa"/>
            <w:noWrap w:val="0"/>
            <w:vAlign w:val="center"/>
          </w:tcPr>
          <w:p>
            <w:pPr>
              <w:spacing w:line="360" w:lineRule="auto"/>
              <w:jc w:val="center"/>
              <w:rPr>
                <w:rFonts w:hint="eastAsia" w:ascii="宋体" w:hAnsi="宋体" w:cs="宋体"/>
                <w:b/>
                <w:sz w:val="21"/>
                <w:szCs w:val="21"/>
              </w:rPr>
            </w:pPr>
          </w:p>
        </w:tc>
      </w:tr>
    </w:tbl>
    <w:p>
      <w:pPr>
        <w:spacing w:line="520" w:lineRule="exact"/>
        <w:rPr>
          <w:rFonts w:hint="eastAsia" w:ascii="KaiTi_GB2312" w:hAnsi="宋体" w:eastAsia="KaiTi_GB2312"/>
          <w:b/>
          <w:bCs/>
          <w:sz w:val="28"/>
        </w:rPr>
      </w:pPr>
    </w:p>
    <w:p>
      <w:pPr>
        <w:numPr>
          <w:ilvl w:val="0"/>
          <w:numId w:val="0"/>
        </w:numPr>
        <w:spacing w:line="360" w:lineRule="auto"/>
        <w:ind w:leftChars="0" w:firstLine="562" w:firstLineChars="200"/>
        <w:rPr>
          <w:rFonts w:hint="eastAsia" w:ascii="宋体" w:hAnsi="宋体" w:eastAsia="宋体" w:cs="宋体"/>
          <w:b/>
          <w:bCs/>
          <w:sz w:val="28"/>
          <w:lang w:val="en-US" w:eastAsia="zh-CN"/>
        </w:rPr>
      </w:pPr>
      <w:r>
        <w:rPr>
          <w:rFonts w:hint="eastAsia" w:ascii="宋体" w:hAnsi="宋体" w:eastAsia="宋体" w:cs="宋体"/>
          <w:b/>
          <w:bCs/>
          <w:sz w:val="28"/>
          <w:lang w:val="en-US" w:eastAsia="zh-CN"/>
        </w:rPr>
        <w:t>二、课程性质</w:t>
      </w:r>
    </w:p>
    <w:p>
      <w:pPr>
        <w:spacing w:line="520" w:lineRule="exact"/>
        <w:ind w:firstLine="480" w:firstLineChars="200"/>
        <w:jc w:val="left"/>
        <w:rPr>
          <w:rFonts w:hint="eastAsia" w:ascii="KaiTi_GB2312" w:hAnsi="宋体" w:eastAsia="KaiTi_GB2312"/>
          <w:b/>
          <w:bCs/>
          <w:sz w:val="28"/>
        </w:rPr>
      </w:pPr>
      <w:r>
        <w:rPr>
          <w:rFonts w:ascii="Arial" w:hAnsi="Arial" w:cs="Arial"/>
          <w:sz w:val="24"/>
          <w:shd w:val="clear" w:color="auto" w:fill="FFFFFF"/>
        </w:rPr>
        <w:t>《</w:t>
      </w:r>
      <w:r>
        <w:rPr>
          <w:rFonts w:hint="eastAsia" w:ascii="Arial" w:hAnsi="Arial" w:cs="Arial"/>
          <w:sz w:val="24"/>
          <w:shd w:val="clear" w:color="auto" w:fill="FFFFFF"/>
        </w:rPr>
        <w:t>建筑装饰</w:t>
      </w:r>
      <w:r>
        <w:rPr>
          <w:rFonts w:ascii="Arial" w:hAnsi="Arial" w:cs="Arial"/>
          <w:sz w:val="24"/>
          <w:shd w:val="clear" w:color="auto" w:fill="FFFFFF"/>
        </w:rPr>
        <w:t>工程施工》作为</w:t>
      </w:r>
      <w:r>
        <w:rPr>
          <w:rFonts w:hint="eastAsia" w:ascii="Arial" w:hAnsi="Arial" w:cs="Arial"/>
          <w:sz w:val="24"/>
          <w:shd w:val="clear" w:color="auto" w:fill="FFFFFF"/>
        </w:rPr>
        <w:t>本专业必修的专业核心课程</w:t>
      </w:r>
      <w:r>
        <w:rPr>
          <w:rFonts w:ascii="Arial" w:hAnsi="Arial" w:cs="Arial"/>
          <w:sz w:val="24"/>
          <w:shd w:val="clear" w:color="auto" w:fill="FFFFFF"/>
        </w:rPr>
        <w:t>，</w:t>
      </w:r>
      <w:r>
        <w:rPr>
          <w:rFonts w:hint="eastAsia" w:ascii="Arial" w:hAnsi="Arial" w:cs="Arial"/>
          <w:sz w:val="24"/>
          <w:shd w:val="clear" w:color="auto" w:fill="FFFFFF"/>
        </w:rPr>
        <w:t>本课程以现阶段职业教育课程特征、职业教育课程结构性改革为出发点，以工作过程为导向，内容重技能应用、理论以够用为度的原则，按照职业能力的形成重构课程内容，以提出“任务”、分析“任务”、完成“任务”为主线进行学习单元的安排。</w:t>
      </w:r>
      <w:r>
        <w:rPr>
          <w:rFonts w:hint="eastAsia"/>
          <w:sz w:val="24"/>
        </w:rPr>
        <w:t>结合本专业的人才培养模式，</w:t>
      </w:r>
      <w:r>
        <w:rPr>
          <w:rFonts w:hint="eastAsia" w:ascii="Arial" w:hAnsi="Arial" w:cs="Arial"/>
          <w:sz w:val="24"/>
          <w:shd w:val="clear" w:color="auto" w:fill="FFFFFF"/>
        </w:rPr>
        <w:t>理论联系实践的教学模式，</w:t>
      </w:r>
      <w:r>
        <w:rPr>
          <w:rFonts w:hint="eastAsia"/>
          <w:sz w:val="24"/>
        </w:rPr>
        <w:t>以培养学生的专业能力为主，提升学生的实践能力和职业素质能力为辅。便于学生在以后的工作中加以参考。</w:t>
      </w:r>
    </w:p>
    <w:p>
      <w:pPr>
        <w:numPr>
          <w:ilvl w:val="0"/>
          <w:numId w:val="0"/>
        </w:numPr>
        <w:spacing w:line="360" w:lineRule="auto"/>
        <w:ind w:leftChars="0" w:firstLine="562" w:firstLineChars="200"/>
        <w:rPr>
          <w:rFonts w:hint="eastAsia" w:ascii="宋体" w:hAnsi="宋体" w:eastAsia="宋体" w:cs="宋体"/>
          <w:b/>
          <w:bCs/>
          <w:sz w:val="28"/>
          <w:lang w:val="en-US" w:eastAsia="zh-CN"/>
        </w:rPr>
      </w:pPr>
      <w:r>
        <w:rPr>
          <w:rFonts w:hint="eastAsia" w:ascii="宋体" w:hAnsi="宋体" w:eastAsia="宋体" w:cs="宋体"/>
          <w:b/>
          <w:bCs/>
          <w:sz w:val="28"/>
          <w:lang w:val="en-US" w:eastAsia="zh-CN"/>
        </w:rPr>
        <w:t>三、课程学习目标</w:t>
      </w:r>
    </w:p>
    <w:p>
      <w:pPr>
        <w:spacing w:line="520" w:lineRule="exact"/>
        <w:ind w:firstLine="482" w:firstLineChars="200"/>
        <w:rPr>
          <w:rFonts w:hint="eastAsia"/>
          <w:sz w:val="24"/>
        </w:rPr>
      </w:pPr>
      <w:r>
        <w:rPr>
          <w:rFonts w:hint="eastAsia" w:ascii="宋体" w:hAnsi="宋体"/>
          <w:b/>
          <w:sz w:val="24"/>
        </w:rPr>
        <w:t>《建筑装饰工程施工》课程的总体目标：</w:t>
      </w:r>
      <w:r>
        <w:rPr>
          <w:rFonts w:hint="eastAsia"/>
          <w:sz w:val="24"/>
        </w:rPr>
        <w:t>通过本课程的学习，使学生基本掌握装饰装修施工工艺的理论知识，熟悉和掌握各分部分项工程施工工艺和智联标准，培养学生将理论和实践有机的结合起来。锻炼在以后的工作实践中如何发现问题和解决问题。</w:t>
      </w:r>
    </w:p>
    <w:p>
      <w:pPr>
        <w:spacing w:line="520" w:lineRule="exact"/>
        <w:rPr>
          <w:rFonts w:hint="eastAsia" w:ascii="宋体" w:hAnsi="宋体" w:cs="KaiTi_GB2312"/>
          <w:b/>
          <w:bCs/>
          <w:color w:val="000000"/>
          <w:sz w:val="24"/>
        </w:rPr>
      </w:pPr>
      <w:r>
        <w:rPr>
          <w:rFonts w:hint="eastAsia" w:ascii="宋体" w:hAnsi="宋体" w:cs="KaiTi_GB2312"/>
          <w:b/>
          <w:bCs/>
          <w:color w:val="000000"/>
          <w:sz w:val="24"/>
        </w:rPr>
        <w:t>归纳表格如下：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828" w:type="dxa"/>
            <w:noWrap w:val="0"/>
            <w:vAlign w:val="center"/>
          </w:tcPr>
          <w:p>
            <w:pPr>
              <w:spacing w:line="520" w:lineRule="exact"/>
              <w:jc w:val="center"/>
              <w:rPr>
                <w:rFonts w:hint="eastAsia" w:ascii="宋体" w:hAnsi="宋体" w:eastAsia="宋体" w:cs="宋体"/>
                <w:b/>
                <w:bCs/>
                <w:sz w:val="21"/>
                <w:szCs w:val="21"/>
              </w:rPr>
            </w:pPr>
            <w:r>
              <w:rPr>
                <w:rFonts w:hint="eastAsia" w:ascii="宋体" w:hAnsi="宋体" w:eastAsia="宋体" w:cs="宋体"/>
                <w:b/>
                <w:bCs/>
                <w:sz w:val="21"/>
                <w:szCs w:val="21"/>
              </w:rPr>
              <w:t>知识</w:t>
            </w:r>
          </w:p>
          <w:p>
            <w:pPr>
              <w:spacing w:line="520" w:lineRule="exact"/>
              <w:jc w:val="center"/>
              <w:rPr>
                <w:rFonts w:hint="eastAsia" w:ascii="宋体" w:hAnsi="宋体" w:eastAsia="宋体" w:cs="宋体"/>
                <w:b/>
                <w:bCs/>
                <w:sz w:val="21"/>
                <w:szCs w:val="21"/>
              </w:rPr>
            </w:pPr>
            <w:r>
              <w:rPr>
                <w:rFonts w:hint="eastAsia" w:ascii="宋体" w:hAnsi="宋体" w:eastAsia="宋体" w:cs="宋体"/>
                <w:b/>
                <w:bCs/>
                <w:sz w:val="21"/>
                <w:szCs w:val="21"/>
              </w:rPr>
              <w:t>目标</w:t>
            </w:r>
          </w:p>
        </w:tc>
        <w:tc>
          <w:tcPr>
            <w:tcW w:w="7920" w:type="dxa"/>
            <w:noWrap w:val="0"/>
            <w:vAlign w:val="center"/>
          </w:tcPr>
          <w:p>
            <w:pPr>
              <w:spacing w:line="520" w:lineRule="exact"/>
              <w:rPr>
                <w:rFonts w:hint="eastAsia" w:ascii="宋体" w:hAnsi="宋体" w:eastAsia="宋体" w:cs="宋体"/>
                <w:sz w:val="21"/>
                <w:szCs w:val="21"/>
              </w:rPr>
            </w:pPr>
            <w:r>
              <w:rPr>
                <w:rFonts w:hint="eastAsia" w:ascii="宋体" w:hAnsi="宋体" w:eastAsia="宋体" w:cs="宋体"/>
                <w:sz w:val="21"/>
                <w:szCs w:val="21"/>
              </w:rPr>
              <w:t>1.要求同学们了解和掌握建筑装饰装修施工流程知识，主要包括抹灰工程施工工艺、吊顶工程施工工艺、轻质隔墙与隔断工程施工工艺、楼地面工程施工工艺、裱糊工程施工工艺、涂饰工程施工工艺、门窗工程施工工艺、细部工程施工工艺等重要应用性知识点及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trPr>
        <w:tc>
          <w:tcPr>
            <w:tcW w:w="828" w:type="dxa"/>
            <w:noWrap w:val="0"/>
            <w:vAlign w:val="center"/>
          </w:tcPr>
          <w:p>
            <w:pPr>
              <w:spacing w:line="520" w:lineRule="exact"/>
              <w:jc w:val="center"/>
              <w:rPr>
                <w:rFonts w:hint="eastAsia" w:ascii="宋体" w:hAnsi="宋体" w:eastAsia="宋体" w:cs="宋体"/>
                <w:b/>
                <w:bCs/>
                <w:sz w:val="21"/>
                <w:szCs w:val="21"/>
              </w:rPr>
            </w:pPr>
            <w:r>
              <w:rPr>
                <w:rFonts w:hint="eastAsia" w:ascii="宋体" w:hAnsi="宋体" w:eastAsia="宋体" w:cs="宋体"/>
                <w:b/>
                <w:bCs/>
                <w:sz w:val="21"/>
                <w:szCs w:val="21"/>
              </w:rPr>
              <w:t>能力</w:t>
            </w:r>
          </w:p>
          <w:p>
            <w:pPr>
              <w:spacing w:line="520" w:lineRule="exact"/>
              <w:jc w:val="center"/>
              <w:rPr>
                <w:rFonts w:hint="eastAsia" w:ascii="宋体" w:hAnsi="宋体" w:eastAsia="宋体" w:cs="宋体"/>
                <w:b/>
                <w:bCs/>
                <w:sz w:val="21"/>
                <w:szCs w:val="21"/>
              </w:rPr>
            </w:pPr>
            <w:r>
              <w:rPr>
                <w:rFonts w:hint="eastAsia" w:ascii="宋体" w:hAnsi="宋体" w:eastAsia="宋体" w:cs="宋体"/>
                <w:b/>
                <w:bCs/>
                <w:sz w:val="21"/>
                <w:szCs w:val="21"/>
              </w:rPr>
              <w:t>目标</w:t>
            </w:r>
          </w:p>
        </w:tc>
        <w:tc>
          <w:tcPr>
            <w:tcW w:w="7920" w:type="dxa"/>
            <w:noWrap w:val="0"/>
            <w:vAlign w:val="center"/>
          </w:tcPr>
          <w:p>
            <w:pPr>
              <w:spacing w:line="520" w:lineRule="exact"/>
              <w:rPr>
                <w:rFonts w:hint="eastAsia" w:ascii="宋体" w:hAnsi="宋体" w:eastAsia="宋体" w:cs="宋体"/>
                <w:sz w:val="21"/>
                <w:szCs w:val="21"/>
              </w:rPr>
            </w:pPr>
            <w:r>
              <w:rPr>
                <w:rFonts w:hint="eastAsia" w:ascii="宋体" w:hAnsi="宋体" w:eastAsia="宋体" w:cs="宋体"/>
                <w:sz w:val="21"/>
                <w:szCs w:val="21"/>
              </w:rPr>
              <w:t>1.培养学生独立掌握装饰装修中的各个施工过程及施工工序之间的先后逻辑关系的能力</w:t>
            </w:r>
          </w:p>
          <w:p>
            <w:pPr>
              <w:spacing w:line="520" w:lineRule="exact"/>
              <w:rPr>
                <w:rFonts w:hint="eastAsia" w:ascii="宋体" w:hAnsi="宋体" w:eastAsia="宋体" w:cs="宋体"/>
                <w:sz w:val="21"/>
                <w:szCs w:val="21"/>
              </w:rPr>
            </w:pPr>
            <w:r>
              <w:rPr>
                <w:rFonts w:hint="eastAsia" w:ascii="宋体" w:hAnsi="宋体" w:eastAsia="宋体" w:cs="宋体"/>
                <w:sz w:val="21"/>
                <w:szCs w:val="21"/>
              </w:rPr>
              <w:t>2.培养学生根据施工过程中的逻辑关系，理解记忆装饰装修施工工艺，并且能够正确判断施工质量是否符合质量验收标准的能力。</w:t>
            </w:r>
          </w:p>
          <w:p>
            <w:pPr>
              <w:spacing w:line="520" w:lineRule="exact"/>
              <w:rPr>
                <w:rFonts w:hint="eastAsia" w:ascii="宋体" w:hAnsi="宋体" w:eastAsia="宋体" w:cs="宋体"/>
                <w:sz w:val="21"/>
                <w:szCs w:val="21"/>
              </w:rPr>
            </w:pPr>
            <w:r>
              <w:rPr>
                <w:rFonts w:hint="eastAsia" w:ascii="宋体" w:hAnsi="宋体" w:eastAsia="宋体" w:cs="宋体"/>
                <w:sz w:val="21"/>
                <w:szCs w:val="21"/>
              </w:rPr>
              <w:t>3.培养学生在工作实践中，具有一定现场技术指导能力，有效地指导施工。将本门课中的理论知识应用于实践中去，指导实践，从而在实践过程中积累更丰富的施工经验。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28" w:type="dxa"/>
            <w:noWrap w:val="0"/>
            <w:vAlign w:val="center"/>
          </w:tcPr>
          <w:p>
            <w:pPr>
              <w:spacing w:line="520" w:lineRule="exact"/>
              <w:jc w:val="center"/>
              <w:rPr>
                <w:rFonts w:hint="eastAsia" w:ascii="宋体" w:hAnsi="宋体" w:eastAsia="宋体" w:cs="宋体"/>
                <w:bCs/>
                <w:sz w:val="21"/>
                <w:szCs w:val="21"/>
              </w:rPr>
            </w:pPr>
            <w:r>
              <w:rPr>
                <w:rFonts w:hint="eastAsia" w:ascii="宋体" w:hAnsi="宋体" w:eastAsia="宋体" w:cs="宋体"/>
                <w:b/>
                <w:bCs/>
                <w:sz w:val="21"/>
                <w:szCs w:val="21"/>
              </w:rPr>
              <w:t>素质目标</w:t>
            </w:r>
          </w:p>
        </w:tc>
        <w:tc>
          <w:tcPr>
            <w:tcW w:w="7920" w:type="dxa"/>
            <w:noWrap w:val="0"/>
            <w:vAlign w:val="center"/>
          </w:tcPr>
          <w:p>
            <w:pPr>
              <w:spacing w:line="520" w:lineRule="exact"/>
              <w:rPr>
                <w:rFonts w:hint="eastAsia" w:ascii="宋体" w:hAnsi="宋体" w:eastAsia="宋体" w:cs="宋体"/>
                <w:bCs/>
                <w:color w:val="000000"/>
                <w:sz w:val="21"/>
                <w:szCs w:val="21"/>
              </w:rPr>
            </w:pPr>
            <w:r>
              <w:rPr>
                <w:rFonts w:hint="eastAsia" w:ascii="宋体" w:hAnsi="宋体" w:eastAsia="宋体" w:cs="宋体"/>
                <w:bCs/>
                <w:color w:val="000000"/>
                <w:sz w:val="21"/>
                <w:szCs w:val="21"/>
              </w:rPr>
              <w:t>1.培养学生独立思考和解决问题的能力。</w:t>
            </w:r>
          </w:p>
          <w:p>
            <w:pPr>
              <w:spacing w:line="520" w:lineRule="exact"/>
              <w:rPr>
                <w:rFonts w:hint="eastAsia" w:ascii="宋体" w:hAnsi="宋体" w:eastAsia="宋体" w:cs="宋体"/>
                <w:sz w:val="21"/>
                <w:szCs w:val="21"/>
              </w:rPr>
            </w:pPr>
            <w:r>
              <w:rPr>
                <w:rFonts w:hint="eastAsia" w:ascii="宋体" w:hAnsi="宋体" w:eastAsia="宋体" w:cs="宋体"/>
                <w:sz w:val="21"/>
                <w:szCs w:val="21"/>
              </w:rPr>
              <w:t>2.培养学生勤于思考，勇于探索的习惯。</w:t>
            </w:r>
          </w:p>
          <w:p>
            <w:pPr>
              <w:spacing w:line="520" w:lineRule="exact"/>
              <w:rPr>
                <w:rFonts w:hint="eastAsia" w:ascii="宋体" w:hAnsi="宋体" w:eastAsia="宋体" w:cs="宋体"/>
                <w:sz w:val="21"/>
                <w:szCs w:val="21"/>
              </w:rPr>
            </w:pPr>
            <w:r>
              <w:rPr>
                <w:rFonts w:hint="eastAsia" w:ascii="宋体" w:hAnsi="宋体" w:eastAsia="宋体" w:cs="宋体"/>
                <w:sz w:val="21"/>
                <w:szCs w:val="21"/>
              </w:rPr>
              <w:t>3.培养学生良好纪律观念和团队协作精神。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28" w:type="dxa"/>
            <w:noWrap w:val="0"/>
            <w:vAlign w:val="center"/>
          </w:tcPr>
          <w:p>
            <w:pPr>
              <w:spacing w:line="520" w:lineRule="exact"/>
              <w:jc w:val="center"/>
              <w:rPr>
                <w:rFonts w:hint="eastAsia" w:ascii="宋体" w:hAnsi="宋体" w:eastAsia="宋体" w:cs="宋体"/>
                <w:b/>
                <w:bCs/>
                <w:sz w:val="21"/>
                <w:szCs w:val="21"/>
              </w:rPr>
            </w:pPr>
            <w:r>
              <w:rPr>
                <w:rFonts w:hint="eastAsia" w:ascii="宋体" w:hAnsi="宋体" w:eastAsia="宋体" w:cs="宋体"/>
                <w:b/>
                <w:bCs/>
                <w:sz w:val="21"/>
                <w:szCs w:val="21"/>
              </w:rPr>
              <w:t>思政价值引领</w:t>
            </w:r>
          </w:p>
        </w:tc>
        <w:tc>
          <w:tcPr>
            <w:tcW w:w="7920" w:type="dxa"/>
            <w:noWrap w:val="0"/>
            <w:vAlign w:val="center"/>
          </w:tcPr>
          <w:p>
            <w:pPr>
              <w:spacing w:line="520" w:lineRule="exact"/>
              <w:rPr>
                <w:rFonts w:hint="eastAsia" w:ascii="宋体" w:hAnsi="宋体" w:eastAsia="宋体" w:cs="宋体"/>
                <w:bCs/>
                <w:color w:val="000000"/>
                <w:sz w:val="21"/>
                <w:szCs w:val="21"/>
              </w:rPr>
            </w:pPr>
            <w:r>
              <w:rPr>
                <w:rFonts w:hint="eastAsia" w:ascii="宋体" w:hAnsi="宋体" w:eastAsia="宋体" w:cs="宋体"/>
                <w:bCs/>
                <w:color w:val="000000"/>
                <w:sz w:val="21"/>
                <w:szCs w:val="21"/>
              </w:rPr>
              <w:t>1.引领学生做事专心致志、精益求精的态度。</w:t>
            </w:r>
          </w:p>
          <w:p>
            <w:pPr>
              <w:spacing w:line="520" w:lineRule="exact"/>
              <w:rPr>
                <w:rFonts w:hint="eastAsia" w:ascii="宋体" w:hAnsi="宋体" w:eastAsia="宋体" w:cs="宋体"/>
                <w:sz w:val="21"/>
                <w:szCs w:val="21"/>
              </w:rPr>
            </w:pPr>
            <w:r>
              <w:rPr>
                <w:rFonts w:hint="eastAsia" w:ascii="宋体" w:hAnsi="宋体" w:eastAsia="宋体" w:cs="宋体"/>
                <w:sz w:val="21"/>
                <w:szCs w:val="21"/>
              </w:rPr>
              <w:t>2.教导学生认真专研、工作严谨、</w:t>
            </w:r>
            <w:r>
              <w:rPr>
                <w:rFonts w:hint="eastAsia" w:ascii="宋体" w:hAnsi="宋体" w:eastAsia="宋体" w:cs="宋体"/>
                <w:bCs/>
                <w:color w:val="000000"/>
                <w:sz w:val="21"/>
                <w:szCs w:val="21"/>
              </w:rPr>
              <w:t>诚信敬业</w:t>
            </w:r>
            <w:r>
              <w:rPr>
                <w:rFonts w:hint="eastAsia" w:ascii="宋体" w:hAnsi="宋体" w:eastAsia="宋体" w:cs="宋体"/>
                <w:sz w:val="21"/>
                <w:szCs w:val="21"/>
              </w:rPr>
              <w:t>的习惯。</w:t>
            </w:r>
          </w:p>
          <w:p>
            <w:pPr>
              <w:spacing w:line="520" w:lineRule="exact"/>
              <w:rPr>
                <w:rFonts w:hint="eastAsia" w:ascii="宋体" w:hAnsi="宋体" w:eastAsia="宋体" w:cs="宋体"/>
                <w:sz w:val="21"/>
                <w:szCs w:val="21"/>
              </w:rPr>
            </w:pPr>
            <w:r>
              <w:rPr>
                <w:rFonts w:hint="eastAsia" w:ascii="宋体" w:hAnsi="宋体" w:eastAsia="宋体" w:cs="宋体"/>
                <w:sz w:val="21"/>
                <w:szCs w:val="21"/>
              </w:rPr>
              <w:t>3.引领学生安全第一、质量为主的职业精神。</w:t>
            </w:r>
          </w:p>
          <w:p>
            <w:pPr>
              <w:spacing w:line="520" w:lineRule="exact"/>
              <w:rPr>
                <w:rFonts w:hint="eastAsia" w:ascii="宋体" w:hAnsi="宋体" w:eastAsia="宋体" w:cs="宋体"/>
                <w:sz w:val="21"/>
                <w:szCs w:val="21"/>
              </w:rPr>
            </w:pPr>
            <w:r>
              <w:rPr>
                <w:rFonts w:hint="eastAsia" w:ascii="宋体" w:hAnsi="宋体" w:eastAsia="宋体" w:cs="宋体"/>
                <w:sz w:val="21"/>
                <w:szCs w:val="21"/>
              </w:rPr>
              <w:t>4.教育培养学生自己的家国情怀、团队协作的精神。</w:t>
            </w:r>
          </w:p>
          <w:p>
            <w:pPr>
              <w:spacing w:line="520" w:lineRule="exact"/>
              <w:jc w:val="left"/>
              <w:rPr>
                <w:rFonts w:hint="eastAsia" w:ascii="宋体" w:hAnsi="宋体" w:eastAsia="宋体" w:cs="宋体"/>
                <w:bCs/>
                <w:color w:val="000000"/>
                <w:sz w:val="21"/>
                <w:szCs w:val="21"/>
              </w:rPr>
            </w:pPr>
            <w:r>
              <w:rPr>
                <w:rFonts w:hint="eastAsia" w:ascii="宋体" w:hAnsi="宋体" w:eastAsia="宋体" w:cs="宋体"/>
                <w:sz w:val="21"/>
                <w:szCs w:val="21"/>
              </w:rPr>
              <w:t>5.引领学生打造工匠精神、</w:t>
            </w:r>
            <w:r>
              <w:rPr>
                <w:rFonts w:hint="eastAsia" w:ascii="宋体" w:hAnsi="宋体" w:eastAsia="宋体" w:cs="宋体"/>
                <w:bCs/>
                <w:color w:val="000000"/>
                <w:sz w:val="21"/>
                <w:szCs w:val="21"/>
              </w:rPr>
              <w:t>独立分析和解决问题的价值取向。</w:t>
            </w:r>
          </w:p>
          <w:p>
            <w:pPr>
              <w:spacing w:line="52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6.培养学生良好纪律观念、爱岗敬业、使命担当。</w:t>
            </w:r>
          </w:p>
        </w:tc>
      </w:tr>
    </w:tbl>
    <w:p>
      <w:pPr>
        <w:numPr>
          <w:ilvl w:val="0"/>
          <w:numId w:val="0"/>
        </w:numPr>
        <w:spacing w:line="360" w:lineRule="auto"/>
        <w:ind w:leftChars="0" w:firstLine="562" w:firstLineChars="200"/>
        <w:rPr>
          <w:rFonts w:hint="eastAsia" w:ascii="宋体" w:hAnsi="宋体" w:eastAsia="宋体" w:cs="宋体"/>
          <w:b/>
          <w:bCs/>
          <w:sz w:val="28"/>
          <w:lang w:val="en-US" w:eastAsia="zh-CN"/>
        </w:rPr>
      </w:pPr>
      <w:r>
        <w:rPr>
          <w:rFonts w:hint="eastAsia" w:ascii="宋体" w:hAnsi="宋体" w:eastAsia="宋体" w:cs="宋体"/>
          <w:b/>
          <w:bCs/>
          <w:sz w:val="28"/>
          <w:lang w:val="en-US" w:eastAsia="zh-CN"/>
        </w:rPr>
        <w:t>四、课程设计理念与思路</w:t>
      </w:r>
    </w:p>
    <w:p>
      <w:pPr>
        <w:spacing w:line="520" w:lineRule="exact"/>
        <w:ind w:firstLine="480" w:firstLineChars="200"/>
        <w:rPr>
          <w:rFonts w:hint="eastAsia"/>
          <w:sz w:val="24"/>
        </w:rPr>
      </w:pPr>
      <w:r>
        <w:rPr>
          <w:rFonts w:hint="eastAsia" w:ascii="宋体" w:hAnsi="宋体" w:cs="KaiTi_GB2312"/>
          <w:bCs/>
          <w:color w:val="000000"/>
          <w:sz w:val="24"/>
        </w:rPr>
        <w:t>结合本专业课程的特点，坚持</w:t>
      </w:r>
      <w:r>
        <w:rPr>
          <w:rFonts w:ascii="宋体" w:hAnsi="宋体" w:cs="KaiTi_GB2312"/>
          <w:bCs/>
          <w:color w:val="000000"/>
          <w:sz w:val="24"/>
        </w:rPr>
        <w:t>以</w:t>
      </w:r>
      <w:r>
        <w:rPr>
          <w:rFonts w:hint="eastAsia" w:ascii="宋体" w:hAnsi="宋体" w:cs="KaiTi_GB2312"/>
          <w:bCs/>
          <w:color w:val="000000"/>
          <w:sz w:val="24"/>
        </w:rPr>
        <w:t>启发式教学方法多途径教学</w:t>
      </w:r>
      <w:r>
        <w:rPr>
          <w:rFonts w:ascii="宋体" w:hAnsi="宋体" w:cs="KaiTi_GB2312"/>
          <w:bCs/>
          <w:color w:val="000000"/>
          <w:sz w:val="24"/>
        </w:rPr>
        <w:t>，</w:t>
      </w:r>
      <w:r>
        <w:rPr>
          <w:rFonts w:hint="eastAsia" w:ascii="宋体" w:hAnsi="宋体" w:cs="KaiTi_GB2312"/>
          <w:bCs/>
          <w:color w:val="000000"/>
          <w:sz w:val="24"/>
        </w:rPr>
        <w:t>达到以职业就业为导向，侧重培养学生独立思考和解决问题的能力，并融入引领学生做事专心致志、精益求精的态度，</w:t>
      </w:r>
      <w:r>
        <w:rPr>
          <w:rFonts w:hint="eastAsia"/>
          <w:sz w:val="24"/>
        </w:rPr>
        <w:t>教导学生认真专研、工作严谨的习惯，引领学生安全第一、质量为主的职业精神，教育培养学生自己的家国情怀、团队协作的精神，引领学生打造工匠精神的职业素养。</w:t>
      </w:r>
    </w:p>
    <w:p>
      <w:pPr>
        <w:spacing w:line="520" w:lineRule="exact"/>
        <w:ind w:firstLine="480" w:firstLineChars="200"/>
        <w:rPr>
          <w:rFonts w:hint="eastAsia" w:ascii="宋体" w:hAnsi="宋体" w:cs="KaiTi_GB2312"/>
          <w:bCs/>
          <w:color w:val="000000"/>
          <w:sz w:val="24"/>
        </w:rPr>
      </w:pPr>
      <w:r>
        <w:rPr>
          <w:rFonts w:hint="eastAsia" w:ascii="宋体" w:hAnsi="宋体" w:cs="KaiTi_GB2312"/>
          <w:bCs/>
          <w:color w:val="000000"/>
          <w:sz w:val="24"/>
        </w:rPr>
        <w:t>主要以装饰工程各阶段的施工工序为主线来设计学习任务，每个教学单元结合课堂任务单按照工作过程组织教学内容，注重</w:t>
      </w:r>
      <w:r>
        <w:rPr>
          <w:rFonts w:ascii="宋体" w:hAnsi="宋体" w:cs="KaiTi_GB2312"/>
          <w:bCs/>
          <w:color w:val="000000"/>
          <w:sz w:val="24"/>
        </w:rPr>
        <w:t>学</w:t>
      </w:r>
      <w:r>
        <w:rPr>
          <w:rFonts w:hint="eastAsia" w:ascii="宋体" w:hAnsi="宋体" w:cs="KaiTi_GB2312"/>
          <w:bCs/>
          <w:color w:val="000000"/>
          <w:sz w:val="24"/>
        </w:rPr>
        <w:t>、</w:t>
      </w:r>
      <w:r>
        <w:rPr>
          <w:rFonts w:ascii="宋体" w:hAnsi="宋体" w:cs="KaiTi_GB2312"/>
          <w:bCs/>
          <w:color w:val="000000"/>
          <w:sz w:val="24"/>
        </w:rPr>
        <w:t>思</w:t>
      </w:r>
      <w:r>
        <w:rPr>
          <w:rFonts w:hint="eastAsia" w:ascii="宋体" w:hAnsi="宋体" w:cs="KaiTi_GB2312"/>
          <w:bCs/>
          <w:color w:val="000000"/>
          <w:sz w:val="24"/>
        </w:rPr>
        <w:t>、</w:t>
      </w:r>
      <w:r>
        <w:rPr>
          <w:rFonts w:ascii="宋体" w:hAnsi="宋体" w:cs="KaiTi_GB2312"/>
          <w:bCs/>
          <w:color w:val="000000"/>
          <w:sz w:val="24"/>
        </w:rPr>
        <w:t>做结合，</w:t>
      </w:r>
      <w:r>
        <w:rPr>
          <w:rFonts w:hint="eastAsia" w:ascii="宋体" w:hAnsi="宋体" w:cs="KaiTi_GB2312"/>
          <w:bCs/>
          <w:color w:val="000000"/>
          <w:sz w:val="24"/>
        </w:rPr>
        <w:t>倡导</w:t>
      </w:r>
      <w:r>
        <w:rPr>
          <w:rFonts w:ascii="宋体" w:hAnsi="宋体" w:cs="KaiTi_GB2312"/>
          <w:bCs/>
          <w:color w:val="000000"/>
          <w:sz w:val="24"/>
        </w:rPr>
        <w:t>问题式、启发式等多种教学方法，</w:t>
      </w:r>
      <w:r>
        <w:rPr>
          <w:rFonts w:hint="eastAsia" w:ascii="宋体" w:hAnsi="宋体" w:cs="KaiTi_GB2312"/>
          <w:bCs/>
          <w:color w:val="000000"/>
          <w:sz w:val="24"/>
        </w:rPr>
        <w:t>全方位提升学生们的职业能力。</w:t>
      </w:r>
    </w:p>
    <w:p>
      <w:pPr>
        <w:spacing w:line="520" w:lineRule="exact"/>
        <w:ind w:firstLine="480" w:firstLineChars="200"/>
        <w:jc w:val="left"/>
        <w:rPr>
          <w:rFonts w:hint="eastAsia" w:ascii="宋体" w:hAnsi="宋体" w:cs="KaiTi_GB2312"/>
          <w:bCs/>
          <w:color w:val="000000"/>
          <w:sz w:val="24"/>
        </w:rPr>
      </w:pPr>
    </w:p>
    <w:p>
      <w:pPr>
        <w:numPr>
          <w:ilvl w:val="0"/>
          <w:numId w:val="0"/>
        </w:numPr>
        <w:spacing w:line="360" w:lineRule="auto"/>
        <w:ind w:leftChars="0" w:firstLine="562" w:firstLineChars="200"/>
        <w:rPr>
          <w:rFonts w:hint="eastAsia" w:ascii="宋体" w:hAnsi="宋体" w:eastAsia="宋体" w:cs="宋体"/>
          <w:b/>
          <w:bCs/>
          <w:sz w:val="28"/>
          <w:lang w:val="en-US" w:eastAsia="zh-CN"/>
        </w:rPr>
      </w:pPr>
      <w:r>
        <w:rPr>
          <w:rFonts w:hint="eastAsia" w:ascii="宋体" w:hAnsi="宋体" w:eastAsia="宋体" w:cs="宋体"/>
          <w:b/>
          <w:bCs/>
          <w:sz w:val="28"/>
          <w:lang w:val="en-US" w:eastAsia="zh-CN"/>
        </w:rPr>
        <w:t>五、课程内容</w:t>
      </w:r>
    </w:p>
    <w:p>
      <w:pPr>
        <w:spacing w:line="520" w:lineRule="exact"/>
        <w:ind w:firstLine="480" w:firstLineChars="200"/>
        <w:jc w:val="left"/>
        <w:rPr>
          <w:rFonts w:hint="eastAsia" w:ascii="宋体" w:hAnsi="宋体" w:cs="KaiTi_GB2312"/>
          <w:bCs/>
          <w:color w:val="000000"/>
          <w:sz w:val="24"/>
        </w:rPr>
      </w:pPr>
      <w:r>
        <w:rPr>
          <w:rFonts w:hint="eastAsia" w:ascii="宋体" w:hAnsi="宋体" w:cs="KaiTi_GB2312"/>
          <w:bCs/>
          <w:color w:val="000000"/>
          <w:sz w:val="24"/>
        </w:rPr>
        <w:t>基于职业岗位、工作任务以及学生的认知规律的研究，我将课程内容进行了整合，共划分为7个项目（28个任务）：装饰施工基本知识、墙面装饰工程施工、轻质隔墙工程施工、吊顶工程施工、楼地面装饰工程施工、门窗工程施工、细部工程施工、涂饰、裱糊与软包工程施工等，任务设置的目的主要是为了培养学生职业综合能力。本课程对于建筑施工技术专业学生每周4学时，共16周（共64学时）。</w:t>
      </w:r>
    </w:p>
    <w:p>
      <w:pPr>
        <w:spacing w:line="520" w:lineRule="exact"/>
        <w:jc w:val="center"/>
        <w:rPr>
          <w:rFonts w:ascii="宋体" w:hAnsi="宋体" w:cs="KaiTi_GB2312"/>
          <w:b/>
          <w:bCs/>
          <w:color w:val="000000"/>
          <w:sz w:val="24"/>
        </w:rPr>
      </w:pPr>
      <w:r>
        <w:rPr>
          <w:rFonts w:hint="eastAsia" w:ascii="宋体" w:hAnsi="宋体" w:cs="KaiTi_GB2312"/>
          <w:b/>
          <w:bCs/>
          <w:color w:val="000000"/>
          <w:sz w:val="24"/>
        </w:rPr>
        <w:t>课程内容如下：</w:t>
      </w:r>
    </w:p>
    <w:tbl>
      <w:tblPr>
        <w:tblStyle w:val="21"/>
        <w:tblW w:w="88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689"/>
        <w:gridCol w:w="1276"/>
        <w:gridCol w:w="1418"/>
        <w:gridCol w:w="1418"/>
        <w:gridCol w:w="155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483" w:type="dxa"/>
            <w:gridSpan w:val="2"/>
            <w:noWrap w:val="0"/>
            <w:vAlign w:val="center"/>
          </w:tcPr>
          <w:p>
            <w:pPr>
              <w:spacing w:line="520" w:lineRule="exact"/>
              <w:jc w:val="center"/>
              <w:rPr>
                <w:rFonts w:hint="eastAsia" w:ascii="宋体" w:hAnsi="宋体"/>
                <w:b/>
                <w:bCs/>
                <w:szCs w:val="21"/>
              </w:rPr>
            </w:pPr>
            <w:r>
              <w:rPr>
                <w:rFonts w:hint="eastAsia" w:ascii="宋体" w:hAnsi="宋体"/>
                <w:b/>
                <w:bCs/>
                <w:szCs w:val="21"/>
              </w:rPr>
              <w:t>项目  -  任务</w:t>
            </w:r>
          </w:p>
        </w:tc>
        <w:tc>
          <w:tcPr>
            <w:tcW w:w="1276" w:type="dxa"/>
            <w:noWrap w:val="0"/>
            <w:vAlign w:val="center"/>
          </w:tcPr>
          <w:p>
            <w:pPr>
              <w:spacing w:line="520" w:lineRule="exact"/>
              <w:jc w:val="center"/>
              <w:rPr>
                <w:rFonts w:hint="eastAsia" w:ascii="宋体" w:hAnsi="宋体"/>
                <w:b/>
                <w:bCs/>
                <w:szCs w:val="21"/>
              </w:rPr>
            </w:pPr>
            <w:r>
              <w:rPr>
                <w:rFonts w:hint="eastAsia" w:ascii="宋体" w:hAnsi="宋体"/>
                <w:b/>
                <w:bCs/>
                <w:szCs w:val="21"/>
              </w:rPr>
              <w:t>教学内容</w:t>
            </w:r>
          </w:p>
        </w:tc>
        <w:tc>
          <w:tcPr>
            <w:tcW w:w="1418" w:type="dxa"/>
            <w:noWrap w:val="0"/>
            <w:vAlign w:val="top"/>
          </w:tcPr>
          <w:p>
            <w:pPr>
              <w:spacing w:line="520" w:lineRule="exact"/>
              <w:jc w:val="center"/>
              <w:rPr>
                <w:rFonts w:hint="eastAsia" w:ascii="宋体" w:hAnsi="宋体"/>
                <w:b/>
                <w:bCs/>
                <w:szCs w:val="21"/>
              </w:rPr>
            </w:pPr>
            <w:r>
              <w:rPr>
                <w:rFonts w:hint="eastAsia" w:ascii="宋体" w:hAnsi="宋体"/>
                <w:b/>
                <w:bCs/>
                <w:szCs w:val="21"/>
              </w:rPr>
              <w:t>知识传授</w:t>
            </w:r>
          </w:p>
        </w:tc>
        <w:tc>
          <w:tcPr>
            <w:tcW w:w="1418" w:type="dxa"/>
            <w:noWrap w:val="0"/>
            <w:vAlign w:val="top"/>
          </w:tcPr>
          <w:p>
            <w:pPr>
              <w:spacing w:line="520" w:lineRule="exact"/>
              <w:jc w:val="center"/>
              <w:rPr>
                <w:rFonts w:hint="eastAsia" w:ascii="宋体" w:hAnsi="宋体"/>
                <w:b/>
                <w:bCs/>
                <w:szCs w:val="21"/>
              </w:rPr>
            </w:pPr>
            <w:r>
              <w:rPr>
                <w:rFonts w:hint="eastAsia" w:ascii="宋体" w:hAnsi="宋体"/>
                <w:b/>
                <w:bCs/>
                <w:szCs w:val="21"/>
              </w:rPr>
              <w:t>能力目标</w:t>
            </w:r>
          </w:p>
        </w:tc>
        <w:tc>
          <w:tcPr>
            <w:tcW w:w="1559" w:type="dxa"/>
            <w:noWrap w:val="0"/>
            <w:vAlign w:val="top"/>
          </w:tcPr>
          <w:p>
            <w:pPr>
              <w:spacing w:line="520" w:lineRule="exact"/>
              <w:jc w:val="center"/>
              <w:rPr>
                <w:rFonts w:hint="eastAsia" w:ascii="宋体" w:hAnsi="宋体"/>
                <w:b/>
                <w:bCs/>
                <w:szCs w:val="21"/>
                <w:lang w:val="en-US" w:eastAsia="zh-CN"/>
              </w:rPr>
            </w:pPr>
            <w:r>
              <w:rPr>
                <w:rFonts w:hint="eastAsia" w:ascii="宋体" w:hAnsi="宋体"/>
                <w:b/>
                <w:bCs/>
                <w:szCs w:val="21"/>
                <w:lang w:val="en-US" w:eastAsia="zh-CN"/>
              </w:rPr>
              <w:t>素质目标</w:t>
            </w:r>
          </w:p>
          <w:p>
            <w:pPr>
              <w:spacing w:line="520" w:lineRule="exact"/>
              <w:jc w:val="center"/>
              <w:rPr>
                <w:rFonts w:hint="eastAsia" w:ascii="宋体" w:hAnsi="宋体"/>
                <w:b/>
                <w:bCs/>
                <w:szCs w:val="21"/>
              </w:rPr>
            </w:pPr>
            <w:r>
              <w:rPr>
                <w:rFonts w:hint="eastAsia" w:ascii="宋体" w:hAnsi="宋体"/>
                <w:b/>
                <w:bCs/>
                <w:szCs w:val="21"/>
              </w:rPr>
              <w:t>价值引领</w:t>
            </w:r>
          </w:p>
        </w:tc>
        <w:tc>
          <w:tcPr>
            <w:tcW w:w="709" w:type="dxa"/>
            <w:noWrap w:val="0"/>
            <w:vAlign w:val="center"/>
          </w:tcPr>
          <w:p>
            <w:pPr>
              <w:spacing w:line="520" w:lineRule="exact"/>
              <w:jc w:val="center"/>
              <w:rPr>
                <w:rFonts w:hint="eastAsia" w:ascii="宋体" w:hAnsi="宋体"/>
                <w:b/>
                <w:bCs/>
                <w:szCs w:val="21"/>
              </w:rPr>
            </w:pPr>
            <w:r>
              <w:rPr>
                <w:rFonts w:hint="eastAsia" w:ascii="宋体" w:hAnsi="宋体"/>
                <w:b/>
                <w:bCs/>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794" w:type="dxa"/>
            <w:vMerge w:val="restart"/>
            <w:noWrap w:val="0"/>
            <w:vAlign w:val="center"/>
          </w:tcPr>
          <w:p>
            <w:pPr>
              <w:spacing w:line="520" w:lineRule="exact"/>
              <w:jc w:val="center"/>
              <w:rPr>
                <w:rFonts w:ascii="宋体" w:hAnsi="宋体" w:cs="KaiTi_GB2312"/>
                <w:b/>
                <w:bCs/>
                <w:szCs w:val="21"/>
              </w:rPr>
            </w:pPr>
            <w:r>
              <w:rPr>
                <w:rFonts w:hint="eastAsia" w:ascii="宋体" w:hAnsi="宋体" w:cs="KaiTi_GB2312"/>
                <w:b/>
                <w:bCs/>
                <w:szCs w:val="21"/>
              </w:rPr>
              <w:t>项目1</w:t>
            </w:r>
          </w:p>
          <w:p>
            <w:pPr>
              <w:spacing w:line="520" w:lineRule="exact"/>
              <w:jc w:val="center"/>
              <w:rPr>
                <w:rFonts w:ascii="宋体" w:hAnsi="宋体" w:cs="KaiTi_GB2312"/>
                <w:b/>
                <w:bCs/>
                <w:szCs w:val="21"/>
              </w:rPr>
            </w:pPr>
            <w:r>
              <w:rPr>
                <w:rFonts w:ascii="宋体" w:hAnsi="宋体" w:cs="KaiTi_GB2312"/>
                <w:b/>
                <w:bCs/>
                <w:szCs w:val="21"/>
              </w:rPr>
              <w:t>基本知识</w:t>
            </w: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 xml:space="preserve"> 任务1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装饰装修工程（室内环境污染物检测）基本知识</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熟悉理解内容</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让同学们主要了解装修的基本知识</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学生能够掌握关于装修的基本知识</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结合本门课的了解，让同学们要树立正确的职业价值观结合本门课的了解，让同学们要树立正确的职业价值观</w:t>
            </w:r>
          </w:p>
        </w:tc>
        <w:tc>
          <w:tcPr>
            <w:tcW w:w="709" w:type="dxa"/>
            <w:noWrap w:val="0"/>
            <w:vAlign w:val="center"/>
          </w:tcPr>
          <w:p>
            <w:pPr>
              <w:spacing w:line="520" w:lineRule="exact"/>
              <w:jc w:val="center"/>
              <w:rPr>
                <w:rFonts w:ascii="宋体" w:hAnsi="宋体" w:cs="KaiTi_GB2312"/>
                <w:bCs/>
                <w:szCs w:val="21"/>
              </w:rPr>
            </w:pPr>
            <w:r>
              <w:rPr>
                <w:rFonts w:hint="eastAsia" w:ascii="宋体" w:hAnsi="宋体" w:cs="KaiTi_GB2312"/>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794" w:type="dxa"/>
            <w:vMerge w:val="continue"/>
            <w:noWrap w:val="0"/>
            <w:vAlign w:val="center"/>
          </w:tcPr>
          <w:p>
            <w:pPr>
              <w:spacing w:line="520" w:lineRule="exact"/>
              <w:jc w:val="center"/>
              <w:rPr>
                <w:rFonts w:ascii="宋体" w:hAnsi="宋体" w:cs="KaiTi_GB2312"/>
                <w:b/>
                <w:bCs/>
                <w:szCs w:val="21"/>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装饰装修工程常用施工机具（水电改造知识等）</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熟悉理解内容</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让同学们熟悉和理解施工机具（水电改造知识等）</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学生能够</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熟悉和理解施工机具性能</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培养学生对知识点理解、分析、记忆的能力</w:t>
            </w:r>
          </w:p>
        </w:tc>
        <w:tc>
          <w:tcPr>
            <w:tcW w:w="709" w:type="dxa"/>
            <w:noWrap w:val="0"/>
            <w:vAlign w:val="center"/>
          </w:tcPr>
          <w:p>
            <w:pPr>
              <w:spacing w:line="520" w:lineRule="exact"/>
              <w:jc w:val="center"/>
              <w:rPr>
                <w:rFonts w:ascii="宋体" w:hAnsi="宋体" w:cs="KaiTi_GB2312"/>
                <w:bCs/>
                <w:szCs w:val="21"/>
              </w:rPr>
            </w:pPr>
            <w:r>
              <w:rPr>
                <w:rFonts w:hint="eastAsia" w:ascii="宋体" w:hAnsi="宋体" w:cs="KaiTi_GB2312"/>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restart"/>
            <w:noWrap w:val="0"/>
            <w:vAlign w:val="center"/>
          </w:tcPr>
          <w:p>
            <w:pPr>
              <w:spacing w:line="520" w:lineRule="exact"/>
              <w:jc w:val="center"/>
              <w:rPr>
                <w:rFonts w:hint="eastAsia" w:ascii="宋体" w:hAnsi="宋体" w:cs="KaiTi_GB2312"/>
                <w:b/>
                <w:bCs/>
                <w:szCs w:val="21"/>
              </w:rPr>
            </w:pPr>
          </w:p>
          <w:p>
            <w:pPr>
              <w:spacing w:line="520" w:lineRule="exact"/>
              <w:jc w:val="center"/>
              <w:rPr>
                <w:rFonts w:hint="eastAsia" w:ascii="宋体" w:hAnsi="宋体" w:cs="KaiTi_GB2312"/>
                <w:b/>
                <w:bCs/>
                <w:szCs w:val="21"/>
              </w:rPr>
            </w:pPr>
          </w:p>
          <w:p>
            <w:pPr>
              <w:spacing w:line="520" w:lineRule="exact"/>
              <w:jc w:val="center"/>
              <w:rPr>
                <w:rFonts w:hint="eastAsia" w:ascii="宋体" w:hAnsi="宋体" w:cs="KaiTi_GB2312"/>
                <w:b/>
                <w:bCs/>
                <w:szCs w:val="21"/>
              </w:rPr>
            </w:pPr>
          </w:p>
          <w:p>
            <w:pPr>
              <w:spacing w:line="520" w:lineRule="exact"/>
              <w:jc w:val="center"/>
              <w:rPr>
                <w:rFonts w:hint="eastAsia" w:ascii="宋体" w:hAnsi="宋体" w:cs="KaiTi_GB2312"/>
                <w:b/>
                <w:bCs/>
                <w:szCs w:val="21"/>
              </w:rPr>
            </w:pPr>
          </w:p>
          <w:p>
            <w:pPr>
              <w:spacing w:line="520" w:lineRule="exact"/>
              <w:jc w:val="center"/>
              <w:rPr>
                <w:rFonts w:ascii="宋体" w:hAnsi="宋体" w:cs="KaiTi_GB2312"/>
                <w:b/>
                <w:bCs/>
                <w:szCs w:val="21"/>
              </w:rPr>
            </w:pPr>
            <w:r>
              <w:rPr>
                <w:rFonts w:hint="eastAsia" w:ascii="宋体" w:hAnsi="宋体" w:cs="KaiTi_GB2312"/>
                <w:b/>
                <w:bCs/>
                <w:szCs w:val="21"/>
              </w:rPr>
              <w:t>项目2</w:t>
            </w:r>
          </w:p>
          <w:p>
            <w:pPr>
              <w:spacing w:line="520" w:lineRule="exact"/>
              <w:jc w:val="center"/>
              <w:rPr>
                <w:rFonts w:ascii="宋体" w:hAnsi="宋体" w:cs="KaiTi_GB2312"/>
                <w:b/>
                <w:bCs/>
                <w:szCs w:val="21"/>
              </w:rPr>
            </w:pPr>
            <w:r>
              <w:rPr>
                <w:rFonts w:hint="eastAsia" w:ascii="宋体" w:hAnsi="宋体" w:cs="KaiTi_GB2312"/>
                <w:b/>
                <w:bCs/>
                <w:szCs w:val="21"/>
              </w:rPr>
              <w:t>抹灰、幕墙及饰面砖（板）工程</w:t>
            </w: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 xml:space="preserve">任务1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一般抹灰工程及装饰抹灰施工（教学视频）</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抹灰施工工艺流程</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要求理解掌握各种抹灰施工工艺流程</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能够掌握各种抹灰施工工艺流程</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培养学生分析问题的能力，培养学生勤于思考的习惯。</w:t>
            </w:r>
          </w:p>
        </w:tc>
        <w:tc>
          <w:tcPr>
            <w:tcW w:w="709" w:type="dxa"/>
            <w:noWrap w:val="0"/>
            <w:vAlign w:val="center"/>
          </w:tcPr>
          <w:p>
            <w:pPr>
              <w:spacing w:line="520" w:lineRule="exact"/>
              <w:jc w:val="center"/>
              <w:rPr>
                <w:rFonts w:ascii="宋体" w:hAnsi="宋体" w:cs="KaiTi_GB2312"/>
                <w:bCs/>
                <w:szCs w:val="21"/>
              </w:rPr>
            </w:pPr>
            <w:r>
              <w:rPr>
                <w:rFonts w:hint="eastAsia" w:ascii="宋体" w:hAnsi="宋体" w:cs="KaiTi_GB2312"/>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794" w:type="dxa"/>
            <w:vMerge w:val="continue"/>
            <w:noWrap w:val="0"/>
            <w:vAlign w:val="center"/>
          </w:tcPr>
          <w:p>
            <w:pPr>
              <w:spacing w:line="520" w:lineRule="exact"/>
              <w:jc w:val="center"/>
              <w:rPr>
                <w:rFonts w:ascii="宋体" w:hAnsi="宋体" w:cs="KaiTi_GB2312"/>
                <w:b/>
                <w:bCs/>
                <w:szCs w:val="21"/>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 xml:space="preserve">任务2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幕墙工程施工</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幕墙分类、材质</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熟悉内容</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学生能够掌握幕墙分类、材质</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培养学生分析问题的能力，培养学生勤于思考的习惯。</w:t>
            </w:r>
          </w:p>
        </w:tc>
        <w:tc>
          <w:tcPr>
            <w:tcW w:w="709" w:type="dxa"/>
            <w:noWrap w:val="0"/>
            <w:vAlign w:val="center"/>
          </w:tcPr>
          <w:p>
            <w:pPr>
              <w:spacing w:line="520" w:lineRule="exact"/>
              <w:jc w:val="center"/>
              <w:rPr>
                <w:rFonts w:ascii="宋体" w:hAnsi="宋体" w:cs="KaiTi_GB2312"/>
                <w:bCs/>
                <w:szCs w:val="21"/>
              </w:rPr>
            </w:pPr>
            <w:r>
              <w:rPr>
                <w:rFonts w:hint="eastAsia" w:ascii="宋体" w:hAnsi="宋体" w:cs="KaiTi_GB2312"/>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94" w:type="dxa"/>
            <w:vMerge w:val="continue"/>
            <w:noWrap w:val="0"/>
            <w:vAlign w:val="center"/>
          </w:tcPr>
          <w:p>
            <w:pPr>
              <w:spacing w:line="520" w:lineRule="exact"/>
              <w:jc w:val="center"/>
              <w:rPr>
                <w:rFonts w:ascii="宋体" w:hAnsi="宋体" w:cs="KaiTi_GB2312"/>
                <w:b/>
                <w:bCs/>
                <w:szCs w:val="21"/>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任务3</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饰面板（砖）工程施工（教学视频）</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饰面砖施工工艺流程</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理解掌握饰面砖施工工艺流程</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学生能够掌握饰面砖施工工艺流程</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培养学生创新精神、工匠精神、团队协作的能力</w:t>
            </w:r>
          </w:p>
        </w:tc>
        <w:tc>
          <w:tcPr>
            <w:tcW w:w="709" w:type="dxa"/>
            <w:noWrap w:val="0"/>
            <w:vAlign w:val="center"/>
          </w:tcPr>
          <w:p>
            <w:pPr>
              <w:spacing w:line="520" w:lineRule="exact"/>
              <w:jc w:val="center"/>
              <w:rPr>
                <w:rFonts w:ascii="宋体" w:hAnsi="宋体" w:cs="KaiTi_GB2312"/>
                <w:bCs/>
                <w:szCs w:val="21"/>
              </w:rPr>
            </w:pPr>
            <w:r>
              <w:rPr>
                <w:rFonts w:hint="eastAsia" w:ascii="宋体" w:hAnsi="宋体" w:cs="KaiTi_GB2312"/>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94" w:type="dxa"/>
            <w:vMerge w:val="restart"/>
            <w:noWrap w:val="0"/>
            <w:vAlign w:val="center"/>
          </w:tcPr>
          <w:p>
            <w:pPr>
              <w:spacing w:line="520" w:lineRule="exact"/>
              <w:jc w:val="center"/>
              <w:rPr>
                <w:rFonts w:ascii="宋体" w:hAnsi="宋体" w:cs="KaiTi_GB2312"/>
                <w:b/>
                <w:bCs/>
                <w:szCs w:val="21"/>
              </w:rPr>
            </w:pPr>
            <w:r>
              <w:rPr>
                <w:rFonts w:hint="eastAsia" w:ascii="宋体" w:hAnsi="宋体" w:cs="KaiTi_GB2312"/>
                <w:b/>
                <w:bCs/>
                <w:szCs w:val="21"/>
              </w:rPr>
              <w:t>项目3</w:t>
            </w:r>
          </w:p>
          <w:p>
            <w:pPr>
              <w:spacing w:line="520" w:lineRule="exact"/>
              <w:jc w:val="center"/>
              <w:rPr>
                <w:rFonts w:ascii="宋体" w:hAnsi="宋体" w:cs="KaiTi_GB2312"/>
                <w:b/>
                <w:bCs/>
                <w:szCs w:val="21"/>
              </w:rPr>
            </w:pPr>
            <w:r>
              <w:rPr>
                <w:rFonts w:ascii="宋体" w:hAnsi="宋体" w:cs="KaiTi_GB2312"/>
                <w:b/>
                <w:bCs/>
                <w:szCs w:val="21"/>
              </w:rPr>
              <w:t>轻质隔墙工程施工</w:t>
            </w: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骨架隔墙工程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轻质隔墙的组成、分类及板材隔墙工程</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熟悉内容</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能够掌握轻质隔墙的组成、分类及板材隔墙工程</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培养学生对知识点理解、分析、记忆的能力</w:t>
            </w:r>
          </w:p>
        </w:tc>
        <w:tc>
          <w:tcPr>
            <w:tcW w:w="709" w:type="dxa"/>
            <w:vMerge w:val="restart"/>
            <w:noWrap w:val="0"/>
            <w:vAlign w:val="center"/>
          </w:tcPr>
          <w:p>
            <w:pPr>
              <w:spacing w:line="520" w:lineRule="exact"/>
              <w:jc w:val="center"/>
              <w:rPr>
                <w:rFonts w:hint="eastAsia" w:ascii="宋体" w:hAnsi="宋体" w:cs="KaiTi_GB2312"/>
                <w:bCs/>
                <w:szCs w:val="21"/>
              </w:rPr>
            </w:pPr>
          </w:p>
          <w:p>
            <w:pPr>
              <w:spacing w:line="520" w:lineRule="exact"/>
              <w:jc w:val="center"/>
              <w:rPr>
                <w:rFonts w:ascii="宋体" w:hAnsi="宋体" w:cs="KaiTi_GB2312"/>
                <w:bCs/>
                <w:szCs w:val="21"/>
              </w:rPr>
            </w:pPr>
            <w:r>
              <w:rPr>
                <w:rFonts w:hint="eastAsia" w:ascii="宋体" w:hAnsi="宋体" w:cs="KaiTi_GB2312"/>
                <w:bCs/>
                <w:szCs w:val="21"/>
              </w:rPr>
              <w:t>4</w:t>
            </w:r>
          </w:p>
          <w:p>
            <w:pPr>
              <w:spacing w:line="520" w:lineRule="exact"/>
              <w:jc w:val="center"/>
              <w:rPr>
                <w:rFonts w:ascii="宋体" w:hAnsi="宋体" w:cs="KaiTi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vMerge w:val="continue"/>
            <w:noWrap w:val="0"/>
            <w:vAlign w:val="center"/>
          </w:tcPr>
          <w:p>
            <w:pPr>
              <w:spacing w:line="520" w:lineRule="exact"/>
              <w:jc w:val="center"/>
              <w:rPr>
                <w:rFonts w:ascii="宋体" w:hAnsi="宋体" w:cs="KaiTi_GB2312"/>
                <w:b/>
                <w:bCs/>
                <w:szCs w:val="21"/>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板材隔墙（轻钢龙骨石膏板隔墙工程）</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轻钢龙骨石膏板隔墙工程施工工序</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要求同学们掌握轻钢龙骨石膏板隔墙工程施工工序</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能够掌握轻钢龙骨石膏板隔墙工程施工工序</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培养学生分析问题的能力，培养学生勤于思考的习惯。</w:t>
            </w:r>
          </w:p>
        </w:tc>
        <w:tc>
          <w:tcPr>
            <w:tcW w:w="709" w:type="dxa"/>
            <w:vMerge w:val="continue"/>
            <w:noWrap w:val="0"/>
            <w:vAlign w:val="center"/>
          </w:tcPr>
          <w:p>
            <w:pPr>
              <w:spacing w:line="520" w:lineRule="exact"/>
              <w:jc w:val="center"/>
              <w:rPr>
                <w:rFonts w:ascii="宋体" w:hAnsi="宋体" w:cs="KaiTi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94" w:type="dxa"/>
            <w:vMerge w:val="continue"/>
            <w:noWrap w:val="0"/>
            <w:vAlign w:val="center"/>
          </w:tcPr>
          <w:p>
            <w:pPr>
              <w:spacing w:line="520" w:lineRule="exact"/>
              <w:jc w:val="center"/>
              <w:rPr>
                <w:rFonts w:ascii="宋体" w:hAnsi="宋体" w:cs="KaiTi_GB2312"/>
                <w:b/>
                <w:bCs/>
                <w:szCs w:val="21"/>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任务3</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玻璃隔墙工程</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活动隔墙和玻璃隔墙工程施工工艺</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要求同学们掌握活动隔墙和玻璃隔墙工程施工工艺</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能够掌握知识点</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培养学生分析问题的能力，培养学生勤于思考的习惯。</w:t>
            </w:r>
          </w:p>
        </w:tc>
        <w:tc>
          <w:tcPr>
            <w:tcW w:w="709" w:type="dxa"/>
            <w:noWrap w:val="0"/>
            <w:vAlign w:val="center"/>
          </w:tcPr>
          <w:p>
            <w:pPr>
              <w:spacing w:line="520" w:lineRule="exact"/>
              <w:jc w:val="center"/>
              <w:rPr>
                <w:rFonts w:ascii="宋体" w:hAnsi="宋体" w:cs="KaiTi_GB2312"/>
                <w:bCs/>
                <w:szCs w:val="21"/>
              </w:rPr>
            </w:pPr>
            <w:r>
              <w:rPr>
                <w:rFonts w:hint="eastAsia" w:ascii="宋体" w:hAnsi="宋体" w:cs="KaiTi_GB2312"/>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restart"/>
            <w:noWrap w:val="0"/>
            <w:vAlign w:val="center"/>
          </w:tcPr>
          <w:p>
            <w:pPr>
              <w:spacing w:line="520" w:lineRule="exact"/>
              <w:jc w:val="center"/>
              <w:rPr>
                <w:rFonts w:ascii="宋体" w:hAnsi="宋体" w:cs="KaiTi_GB2312"/>
                <w:b/>
                <w:bCs/>
                <w:szCs w:val="21"/>
              </w:rPr>
            </w:pPr>
            <w:r>
              <w:rPr>
                <w:rFonts w:hint="eastAsia" w:ascii="宋体" w:hAnsi="宋体" w:cs="KaiTi_GB2312"/>
                <w:b/>
                <w:bCs/>
                <w:szCs w:val="21"/>
              </w:rPr>
              <w:t>项目4</w:t>
            </w:r>
          </w:p>
          <w:p>
            <w:pPr>
              <w:spacing w:line="520" w:lineRule="exact"/>
              <w:jc w:val="center"/>
              <w:rPr>
                <w:rFonts w:ascii="宋体" w:hAnsi="宋体" w:cs="KaiTi_GB2312"/>
                <w:b/>
                <w:bCs/>
                <w:szCs w:val="21"/>
              </w:rPr>
            </w:pPr>
            <w:r>
              <w:rPr>
                <w:rFonts w:ascii="宋体" w:hAnsi="宋体" w:cs="KaiTi_GB2312"/>
                <w:b/>
                <w:bCs/>
                <w:szCs w:val="21"/>
              </w:rPr>
              <w:t>吊顶工程施工</w:t>
            </w: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吊顶基本知识（吊顶的分类、组成和材料）</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吊顶的分类、组成和材料</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了解和掌握砌体结构施工的安全管理、安全技术及防护措施</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能够掌握砌体结构施工的安全管理、安全技术及防护措施</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培养学生的思考的能力</w:t>
            </w:r>
          </w:p>
        </w:tc>
        <w:tc>
          <w:tcPr>
            <w:tcW w:w="709" w:type="dxa"/>
            <w:vMerge w:val="restart"/>
            <w:noWrap w:val="0"/>
            <w:vAlign w:val="center"/>
          </w:tcPr>
          <w:p>
            <w:pPr>
              <w:spacing w:line="520" w:lineRule="exact"/>
              <w:jc w:val="center"/>
              <w:rPr>
                <w:rFonts w:ascii="宋体" w:hAnsi="宋体" w:cs="KaiTi_GB2312"/>
                <w:bCs/>
                <w:szCs w:val="21"/>
              </w:rPr>
            </w:pPr>
            <w:r>
              <w:rPr>
                <w:rFonts w:hint="eastAsia" w:ascii="宋体" w:hAnsi="宋体" w:cs="KaiTi_GB2312"/>
                <w:bCs/>
                <w:szCs w:val="21"/>
              </w:rPr>
              <w:t>4</w:t>
            </w:r>
          </w:p>
          <w:p>
            <w:pPr>
              <w:spacing w:line="520" w:lineRule="exact"/>
              <w:jc w:val="center"/>
              <w:rPr>
                <w:rFonts w:ascii="宋体" w:hAnsi="宋体" w:cs="KaiTi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continue"/>
            <w:noWrap w:val="0"/>
            <w:vAlign w:val="center"/>
          </w:tcPr>
          <w:p>
            <w:pPr>
              <w:spacing w:line="520" w:lineRule="exact"/>
              <w:jc w:val="center"/>
              <w:rPr>
                <w:rFonts w:ascii="宋体" w:hAnsi="宋体" w:cs="KaiTi_GB2312"/>
                <w:bCs/>
                <w:szCs w:val="21"/>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（明龙骨吊顶工程施工）</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明龙骨吊顶工程施工工艺</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掌握明龙骨吊顶工程施工工艺</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能够掌握明龙骨吊顶工程施工工艺</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培养学生分析问题的能力，培养学生勤于思考的习惯。</w:t>
            </w:r>
          </w:p>
        </w:tc>
        <w:tc>
          <w:tcPr>
            <w:tcW w:w="709" w:type="dxa"/>
            <w:vMerge w:val="continue"/>
            <w:noWrap w:val="0"/>
            <w:vAlign w:val="center"/>
          </w:tcPr>
          <w:p>
            <w:pPr>
              <w:spacing w:line="520" w:lineRule="exact"/>
              <w:jc w:val="center"/>
              <w:rPr>
                <w:rFonts w:ascii="宋体" w:hAnsi="宋体" w:cs="KaiTi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continue"/>
            <w:noWrap w:val="0"/>
            <w:vAlign w:val="center"/>
          </w:tcPr>
          <w:p>
            <w:pPr>
              <w:spacing w:line="520" w:lineRule="exact"/>
              <w:jc w:val="center"/>
              <w:rPr>
                <w:rFonts w:ascii="宋体" w:hAnsi="宋体" w:cs="KaiTi_GB2312"/>
                <w:bCs/>
                <w:szCs w:val="21"/>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任务3</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暗龙骨吊顶工程施工（木龙骨、金属龙骨、开敞式）</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暗龙骨吊顶工程施工工艺</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掌握暗龙骨吊顶工程施工工艺</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能够掌握暗龙骨吊顶工程施工工艺</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培养学生分析问题的能力，培养学生勤于思考的习惯。</w:t>
            </w:r>
          </w:p>
        </w:tc>
        <w:tc>
          <w:tcPr>
            <w:tcW w:w="709" w:type="dxa"/>
            <w:noWrap w:val="0"/>
            <w:vAlign w:val="center"/>
          </w:tcPr>
          <w:p>
            <w:pPr>
              <w:spacing w:line="520" w:lineRule="exact"/>
              <w:jc w:val="center"/>
              <w:rPr>
                <w:rFonts w:ascii="宋体" w:hAnsi="宋体" w:cs="KaiTi_GB2312"/>
                <w:bCs/>
                <w:szCs w:val="21"/>
              </w:rPr>
            </w:pPr>
            <w:r>
              <w:rPr>
                <w:rFonts w:hint="eastAsia" w:ascii="宋体" w:hAnsi="宋体" w:cs="KaiTi_GB2312"/>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continue"/>
            <w:noWrap w:val="0"/>
            <w:vAlign w:val="center"/>
          </w:tcPr>
          <w:p>
            <w:pPr>
              <w:spacing w:line="520" w:lineRule="exact"/>
              <w:jc w:val="center"/>
              <w:rPr>
                <w:rFonts w:ascii="宋体" w:hAnsi="宋体" w:cs="KaiTi_GB2312"/>
                <w:bCs/>
                <w:szCs w:val="21"/>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任务4</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吊顶工程施工质量验收标准</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吊顶工程施工质量验收标准</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掌握吊顶工程施工质量验收标准</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要求理解记忆知识点的能力</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培养学生分析问题的能力，培养学生精益求精的专研态度。</w:t>
            </w:r>
          </w:p>
        </w:tc>
        <w:tc>
          <w:tcPr>
            <w:tcW w:w="709" w:type="dxa"/>
            <w:noWrap w:val="0"/>
            <w:vAlign w:val="center"/>
          </w:tcPr>
          <w:p>
            <w:pPr>
              <w:spacing w:line="520" w:lineRule="exact"/>
              <w:jc w:val="center"/>
              <w:rPr>
                <w:rFonts w:ascii="宋体" w:hAnsi="宋体" w:cs="KaiTi_GB2312"/>
                <w:bCs/>
                <w:szCs w:val="21"/>
              </w:rPr>
            </w:pPr>
            <w:r>
              <w:rPr>
                <w:rFonts w:hint="eastAsia" w:ascii="宋体" w:hAnsi="宋体" w:cs="KaiTi_GB2312"/>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794" w:type="dxa"/>
            <w:vMerge w:val="restart"/>
            <w:noWrap w:val="0"/>
            <w:vAlign w:val="center"/>
          </w:tcPr>
          <w:p>
            <w:pPr>
              <w:spacing w:line="520" w:lineRule="exact"/>
              <w:rPr>
                <w:rFonts w:ascii="宋体" w:hAnsi="宋体" w:cs="KaiTi_GB2312"/>
                <w:b/>
                <w:bCs/>
                <w:szCs w:val="21"/>
              </w:rPr>
            </w:pPr>
            <w:r>
              <w:rPr>
                <w:rFonts w:hint="eastAsia" w:ascii="宋体" w:hAnsi="宋体" w:cs="KaiTi_GB2312"/>
                <w:b/>
                <w:bCs/>
                <w:szCs w:val="21"/>
              </w:rPr>
              <w:t>项目5</w:t>
            </w:r>
          </w:p>
          <w:p>
            <w:pPr>
              <w:spacing w:line="520" w:lineRule="exact"/>
              <w:jc w:val="center"/>
              <w:rPr>
                <w:rFonts w:ascii="宋体" w:hAnsi="宋体" w:cs="KaiTi_GB2312"/>
                <w:bCs/>
                <w:color w:val="00B050"/>
                <w:szCs w:val="21"/>
              </w:rPr>
            </w:pPr>
            <w:r>
              <w:rPr>
                <w:rFonts w:ascii="宋体" w:hAnsi="宋体" w:cs="KaiTi_GB2312"/>
                <w:b/>
                <w:bCs/>
                <w:szCs w:val="21"/>
              </w:rPr>
              <w:t>楼地面装饰工程施工</w:t>
            </w: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楼地面装饰工程概述及基层铺设</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熟悉理解内容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熟悉理解内容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能够掌握知识点</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培养学生的独立思考的能力</w:t>
            </w:r>
          </w:p>
        </w:tc>
        <w:tc>
          <w:tcPr>
            <w:tcW w:w="709" w:type="dxa"/>
            <w:vMerge w:val="restart"/>
            <w:noWrap w:val="0"/>
            <w:vAlign w:val="center"/>
          </w:tcPr>
          <w:p>
            <w:pPr>
              <w:spacing w:line="520" w:lineRule="exact"/>
              <w:rPr>
                <w:rFonts w:hint="eastAsia" w:ascii="宋体" w:hAnsi="宋体" w:cs="KaiTi_GB2312"/>
                <w:bCs/>
                <w:szCs w:val="21"/>
              </w:rPr>
            </w:pPr>
          </w:p>
          <w:p>
            <w:pPr>
              <w:spacing w:line="520" w:lineRule="exact"/>
              <w:jc w:val="center"/>
              <w:rPr>
                <w:rFonts w:ascii="宋体" w:hAnsi="宋体" w:cs="KaiTi_GB2312"/>
                <w:bCs/>
                <w:szCs w:val="21"/>
              </w:rPr>
            </w:pPr>
            <w:r>
              <w:rPr>
                <w:rFonts w:hint="eastAsia" w:ascii="宋体" w:hAnsi="宋体" w:cs="KaiTi_GB2312"/>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continue"/>
            <w:noWrap w:val="0"/>
            <w:vAlign w:val="center"/>
          </w:tcPr>
          <w:p>
            <w:pPr>
              <w:spacing w:line="520" w:lineRule="exact"/>
              <w:jc w:val="center"/>
              <w:rPr>
                <w:rFonts w:ascii="宋体" w:hAnsi="宋体" w:cs="KaiTi_GB2312"/>
                <w:bCs/>
                <w:color w:val="00B050"/>
                <w:szCs w:val="21"/>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整体楼地面铺设</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熟悉理解内容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熟悉理解内容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能够掌握知识点</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培养学生的独立思考的能力</w:t>
            </w:r>
          </w:p>
        </w:tc>
        <w:tc>
          <w:tcPr>
            <w:tcW w:w="709" w:type="dxa"/>
            <w:vMerge w:val="continue"/>
            <w:noWrap w:val="0"/>
            <w:vAlign w:val="center"/>
          </w:tcPr>
          <w:p>
            <w:pPr>
              <w:spacing w:line="520" w:lineRule="exact"/>
              <w:jc w:val="center"/>
              <w:rPr>
                <w:rFonts w:ascii="宋体" w:hAnsi="宋体" w:cs="KaiTi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continue"/>
            <w:noWrap w:val="0"/>
            <w:vAlign w:val="center"/>
          </w:tcPr>
          <w:p>
            <w:pPr>
              <w:spacing w:line="520" w:lineRule="exact"/>
              <w:jc w:val="center"/>
              <w:rPr>
                <w:rFonts w:ascii="宋体" w:hAnsi="宋体" w:cs="KaiTi_GB2312"/>
                <w:bCs/>
                <w:color w:val="00B050"/>
                <w:szCs w:val="21"/>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任务3</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板块面层铺设（教学视频）</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熟悉理解内容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熟悉理解内容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能够掌握知识点</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培养学生的独立思考的能力</w:t>
            </w:r>
          </w:p>
        </w:tc>
        <w:tc>
          <w:tcPr>
            <w:tcW w:w="709" w:type="dxa"/>
            <w:noWrap w:val="0"/>
            <w:vAlign w:val="center"/>
          </w:tcPr>
          <w:p>
            <w:pPr>
              <w:spacing w:line="520" w:lineRule="exact"/>
              <w:jc w:val="center"/>
              <w:rPr>
                <w:rFonts w:hint="eastAsia" w:ascii="宋体" w:hAnsi="宋体" w:cs="KaiTi_GB2312"/>
                <w:bCs/>
                <w:szCs w:val="21"/>
              </w:rPr>
            </w:pPr>
            <w:r>
              <w:rPr>
                <w:rFonts w:hint="eastAsia" w:ascii="宋体" w:hAnsi="宋体" w:cs="KaiTi_GB2312"/>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continue"/>
            <w:noWrap w:val="0"/>
            <w:vAlign w:val="center"/>
          </w:tcPr>
          <w:p>
            <w:pPr>
              <w:spacing w:line="520" w:lineRule="exact"/>
              <w:jc w:val="center"/>
              <w:rPr>
                <w:rFonts w:ascii="宋体" w:hAnsi="宋体" w:cs="KaiTi_GB2312"/>
                <w:bCs/>
                <w:color w:val="00B050"/>
                <w:szCs w:val="21"/>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任务4</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竹、木面层铺设</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竹、木面层铺设工艺</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要求同学们掌握竹、木面层铺设工艺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能够掌握竹、木面层铺设工艺</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培养学生分析问题的能力，培养学生勤于思考的习惯。</w:t>
            </w:r>
          </w:p>
        </w:tc>
        <w:tc>
          <w:tcPr>
            <w:tcW w:w="709" w:type="dxa"/>
            <w:noWrap w:val="0"/>
            <w:vAlign w:val="center"/>
          </w:tcPr>
          <w:p>
            <w:pPr>
              <w:spacing w:line="520" w:lineRule="exact"/>
              <w:jc w:val="center"/>
              <w:rPr>
                <w:rFonts w:ascii="宋体" w:hAnsi="宋体" w:cs="KaiTi_GB2312"/>
                <w:bCs/>
                <w:szCs w:val="21"/>
              </w:rPr>
            </w:pPr>
            <w:r>
              <w:rPr>
                <w:rFonts w:hint="eastAsia" w:ascii="宋体" w:hAnsi="宋体" w:cs="KaiTi_GB2312"/>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continue"/>
            <w:noWrap w:val="0"/>
            <w:vAlign w:val="center"/>
          </w:tcPr>
          <w:p>
            <w:pPr>
              <w:spacing w:line="520" w:lineRule="exact"/>
              <w:jc w:val="center"/>
              <w:rPr>
                <w:rFonts w:ascii="宋体" w:hAnsi="宋体" w:cs="KaiTi_GB2312"/>
                <w:bCs/>
                <w:color w:val="00B050"/>
                <w:szCs w:val="21"/>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任务5</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楼地面装饰工程质量验收标准（新加入）</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楼地面装饰工程质量验收标准</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要求同学们掌握楼地面装饰工程质量验收标准</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能够掌握楼地面装饰工程质量验收标准</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培养学生分析问题的能力，培养学生精益求精的专研态度。</w:t>
            </w:r>
          </w:p>
        </w:tc>
        <w:tc>
          <w:tcPr>
            <w:tcW w:w="709" w:type="dxa"/>
            <w:noWrap w:val="0"/>
            <w:vAlign w:val="center"/>
          </w:tcPr>
          <w:p>
            <w:pPr>
              <w:spacing w:line="520" w:lineRule="exact"/>
              <w:jc w:val="center"/>
              <w:rPr>
                <w:rFonts w:ascii="宋体" w:hAnsi="宋体" w:cs="KaiTi_GB2312"/>
                <w:bCs/>
                <w:szCs w:val="21"/>
              </w:rPr>
            </w:pPr>
            <w:r>
              <w:rPr>
                <w:rFonts w:hint="eastAsia" w:ascii="宋体" w:hAnsi="宋体" w:cs="KaiTi_GB2312"/>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restart"/>
            <w:noWrap w:val="0"/>
            <w:vAlign w:val="center"/>
          </w:tcPr>
          <w:p>
            <w:pPr>
              <w:spacing w:line="520" w:lineRule="exact"/>
              <w:jc w:val="center"/>
              <w:rPr>
                <w:rFonts w:ascii="宋体" w:hAnsi="宋体" w:cs="KaiTi_GB2312"/>
                <w:b/>
                <w:bCs/>
                <w:szCs w:val="21"/>
              </w:rPr>
            </w:pPr>
            <w:r>
              <w:rPr>
                <w:rFonts w:hint="eastAsia" w:ascii="宋体" w:hAnsi="宋体" w:cs="KaiTi_GB2312"/>
                <w:b/>
                <w:bCs/>
                <w:szCs w:val="21"/>
              </w:rPr>
              <w:t>项目6</w:t>
            </w:r>
          </w:p>
          <w:p>
            <w:pPr>
              <w:spacing w:line="520" w:lineRule="exact"/>
              <w:jc w:val="center"/>
              <w:rPr>
                <w:rFonts w:ascii="宋体" w:hAnsi="宋体" w:cs="KaiTi_GB2312"/>
                <w:b/>
                <w:bCs/>
                <w:szCs w:val="21"/>
              </w:rPr>
            </w:pPr>
            <w:r>
              <w:rPr>
                <w:rFonts w:ascii="宋体" w:hAnsi="宋体" w:cs="KaiTi_GB2312"/>
                <w:b/>
                <w:bCs/>
                <w:szCs w:val="21"/>
              </w:rPr>
              <w:t>门窗工程施工</w:t>
            </w: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门窗概述及金属门窗安装</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熟悉理解内容</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熟悉理解内容</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能够掌握知识点</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培养学生的独立思考的能力</w:t>
            </w:r>
          </w:p>
        </w:tc>
        <w:tc>
          <w:tcPr>
            <w:tcW w:w="709" w:type="dxa"/>
            <w:vMerge w:val="restart"/>
            <w:noWrap w:val="0"/>
            <w:vAlign w:val="center"/>
          </w:tcPr>
          <w:p>
            <w:pPr>
              <w:spacing w:line="520" w:lineRule="exac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continue"/>
            <w:noWrap w:val="0"/>
            <w:vAlign w:val="center"/>
          </w:tcPr>
          <w:p>
            <w:pPr>
              <w:spacing w:line="520" w:lineRule="exact"/>
              <w:jc w:val="center"/>
              <w:rPr>
                <w:rFonts w:hint="eastAsia" w:ascii="宋体" w:hAnsi="宋体" w:cs="KaiTi_GB2312"/>
                <w:b/>
                <w:bCs/>
                <w:szCs w:val="21"/>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塑料门窗安装</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塑料门窗安装工艺</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要求同学们掌握塑料门窗安装工艺</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能够掌握塑料门窗安装工艺</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培养同学们解决问题的思考能力</w:t>
            </w:r>
          </w:p>
        </w:tc>
        <w:tc>
          <w:tcPr>
            <w:tcW w:w="709" w:type="dxa"/>
            <w:vMerge w:val="continue"/>
            <w:noWrap w:val="0"/>
            <w:vAlign w:val="center"/>
          </w:tcPr>
          <w:p>
            <w:pPr>
              <w:spacing w:line="52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continue"/>
            <w:noWrap w:val="0"/>
            <w:vAlign w:val="center"/>
          </w:tcPr>
          <w:p>
            <w:pPr>
              <w:spacing w:line="520" w:lineRule="exact"/>
              <w:jc w:val="center"/>
              <w:rPr>
                <w:rFonts w:hint="eastAsia" w:ascii="宋体" w:hAnsi="宋体" w:cs="KaiTi_GB2312"/>
                <w:b/>
                <w:bCs/>
                <w:szCs w:val="21"/>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任务3</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门窗玻璃安装（木门窗）</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门窗玻璃安装流程</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熟悉内容</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能够掌握知识点</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培养同学们解决问题的思考能力</w:t>
            </w:r>
          </w:p>
        </w:tc>
        <w:tc>
          <w:tcPr>
            <w:tcW w:w="709" w:type="dxa"/>
            <w:noWrap w:val="0"/>
            <w:vAlign w:val="center"/>
          </w:tcPr>
          <w:p>
            <w:pPr>
              <w:spacing w:line="520" w:lineRule="exact"/>
              <w:jc w:val="center"/>
              <w:rPr>
                <w:rFonts w:hint="eastAsia"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continue"/>
            <w:noWrap w:val="0"/>
            <w:vAlign w:val="center"/>
          </w:tcPr>
          <w:p>
            <w:pPr>
              <w:spacing w:line="520" w:lineRule="exact"/>
              <w:jc w:val="center"/>
              <w:rPr>
                <w:rFonts w:hint="eastAsia" w:ascii="宋体" w:hAnsi="宋体" w:cs="KaiTi_GB2312"/>
                <w:b/>
                <w:bCs/>
                <w:szCs w:val="21"/>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任务4</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门窗工程施工质量验收标准</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门窗工程施工质量验收标准</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熟悉内容</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能够掌握知识点</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培养学生分析问题的能力，培养学生勤于思考的习惯。</w:t>
            </w:r>
          </w:p>
        </w:tc>
        <w:tc>
          <w:tcPr>
            <w:tcW w:w="709" w:type="dxa"/>
            <w:noWrap w:val="0"/>
            <w:vAlign w:val="center"/>
          </w:tcPr>
          <w:p>
            <w:pPr>
              <w:spacing w:line="520" w:lineRule="exact"/>
              <w:jc w:val="center"/>
              <w:rPr>
                <w:rFonts w:hint="eastAsia"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794" w:type="dxa"/>
            <w:vMerge w:val="restart"/>
            <w:noWrap w:val="0"/>
            <w:vAlign w:val="center"/>
          </w:tcPr>
          <w:p>
            <w:pPr>
              <w:spacing w:line="520" w:lineRule="exact"/>
              <w:jc w:val="center"/>
              <w:rPr>
                <w:rFonts w:hint="eastAsia" w:ascii="宋体" w:hAnsi="宋体" w:cs="KaiTi_GB2312"/>
                <w:b/>
                <w:bCs/>
                <w:szCs w:val="21"/>
              </w:rPr>
            </w:pPr>
          </w:p>
          <w:p>
            <w:pPr>
              <w:spacing w:line="520" w:lineRule="exact"/>
              <w:jc w:val="center"/>
              <w:rPr>
                <w:rFonts w:hint="eastAsia" w:ascii="宋体" w:hAnsi="宋体" w:cs="KaiTi_GB2312"/>
                <w:b/>
                <w:bCs/>
                <w:szCs w:val="21"/>
              </w:rPr>
            </w:pPr>
          </w:p>
          <w:p>
            <w:pPr>
              <w:spacing w:line="520" w:lineRule="exact"/>
              <w:jc w:val="center"/>
              <w:rPr>
                <w:rFonts w:hint="eastAsia" w:ascii="宋体" w:hAnsi="宋体" w:cs="KaiTi_GB2312"/>
                <w:b/>
                <w:bCs/>
                <w:szCs w:val="21"/>
              </w:rPr>
            </w:pPr>
          </w:p>
          <w:p>
            <w:pPr>
              <w:spacing w:line="520" w:lineRule="exact"/>
              <w:jc w:val="center"/>
              <w:rPr>
                <w:rFonts w:hint="eastAsia" w:ascii="宋体" w:hAnsi="宋体" w:cs="KaiTi_GB2312"/>
                <w:b/>
                <w:bCs/>
                <w:szCs w:val="21"/>
              </w:rPr>
            </w:pPr>
          </w:p>
          <w:p>
            <w:pPr>
              <w:spacing w:line="520" w:lineRule="exact"/>
              <w:jc w:val="center"/>
              <w:rPr>
                <w:rFonts w:hint="eastAsia" w:ascii="宋体" w:hAnsi="宋体" w:cs="KaiTi_GB2312"/>
                <w:b/>
                <w:bCs/>
                <w:szCs w:val="21"/>
              </w:rPr>
            </w:pPr>
          </w:p>
          <w:p>
            <w:pPr>
              <w:spacing w:line="520" w:lineRule="exact"/>
              <w:jc w:val="center"/>
              <w:rPr>
                <w:rFonts w:hint="eastAsia" w:ascii="宋体" w:hAnsi="宋体" w:cs="KaiTi_GB2312"/>
                <w:b/>
                <w:bCs/>
                <w:szCs w:val="21"/>
              </w:rPr>
            </w:pPr>
          </w:p>
          <w:p>
            <w:pPr>
              <w:spacing w:line="520" w:lineRule="exact"/>
              <w:jc w:val="center"/>
              <w:rPr>
                <w:rFonts w:hint="eastAsia" w:ascii="宋体" w:hAnsi="宋体" w:cs="KaiTi_GB2312"/>
                <w:b/>
                <w:bCs/>
                <w:szCs w:val="21"/>
              </w:rPr>
            </w:pPr>
          </w:p>
          <w:p>
            <w:pPr>
              <w:spacing w:line="520" w:lineRule="exact"/>
              <w:jc w:val="center"/>
              <w:rPr>
                <w:rFonts w:hint="eastAsia" w:ascii="宋体" w:hAnsi="宋体" w:cs="KaiTi_GB2312"/>
                <w:b/>
                <w:bCs/>
                <w:szCs w:val="21"/>
              </w:rPr>
            </w:pPr>
          </w:p>
          <w:p>
            <w:pPr>
              <w:spacing w:line="520" w:lineRule="exact"/>
              <w:jc w:val="center"/>
              <w:rPr>
                <w:rFonts w:hint="eastAsia" w:ascii="宋体" w:hAnsi="宋体" w:cs="KaiTi_GB2312"/>
                <w:b/>
                <w:bCs/>
                <w:szCs w:val="21"/>
              </w:rPr>
            </w:pPr>
          </w:p>
          <w:p>
            <w:pPr>
              <w:spacing w:line="520" w:lineRule="exact"/>
              <w:jc w:val="center"/>
              <w:rPr>
                <w:rFonts w:ascii="宋体" w:hAnsi="宋体" w:cs="KaiTi_GB2312"/>
                <w:b/>
                <w:bCs/>
                <w:szCs w:val="21"/>
              </w:rPr>
            </w:pPr>
            <w:r>
              <w:rPr>
                <w:rFonts w:hint="eastAsia" w:ascii="宋体" w:hAnsi="宋体" w:cs="KaiTi_GB2312"/>
                <w:b/>
                <w:bCs/>
                <w:szCs w:val="21"/>
              </w:rPr>
              <w:t>项目7</w:t>
            </w:r>
          </w:p>
          <w:p>
            <w:pPr>
              <w:spacing w:line="520" w:lineRule="exact"/>
              <w:jc w:val="center"/>
              <w:rPr>
                <w:rFonts w:hint="eastAsia" w:ascii="宋体" w:hAnsi="宋体" w:cs="KaiTi_GB2312"/>
                <w:b/>
                <w:bCs/>
                <w:szCs w:val="21"/>
              </w:rPr>
            </w:pPr>
            <w:r>
              <w:rPr>
                <w:rFonts w:ascii="宋体" w:hAnsi="宋体" w:cs="KaiTi_GB2312"/>
                <w:b/>
                <w:bCs/>
                <w:szCs w:val="21"/>
              </w:rPr>
              <w:t>细部工程施工</w:t>
            </w:r>
            <w:r>
              <w:rPr>
                <w:rFonts w:hint="eastAsia" w:ascii="宋体" w:hAnsi="宋体" w:cs="KaiTi_GB2312"/>
                <w:b/>
                <w:bCs/>
                <w:szCs w:val="21"/>
              </w:rPr>
              <w:t>、</w:t>
            </w:r>
            <w:r>
              <w:rPr>
                <w:rFonts w:ascii="宋体" w:hAnsi="宋体" w:cs="KaiTi_GB2312"/>
                <w:b/>
                <w:bCs/>
                <w:szCs w:val="21"/>
              </w:rPr>
              <w:t>涂饰、裱糊与软包工程施工</w:t>
            </w:r>
          </w:p>
          <w:p>
            <w:pPr>
              <w:spacing w:line="520" w:lineRule="exact"/>
              <w:jc w:val="center"/>
              <w:rPr>
                <w:rFonts w:ascii="宋体" w:hAnsi="宋体" w:cs="KaiTi_GB2312"/>
                <w:b/>
                <w:bCs/>
                <w:szCs w:val="21"/>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橱柜制作与安装</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（加入）</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熟悉理解内容</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熟悉内容</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能够掌握知识点</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培养学生的独立思考的能力</w:t>
            </w:r>
          </w:p>
        </w:tc>
        <w:tc>
          <w:tcPr>
            <w:tcW w:w="709" w:type="dxa"/>
            <w:vMerge w:val="restart"/>
            <w:noWrap w:val="0"/>
            <w:vAlign w:val="center"/>
          </w:tcPr>
          <w:p>
            <w:pPr>
              <w:spacing w:line="520" w:lineRule="exact"/>
              <w:jc w:val="center"/>
              <w:rPr>
                <w:rFonts w:ascii="宋体" w:hAnsi="宋体" w:cs="KaiTi_GB2312"/>
                <w:bCs/>
                <w:szCs w:val="21"/>
              </w:rPr>
            </w:pPr>
            <w:r>
              <w:rPr>
                <w:rFonts w:hint="eastAsia" w:ascii="宋体" w:hAnsi="宋体" w:cs="KaiTi_GB2312"/>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794" w:type="dxa"/>
            <w:vMerge w:val="continue"/>
            <w:noWrap w:val="0"/>
            <w:vAlign w:val="center"/>
          </w:tcPr>
          <w:p>
            <w:pPr>
              <w:spacing w:line="520" w:lineRule="exact"/>
              <w:jc w:val="center"/>
              <w:rPr>
                <w:rFonts w:hint="eastAsia" w:ascii="宋体" w:hAnsi="宋体" w:cs="KaiTi_GB2312"/>
                <w:b/>
                <w:bCs/>
                <w:szCs w:val="21"/>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窗帘盒、窗台板及暖气罩制作与安装</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熟悉理解内容</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熟悉理解内容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能够掌握知识点</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培养学生的独立思考的能力</w:t>
            </w:r>
          </w:p>
        </w:tc>
        <w:tc>
          <w:tcPr>
            <w:tcW w:w="709" w:type="dxa"/>
            <w:vMerge w:val="continue"/>
            <w:noWrap w:val="0"/>
            <w:vAlign w:val="center"/>
          </w:tcPr>
          <w:p>
            <w:pPr>
              <w:spacing w:line="520" w:lineRule="exact"/>
              <w:jc w:val="center"/>
              <w:rPr>
                <w:rFonts w:hint="eastAsia" w:ascii="宋体" w:hAnsi="宋体" w:cs="KaiTi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94" w:type="dxa"/>
            <w:vMerge w:val="continue"/>
            <w:noWrap w:val="0"/>
            <w:vAlign w:val="center"/>
          </w:tcPr>
          <w:p>
            <w:pPr>
              <w:spacing w:line="520" w:lineRule="exact"/>
              <w:jc w:val="center"/>
              <w:rPr>
                <w:rFonts w:hint="eastAsia" w:ascii="宋体" w:hAnsi="宋体" w:cs="KaiTi_GB2312"/>
                <w:b/>
                <w:bCs/>
                <w:szCs w:val="21"/>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任务3</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门窗套、护栏和扶手制作与安装</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熟悉理解内容</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熟悉理解内容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能够掌握知识点</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培养学生分析问题的能力，培养学生勤于思考的习惯。</w:t>
            </w:r>
          </w:p>
        </w:tc>
        <w:tc>
          <w:tcPr>
            <w:tcW w:w="709" w:type="dxa"/>
            <w:noWrap w:val="0"/>
            <w:vAlign w:val="center"/>
          </w:tcPr>
          <w:p>
            <w:pPr>
              <w:spacing w:line="520" w:lineRule="exact"/>
              <w:jc w:val="center"/>
              <w:rPr>
                <w:rFonts w:hint="eastAsia" w:ascii="宋体" w:hAnsi="宋体" w:cs="KaiTi_GB2312"/>
                <w:bCs/>
                <w:szCs w:val="21"/>
              </w:rPr>
            </w:pPr>
            <w:r>
              <w:rPr>
                <w:rFonts w:hint="eastAsia" w:ascii="宋体" w:hAnsi="宋体" w:cs="KaiTi_GB2312"/>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794" w:type="dxa"/>
            <w:vMerge w:val="continue"/>
            <w:noWrap w:val="0"/>
            <w:vAlign w:val="center"/>
          </w:tcPr>
          <w:p>
            <w:pPr>
              <w:spacing w:line="520" w:lineRule="exact"/>
              <w:jc w:val="center"/>
              <w:rPr>
                <w:rFonts w:hint="eastAsia" w:ascii="宋体" w:hAnsi="宋体" w:cs="KaiTi_GB2312"/>
                <w:b/>
                <w:bCs/>
                <w:szCs w:val="21"/>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任务4</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花饰制作与安装</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（加入）</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熟悉理解内容</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熟悉理解内容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能够掌握知识点</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培养学生分析问题的能力，培养学生勤于思考的习惯。</w:t>
            </w:r>
          </w:p>
        </w:tc>
        <w:tc>
          <w:tcPr>
            <w:tcW w:w="709" w:type="dxa"/>
            <w:noWrap w:val="0"/>
            <w:vAlign w:val="center"/>
          </w:tcPr>
          <w:p>
            <w:pPr>
              <w:spacing w:line="520" w:lineRule="exact"/>
              <w:jc w:val="center"/>
              <w:rPr>
                <w:rFonts w:hint="eastAsia" w:ascii="宋体" w:hAnsi="宋体" w:cs="KaiTi_GB2312"/>
                <w:bCs/>
                <w:szCs w:val="21"/>
              </w:rPr>
            </w:pPr>
            <w:r>
              <w:rPr>
                <w:rFonts w:hint="eastAsia" w:ascii="宋体" w:hAnsi="宋体" w:cs="KaiTi_GB2312"/>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94" w:type="dxa"/>
            <w:vMerge w:val="continue"/>
            <w:noWrap w:val="0"/>
            <w:vAlign w:val="center"/>
          </w:tcPr>
          <w:p>
            <w:pPr>
              <w:spacing w:line="520" w:lineRule="exact"/>
              <w:jc w:val="center"/>
              <w:rPr>
                <w:rFonts w:hint="eastAsia" w:ascii="宋体" w:hAnsi="宋体" w:cs="KaiTi_GB2312"/>
                <w:bCs/>
                <w:szCs w:val="21"/>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任务5</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细部工程施工质量验收标准</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熟悉理解内容</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熟悉理解内容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能够掌握知识点</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培养学生分析问题的能力，培养学生精益求精的专研态度。</w:t>
            </w:r>
          </w:p>
        </w:tc>
        <w:tc>
          <w:tcPr>
            <w:tcW w:w="709" w:type="dxa"/>
            <w:noWrap w:val="0"/>
            <w:vAlign w:val="center"/>
          </w:tcPr>
          <w:p>
            <w:pPr>
              <w:spacing w:line="520" w:lineRule="exact"/>
              <w:rPr>
                <w:rFonts w:hint="eastAsia" w:ascii="宋体" w:hAnsi="宋体" w:cs="KaiTi_GB2312"/>
                <w:bCs/>
                <w:szCs w:val="21"/>
              </w:rPr>
            </w:pPr>
            <w:r>
              <w:rPr>
                <w:rFonts w:hint="eastAsia" w:ascii="宋体" w:hAnsi="宋体" w:cs="KaiTi_GB2312"/>
                <w:bCs/>
                <w:szCs w:val="21"/>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94" w:type="dxa"/>
            <w:vMerge w:val="continue"/>
            <w:noWrap w:val="0"/>
            <w:vAlign w:val="center"/>
          </w:tcPr>
          <w:p>
            <w:pPr>
              <w:spacing w:line="520" w:lineRule="exact"/>
              <w:jc w:val="center"/>
              <w:rPr>
                <w:rFonts w:ascii="宋体" w:hAnsi="宋体" w:cs="KaiTi_GB2312"/>
                <w:bCs/>
                <w:szCs w:val="21"/>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任务6</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涂饰工程施工</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涂饰工程施工工艺</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要求同学们掌握涂饰工程施工工艺</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能够掌握涂饰工程施工工艺</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培养学生分析问题的能力，培养学生勤于思考的习惯。</w:t>
            </w:r>
          </w:p>
        </w:tc>
        <w:tc>
          <w:tcPr>
            <w:tcW w:w="709" w:type="dxa"/>
            <w:noWrap w:val="0"/>
            <w:vAlign w:val="center"/>
          </w:tcPr>
          <w:p>
            <w:pPr>
              <w:spacing w:line="520" w:lineRule="exact"/>
              <w:ind w:firstLine="210" w:firstLineChars="100"/>
              <w:rPr>
                <w:rFonts w:hint="eastAsia" w:ascii="宋体" w:hAnsi="宋体" w:cs="KaiTi_GB2312"/>
                <w:bCs/>
                <w:szCs w:val="21"/>
              </w:rPr>
            </w:pPr>
            <w:r>
              <w:rPr>
                <w:rFonts w:hint="eastAsia" w:ascii="宋体" w:hAnsi="宋体" w:cs="KaiTi_GB2312"/>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794" w:type="dxa"/>
            <w:vMerge w:val="continue"/>
            <w:noWrap w:val="0"/>
            <w:vAlign w:val="center"/>
          </w:tcPr>
          <w:p>
            <w:pPr>
              <w:spacing w:line="520" w:lineRule="exact"/>
              <w:jc w:val="center"/>
              <w:rPr>
                <w:rFonts w:ascii="宋体" w:hAnsi="宋体" w:cs="KaiTi_GB2312"/>
                <w:bCs/>
                <w:szCs w:val="21"/>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任务7</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裱糊与软包工程施工</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裱糊与软包工程施工工艺</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要求同学们掌握裱糊与软包工程施工工艺</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能够掌握裱糊与软包工程施工工艺</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培养学生分析问题的能力，培养学生勤于思考的习惯。</w:t>
            </w:r>
          </w:p>
        </w:tc>
        <w:tc>
          <w:tcPr>
            <w:tcW w:w="709" w:type="dxa"/>
            <w:noWrap w:val="0"/>
            <w:vAlign w:val="center"/>
          </w:tcPr>
          <w:p>
            <w:pPr>
              <w:spacing w:line="520" w:lineRule="exact"/>
              <w:ind w:firstLine="210" w:firstLineChars="100"/>
              <w:rPr>
                <w:rFonts w:hint="eastAsia" w:ascii="宋体" w:hAnsi="宋体" w:cs="KaiTi_GB2312"/>
                <w:bCs/>
                <w:szCs w:val="21"/>
              </w:rPr>
            </w:pPr>
            <w:r>
              <w:rPr>
                <w:rFonts w:hint="eastAsia" w:ascii="宋体" w:hAnsi="宋体" w:cs="KaiTi_GB2312"/>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375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合          计</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709" w:type="dxa"/>
            <w:noWrap w:val="0"/>
            <w:vAlign w:val="center"/>
          </w:tcPr>
          <w:p>
            <w:pPr>
              <w:spacing w:line="520" w:lineRule="exact"/>
              <w:jc w:val="center"/>
              <w:rPr>
                <w:rFonts w:hint="eastAsia" w:ascii="宋体" w:hAnsi="宋体" w:cs="KaiTi_GB2312"/>
                <w:b/>
                <w:bCs/>
                <w:szCs w:val="21"/>
              </w:rPr>
            </w:pPr>
            <w:r>
              <w:rPr>
                <w:rFonts w:hint="eastAsia" w:ascii="宋体" w:hAnsi="宋体" w:cs="KaiTi_GB2312"/>
                <w:b/>
                <w:bCs/>
                <w:szCs w:val="21"/>
              </w:rPr>
              <w:t>64</w:t>
            </w:r>
          </w:p>
        </w:tc>
      </w:tr>
    </w:tbl>
    <w:p>
      <w:pPr>
        <w:spacing w:line="520" w:lineRule="exact"/>
        <w:rPr>
          <w:rFonts w:hint="eastAsia" w:ascii="Calibri" w:hAnsi="Calibri" w:eastAsia="KaiTi_GB2312"/>
          <w:b/>
          <w:bCs/>
          <w:sz w:val="28"/>
        </w:rPr>
      </w:pPr>
    </w:p>
    <w:p>
      <w:pPr>
        <w:spacing w:line="520" w:lineRule="exact"/>
        <w:ind w:firstLine="562" w:firstLineChars="200"/>
        <w:rPr>
          <w:rFonts w:hint="eastAsia" w:ascii="宋体" w:hAnsi="宋体" w:eastAsia="宋体" w:cs="宋体"/>
          <w:b/>
          <w:bCs/>
          <w:sz w:val="28"/>
        </w:rPr>
      </w:pPr>
      <w:r>
        <w:rPr>
          <w:rFonts w:hint="eastAsia" w:ascii="宋体" w:hAnsi="宋体" w:eastAsia="宋体" w:cs="宋体"/>
          <w:b/>
          <w:bCs/>
          <w:sz w:val="28"/>
        </w:rPr>
        <w:t>六、课程考核方式与标准</w:t>
      </w:r>
    </w:p>
    <w:p>
      <w:pPr>
        <w:spacing w:line="520" w:lineRule="exact"/>
        <w:ind w:firstLine="480" w:firstLineChars="200"/>
        <w:rPr>
          <w:rFonts w:hint="eastAsia" w:ascii="宋体" w:hAnsi="宋体" w:cs="KaiTi_GB2312"/>
          <w:sz w:val="24"/>
        </w:rPr>
      </w:pPr>
      <w:r>
        <w:rPr>
          <w:rFonts w:hint="eastAsia" w:ascii="宋体" w:hAnsi="宋体"/>
          <w:sz w:val="24"/>
        </w:rPr>
        <w:t>《建筑装饰工程施工》</w:t>
      </w:r>
      <w:r>
        <w:rPr>
          <w:rFonts w:hint="eastAsia" w:ascii="宋体" w:hAnsi="宋体" w:cs="KaiTi_GB2312"/>
          <w:sz w:val="24"/>
        </w:rPr>
        <w:t>整个考核以过程性考核和考试考核为主，采用百分制。</w:t>
      </w:r>
    </w:p>
    <w:p>
      <w:pPr>
        <w:spacing w:line="520" w:lineRule="exact"/>
        <w:rPr>
          <w:rFonts w:hint="eastAsia" w:ascii="宋体" w:hAnsi="宋体" w:cs="KaiTi_GB2312"/>
          <w:b/>
          <w:sz w:val="24"/>
        </w:rPr>
      </w:pPr>
      <w:r>
        <w:rPr>
          <w:rFonts w:hint="eastAsia" w:ascii="宋体" w:hAnsi="宋体" w:cs="KaiTi_GB2312"/>
          <w:b/>
          <w:sz w:val="24"/>
        </w:rPr>
        <w:t>考查课标准如下: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580"/>
        <w:gridCol w:w="759"/>
        <w:gridCol w:w="1315"/>
        <w:gridCol w:w="1713"/>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考核类型</w:t>
            </w:r>
          </w:p>
        </w:tc>
        <w:tc>
          <w:tcPr>
            <w:tcW w:w="1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考核项目</w:t>
            </w:r>
          </w:p>
        </w:tc>
        <w:tc>
          <w:tcPr>
            <w:tcW w:w="7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成绩比重</w:t>
            </w:r>
          </w:p>
        </w:tc>
        <w:tc>
          <w:tcPr>
            <w:tcW w:w="13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考核标准</w:t>
            </w:r>
          </w:p>
        </w:tc>
        <w:tc>
          <w:tcPr>
            <w:tcW w:w="17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考核内容</w:t>
            </w:r>
          </w:p>
        </w:tc>
        <w:tc>
          <w:tcPr>
            <w:tcW w:w="17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课程整体成绩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jc w:val="center"/>
        </w:trPr>
        <w:tc>
          <w:tcPr>
            <w:tcW w:w="14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过程性考核</w:t>
            </w:r>
          </w:p>
        </w:tc>
        <w:tc>
          <w:tcPr>
            <w:tcW w:w="1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出勤情况</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课堂发言</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学习态度</w:t>
            </w:r>
          </w:p>
        </w:tc>
        <w:tc>
          <w:tcPr>
            <w:tcW w:w="7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25%</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131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1.按时出勤不迟到、早退、旷课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2.课堂发言次数（包括点评、讨论、提问）</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3.课堂学习态度是否积极；</w:t>
            </w:r>
          </w:p>
        </w:tc>
        <w:tc>
          <w:tcPr>
            <w:tcW w:w="17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（1）根据学生课堂表现情况，积极程度，发言、讨论情况。</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（2）根据学生课堂出勤率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（3）课后作业完成情况</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tc>
        <w:tc>
          <w:tcPr>
            <w:tcW w:w="17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439" w:type="dxa"/>
            <w:vMerge w:val="continue"/>
            <w:noWrap w:val="0"/>
            <w:vAlign w:val="center"/>
          </w:tcPr>
          <w:p>
            <w:pPr>
              <w:spacing w:line="520" w:lineRule="exact"/>
              <w:jc w:val="center"/>
              <w:rPr>
                <w:rFonts w:hint="eastAsia" w:ascii="宋体" w:hAnsi="宋体" w:cs="KaiTi_GB2312"/>
                <w:bCs/>
                <w:szCs w:val="21"/>
              </w:rPr>
            </w:pPr>
          </w:p>
        </w:tc>
        <w:tc>
          <w:tcPr>
            <w:tcW w:w="1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课后作业</w:t>
            </w:r>
          </w:p>
        </w:tc>
        <w:tc>
          <w:tcPr>
            <w:tcW w:w="7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20%</w:t>
            </w:r>
          </w:p>
        </w:tc>
        <w:tc>
          <w:tcPr>
            <w:tcW w:w="131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运用课堂知识完成相应课堂任务单</w:t>
            </w:r>
          </w:p>
        </w:tc>
        <w:tc>
          <w:tcPr>
            <w:tcW w:w="1713" w:type="dxa"/>
            <w:vMerge w:val="continue"/>
            <w:noWrap w:val="0"/>
            <w:vAlign w:val="center"/>
          </w:tcPr>
          <w:p>
            <w:pPr>
              <w:spacing w:line="520" w:lineRule="exact"/>
              <w:jc w:val="center"/>
              <w:rPr>
                <w:rFonts w:hint="eastAsia" w:ascii="宋体" w:hAnsi="宋体" w:cs="KaiTi_GB2312"/>
                <w:bCs/>
                <w:szCs w:val="21"/>
              </w:rPr>
            </w:pPr>
          </w:p>
        </w:tc>
        <w:tc>
          <w:tcPr>
            <w:tcW w:w="1713" w:type="dxa"/>
            <w:vMerge w:val="continue"/>
            <w:noWrap w:val="0"/>
            <w:vAlign w:val="center"/>
          </w:tcPr>
          <w:p>
            <w:pPr>
              <w:spacing w:line="520" w:lineRule="exact"/>
              <w:jc w:val="center"/>
              <w:rPr>
                <w:rFonts w:hint="eastAsia" w:ascii="宋体" w:hAnsi="宋体" w:cs="KaiTi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39" w:type="dxa"/>
            <w:noWrap w:val="0"/>
            <w:vAlign w:val="center"/>
          </w:tcPr>
          <w:p>
            <w:pPr>
              <w:spacing w:line="520" w:lineRule="exact"/>
              <w:jc w:val="center"/>
              <w:rPr>
                <w:rFonts w:hint="eastAsia" w:ascii="宋体" w:hAnsi="宋体" w:cs="KaiTi_GB2312"/>
                <w:bCs/>
                <w:szCs w:val="21"/>
              </w:rPr>
            </w:pPr>
            <w:r>
              <w:rPr>
                <w:rFonts w:hint="eastAsia" w:ascii="宋体" w:hAnsi="宋体" w:eastAsia="宋体" w:cs="宋体"/>
                <w:b w:val="0"/>
                <w:bCs/>
                <w:kern w:val="2"/>
                <w:sz w:val="21"/>
                <w:szCs w:val="21"/>
                <w:lang w:val="en-US" w:eastAsia="zh-CN" w:bidi="ar-SA"/>
              </w:rPr>
              <w:t>总结性考核</w:t>
            </w:r>
          </w:p>
        </w:tc>
        <w:tc>
          <w:tcPr>
            <w:tcW w:w="15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考试</w:t>
            </w:r>
          </w:p>
        </w:tc>
        <w:tc>
          <w:tcPr>
            <w:tcW w:w="7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55%</w:t>
            </w:r>
          </w:p>
        </w:tc>
        <w:tc>
          <w:tcPr>
            <w:tcW w:w="131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根据课程所学的重点内容，出考核试卷</w:t>
            </w:r>
          </w:p>
        </w:tc>
        <w:tc>
          <w:tcPr>
            <w:tcW w:w="1713" w:type="dxa"/>
            <w:noWrap w:val="0"/>
            <w:vAlign w:val="center"/>
          </w:tcPr>
          <w:p>
            <w:pPr>
              <w:spacing w:line="520" w:lineRule="exact"/>
              <w:jc w:val="center"/>
              <w:rPr>
                <w:rFonts w:hint="eastAsia" w:ascii="宋体" w:hAnsi="宋体" w:cs="KaiTi_GB2312"/>
                <w:bCs/>
                <w:szCs w:val="21"/>
              </w:rPr>
            </w:pPr>
            <w:r>
              <w:rPr>
                <w:rFonts w:hint="eastAsia" w:ascii="宋体" w:hAnsi="宋体" w:cs="KaiTi_GB2312"/>
                <w:bCs/>
                <w:szCs w:val="21"/>
              </w:rPr>
              <w:t>正确率高低及卷面整洁程度考核</w:t>
            </w:r>
          </w:p>
        </w:tc>
        <w:tc>
          <w:tcPr>
            <w:tcW w:w="1713" w:type="dxa"/>
            <w:vMerge w:val="continue"/>
            <w:noWrap w:val="0"/>
            <w:vAlign w:val="center"/>
          </w:tcPr>
          <w:p>
            <w:pPr>
              <w:spacing w:line="520" w:lineRule="exact"/>
              <w:jc w:val="center"/>
              <w:rPr>
                <w:rFonts w:hint="eastAsia" w:ascii="宋体" w:hAnsi="宋体" w:cs="KaiTi_GB2312"/>
                <w:bCs/>
                <w:szCs w:val="21"/>
              </w:rPr>
            </w:pPr>
          </w:p>
        </w:tc>
      </w:tr>
    </w:tbl>
    <w:p>
      <w:pPr>
        <w:spacing w:line="520" w:lineRule="exact"/>
        <w:rPr>
          <w:rFonts w:ascii="宋体" w:hAnsi="宋体" w:cs="KaiTi_GB2312"/>
          <w:bCs/>
          <w:szCs w:val="21"/>
        </w:rPr>
      </w:pPr>
    </w:p>
    <w:p>
      <w:pPr>
        <w:spacing w:line="520" w:lineRule="exact"/>
        <w:ind w:firstLine="562" w:firstLineChars="200"/>
        <w:rPr>
          <w:rFonts w:hint="eastAsia" w:ascii="宋体" w:hAnsi="宋体" w:eastAsia="宋体" w:cs="宋体"/>
          <w:b/>
          <w:bCs/>
          <w:sz w:val="28"/>
        </w:rPr>
      </w:pPr>
      <w:r>
        <w:rPr>
          <w:rFonts w:hint="eastAsia" w:ascii="宋体" w:hAnsi="宋体" w:eastAsia="宋体" w:cs="宋体"/>
          <w:b/>
          <w:bCs/>
          <w:sz w:val="28"/>
        </w:rPr>
        <w:t>七、课程实施建议</w:t>
      </w:r>
    </w:p>
    <w:p>
      <w:pPr>
        <w:spacing w:line="520" w:lineRule="exact"/>
        <w:ind w:firstLine="480" w:firstLineChars="200"/>
        <w:jc w:val="left"/>
        <w:rPr>
          <w:rFonts w:hint="eastAsia" w:ascii="宋体" w:hAnsi="宋体" w:cs="KaiTi_GB2312"/>
          <w:bCs/>
          <w:color w:val="000000"/>
          <w:sz w:val="24"/>
        </w:rPr>
      </w:pPr>
      <w:r>
        <w:rPr>
          <w:rFonts w:hint="eastAsia" w:ascii="宋体" w:hAnsi="宋体" w:cs="KaiTi_GB2312"/>
          <w:bCs/>
          <w:color w:val="000000"/>
          <w:sz w:val="24"/>
        </w:rPr>
        <w:t>（一）授课教师基本要求</w:t>
      </w:r>
    </w:p>
    <w:p>
      <w:pPr>
        <w:spacing w:line="520" w:lineRule="exact"/>
        <w:ind w:firstLine="480" w:firstLineChars="200"/>
        <w:jc w:val="left"/>
        <w:rPr>
          <w:rFonts w:hint="eastAsia" w:ascii="宋体" w:hAnsi="宋体" w:cs="KaiTi_GB2312"/>
          <w:bCs/>
          <w:color w:val="000000"/>
          <w:sz w:val="24"/>
        </w:rPr>
      </w:pPr>
      <w:r>
        <w:rPr>
          <w:rFonts w:hint="eastAsia" w:ascii="宋体" w:hAnsi="宋体" w:cs="KaiTi_GB2312"/>
          <w:bCs/>
          <w:color w:val="000000"/>
          <w:sz w:val="24"/>
        </w:rPr>
        <w:t>1.授课教师需大学本科毕业并取得学士学位，讲师或工程师，获取相关职业资格证书并从业相关建筑装饰装修行业5年以上。</w:t>
      </w:r>
    </w:p>
    <w:p>
      <w:pPr>
        <w:spacing w:line="520" w:lineRule="exact"/>
        <w:ind w:firstLine="480" w:firstLineChars="200"/>
        <w:jc w:val="left"/>
        <w:rPr>
          <w:rFonts w:hint="eastAsia" w:ascii="宋体" w:hAnsi="宋体" w:cs="KaiTi_GB2312"/>
          <w:bCs/>
          <w:color w:val="000000"/>
          <w:sz w:val="24"/>
        </w:rPr>
      </w:pPr>
      <w:r>
        <w:rPr>
          <w:rFonts w:hint="eastAsia" w:ascii="宋体" w:hAnsi="宋体" w:cs="KaiTi_GB2312"/>
          <w:bCs/>
          <w:color w:val="000000"/>
          <w:sz w:val="24"/>
        </w:rPr>
        <w:t>2.授课教师专业理论知识和装饰装修施工经历,能力需具有扎实的本专业知识和较完备的教育理论基础，了解本课程目前的发展趋势与动态。具有从事教育教学的能力。教学基本功扎实，教学态度端正。</w:t>
      </w:r>
    </w:p>
    <w:p>
      <w:pPr>
        <w:spacing w:line="520" w:lineRule="exact"/>
        <w:ind w:firstLine="480" w:firstLineChars="200"/>
        <w:jc w:val="left"/>
        <w:rPr>
          <w:rFonts w:ascii="宋体" w:hAnsi="宋体" w:cs="KaiTi_GB2312"/>
          <w:bCs/>
          <w:color w:val="000000"/>
          <w:sz w:val="24"/>
        </w:rPr>
      </w:pPr>
      <w:r>
        <w:rPr>
          <w:rFonts w:hint="eastAsia" w:ascii="宋体" w:hAnsi="宋体" w:cs="KaiTi_GB2312"/>
          <w:bCs/>
          <w:color w:val="000000"/>
          <w:sz w:val="24"/>
        </w:rPr>
        <w:t>（二）教学场所设施建设条件要求</w:t>
      </w:r>
    </w:p>
    <w:p>
      <w:pPr>
        <w:spacing w:line="520" w:lineRule="exact"/>
        <w:ind w:firstLine="480" w:firstLineChars="200"/>
        <w:jc w:val="left"/>
        <w:rPr>
          <w:rFonts w:hint="eastAsia" w:ascii="宋体" w:hAnsi="宋体" w:cs="KaiTi_GB2312"/>
          <w:bCs/>
          <w:color w:val="000000"/>
          <w:sz w:val="24"/>
        </w:rPr>
      </w:pPr>
      <w:r>
        <w:rPr>
          <w:rFonts w:hint="eastAsia" w:ascii="宋体" w:hAnsi="宋体" w:cs="KaiTi_GB2312"/>
          <w:bCs/>
          <w:color w:val="000000"/>
          <w:sz w:val="24"/>
        </w:rPr>
        <w:t xml:space="preserve"> 多媒体教室1间，协助讲授教学，穿插影像视频教学。</w:t>
      </w:r>
    </w:p>
    <w:p>
      <w:pPr>
        <w:spacing w:line="520" w:lineRule="exact"/>
        <w:ind w:firstLine="480" w:firstLineChars="200"/>
        <w:jc w:val="left"/>
        <w:rPr>
          <w:rFonts w:hint="eastAsia" w:ascii="宋体" w:hAnsi="宋体" w:cs="KaiTi_GB2312"/>
          <w:bCs/>
          <w:color w:val="000000"/>
          <w:sz w:val="24"/>
        </w:rPr>
      </w:pPr>
      <w:r>
        <w:rPr>
          <w:rFonts w:hint="eastAsia" w:ascii="宋体" w:hAnsi="宋体" w:cs="KaiTi_GB2312"/>
          <w:bCs/>
          <w:color w:val="000000"/>
          <w:sz w:val="24"/>
        </w:rPr>
        <w:t>（三）教学方法手段建议</w:t>
      </w:r>
    </w:p>
    <w:p>
      <w:pPr>
        <w:spacing w:line="520" w:lineRule="exact"/>
        <w:ind w:firstLine="480" w:firstLineChars="200"/>
        <w:jc w:val="left"/>
        <w:rPr>
          <w:rFonts w:hint="eastAsia" w:ascii="宋体" w:hAnsi="宋体" w:cs="KaiTi_GB2312"/>
          <w:bCs/>
          <w:color w:val="000000"/>
          <w:sz w:val="24"/>
        </w:rPr>
      </w:pPr>
      <w:r>
        <w:rPr>
          <w:rFonts w:hint="eastAsia" w:ascii="宋体" w:hAnsi="宋体" w:cs="KaiTi_GB2312"/>
          <w:bCs/>
          <w:color w:val="000000"/>
          <w:sz w:val="24"/>
        </w:rPr>
        <w:t>在该课程采用的教学模式下，各个项目采用的共同的教学方法和手段是案例教学法、引导性教学、启发式教学，充分运用多媒体教学手段。</w:t>
      </w:r>
    </w:p>
    <w:p>
      <w:pPr>
        <w:spacing w:line="520" w:lineRule="exact"/>
        <w:ind w:firstLine="480" w:firstLineChars="200"/>
        <w:jc w:val="left"/>
        <w:rPr>
          <w:rFonts w:hint="eastAsia" w:ascii="宋体" w:hAnsi="宋体" w:cs="KaiTi_GB2312"/>
          <w:bCs/>
          <w:color w:val="000000"/>
          <w:sz w:val="24"/>
        </w:rPr>
      </w:pPr>
      <w:r>
        <w:rPr>
          <w:rFonts w:hint="eastAsia" w:ascii="宋体" w:hAnsi="宋体" w:cs="KaiTi_GB2312"/>
          <w:bCs/>
          <w:color w:val="000000"/>
          <w:sz w:val="24"/>
        </w:rPr>
        <w:t>（四）教材建议</w:t>
      </w:r>
    </w:p>
    <w:p>
      <w:pPr>
        <w:spacing w:line="520" w:lineRule="exact"/>
        <w:ind w:firstLine="1680" w:firstLineChars="700"/>
        <w:jc w:val="left"/>
        <w:rPr>
          <w:rFonts w:hint="eastAsia" w:ascii="Arial" w:hAnsi="Arial" w:cs="Arial"/>
          <w:color w:val="333333"/>
          <w:sz w:val="24"/>
        </w:rPr>
      </w:pPr>
      <w:r>
        <w:rPr>
          <w:rFonts w:hint="eastAsia" w:ascii="Arial" w:hAnsi="Arial" w:cs="Arial"/>
          <w:color w:val="333333"/>
          <w:sz w:val="24"/>
        </w:rPr>
        <w:t>主教材：《建筑装饰装修工程施工》  第二版   任雪丹</w:t>
      </w:r>
    </w:p>
    <w:p>
      <w:pPr>
        <w:spacing w:line="520" w:lineRule="exact"/>
        <w:ind w:firstLine="562" w:firstLineChars="200"/>
        <w:rPr>
          <w:rFonts w:hint="eastAsia" w:ascii="宋体" w:hAnsi="宋体" w:eastAsia="宋体" w:cs="宋体"/>
          <w:b/>
          <w:bCs/>
          <w:sz w:val="28"/>
        </w:rPr>
      </w:pPr>
      <w:r>
        <w:rPr>
          <w:rFonts w:hint="eastAsia" w:ascii="宋体" w:hAnsi="宋体" w:eastAsia="宋体" w:cs="宋体"/>
          <w:b/>
          <w:bCs/>
          <w:sz w:val="28"/>
          <w:lang w:val="en-US" w:eastAsia="zh-CN"/>
        </w:rPr>
        <w:t>八、</w:t>
      </w:r>
      <w:r>
        <w:rPr>
          <w:rFonts w:hint="eastAsia" w:ascii="宋体" w:hAnsi="宋体" w:eastAsia="宋体" w:cs="宋体"/>
          <w:b/>
          <w:bCs/>
          <w:sz w:val="28"/>
        </w:rPr>
        <w:t>教学资源开发与利用</w:t>
      </w:r>
    </w:p>
    <w:p>
      <w:pPr>
        <w:spacing w:line="520" w:lineRule="exact"/>
        <w:ind w:firstLine="720" w:firstLineChars="300"/>
        <w:jc w:val="left"/>
        <w:rPr>
          <w:rFonts w:hint="eastAsia" w:ascii="Arial" w:hAnsi="Arial" w:cs="Arial"/>
          <w:color w:val="333333"/>
          <w:sz w:val="24"/>
        </w:rPr>
      </w:pPr>
      <w:r>
        <w:rPr>
          <w:rFonts w:hint="eastAsia" w:ascii="Arial" w:hAnsi="Arial" w:cs="Arial"/>
          <w:color w:val="333333"/>
          <w:sz w:val="24"/>
        </w:rPr>
        <w:t>教学资源参考资料：</w:t>
      </w:r>
    </w:p>
    <w:p>
      <w:pPr>
        <w:spacing w:line="520" w:lineRule="exact"/>
        <w:ind w:firstLine="1680" w:firstLineChars="700"/>
        <w:jc w:val="left"/>
        <w:rPr>
          <w:rFonts w:hint="eastAsia" w:ascii="Arial" w:hAnsi="Arial" w:cs="Arial"/>
          <w:color w:val="333333"/>
          <w:sz w:val="24"/>
        </w:rPr>
      </w:pPr>
      <w:r>
        <w:rPr>
          <w:rFonts w:hint="eastAsia" w:ascii="Arial" w:hAnsi="Arial" w:cs="Arial"/>
          <w:color w:val="333333"/>
          <w:sz w:val="24"/>
        </w:rPr>
        <w:t>《装饰装修工程施工》北京理工大学出版社 阳小群</w:t>
      </w:r>
    </w:p>
    <w:p>
      <w:pPr>
        <w:spacing w:line="520" w:lineRule="exact"/>
        <w:ind w:firstLine="1680" w:firstLineChars="700"/>
        <w:jc w:val="left"/>
        <w:rPr>
          <w:rFonts w:hint="eastAsia" w:ascii="Arial" w:hAnsi="Arial" w:cs="Arial"/>
          <w:color w:val="333333"/>
          <w:sz w:val="24"/>
        </w:rPr>
      </w:pPr>
      <w:r>
        <w:rPr>
          <w:rFonts w:hint="eastAsia" w:ascii="Arial" w:hAnsi="Arial" w:cs="Arial"/>
          <w:color w:val="333333"/>
          <w:sz w:val="24"/>
        </w:rPr>
        <w:t>《混凝土结构工程施工》北京邮电大学出版社 沈犁 王福帮</w:t>
      </w:r>
    </w:p>
    <w:p>
      <w:pPr>
        <w:spacing w:line="520" w:lineRule="exact"/>
        <w:ind w:firstLine="480" w:firstLineChars="200"/>
        <w:jc w:val="left"/>
        <w:rPr>
          <w:rFonts w:hint="eastAsia" w:ascii="Arial" w:hAnsi="Arial" w:cs="Arial"/>
          <w:color w:val="333333"/>
          <w:sz w:val="24"/>
        </w:rPr>
      </w:pPr>
      <w:r>
        <w:rPr>
          <w:rFonts w:hint="eastAsia" w:ascii="Arial" w:hAnsi="Arial" w:cs="Arial"/>
          <w:color w:val="333333"/>
          <w:sz w:val="24"/>
        </w:rPr>
        <w:t xml:space="preserve">          《砌体结构工程施工》北京邮电大学出版社 胡晓敏 董伟</w:t>
      </w:r>
    </w:p>
    <w:p>
      <w:pPr>
        <w:spacing w:line="520" w:lineRule="exact"/>
        <w:ind w:firstLine="1680" w:firstLineChars="700"/>
        <w:jc w:val="left"/>
        <w:rPr>
          <w:rFonts w:hint="eastAsia" w:ascii="Arial" w:hAnsi="Arial" w:cs="Arial"/>
          <w:color w:val="333333"/>
          <w:sz w:val="24"/>
        </w:rPr>
      </w:pPr>
      <w:r>
        <w:rPr>
          <w:rFonts w:hint="eastAsia" w:ascii="Arial" w:hAnsi="Arial" w:cs="Arial"/>
          <w:color w:val="333333"/>
          <w:sz w:val="24"/>
        </w:rPr>
        <w:t>《建筑施工技术》北京邮电大学出版社  钟汉华</w:t>
      </w:r>
    </w:p>
    <w:p>
      <w:pPr>
        <w:spacing w:line="520" w:lineRule="exact"/>
        <w:ind w:firstLine="1680" w:firstLineChars="700"/>
        <w:jc w:val="left"/>
        <w:rPr>
          <w:rFonts w:hint="eastAsia" w:ascii="Arial" w:hAnsi="Arial" w:cs="Arial"/>
          <w:color w:val="333333"/>
          <w:sz w:val="24"/>
        </w:rPr>
      </w:pPr>
      <w:r>
        <w:rPr>
          <w:rFonts w:hint="eastAsia" w:ascii="Arial" w:hAnsi="Arial" w:cs="Arial"/>
          <w:color w:val="333333"/>
          <w:sz w:val="24"/>
        </w:rPr>
        <w:t>《建筑施工技术》北京大学出版社 钟汉华</w:t>
      </w:r>
    </w:p>
    <w:p>
      <w:pPr>
        <w:spacing w:line="520" w:lineRule="exact"/>
        <w:ind w:firstLine="1680" w:firstLineChars="700"/>
        <w:jc w:val="left"/>
        <w:rPr>
          <w:rFonts w:ascii="Arial" w:hAnsi="Arial" w:cs="Arial"/>
          <w:color w:val="333333"/>
          <w:sz w:val="24"/>
        </w:rPr>
      </w:pPr>
      <w:r>
        <w:rPr>
          <w:rFonts w:hint="eastAsia" w:ascii="Arial" w:hAnsi="Arial" w:cs="Arial"/>
          <w:color w:val="333333"/>
          <w:sz w:val="24"/>
        </w:rPr>
        <w:t xml:space="preserve">《建筑施工组织与管理》科学出版社  </w:t>
      </w:r>
      <w:r>
        <w:rPr>
          <w:rFonts w:ascii="Arial" w:hAnsi="Arial" w:cs="Arial"/>
          <w:color w:val="333333"/>
          <w:sz w:val="24"/>
        </w:rPr>
        <w:t>曲颐胜</w:t>
      </w:r>
    </w:p>
    <w:p>
      <w:pPr>
        <w:spacing w:line="520" w:lineRule="exact"/>
        <w:ind w:firstLine="480" w:firstLineChars="200"/>
        <w:jc w:val="left"/>
        <w:rPr>
          <w:rFonts w:hint="eastAsia" w:ascii="Calibri" w:hAnsi="Calibri" w:eastAsia="KaiTi_GB2312"/>
          <w:b/>
          <w:bCs/>
          <w:sz w:val="28"/>
        </w:rPr>
      </w:pPr>
      <w:r>
        <w:rPr>
          <w:rFonts w:hint="eastAsia" w:ascii="Arial" w:hAnsi="Arial" w:cs="Arial"/>
          <w:color w:val="333333"/>
          <w:sz w:val="24"/>
        </w:rPr>
        <w:t>本</w:t>
      </w:r>
      <w:r>
        <w:rPr>
          <w:rFonts w:ascii="Arial" w:hAnsi="Arial" w:cs="Arial"/>
          <w:color w:val="333333"/>
          <w:sz w:val="24"/>
        </w:rPr>
        <w:t>课程</w:t>
      </w:r>
      <w:r>
        <w:rPr>
          <w:rFonts w:hint="eastAsia" w:ascii="Arial" w:hAnsi="Arial" w:cs="Arial"/>
          <w:color w:val="333333"/>
          <w:sz w:val="24"/>
        </w:rPr>
        <w:t>教学开发</w:t>
      </w:r>
      <w:r>
        <w:rPr>
          <w:rFonts w:ascii="Arial" w:hAnsi="Arial" w:cs="Arial"/>
          <w:color w:val="333333"/>
          <w:sz w:val="24"/>
        </w:rPr>
        <w:t>吸取了建筑</w:t>
      </w:r>
      <w:r>
        <w:rPr>
          <w:rFonts w:hint="eastAsia" w:ascii="Arial" w:hAnsi="Arial" w:cs="Arial"/>
          <w:color w:val="333333"/>
          <w:sz w:val="24"/>
        </w:rPr>
        <w:t>装饰施工</w:t>
      </w:r>
      <w:r>
        <w:rPr>
          <w:rFonts w:ascii="Arial" w:hAnsi="Arial" w:cs="Arial"/>
          <w:color w:val="333333"/>
          <w:sz w:val="24"/>
        </w:rPr>
        <w:t>的新技术、新工艺、新方法，其内容的深度和难度按照高等职业教育的特点，重点讲授理论知识在工程实践中的应用，培养高等职业</w:t>
      </w:r>
      <w:r>
        <w:rPr>
          <w:rFonts w:hint="eastAsia" w:ascii="Arial" w:hAnsi="Arial" w:cs="Arial"/>
          <w:color w:val="333333"/>
          <w:sz w:val="24"/>
        </w:rPr>
        <w:t>院校</w:t>
      </w:r>
      <w:r>
        <w:rPr>
          <w:rFonts w:ascii="Arial" w:hAnsi="Arial" w:cs="Arial"/>
          <w:color w:val="333333"/>
          <w:sz w:val="24"/>
        </w:rPr>
        <w:t>学生的职业能力</w:t>
      </w:r>
      <w:r>
        <w:rPr>
          <w:rFonts w:hint="eastAsia" w:ascii="Arial" w:hAnsi="Arial" w:cs="Arial"/>
          <w:color w:val="333333"/>
          <w:sz w:val="24"/>
        </w:rPr>
        <w:t>，</w:t>
      </w:r>
      <w:r>
        <w:rPr>
          <w:rFonts w:ascii="Arial" w:hAnsi="Arial" w:cs="Arial"/>
          <w:color w:val="333333"/>
          <w:sz w:val="24"/>
        </w:rPr>
        <w:t>内容通俗易懂，叙述规范、简练，图文并茂。</w:t>
      </w:r>
    </w:p>
    <w:p>
      <w:pPr>
        <w:spacing w:line="520" w:lineRule="exact"/>
        <w:ind w:firstLine="562" w:firstLineChars="200"/>
        <w:rPr>
          <w:rFonts w:hint="eastAsia" w:ascii="宋体" w:hAnsi="宋体" w:eastAsia="宋体" w:cs="宋体"/>
          <w:b/>
          <w:bCs/>
          <w:sz w:val="28"/>
          <w:lang w:val="en-US" w:eastAsia="zh-CN"/>
        </w:rPr>
      </w:pPr>
      <w:r>
        <w:rPr>
          <w:rFonts w:hint="eastAsia" w:ascii="宋体" w:hAnsi="宋体" w:eastAsia="宋体" w:cs="宋体"/>
          <w:b/>
          <w:bCs/>
          <w:sz w:val="28"/>
          <w:lang w:val="en-US" w:eastAsia="zh-CN"/>
        </w:rPr>
        <w:t>九、课程评价</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Arial" w:hAnsi="Arial" w:cs="Arial"/>
          <w:color w:val="333333"/>
          <w:sz w:val="24"/>
        </w:rPr>
      </w:pPr>
      <w:r>
        <w:rPr>
          <w:rFonts w:hint="eastAsia" w:ascii="Arial" w:hAnsi="Arial" w:cs="Arial"/>
          <w:color w:val="333333"/>
          <w:sz w:val="24"/>
        </w:rPr>
        <w:t>课程评价要突出过程，结合课堂提问、课后作业、课堂任务考核等手段，加强实践性教学环节，并注重平时成绩的采集。结合案例分析、教学视频等手段，注重引导学生进行学习方式的改变，充分发挥学生的主动性和创造力，注重考核学生所拥有的独立解决问题的能力。</w:t>
      </w:r>
    </w:p>
    <w:p>
      <w:pPr>
        <w:spacing w:before="156" w:beforeLines="50" w:after="156" w:afterLines="50" w:line="520" w:lineRule="exact"/>
        <w:ind w:firstLine="562" w:firstLineChars="200"/>
        <w:rPr>
          <w:rFonts w:hint="eastAsia" w:ascii="宋体" w:hAnsi="宋体"/>
          <w:b/>
          <w:bCs/>
          <w:sz w:val="28"/>
        </w:rPr>
      </w:pPr>
      <w:r>
        <w:rPr>
          <w:rFonts w:hint="eastAsia" w:ascii="宋体" w:hAnsi="宋体"/>
          <w:b/>
          <w:bCs/>
          <w:sz w:val="28"/>
        </w:rPr>
        <w:t xml:space="preserve"> </w:t>
      </w:r>
    </w:p>
    <w:p>
      <w:pPr>
        <w:spacing w:before="156" w:beforeLines="50" w:after="156" w:afterLines="50" w:line="520" w:lineRule="exact"/>
        <w:ind w:firstLine="562" w:firstLineChars="200"/>
        <w:rPr>
          <w:rFonts w:hint="eastAsia" w:ascii="宋体" w:hAnsi="宋体"/>
          <w:b/>
          <w:bCs/>
          <w:sz w:val="28"/>
        </w:rPr>
      </w:pPr>
    </w:p>
    <w:p>
      <w:pPr>
        <w:spacing w:before="156" w:beforeLines="50" w:after="156" w:afterLines="50" w:line="520" w:lineRule="exact"/>
        <w:ind w:firstLine="562" w:firstLineChars="200"/>
        <w:rPr>
          <w:rFonts w:hint="eastAsia" w:ascii="宋体" w:hAnsi="宋体"/>
          <w:b/>
          <w:bCs/>
          <w:sz w:val="28"/>
        </w:rPr>
      </w:pPr>
    </w:p>
    <w:p>
      <w:pPr>
        <w:spacing w:before="156" w:beforeLines="50" w:after="156" w:afterLines="50" w:line="520" w:lineRule="exact"/>
        <w:ind w:firstLine="562" w:firstLineChars="200"/>
        <w:rPr>
          <w:rFonts w:hint="eastAsia" w:ascii="宋体" w:hAnsi="宋体"/>
          <w:b/>
          <w:bCs/>
          <w:sz w:val="28"/>
        </w:rPr>
      </w:pPr>
    </w:p>
    <w:p>
      <w:pPr>
        <w:spacing w:before="156" w:beforeLines="50" w:after="156" w:afterLines="50" w:line="520" w:lineRule="exact"/>
        <w:ind w:firstLine="562" w:firstLineChars="200"/>
        <w:rPr>
          <w:rFonts w:hint="eastAsia" w:ascii="宋体" w:hAnsi="宋体"/>
          <w:b/>
          <w:bCs/>
          <w:sz w:val="28"/>
        </w:rPr>
      </w:pPr>
    </w:p>
    <w:p>
      <w:pPr>
        <w:spacing w:before="156" w:beforeLines="50" w:after="156" w:afterLines="50" w:line="520" w:lineRule="exact"/>
        <w:ind w:firstLine="562" w:firstLineChars="200"/>
        <w:rPr>
          <w:rFonts w:hint="eastAsia" w:ascii="宋体" w:hAnsi="宋体"/>
          <w:b/>
          <w:bCs/>
          <w:sz w:val="28"/>
        </w:rPr>
      </w:pPr>
    </w:p>
    <w:p>
      <w:pPr>
        <w:spacing w:before="156" w:beforeLines="50" w:after="156" w:afterLines="50" w:line="520" w:lineRule="exact"/>
        <w:ind w:firstLine="562" w:firstLineChars="200"/>
        <w:rPr>
          <w:rFonts w:hint="eastAsia" w:ascii="宋体" w:hAnsi="宋体"/>
          <w:b/>
          <w:bCs/>
          <w:sz w:val="28"/>
        </w:rPr>
      </w:pPr>
    </w:p>
    <w:p>
      <w:pPr>
        <w:spacing w:before="156" w:beforeLines="50" w:after="156" w:afterLines="50" w:line="520" w:lineRule="exact"/>
        <w:rPr>
          <w:rFonts w:hint="eastAsia" w:ascii="宋体" w:hAnsi="宋体"/>
          <w:b/>
          <w:bCs/>
          <w:sz w:val="28"/>
        </w:rPr>
      </w:pPr>
    </w:p>
    <w:p>
      <w:pPr>
        <w:spacing w:before="156" w:beforeLines="50" w:after="312" w:afterLines="100"/>
        <w:jc w:val="center"/>
        <w:rPr>
          <w:rFonts w:hint="eastAsia" w:ascii="宋体" w:hAnsi="宋体" w:eastAsia="宋体" w:cs="宋体"/>
          <w:b/>
          <w:bCs/>
          <w:sz w:val="44"/>
          <w:szCs w:val="44"/>
        </w:rPr>
      </w:pPr>
      <w:r>
        <w:rPr>
          <w:rFonts w:hint="eastAsia" w:ascii="宋体" w:hAnsi="宋体" w:eastAsia="宋体" w:cs="宋体"/>
          <w:b/>
          <w:bCs/>
          <w:sz w:val="44"/>
          <w:szCs w:val="44"/>
        </w:rPr>
        <w:t>《装饰工程计量与计价》课程标准</w:t>
      </w:r>
    </w:p>
    <w:p>
      <w:pPr>
        <w:numPr>
          <w:ilvl w:val="0"/>
          <w:numId w:val="0"/>
        </w:numPr>
        <w:spacing w:line="360" w:lineRule="auto"/>
        <w:ind w:leftChars="0" w:firstLine="562" w:firstLineChars="200"/>
        <w:rPr>
          <w:rFonts w:hint="eastAsia" w:ascii="宋体" w:hAnsi="宋体" w:eastAsia="宋体" w:cs="宋体"/>
          <w:b/>
          <w:bCs/>
          <w:sz w:val="28"/>
        </w:rPr>
      </w:pPr>
      <w:r>
        <w:rPr>
          <w:rFonts w:hint="eastAsia" w:ascii="宋体" w:hAnsi="宋体" w:cs="宋体"/>
          <w:b/>
          <w:bCs/>
          <w:sz w:val="28"/>
          <w:lang w:val="en-US" w:eastAsia="zh-CN"/>
        </w:rPr>
        <w:t>一、</w:t>
      </w:r>
      <w:r>
        <w:rPr>
          <w:rFonts w:hint="eastAsia" w:ascii="宋体" w:hAnsi="宋体" w:eastAsia="宋体" w:cs="宋体"/>
          <w:b/>
          <w:bCs/>
          <w:sz w:val="28"/>
        </w:rPr>
        <w:t>课程信息</w:t>
      </w:r>
    </w:p>
    <w:p>
      <w:pPr>
        <w:spacing w:line="360" w:lineRule="auto"/>
        <w:ind w:firstLine="3132" w:firstLineChars="1300"/>
        <w:rPr>
          <w:rFonts w:hint="eastAsia" w:ascii="宋体" w:hAnsi="宋体" w:eastAsia="宋体" w:cs="宋体"/>
          <w:b/>
          <w:bCs/>
          <w:sz w:val="28"/>
        </w:rPr>
      </w:pPr>
      <w:r>
        <w:rPr>
          <w:rFonts w:hint="eastAsia" w:ascii="宋体" w:hAnsi="宋体" w:eastAsia="宋体" w:cs="宋体"/>
          <w:b/>
          <w:bCs/>
          <w:sz w:val="24"/>
          <w:szCs w:val="24"/>
        </w:rPr>
        <w:t>表1  课程基本信息</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26"/>
        <w:gridCol w:w="1701"/>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00" w:lineRule="auto"/>
              <w:jc w:val="center"/>
              <w:rPr>
                <w:rFonts w:hint="eastAsia" w:ascii="宋体" w:hAnsi="宋体" w:eastAsia="宋体" w:cs="宋体"/>
                <w:b/>
                <w:bCs/>
                <w:sz w:val="21"/>
                <w:szCs w:val="21"/>
              </w:rPr>
            </w:pPr>
            <w:r>
              <w:rPr>
                <w:rFonts w:hint="eastAsia" w:ascii="宋体" w:hAnsi="宋体" w:eastAsia="宋体" w:cs="宋体"/>
                <w:b/>
                <w:bCs/>
                <w:sz w:val="21"/>
                <w:szCs w:val="21"/>
              </w:rPr>
              <w:t>课程名称</w:t>
            </w:r>
          </w:p>
        </w:tc>
        <w:tc>
          <w:tcPr>
            <w:tcW w:w="2426" w:type="dxa"/>
            <w:noWrap w:val="0"/>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装饰工程计量与计价</w:t>
            </w:r>
          </w:p>
        </w:tc>
        <w:tc>
          <w:tcPr>
            <w:tcW w:w="1701" w:type="dxa"/>
            <w:noWrap w:val="0"/>
            <w:vAlign w:val="center"/>
          </w:tcPr>
          <w:p>
            <w:pPr>
              <w:spacing w:line="300" w:lineRule="auto"/>
              <w:jc w:val="center"/>
              <w:rPr>
                <w:rFonts w:hint="eastAsia" w:ascii="宋体" w:hAnsi="宋体" w:eastAsia="宋体" w:cs="宋体"/>
                <w:b/>
                <w:bCs/>
                <w:sz w:val="21"/>
                <w:szCs w:val="21"/>
              </w:rPr>
            </w:pPr>
            <w:r>
              <w:rPr>
                <w:rFonts w:hint="eastAsia" w:ascii="宋体" w:hAnsi="宋体" w:eastAsia="宋体" w:cs="宋体"/>
                <w:b/>
                <w:bCs/>
                <w:sz w:val="21"/>
                <w:szCs w:val="21"/>
              </w:rPr>
              <w:t>课程代码</w:t>
            </w:r>
          </w:p>
        </w:tc>
        <w:tc>
          <w:tcPr>
            <w:tcW w:w="3027" w:type="dxa"/>
            <w:noWrap w:val="0"/>
            <w:vAlign w:val="center"/>
          </w:tcPr>
          <w:p>
            <w:pPr>
              <w:spacing w:line="30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1001104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00" w:lineRule="auto"/>
              <w:jc w:val="center"/>
              <w:rPr>
                <w:rFonts w:hint="eastAsia" w:ascii="宋体" w:hAnsi="宋体" w:eastAsia="宋体" w:cs="宋体"/>
                <w:b/>
                <w:bCs/>
                <w:sz w:val="21"/>
                <w:szCs w:val="21"/>
              </w:rPr>
            </w:pPr>
            <w:r>
              <w:rPr>
                <w:rFonts w:hint="eastAsia" w:ascii="宋体" w:hAnsi="宋体" w:eastAsia="宋体" w:cs="宋体"/>
                <w:b/>
                <w:bCs/>
                <w:sz w:val="21"/>
                <w:szCs w:val="21"/>
              </w:rPr>
              <w:t>学    时</w:t>
            </w:r>
          </w:p>
        </w:tc>
        <w:tc>
          <w:tcPr>
            <w:tcW w:w="2426" w:type="dxa"/>
            <w:noWrap w:val="0"/>
            <w:vAlign w:val="center"/>
          </w:tcPr>
          <w:p>
            <w:pPr>
              <w:spacing w:line="300" w:lineRule="auto"/>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64</w:t>
            </w:r>
          </w:p>
        </w:tc>
        <w:tc>
          <w:tcPr>
            <w:tcW w:w="1701" w:type="dxa"/>
            <w:noWrap w:val="0"/>
            <w:vAlign w:val="center"/>
          </w:tcPr>
          <w:p>
            <w:pPr>
              <w:spacing w:line="300" w:lineRule="auto"/>
              <w:jc w:val="center"/>
              <w:rPr>
                <w:rFonts w:hint="eastAsia" w:ascii="宋体" w:hAnsi="宋体" w:eastAsia="宋体" w:cs="宋体"/>
                <w:b/>
                <w:bCs/>
                <w:sz w:val="21"/>
                <w:szCs w:val="21"/>
              </w:rPr>
            </w:pPr>
            <w:r>
              <w:rPr>
                <w:rFonts w:hint="eastAsia" w:ascii="宋体" w:hAnsi="宋体" w:eastAsia="宋体" w:cs="宋体"/>
                <w:b/>
                <w:bCs/>
                <w:sz w:val="21"/>
                <w:szCs w:val="21"/>
              </w:rPr>
              <w:t>学    分</w:t>
            </w:r>
          </w:p>
        </w:tc>
        <w:tc>
          <w:tcPr>
            <w:tcW w:w="3027" w:type="dxa"/>
            <w:noWrap w:val="0"/>
            <w:vAlign w:val="center"/>
          </w:tcPr>
          <w:p>
            <w:pPr>
              <w:spacing w:line="300" w:lineRule="auto"/>
              <w:jc w:val="center"/>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00" w:lineRule="auto"/>
              <w:jc w:val="center"/>
              <w:rPr>
                <w:rFonts w:hint="eastAsia" w:ascii="宋体" w:hAnsi="宋体" w:eastAsia="宋体" w:cs="宋体"/>
                <w:b/>
                <w:bCs/>
                <w:sz w:val="21"/>
                <w:szCs w:val="21"/>
              </w:rPr>
            </w:pPr>
            <w:r>
              <w:rPr>
                <w:rFonts w:hint="eastAsia" w:ascii="宋体" w:hAnsi="宋体" w:eastAsia="宋体" w:cs="宋体"/>
                <w:b/>
                <w:bCs/>
                <w:sz w:val="21"/>
                <w:szCs w:val="21"/>
              </w:rPr>
              <w:t>课程类型</w:t>
            </w:r>
          </w:p>
        </w:tc>
        <w:tc>
          <w:tcPr>
            <w:tcW w:w="2426" w:type="dxa"/>
            <w:noWrap w:val="0"/>
            <w:vAlign w:val="center"/>
          </w:tcPr>
          <w:p>
            <w:pPr>
              <w:spacing w:line="400" w:lineRule="exact"/>
              <w:ind w:firstLine="630" w:firstLineChars="300"/>
              <w:jc w:val="both"/>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专业</w:t>
            </w:r>
            <w:r>
              <w:rPr>
                <w:rFonts w:hint="eastAsia" w:ascii="宋体" w:hAnsi="宋体" w:eastAsia="宋体" w:cs="宋体"/>
                <w:b w:val="0"/>
                <w:bCs w:val="0"/>
                <w:sz w:val="21"/>
                <w:szCs w:val="21"/>
                <w:lang w:val="en-US" w:eastAsia="zh-CN"/>
              </w:rPr>
              <w:t>拓展课程</w:t>
            </w:r>
          </w:p>
        </w:tc>
        <w:tc>
          <w:tcPr>
            <w:tcW w:w="1701" w:type="dxa"/>
            <w:noWrap w:val="0"/>
            <w:vAlign w:val="center"/>
          </w:tcPr>
          <w:p>
            <w:pPr>
              <w:spacing w:line="300" w:lineRule="auto"/>
              <w:jc w:val="center"/>
              <w:rPr>
                <w:rFonts w:hint="eastAsia" w:ascii="宋体" w:hAnsi="宋体" w:eastAsia="宋体" w:cs="宋体"/>
                <w:b/>
                <w:bCs/>
                <w:sz w:val="21"/>
                <w:szCs w:val="21"/>
              </w:rPr>
            </w:pPr>
            <w:r>
              <w:rPr>
                <w:rFonts w:hint="eastAsia" w:ascii="宋体" w:hAnsi="宋体" w:eastAsia="宋体" w:cs="宋体"/>
                <w:b/>
                <w:bCs/>
                <w:sz w:val="21"/>
                <w:szCs w:val="21"/>
              </w:rPr>
              <w:t>授课对象</w:t>
            </w:r>
          </w:p>
        </w:tc>
        <w:tc>
          <w:tcPr>
            <w:tcW w:w="3027" w:type="dxa"/>
            <w:noWrap w:val="0"/>
            <w:vAlign w:val="center"/>
          </w:tcPr>
          <w:p>
            <w:pPr>
              <w:spacing w:line="30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工程造价专业</w:t>
            </w:r>
            <w:r>
              <w:rPr>
                <w:rFonts w:hint="eastAsia" w:ascii="宋体" w:hAnsi="宋体" w:cs="宋体"/>
                <w:b w:val="0"/>
                <w:bCs w:val="0"/>
                <w:sz w:val="21"/>
                <w:szCs w:val="21"/>
                <w:lang w:val="en-US" w:eastAsia="zh-CN"/>
              </w:rPr>
              <w:t>大二学生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368" w:type="dxa"/>
            <w:noWrap w:val="0"/>
            <w:vAlign w:val="center"/>
          </w:tcPr>
          <w:p>
            <w:pPr>
              <w:spacing w:line="300" w:lineRule="auto"/>
              <w:jc w:val="center"/>
              <w:rPr>
                <w:rFonts w:hint="eastAsia" w:ascii="宋体" w:hAnsi="宋体" w:eastAsia="宋体" w:cs="宋体"/>
                <w:b/>
                <w:bCs/>
                <w:sz w:val="21"/>
                <w:szCs w:val="21"/>
              </w:rPr>
            </w:pPr>
            <w:r>
              <w:rPr>
                <w:rFonts w:hint="eastAsia" w:ascii="宋体" w:hAnsi="宋体" w:eastAsia="宋体" w:cs="宋体"/>
                <w:b/>
                <w:bCs/>
                <w:sz w:val="21"/>
                <w:szCs w:val="21"/>
              </w:rPr>
              <w:t>先修课程</w:t>
            </w:r>
          </w:p>
        </w:tc>
        <w:tc>
          <w:tcPr>
            <w:tcW w:w="7154" w:type="dxa"/>
            <w:gridSpan w:val="3"/>
            <w:noWrap w:val="0"/>
            <w:vAlign w:val="center"/>
          </w:tcPr>
          <w:p>
            <w:pPr>
              <w:spacing w:line="30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《建筑制图与识图》</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《工程测量》</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《平法识图》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68" w:type="dxa"/>
            <w:noWrap w:val="0"/>
            <w:vAlign w:val="center"/>
          </w:tcPr>
          <w:p>
            <w:pPr>
              <w:spacing w:line="300" w:lineRule="auto"/>
              <w:jc w:val="center"/>
              <w:rPr>
                <w:rFonts w:hint="eastAsia" w:ascii="宋体" w:hAnsi="宋体" w:eastAsia="宋体" w:cs="宋体"/>
                <w:b/>
                <w:bCs/>
                <w:sz w:val="21"/>
                <w:szCs w:val="21"/>
              </w:rPr>
            </w:pPr>
            <w:r>
              <w:rPr>
                <w:rFonts w:hint="eastAsia" w:ascii="宋体" w:hAnsi="宋体" w:eastAsia="宋体" w:cs="宋体"/>
                <w:b/>
                <w:bCs/>
                <w:sz w:val="21"/>
                <w:szCs w:val="21"/>
              </w:rPr>
              <w:t>后续课程</w:t>
            </w:r>
          </w:p>
        </w:tc>
        <w:tc>
          <w:tcPr>
            <w:tcW w:w="7154" w:type="dxa"/>
            <w:gridSpan w:val="3"/>
            <w:noWrap w:val="0"/>
            <w:vAlign w:val="center"/>
          </w:tcPr>
          <w:p>
            <w:pPr>
              <w:spacing w:line="30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《建筑施工组织》</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《工程项目招投标与合同管理》</w:t>
            </w:r>
          </w:p>
        </w:tc>
      </w:tr>
    </w:tbl>
    <w:p>
      <w:pPr>
        <w:spacing w:line="360" w:lineRule="auto"/>
        <w:ind w:left="720" w:firstLine="1807" w:firstLineChars="750"/>
        <w:rPr>
          <w:rFonts w:hint="eastAsia" w:ascii="宋体" w:hAnsi="宋体" w:eastAsia="宋体" w:cs="宋体"/>
          <w:b/>
          <w:bCs/>
          <w:sz w:val="24"/>
          <w:szCs w:val="24"/>
        </w:rPr>
      </w:pPr>
      <w:r>
        <w:rPr>
          <w:rFonts w:hint="eastAsia" w:ascii="宋体" w:hAnsi="宋体" w:eastAsia="宋体" w:cs="宋体"/>
          <w:b/>
          <w:bCs/>
          <w:sz w:val="24"/>
          <w:szCs w:val="24"/>
        </w:rPr>
        <w:t>表2  课程标准开发团队名单</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651"/>
        <w:gridCol w:w="261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30" w:type="dxa"/>
            <w:noWrap w:val="0"/>
            <w:vAlign w:val="center"/>
          </w:tcPr>
          <w:p>
            <w:pPr>
              <w:spacing w:line="30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651" w:type="dxa"/>
            <w:noWrap w:val="0"/>
            <w:vAlign w:val="center"/>
          </w:tcPr>
          <w:p>
            <w:pPr>
              <w:spacing w:line="300" w:lineRule="auto"/>
              <w:jc w:val="center"/>
              <w:rPr>
                <w:rFonts w:hint="eastAsia" w:ascii="宋体" w:hAnsi="宋体" w:eastAsia="宋体" w:cs="宋体"/>
                <w:b/>
                <w:bCs/>
                <w:sz w:val="21"/>
                <w:szCs w:val="21"/>
              </w:rPr>
            </w:pPr>
            <w:r>
              <w:rPr>
                <w:rFonts w:hint="eastAsia" w:ascii="宋体" w:hAnsi="宋体" w:eastAsia="宋体" w:cs="宋体"/>
                <w:b/>
                <w:bCs/>
                <w:sz w:val="21"/>
                <w:szCs w:val="21"/>
              </w:rPr>
              <w:t>姓名</w:t>
            </w:r>
          </w:p>
        </w:tc>
        <w:tc>
          <w:tcPr>
            <w:tcW w:w="2610" w:type="dxa"/>
            <w:noWrap w:val="0"/>
            <w:vAlign w:val="center"/>
          </w:tcPr>
          <w:p>
            <w:pPr>
              <w:spacing w:line="300" w:lineRule="auto"/>
              <w:jc w:val="center"/>
              <w:rPr>
                <w:rFonts w:hint="eastAsia" w:ascii="宋体" w:hAnsi="宋体" w:eastAsia="宋体" w:cs="宋体"/>
                <w:b/>
                <w:bCs/>
                <w:sz w:val="21"/>
                <w:szCs w:val="21"/>
              </w:rPr>
            </w:pPr>
            <w:r>
              <w:rPr>
                <w:rFonts w:hint="eastAsia" w:ascii="宋体" w:hAnsi="宋体" w:eastAsia="宋体" w:cs="宋体"/>
                <w:b/>
                <w:bCs/>
                <w:sz w:val="21"/>
                <w:szCs w:val="21"/>
              </w:rPr>
              <w:t>工作单位</w:t>
            </w:r>
          </w:p>
        </w:tc>
        <w:tc>
          <w:tcPr>
            <w:tcW w:w="2131" w:type="dxa"/>
            <w:noWrap w:val="0"/>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130" w:type="dxa"/>
            <w:noWrap w:val="0"/>
            <w:vAlign w:val="center"/>
          </w:tcPr>
          <w:p>
            <w:pPr>
              <w:spacing w:line="30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1651" w:type="dxa"/>
            <w:noWrap w:val="0"/>
            <w:vAlign w:val="center"/>
          </w:tcPr>
          <w:p>
            <w:pPr>
              <w:spacing w:line="30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李天刚</w:t>
            </w:r>
          </w:p>
        </w:tc>
        <w:tc>
          <w:tcPr>
            <w:tcW w:w="2610" w:type="dxa"/>
            <w:noWrap w:val="0"/>
            <w:vAlign w:val="center"/>
          </w:tcPr>
          <w:p>
            <w:pPr>
              <w:spacing w:line="30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吉林工程职业学院</w:t>
            </w:r>
          </w:p>
        </w:tc>
        <w:tc>
          <w:tcPr>
            <w:tcW w:w="2131" w:type="dxa"/>
            <w:noWrap w:val="0"/>
            <w:vAlign w:val="center"/>
          </w:tcPr>
          <w:p>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130" w:type="dxa"/>
            <w:noWrap w:val="0"/>
            <w:vAlign w:val="center"/>
          </w:tcPr>
          <w:p>
            <w:pPr>
              <w:spacing w:line="30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1651" w:type="dxa"/>
            <w:noWrap w:val="0"/>
            <w:vAlign w:val="center"/>
          </w:tcPr>
          <w:p>
            <w:pPr>
              <w:spacing w:line="30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滕艳辉</w:t>
            </w:r>
          </w:p>
        </w:tc>
        <w:tc>
          <w:tcPr>
            <w:tcW w:w="2610" w:type="dxa"/>
            <w:noWrap w:val="0"/>
            <w:vAlign w:val="center"/>
          </w:tcPr>
          <w:p>
            <w:pPr>
              <w:spacing w:line="30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吉林工程职业学院</w:t>
            </w:r>
          </w:p>
        </w:tc>
        <w:tc>
          <w:tcPr>
            <w:tcW w:w="2131" w:type="dxa"/>
            <w:noWrap w:val="0"/>
            <w:vAlign w:val="center"/>
          </w:tcPr>
          <w:p>
            <w:pPr>
              <w:spacing w:line="36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讲师</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textAlignment w:val="auto"/>
        <w:outlineLvl w:val="9"/>
        <w:rPr>
          <w:rFonts w:hint="eastAsia" w:ascii="KaiTi_GB2312" w:hAnsi="宋体" w:eastAsia="KaiTi_GB2312"/>
          <w:b/>
          <w:bCs/>
          <w:sz w:val="28"/>
        </w:rPr>
      </w:pPr>
      <w:r>
        <w:rPr>
          <w:rFonts w:hint="eastAsia" w:ascii="KaiTi_GB2312" w:hAnsi="宋体" w:eastAsia="KaiTi_GB2312"/>
          <w:b/>
          <w:bCs/>
          <w:sz w:val="28"/>
        </w:rPr>
        <w:t>二、课程性质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b/>
          <w:sz w:val="24"/>
        </w:rPr>
      </w:pPr>
      <w:r>
        <w:rPr>
          <w:rFonts w:ascii="Arial" w:hAnsi="Arial" w:cs="Arial"/>
          <w:sz w:val="24"/>
          <w:shd w:val="clear" w:color="auto" w:fill="FFFFFF"/>
        </w:rPr>
        <w:t>《</w:t>
      </w:r>
      <w:r>
        <w:rPr>
          <w:rFonts w:hint="eastAsia" w:ascii="Arial" w:hAnsi="Arial" w:cs="Arial"/>
          <w:sz w:val="24"/>
          <w:shd w:val="clear" w:color="auto" w:fill="FFFFFF"/>
        </w:rPr>
        <w:t>装饰工程计量与计价</w:t>
      </w:r>
      <w:r>
        <w:rPr>
          <w:rFonts w:ascii="Arial" w:hAnsi="Arial" w:cs="Arial"/>
          <w:sz w:val="24"/>
          <w:shd w:val="clear" w:color="auto" w:fill="FFFFFF"/>
        </w:rPr>
        <w:t>》</w:t>
      </w:r>
      <w:r>
        <w:rPr>
          <w:rFonts w:hint="eastAsia"/>
          <w:sz w:val="24"/>
        </w:rPr>
        <w:t>是</w:t>
      </w:r>
      <w:r>
        <w:rPr>
          <w:rFonts w:hint="eastAsia"/>
          <w:sz w:val="24"/>
          <w:lang w:val="en-US" w:eastAsia="zh-CN"/>
        </w:rPr>
        <w:t>建筑装饰专业、</w:t>
      </w:r>
      <w:r>
        <w:rPr>
          <w:rFonts w:hint="eastAsia"/>
          <w:b w:val="0"/>
          <w:bCs w:val="0"/>
          <w:sz w:val="24"/>
        </w:rPr>
        <w:t>工程造价专业的</w:t>
      </w:r>
      <w:r>
        <w:rPr>
          <w:rFonts w:hint="eastAsia"/>
          <w:b w:val="0"/>
          <w:bCs w:val="0"/>
          <w:sz w:val="24"/>
          <w:lang w:val="en-US" w:eastAsia="zh-CN"/>
        </w:rPr>
        <w:t>核心</w:t>
      </w:r>
      <w:r>
        <w:rPr>
          <w:rFonts w:hint="eastAsia"/>
          <w:b w:val="0"/>
          <w:bCs w:val="0"/>
          <w:sz w:val="24"/>
        </w:rPr>
        <w:t>课程</w:t>
      </w:r>
      <w:r>
        <w:rPr>
          <w:rFonts w:hint="eastAsia"/>
          <w:sz w:val="24"/>
        </w:rPr>
        <w:t>，也是培养工程管理人员和工程造价员的必修课程。实践性较强，理论知识以简明、够用为度，</w:t>
      </w:r>
      <w:r>
        <w:rPr>
          <w:rFonts w:ascii="Arial" w:hAnsi="Arial" w:cs="Arial"/>
          <w:sz w:val="24"/>
          <w:shd w:val="clear" w:color="auto" w:fill="FFFFFF"/>
        </w:rPr>
        <w:t>依据</w:t>
      </w:r>
      <w:r>
        <w:rPr>
          <w:rFonts w:hint="eastAsia" w:ascii="Arial" w:hAnsi="Arial" w:cs="Arial"/>
          <w:sz w:val="24"/>
          <w:shd w:val="clear" w:color="auto" w:fill="FFFFFF"/>
        </w:rPr>
        <w:t>本</w:t>
      </w:r>
      <w:r>
        <w:rPr>
          <w:rFonts w:ascii="Arial" w:hAnsi="Arial" w:cs="Arial"/>
          <w:sz w:val="24"/>
          <w:shd w:val="clear" w:color="auto" w:fill="FFFFFF"/>
        </w:rPr>
        <w:t>专业教学要求</w:t>
      </w:r>
      <w:r>
        <w:rPr>
          <w:rFonts w:hint="eastAsia" w:ascii="Arial" w:hAnsi="Arial" w:cs="Arial"/>
          <w:sz w:val="24"/>
          <w:shd w:val="clear" w:color="auto" w:fill="FFFFFF"/>
        </w:rPr>
        <w:t>和</w:t>
      </w:r>
      <w:r>
        <w:rPr>
          <w:rFonts w:hint="eastAsia"/>
          <w:sz w:val="24"/>
        </w:rPr>
        <w:t>人才培养模式要求，</w:t>
      </w:r>
      <w:r>
        <w:rPr>
          <w:rFonts w:hint="eastAsia" w:ascii="Arial" w:hAnsi="Arial" w:cs="Arial"/>
          <w:sz w:val="24"/>
          <w:shd w:val="clear" w:color="auto" w:fill="FFFFFF"/>
        </w:rPr>
        <w:t>理论联系实践的教学模式，</w:t>
      </w:r>
      <w:r>
        <w:rPr>
          <w:rFonts w:ascii="Arial" w:hAnsi="Arial" w:cs="Arial"/>
          <w:sz w:val="24"/>
          <w:shd w:val="clear" w:color="auto" w:fill="FFFFFF"/>
        </w:rPr>
        <w:t>注重实用性，通过引入有代表性的图例，列举各种实物工程量的计算方法</w:t>
      </w:r>
      <w:r>
        <w:rPr>
          <w:rFonts w:hint="eastAsia" w:ascii="Arial" w:hAnsi="Arial" w:cs="Arial"/>
          <w:sz w:val="24"/>
          <w:shd w:val="clear" w:color="auto" w:fill="FFFFFF"/>
        </w:rPr>
        <w:t>，</w:t>
      </w:r>
      <w:r>
        <w:rPr>
          <w:rFonts w:ascii="Arial" w:hAnsi="Arial" w:cs="Arial"/>
          <w:sz w:val="24"/>
          <w:shd w:val="clear" w:color="auto" w:fill="FFFFFF"/>
        </w:rPr>
        <w:t>紧密结合实际应用</w:t>
      </w:r>
      <w:r>
        <w:rPr>
          <w:rFonts w:hint="eastAsia" w:ascii="Arial" w:hAnsi="Arial" w:cs="Arial"/>
          <w:sz w:val="24"/>
          <w:shd w:val="clear" w:color="auto" w:fill="FFFFFF"/>
          <w:lang w:eastAsia="zh-CN"/>
        </w:rPr>
        <w:t>，</w:t>
      </w:r>
      <w:r>
        <w:rPr>
          <w:rFonts w:hint="eastAsia" w:ascii="Arial" w:hAnsi="Arial" w:cs="Arial"/>
          <w:sz w:val="24"/>
          <w:shd w:val="clear" w:color="auto" w:fill="FFFFFF"/>
        </w:rPr>
        <w:t>以</w:t>
      </w:r>
      <w:r>
        <w:rPr>
          <w:rFonts w:hint="eastAsia"/>
          <w:sz w:val="24"/>
        </w:rPr>
        <w:t>培养提升学生的实践和职业能力。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textAlignment w:val="auto"/>
        <w:outlineLvl w:val="9"/>
        <w:rPr>
          <w:rFonts w:hint="eastAsia" w:ascii="Calibri" w:hAnsi="Calibri" w:eastAsia="KaiTi_GB2312"/>
          <w:b/>
          <w:bCs/>
          <w:sz w:val="28"/>
        </w:rPr>
      </w:pPr>
      <w:r>
        <w:rPr>
          <w:rFonts w:hint="eastAsia" w:ascii="KaiTi_GB2312" w:hAnsi="宋体" w:eastAsia="KaiTi_GB2312"/>
          <w:b/>
          <w:bCs/>
          <w:sz w:val="28"/>
        </w:rPr>
        <w:t>三</w:t>
      </w:r>
      <w:r>
        <w:rPr>
          <w:rFonts w:hint="eastAsia" w:ascii="Calibri" w:hAnsi="Calibri" w:eastAsia="KaiTi_GB2312"/>
          <w:b/>
          <w:bCs/>
          <w:sz w:val="28"/>
        </w:rPr>
        <w:t>、课程学习目标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sz w:val="24"/>
        </w:rPr>
      </w:pPr>
      <w:r>
        <w:rPr>
          <w:rFonts w:hint="eastAsia" w:ascii="宋体" w:hAnsi="宋体"/>
          <w:b w:val="0"/>
          <w:bCs/>
          <w:sz w:val="24"/>
        </w:rPr>
        <w:t>《装饰工程计量与计价》课程的总体目标：</w:t>
      </w:r>
      <w:r>
        <w:rPr>
          <w:rFonts w:hint="eastAsia"/>
          <w:sz w:val="24"/>
        </w:rPr>
        <w:t>通过本课程的学习，使学生基本掌握装饰工程计算工程量的理论知识，</w:t>
      </w:r>
      <w:r>
        <w:rPr>
          <w:sz w:val="24"/>
        </w:rPr>
        <w:t>注重实用性，通过引入有代表性的图例，列举各种实物工程量的计算方法，紧密结合实际应用</w:t>
      </w:r>
      <w:r>
        <w:rPr>
          <w:rFonts w:hint="eastAsia"/>
          <w:sz w:val="24"/>
        </w:rPr>
        <w:t>，</w:t>
      </w:r>
      <w:r>
        <w:rPr>
          <w:sz w:val="24"/>
        </w:rPr>
        <w:t>通俗易懂、图文并茂、深入浅出。</w:t>
      </w:r>
      <w:r>
        <w:rPr>
          <w:rFonts w:hint="eastAsia"/>
          <w:sz w:val="24"/>
        </w:rPr>
        <w:t>重点培养学生将理论和实践有机的结合起来</w:t>
      </w:r>
      <w:r>
        <w:rPr>
          <w:rFonts w:hint="eastAsia"/>
          <w:sz w:val="24"/>
          <w:lang w:eastAsia="zh-CN"/>
        </w:rPr>
        <w:t>，</w:t>
      </w:r>
      <w:r>
        <w:rPr>
          <w:rFonts w:hint="eastAsia"/>
          <w:sz w:val="24"/>
        </w:rPr>
        <w:t>加强培养学生分析问题、解决问题的能力。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宋体" w:hAnsi="宋体" w:cs="KaiTi_GB2312"/>
          <w:b/>
          <w:bCs/>
          <w:color w:val="000000"/>
          <w:sz w:val="24"/>
        </w:rPr>
      </w:pPr>
      <w:r>
        <w:rPr>
          <w:rFonts w:hint="eastAsia" w:ascii="宋体" w:hAnsi="宋体" w:cs="KaiTi_GB2312"/>
          <w:b/>
          <w:bCs/>
          <w:color w:val="000000"/>
          <w:sz w:val="24"/>
        </w:rPr>
        <w:t>归纳表格如下：</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0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b/>
                <w:bCs/>
                <w:sz w:val="21"/>
                <w:szCs w:val="21"/>
              </w:rPr>
            </w:pPr>
            <w:r>
              <w:rPr>
                <w:rFonts w:hint="eastAsia" w:ascii="宋体" w:hAnsi="宋体"/>
                <w:b/>
                <w:bCs/>
                <w:sz w:val="21"/>
                <w:szCs w:val="21"/>
              </w:rPr>
              <w:t>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b/>
                <w:bCs/>
                <w:sz w:val="21"/>
                <w:szCs w:val="21"/>
              </w:rPr>
            </w:pPr>
            <w:r>
              <w:rPr>
                <w:rFonts w:hint="eastAsia" w:ascii="宋体" w:hAnsi="宋体"/>
                <w:b/>
                <w:bCs/>
                <w:sz w:val="21"/>
                <w:szCs w:val="21"/>
              </w:rPr>
              <w:t>目标</w:t>
            </w:r>
          </w:p>
        </w:tc>
        <w:tc>
          <w:tcPr>
            <w:tcW w:w="76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rPr>
            </w:pPr>
            <w:r>
              <w:rPr>
                <w:rFonts w:hint="eastAsia"/>
                <w:sz w:val="21"/>
                <w:szCs w:val="21"/>
              </w:rPr>
              <w:t>1.要求掌握装饰装修施工计算墙、地、棚等实际工程量计量、计价方法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rPr>
            </w:pPr>
            <w:r>
              <w:rPr>
                <w:rFonts w:hint="eastAsia"/>
                <w:sz w:val="21"/>
                <w:szCs w:val="21"/>
              </w:rPr>
              <w:t>2.要求掌握主材、辅材、人工、其他计量方式方法。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10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b/>
                <w:bCs/>
                <w:sz w:val="21"/>
                <w:szCs w:val="21"/>
              </w:rPr>
            </w:pPr>
            <w:r>
              <w:rPr>
                <w:rFonts w:hint="eastAsia" w:ascii="宋体" w:hAnsi="宋体"/>
                <w:b/>
                <w:bCs/>
                <w:sz w:val="21"/>
                <w:szCs w:val="21"/>
              </w:rPr>
              <w:t>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b/>
                <w:bCs/>
                <w:sz w:val="21"/>
                <w:szCs w:val="21"/>
              </w:rPr>
            </w:pPr>
            <w:r>
              <w:rPr>
                <w:rFonts w:hint="eastAsia" w:ascii="宋体" w:hAnsi="宋体"/>
                <w:b/>
                <w:bCs/>
                <w:sz w:val="21"/>
                <w:szCs w:val="21"/>
              </w:rPr>
              <w:t>目标</w:t>
            </w:r>
          </w:p>
        </w:tc>
        <w:tc>
          <w:tcPr>
            <w:tcW w:w="76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rPr>
            </w:pPr>
            <w:r>
              <w:rPr>
                <w:rFonts w:hint="eastAsia"/>
                <w:sz w:val="21"/>
                <w:szCs w:val="21"/>
              </w:rPr>
              <w:t>1.</w:t>
            </w:r>
            <w:r>
              <w:rPr>
                <w:rFonts w:hint="eastAsia"/>
                <w:sz w:val="21"/>
                <w:szCs w:val="21"/>
                <w:lang w:val="en-US" w:eastAsia="zh-CN"/>
              </w:rPr>
              <w:t>培养学生独立完成</w:t>
            </w:r>
            <w:r>
              <w:rPr>
                <w:rFonts w:hint="eastAsia"/>
                <w:sz w:val="21"/>
                <w:szCs w:val="21"/>
              </w:rPr>
              <w:t>装饰工程墙体的计量、计价</w:t>
            </w:r>
            <w:r>
              <w:rPr>
                <w:rFonts w:hint="eastAsia"/>
                <w:sz w:val="21"/>
                <w:szCs w:val="21"/>
                <w:lang w:val="en-US" w:eastAsia="zh-CN"/>
              </w:rPr>
              <w:t>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rPr>
            </w:pPr>
            <w:r>
              <w:rPr>
                <w:rFonts w:hint="eastAsia"/>
                <w:sz w:val="21"/>
                <w:szCs w:val="21"/>
              </w:rPr>
              <w:t>2.</w:t>
            </w:r>
            <w:r>
              <w:rPr>
                <w:rFonts w:hint="eastAsia"/>
                <w:sz w:val="21"/>
                <w:szCs w:val="21"/>
                <w:lang w:val="en-US" w:eastAsia="zh-CN"/>
              </w:rPr>
              <w:t>培养学生独立完成</w:t>
            </w:r>
            <w:r>
              <w:rPr>
                <w:rFonts w:hint="eastAsia"/>
                <w:sz w:val="21"/>
                <w:szCs w:val="21"/>
              </w:rPr>
              <w:t>装饰工程地面的计量、计价</w:t>
            </w:r>
            <w:r>
              <w:rPr>
                <w:rFonts w:hint="eastAsia"/>
                <w:sz w:val="21"/>
                <w:szCs w:val="21"/>
                <w:lang w:val="en-US" w:eastAsia="zh-CN"/>
              </w:rPr>
              <w:t>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rPr>
            </w:pPr>
            <w:r>
              <w:rPr>
                <w:rFonts w:hint="eastAsia"/>
                <w:sz w:val="21"/>
                <w:szCs w:val="21"/>
              </w:rPr>
              <w:t>3.</w:t>
            </w:r>
            <w:r>
              <w:rPr>
                <w:rFonts w:hint="eastAsia"/>
                <w:sz w:val="21"/>
                <w:szCs w:val="21"/>
                <w:lang w:val="en-US" w:eastAsia="zh-CN"/>
              </w:rPr>
              <w:t>培养学生独立完成</w:t>
            </w:r>
            <w:r>
              <w:rPr>
                <w:rFonts w:hint="eastAsia"/>
                <w:sz w:val="21"/>
                <w:szCs w:val="21"/>
              </w:rPr>
              <w:t>装饰工程棚面的计量、计价</w:t>
            </w:r>
            <w:r>
              <w:rPr>
                <w:rFonts w:hint="eastAsia"/>
                <w:sz w:val="21"/>
                <w:szCs w:val="21"/>
                <w:lang w:val="en-US" w:eastAsia="zh-CN"/>
              </w:rPr>
              <w:t>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rPr>
            </w:pPr>
            <w:r>
              <w:rPr>
                <w:rFonts w:hint="eastAsia"/>
                <w:sz w:val="21"/>
                <w:szCs w:val="21"/>
              </w:rPr>
              <w:t>4.</w:t>
            </w:r>
            <w:r>
              <w:rPr>
                <w:rFonts w:hint="eastAsia"/>
                <w:sz w:val="21"/>
                <w:szCs w:val="21"/>
                <w:lang w:val="en-US" w:eastAsia="zh-CN"/>
              </w:rPr>
              <w:t>培养学生独立完成</w:t>
            </w:r>
            <w:r>
              <w:rPr>
                <w:rFonts w:hint="eastAsia"/>
                <w:sz w:val="21"/>
                <w:szCs w:val="21"/>
              </w:rPr>
              <w:t>装饰工程细部的计量、计价</w:t>
            </w:r>
            <w:r>
              <w:rPr>
                <w:rFonts w:hint="eastAsia"/>
                <w:sz w:val="21"/>
                <w:szCs w:val="21"/>
                <w:lang w:val="en-US" w:eastAsia="zh-CN"/>
              </w:rPr>
              <w:t>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b/>
                <w:bCs/>
                <w:sz w:val="21"/>
                <w:szCs w:val="21"/>
              </w:rPr>
            </w:pPr>
            <w:r>
              <w:rPr>
                <w:rFonts w:hint="eastAsia" w:ascii="宋体" w:hAnsi="宋体"/>
                <w:b/>
                <w:bCs/>
                <w:sz w:val="21"/>
                <w:szCs w:val="21"/>
              </w:rPr>
              <w:t>素质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bCs/>
                <w:sz w:val="21"/>
                <w:szCs w:val="21"/>
              </w:rPr>
            </w:pPr>
            <w:r>
              <w:rPr>
                <w:rFonts w:hint="eastAsia" w:ascii="宋体" w:hAnsi="宋体"/>
                <w:b/>
                <w:bCs/>
                <w:sz w:val="21"/>
                <w:szCs w:val="21"/>
              </w:rPr>
              <w:t>目标</w:t>
            </w:r>
          </w:p>
        </w:tc>
        <w:tc>
          <w:tcPr>
            <w:tcW w:w="765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rPr>
            </w:pPr>
            <w:r>
              <w:rPr>
                <w:rFonts w:hint="eastAsia"/>
                <w:sz w:val="21"/>
                <w:szCs w:val="21"/>
              </w:rPr>
              <w:t>1.培养</w:t>
            </w:r>
            <w:r>
              <w:rPr>
                <w:rFonts w:hint="eastAsia"/>
                <w:sz w:val="21"/>
                <w:szCs w:val="21"/>
                <w:lang w:val="en-US" w:eastAsia="zh-CN"/>
              </w:rPr>
              <w:t>学生热爱祖国，服务人民的思想理念，</w:t>
            </w:r>
            <w:r>
              <w:rPr>
                <w:rFonts w:hint="eastAsia"/>
                <w:sz w:val="21"/>
                <w:szCs w:val="21"/>
              </w:rPr>
              <w:t>端正的职业操守。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rPr>
            </w:pPr>
            <w:r>
              <w:rPr>
                <w:rFonts w:hint="eastAsia"/>
                <w:sz w:val="21"/>
                <w:szCs w:val="21"/>
              </w:rPr>
              <w:t>2.培养学生勤于思考，独立解决问题的习惯。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r>
              <w:rPr>
                <w:rFonts w:hint="eastAsia"/>
                <w:sz w:val="21"/>
                <w:szCs w:val="21"/>
              </w:rPr>
              <w:t>3.培养学生认真、细心做事的态度。</w:t>
            </w:r>
            <w:r>
              <w:rPr>
                <w:rFonts w:hint="eastAsia"/>
                <w:sz w:val="21"/>
                <w:szCs w:val="21"/>
                <w:lang w:val="en-US" w:eastAsia="zh-CN"/>
              </w:rPr>
              <w:t>培养爱岗敬业、吃苦耐劳的良好职业素养和劳模精神；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sz w:val="21"/>
                <w:szCs w:val="21"/>
                <w:lang w:val="en-US" w:eastAsia="zh-CN"/>
              </w:rPr>
            </w:pPr>
            <w:r>
              <w:rPr>
                <w:rFonts w:hint="eastAsia"/>
                <w:sz w:val="21"/>
                <w:szCs w:val="21"/>
                <w:lang w:val="en-US" w:eastAsia="zh-CN"/>
              </w:rPr>
              <w:t>4.培养严谨、专注、精益求精、一丝不苟、追求卓越的工匠精神；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sz w:val="21"/>
                <w:szCs w:val="21"/>
                <w:lang w:val="en-US" w:eastAsia="zh-CN"/>
              </w:rPr>
            </w:pPr>
            <w:r>
              <w:rPr>
                <w:rFonts w:hint="eastAsia"/>
                <w:sz w:val="21"/>
                <w:szCs w:val="21"/>
                <w:lang w:val="en-US" w:eastAsia="zh-CN"/>
              </w:rPr>
              <w:t>5.培养团队协作、团队互助、热爱集体意识；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rPr>
            </w:pPr>
            <w:r>
              <w:rPr>
                <w:rFonts w:hint="eastAsia"/>
                <w:sz w:val="21"/>
                <w:szCs w:val="21"/>
                <w:lang w:val="en-US" w:eastAsia="zh-CN"/>
              </w:rPr>
              <w:t>6.促进独立人格形成，培养独立思考、独立实践、独立分析与解决具体工程问题的能力。</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textAlignment w:val="auto"/>
        <w:outlineLvl w:val="9"/>
        <w:rPr>
          <w:rFonts w:hint="eastAsia" w:ascii="Calibri" w:hAnsi="Calibri" w:eastAsia="KaiTi_GB2312"/>
          <w:b/>
          <w:bCs/>
          <w:sz w:val="28"/>
        </w:rPr>
      </w:pPr>
      <w:r>
        <w:rPr>
          <w:rFonts w:hint="eastAsia" w:ascii="Calibri" w:hAnsi="Calibri" w:eastAsia="KaiTi_GB2312"/>
          <w:b/>
          <w:bCs/>
          <w:sz w:val="28"/>
        </w:rPr>
        <w:t>四、课程设计理念与思路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cs="KaiTi_GB2312"/>
          <w:bCs/>
          <w:color w:val="000000"/>
          <w:sz w:val="24"/>
        </w:rPr>
      </w:pPr>
      <w:r>
        <w:rPr>
          <w:rFonts w:hint="eastAsia" w:ascii="宋体" w:hAnsi="宋体" w:cs="KaiTi_GB2312"/>
          <w:bCs/>
          <w:color w:val="000000"/>
          <w:sz w:val="24"/>
        </w:rPr>
        <w:t>结合本专业课程的特点，坚持</w:t>
      </w:r>
      <w:r>
        <w:rPr>
          <w:rFonts w:ascii="宋体" w:hAnsi="宋体" w:cs="KaiTi_GB2312"/>
          <w:bCs/>
          <w:color w:val="000000"/>
          <w:sz w:val="24"/>
        </w:rPr>
        <w:t>以</w:t>
      </w:r>
      <w:r>
        <w:rPr>
          <w:sz w:val="24"/>
        </w:rPr>
        <w:t>注重实用性</w:t>
      </w:r>
      <w:r>
        <w:rPr>
          <w:rFonts w:hint="eastAsia"/>
          <w:sz w:val="24"/>
        </w:rPr>
        <w:t>为主，坚持</w:t>
      </w:r>
      <w:r>
        <w:rPr>
          <w:rFonts w:hint="eastAsia" w:ascii="宋体" w:hAnsi="宋体" w:cs="KaiTi_GB2312"/>
          <w:bCs/>
          <w:color w:val="000000"/>
          <w:sz w:val="24"/>
        </w:rPr>
        <w:t>多途径方法教学</w:t>
      </w:r>
      <w:r>
        <w:rPr>
          <w:rFonts w:ascii="宋体" w:hAnsi="宋体" w:cs="KaiTi_GB2312"/>
          <w:bCs/>
          <w:color w:val="000000"/>
          <w:sz w:val="24"/>
        </w:rPr>
        <w:t>，</w:t>
      </w:r>
      <w:r>
        <w:rPr>
          <w:rFonts w:hint="eastAsia" w:ascii="宋体" w:hAnsi="宋体" w:cs="KaiTi_GB2312"/>
          <w:bCs/>
          <w:color w:val="000000"/>
          <w:sz w:val="24"/>
        </w:rPr>
        <w:t>达到以学以致用为目的，重点培养学生独立分析和解决问题的能力，主要以计算工程量为主线来训练的，运用多媒体技术，直观展示教学内容，</w:t>
      </w:r>
      <w:r>
        <w:rPr>
          <w:sz w:val="24"/>
        </w:rPr>
        <w:t>图文并茂、深入浅出</w:t>
      </w:r>
      <w:r>
        <w:rPr>
          <w:rFonts w:hint="eastAsia"/>
          <w:sz w:val="24"/>
        </w:rPr>
        <w:t>，这样能让学生们提起工程计量的兴趣，课程教学效果事半功倍。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textAlignment w:val="auto"/>
        <w:outlineLvl w:val="9"/>
        <w:rPr>
          <w:rFonts w:hint="eastAsia" w:ascii="Calibri" w:hAnsi="Calibri" w:eastAsia="KaiTi_GB2312"/>
          <w:b/>
          <w:bCs/>
          <w:sz w:val="28"/>
        </w:rPr>
      </w:pPr>
      <w:r>
        <w:rPr>
          <w:rFonts w:hint="eastAsia" w:ascii="Calibri" w:hAnsi="Calibri" w:eastAsia="KaiTi_GB2312"/>
          <w:b/>
          <w:bCs/>
          <w:sz w:val="28"/>
        </w:rPr>
        <w:t>五、课程内容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cs="KaiTi_GB2312"/>
          <w:bCs/>
          <w:color w:val="000000"/>
          <w:sz w:val="24"/>
        </w:rPr>
      </w:pPr>
      <w:r>
        <w:rPr>
          <w:rFonts w:hint="eastAsia" w:ascii="宋体" w:hAnsi="宋体" w:cs="KaiTi_GB2312"/>
          <w:bCs/>
          <w:color w:val="000000"/>
          <w:sz w:val="24"/>
        </w:rPr>
        <w:t>基于职业岗位、工作任务以及学生的认知规律的研究，我将课程内容进行了整合，共划分为7个项目（14个任务）：楼地面工程、墙柱面工程、吊顶工程、涂装工程、其他工程、装饰工程建筑面积计算规则</w:t>
      </w:r>
      <w:r>
        <w:rPr>
          <w:rFonts w:ascii="宋体" w:hAnsi="宋体" w:cs="KaiTi_GB2312"/>
          <w:bCs/>
          <w:color w:val="000000"/>
          <w:sz w:val="24"/>
        </w:rPr>
        <w:t>、</w:t>
      </w:r>
      <w:r>
        <w:rPr>
          <w:rFonts w:hint="eastAsia" w:ascii="宋体" w:hAnsi="宋体" w:cs="KaiTi_GB2312"/>
          <w:bCs/>
          <w:color w:val="000000"/>
          <w:sz w:val="24"/>
        </w:rPr>
        <w:t>装饰工程消耗量定额等，任务设置的目的主要是为了培养学生职业综合能力。本课程对于</w:t>
      </w:r>
      <w:r>
        <w:rPr>
          <w:rFonts w:hint="eastAsia" w:ascii="宋体" w:hAnsi="宋体" w:cs="KaiTi_GB2312"/>
          <w:b w:val="0"/>
          <w:bCs/>
          <w:color w:val="000000"/>
          <w:sz w:val="24"/>
        </w:rPr>
        <w:t>工程造价专业</w:t>
      </w:r>
      <w:r>
        <w:rPr>
          <w:rFonts w:hint="eastAsia" w:ascii="宋体" w:hAnsi="宋体" w:cs="KaiTi_GB2312"/>
          <w:bCs/>
          <w:color w:val="000000"/>
          <w:sz w:val="24"/>
        </w:rPr>
        <w:t>学生每周2学时，共16周（共32学时）。</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ascii="宋体" w:hAnsi="宋体" w:cs="KaiTi_GB2312"/>
          <w:b/>
          <w:bCs/>
          <w:color w:val="000000"/>
          <w:sz w:val="24"/>
        </w:rPr>
      </w:pPr>
      <w:r>
        <w:rPr>
          <w:rFonts w:hint="eastAsia" w:ascii="宋体" w:hAnsi="宋体" w:cs="KaiTi_GB2312"/>
          <w:b/>
          <w:bCs/>
          <w:color w:val="000000"/>
          <w:sz w:val="24"/>
        </w:rPr>
        <w:t>课程内容如下：</w:t>
      </w:r>
    </w:p>
    <w:tbl>
      <w:tblPr>
        <w:tblStyle w:val="21"/>
        <w:tblW w:w="8321"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548"/>
        <w:gridCol w:w="1560"/>
        <w:gridCol w:w="1417"/>
        <w:gridCol w:w="1485"/>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3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b/>
                <w:sz w:val="21"/>
                <w:szCs w:val="21"/>
              </w:rPr>
            </w:pPr>
            <w:r>
              <w:rPr>
                <w:rFonts w:hint="eastAsia" w:ascii="宋体" w:hAnsi="宋体"/>
                <w:b/>
                <w:sz w:val="21"/>
                <w:szCs w:val="21"/>
              </w:rPr>
              <w:t>项目  -  任务</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b/>
                <w:sz w:val="21"/>
                <w:szCs w:val="21"/>
              </w:rPr>
            </w:pPr>
            <w:r>
              <w:rPr>
                <w:rFonts w:hint="eastAsia" w:ascii="宋体" w:hAnsi="宋体"/>
                <w:b/>
                <w:sz w:val="21"/>
                <w:szCs w:val="21"/>
              </w:rPr>
              <w:t>教学内容</w:t>
            </w:r>
          </w:p>
        </w:tc>
        <w:tc>
          <w:tcPr>
            <w:tcW w:w="141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b/>
                <w:sz w:val="21"/>
                <w:szCs w:val="21"/>
              </w:rPr>
            </w:pPr>
            <w:r>
              <w:rPr>
                <w:rFonts w:hint="eastAsia" w:ascii="宋体" w:hAnsi="宋体"/>
                <w:b/>
                <w:sz w:val="21"/>
                <w:szCs w:val="21"/>
              </w:rPr>
              <w:t>知识目标</w:t>
            </w:r>
          </w:p>
        </w:tc>
        <w:tc>
          <w:tcPr>
            <w:tcW w:w="148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b/>
                <w:sz w:val="21"/>
                <w:szCs w:val="21"/>
              </w:rPr>
            </w:pPr>
            <w:r>
              <w:rPr>
                <w:rFonts w:hint="eastAsia" w:ascii="宋体" w:hAnsi="宋体"/>
                <w:b/>
                <w:sz w:val="21"/>
                <w:szCs w:val="21"/>
              </w:rPr>
              <w:t>能力目标</w:t>
            </w:r>
          </w:p>
        </w:tc>
        <w:tc>
          <w:tcPr>
            <w:tcW w:w="147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b/>
                <w:sz w:val="21"/>
                <w:szCs w:val="21"/>
              </w:rPr>
            </w:pPr>
            <w:r>
              <w:rPr>
                <w:rFonts w:hint="eastAsia" w:ascii="宋体" w:hAnsi="宋体"/>
                <w:b/>
                <w:sz w:val="21"/>
                <w:szCs w:val="21"/>
              </w:rPr>
              <w:t>素质目标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宋体" w:hAnsi="宋体" w:eastAsia="宋体"/>
                <w:b/>
                <w:sz w:val="21"/>
                <w:szCs w:val="21"/>
                <w:lang w:val="en-US" w:eastAsia="zh-CN"/>
              </w:rPr>
            </w:pPr>
            <w:r>
              <w:rPr>
                <w:rFonts w:hint="eastAsia" w:ascii="宋体" w:hAnsi="宋体"/>
                <w:b/>
                <w:sz w:val="21"/>
                <w:szCs w:val="21"/>
                <w:lang w:val="en-US" w:eastAsia="zh-CN"/>
              </w:rPr>
              <w:t>（思政引领）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8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
                <w:bCs/>
                <w:sz w:val="21"/>
                <w:szCs w:val="21"/>
              </w:rPr>
            </w:pPr>
            <w:r>
              <w:rPr>
                <w:rFonts w:hint="eastAsia" w:ascii="宋体" w:hAnsi="宋体" w:cs="KaiTi_GB2312"/>
                <w:b/>
                <w:bCs/>
                <w:sz w:val="21"/>
                <w:szCs w:val="21"/>
              </w:rPr>
              <w:t>项目1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
                <w:bCs/>
                <w:sz w:val="21"/>
                <w:szCs w:val="21"/>
              </w:rPr>
            </w:pPr>
            <w:r>
              <w:rPr>
                <w:rFonts w:hint="eastAsia" w:ascii="宋体" w:hAnsi="宋体" w:cs="KaiTi_GB2312"/>
                <w:b/>
                <w:bCs/>
                <w:sz w:val="21"/>
                <w:szCs w:val="21"/>
              </w:rPr>
              <w:t>楼地面工程</w:t>
            </w: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r>
              <w:rPr>
                <w:rFonts w:hint="eastAsia" w:ascii="宋体" w:hAnsi="宋体" w:cs="KaiTi_GB2312"/>
                <w:bCs/>
                <w:sz w:val="21"/>
                <w:szCs w:val="21"/>
              </w:rPr>
              <w:t>任务1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KaiTi_GB2312"/>
                <w:bCs/>
                <w:sz w:val="21"/>
                <w:szCs w:val="21"/>
                <w:lang w:eastAsia="zh-CN"/>
              </w:rPr>
            </w:pPr>
            <w:r>
              <w:rPr>
                <w:rFonts w:hint="eastAsia" w:ascii="宋体" w:hAnsi="宋体" w:cs="KaiTi_GB2312"/>
                <w:bCs/>
                <w:sz w:val="21"/>
                <w:szCs w:val="21"/>
                <w:lang w:val="en-US" w:eastAsia="zh-CN"/>
              </w:rPr>
              <w:t>楼地面装饰工程工程量计算规范</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KaiTi_GB2312"/>
                <w:bCs/>
                <w:sz w:val="21"/>
                <w:szCs w:val="21"/>
                <w:lang w:eastAsia="zh-CN"/>
              </w:rPr>
            </w:pPr>
            <w:r>
              <w:rPr>
                <w:rFonts w:hint="eastAsia" w:ascii="宋体" w:hAnsi="宋体" w:cs="KaiTi_GB2312"/>
                <w:bCs/>
                <w:sz w:val="21"/>
                <w:szCs w:val="21"/>
                <w:lang w:val="en-US" w:eastAsia="zh-CN"/>
              </w:rPr>
              <w:t>整体面层及找平层、块料面层、塑胶面层等工程量计算规范</w:t>
            </w:r>
          </w:p>
        </w:tc>
        <w:tc>
          <w:tcPr>
            <w:tcW w:w="141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sz w:val="21"/>
                <w:szCs w:val="21"/>
              </w:rPr>
            </w:pPr>
            <w:r>
              <w:rPr>
                <w:rFonts w:hint="eastAsia" w:ascii="宋体" w:hAnsi="宋体" w:cs="KaiTi_GB2312"/>
                <w:bCs/>
                <w:sz w:val="21"/>
                <w:szCs w:val="21"/>
                <w:lang w:val="en-US" w:eastAsia="zh-CN"/>
              </w:rPr>
              <w:t>要求学会整体面层及找平层、块料面层、塑胶面层等工程量计算规范</w:t>
            </w:r>
          </w:p>
        </w:tc>
        <w:tc>
          <w:tcPr>
            <w:tcW w:w="148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rPr>
              <w:t>能够掌握</w:t>
            </w:r>
            <w:r>
              <w:rPr>
                <w:rFonts w:hint="eastAsia" w:ascii="宋体" w:hAnsi="宋体" w:cs="KaiTi_GB2312"/>
                <w:bCs/>
                <w:sz w:val="21"/>
                <w:szCs w:val="21"/>
                <w:lang w:val="en-US" w:eastAsia="zh-CN"/>
              </w:rPr>
              <w:t>楼</w:t>
            </w:r>
            <w:r>
              <w:rPr>
                <w:rFonts w:hint="eastAsia" w:ascii="宋体" w:hAnsi="宋体" w:cs="KaiTi_GB2312"/>
                <w:bCs/>
                <w:sz w:val="21"/>
                <w:szCs w:val="21"/>
              </w:rPr>
              <w:t>地面</w:t>
            </w:r>
            <w:r>
              <w:rPr>
                <w:rFonts w:hint="eastAsia" w:ascii="宋体" w:hAnsi="宋体" w:cs="KaiTi_GB2312"/>
                <w:bCs/>
                <w:sz w:val="21"/>
                <w:szCs w:val="21"/>
                <w:lang w:val="en-US" w:eastAsia="zh-CN"/>
              </w:rPr>
              <w:t>工程量计算规范</w:t>
            </w:r>
          </w:p>
        </w:tc>
        <w:tc>
          <w:tcPr>
            <w:tcW w:w="1473"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rPr>
            </w:pPr>
            <w:r>
              <w:rPr>
                <w:rFonts w:hint="eastAsia"/>
                <w:sz w:val="21"/>
                <w:szCs w:val="21"/>
              </w:rPr>
              <w:t>1.培养</w:t>
            </w:r>
            <w:r>
              <w:rPr>
                <w:rFonts w:hint="eastAsia"/>
                <w:sz w:val="21"/>
                <w:szCs w:val="21"/>
                <w:lang w:val="en-US" w:eastAsia="zh-CN"/>
              </w:rPr>
              <w:t>学生热爱祖国，服务人民的思想理念，</w:t>
            </w:r>
            <w:r>
              <w:rPr>
                <w:rFonts w:hint="eastAsia"/>
                <w:sz w:val="21"/>
                <w:szCs w:val="21"/>
              </w:rPr>
              <w:t>端正的职业操守。</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sz w:val="21"/>
                <w:szCs w:val="21"/>
              </w:rPr>
            </w:pPr>
            <w:r>
              <w:rPr>
                <w:rFonts w:hint="eastAsia"/>
                <w:sz w:val="21"/>
                <w:szCs w:val="21"/>
              </w:rPr>
              <w:t>2.培养学生勤于思考，独立解决问题的习惯。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r>
              <w:rPr>
                <w:rFonts w:hint="eastAsia"/>
                <w:sz w:val="21"/>
                <w:szCs w:val="21"/>
              </w:rPr>
              <w:t>3.培养学生认真、细心做事的态度。</w:t>
            </w:r>
            <w:r>
              <w:rPr>
                <w:rFonts w:hint="eastAsia"/>
                <w:sz w:val="21"/>
                <w:szCs w:val="21"/>
                <w:lang w:val="en-US" w:eastAsia="zh-CN"/>
              </w:rPr>
              <w:t>培养爱岗敬业、吃苦耐劳的良好职业素养和劳模精神；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sz w:val="21"/>
                <w:szCs w:val="21"/>
                <w:lang w:val="en-US" w:eastAsia="zh-CN"/>
              </w:rPr>
            </w:pPr>
            <w:r>
              <w:rPr>
                <w:rFonts w:hint="eastAsia"/>
                <w:sz w:val="21"/>
                <w:szCs w:val="21"/>
                <w:lang w:val="en-US" w:eastAsia="zh-CN"/>
              </w:rPr>
              <w:t>4.培养严谨、专注、精益求精、一丝不苟、追求卓越的工匠精神；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sz w:val="21"/>
                <w:szCs w:val="21"/>
                <w:lang w:val="en-US" w:eastAsia="zh-CN"/>
              </w:rPr>
            </w:pPr>
            <w:r>
              <w:rPr>
                <w:rFonts w:hint="eastAsia"/>
                <w:sz w:val="21"/>
                <w:szCs w:val="21"/>
                <w:lang w:val="en-US" w:eastAsia="zh-CN"/>
              </w:rPr>
              <w:t>5.培养团队协作、团队互助、热爱集体意识；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sz w:val="21"/>
                <w:szCs w:val="21"/>
                <w:lang w:val="en-US" w:eastAsia="zh-CN"/>
              </w:rPr>
              <w:t>6.促进独立人格形成，培养独立思考、独立实践、独立分析与解决具体工程问题的能力。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8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
                <w:bCs/>
                <w:sz w:val="21"/>
                <w:szCs w:val="21"/>
              </w:rPr>
            </w:pP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r>
              <w:rPr>
                <w:rFonts w:hint="eastAsia" w:ascii="宋体" w:hAnsi="宋体" w:cs="KaiTi_GB2312"/>
                <w:bCs/>
                <w:sz w:val="21"/>
                <w:szCs w:val="21"/>
              </w:rPr>
              <w:t>任务2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KaiTi_GB2312"/>
                <w:bCs/>
                <w:sz w:val="21"/>
                <w:szCs w:val="21"/>
                <w:lang w:val="en-US" w:eastAsia="zh-CN"/>
              </w:rPr>
            </w:pPr>
            <w:r>
              <w:rPr>
                <w:rFonts w:hint="eastAsia" w:ascii="宋体" w:hAnsi="宋体" w:cs="KaiTi_GB2312"/>
                <w:bCs/>
                <w:sz w:val="21"/>
                <w:szCs w:val="21"/>
                <w:lang w:val="en-US" w:eastAsia="zh-CN"/>
              </w:rPr>
              <w:t>按实际装修施工图图纸计算</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r>
              <w:rPr>
                <w:rFonts w:hint="eastAsia" w:ascii="宋体" w:hAnsi="宋体" w:cs="KaiTi_GB2312"/>
                <w:bCs/>
                <w:sz w:val="21"/>
                <w:szCs w:val="21"/>
                <w:lang w:val="en-US" w:eastAsia="zh-CN"/>
              </w:rPr>
              <w:t>运用实际装修施工图图纸计算</w:t>
            </w:r>
          </w:p>
        </w:tc>
        <w:tc>
          <w:tcPr>
            <w:tcW w:w="141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rPr>
              <w:t>要求同学们学会</w:t>
            </w:r>
            <w:r>
              <w:rPr>
                <w:rFonts w:hint="eastAsia" w:ascii="宋体" w:hAnsi="宋体" w:cs="KaiTi_GB2312"/>
                <w:bCs/>
                <w:sz w:val="21"/>
                <w:szCs w:val="21"/>
                <w:lang w:val="en-US" w:eastAsia="zh-CN"/>
              </w:rPr>
              <w:t>各地面要求的</w:t>
            </w:r>
            <w:r>
              <w:rPr>
                <w:rFonts w:hint="eastAsia" w:ascii="宋体" w:hAnsi="宋体" w:cs="KaiTi_GB2312"/>
                <w:bCs/>
                <w:sz w:val="21"/>
                <w:szCs w:val="21"/>
              </w:rPr>
              <w:t>计算方法</w:t>
            </w:r>
          </w:p>
        </w:tc>
        <w:tc>
          <w:tcPr>
            <w:tcW w:w="148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rPr>
              <w:t>能够独立</w:t>
            </w:r>
            <w:r>
              <w:rPr>
                <w:rFonts w:hint="eastAsia" w:ascii="宋体" w:hAnsi="宋体" w:cs="KaiTi_GB2312"/>
                <w:bCs/>
                <w:sz w:val="21"/>
                <w:szCs w:val="21"/>
                <w:lang w:val="en-US" w:eastAsia="zh-CN"/>
              </w:rPr>
              <w:t>计算</w:t>
            </w:r>
          </w:p>
        </w:tc>
        <w:tc>
          <w:tcPr>
            <w:tcW w:w="147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
                <w:bCs/>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
                <w:bCs/>
                <w:sz w:val="21"/>
                <w:szCs w:val="21"/>
              </w:rPr>
            </w:pPr>
            <w:r>
              <w:rPr>
                <w:rFonts w:hint="eastAsia" w:ascii="宋体" w:hAnsi="宋体" w:cs="KaiTi_GB2312"/>
                <w:b/>
                <w:bCs/>
                <w:sz w:val="21"/>
                <w:szCs w:val="21"/>
              </w:rPr>
              <w:t>项目2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
                <w:bCs/>
                <w:sz w:val="21"/>
                <w:szCs w:val="21"/>
              </w:rPr>
            </w:pPr>
            <w:r>
              <w:rPr>
                <w:rFonts w:ascii="宋体" w:hAnsi="宋体" w:cs="KaiTi_GB2312"/>
                <w:b/>
                <w:bCs/>
                <w:sz w:val="21"/>
                <w:szCs w:val="21"/>
              </w:rPr>
              <w:t>墙</w:t>
            </w:r>
            <w:r>
              <w:rPr>
                <w:rFonts w:hint="eastAsia" w:ascii="宋体" w:hAnsi="宋体" w:cs="KaiTi_GB2312"/>
                <w:b/>
                <w:bCs/>
                <w:sz w:val="21"/>
                <w:szCs w:val="21"/>
              </w:rPr>
              <w:t>柱</w:t>
            </w:r>
            <w:r>
              <w:rPr>
                <w:rFonts w:ascii="宋体" w:hAnsi="宋体" w:cs="KaiTi_GB2312"/>
                <w:b/>
                <w:bCs/>
                <w:sz w:val="21"/>
                <w:szCs w:val="21"/>
              </w:rPr>
              <w:t>面工程</w:t>
            </w: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15" w:firstLineChars="150"/>
              <w:jc w:val="center"/>
              <w:textAlignment w:val="auto"/>
              <w:outlineLvl w:val="9"/>
              <w:rPr>
                <w:rFonts w:ascii="宋体" w:hAnsi="宋体" w:cs="KaiTi_GB2312"/>
                <w:bCs/>
                <w:sz w:val="21"/>
                <w:szCs w:val="21"/>
              </w:rPr>
            </w:pPr>
            <w:r>
              <w:rPr>
                <w:rFonts w:hint="eastAsia" w:ascii="宋体" w:hAnsi="宋体" w:cs="KaiTi_GB2312"/>
                <w:bCs/>
                <w:sz w:val="21"/>
                <w:szCs w:val="21"/>
              </w:rPr>
              <w:t>任务1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r>
              <w:rPr>
                <w:rFonts w:hint="eastAsia" w:ascii="宋体" w:hAnsi="宋体" w:cs="KaiTi_GB2312"/>
                <w:bCs/>
                <w:sz w:val="21"/>
                <w:szCs w:val="21"/>
              </w:rPr>
              <w:t>墙</w:t>
            </w:r>
            <w:r>
              <w:rPr>
                <w:rFonts w:hint="eastAsia" w:ascii="宋体" w:hAnsi="宋体" w:cs="KaiTi_GB2312"/>
                <w:bCs/>
                <w:sz w:val="21"/>
                <w:szCs w:val="21"/>
                <w:lang w:eastAsia="zh-CN"/>
              </w:rPr>
              <w:t>、</w:t>
            </w:r>
            <w:r>
              <w:rPr>
                <w:rFonts w:hint="eastAsia" w:ascii="宋体" w:hAnsi="宋体" w:cs="KaiTi_GB2312"/>
                <w:bCs/>
                <w:sz w:val="21"/>
                <w:szCs w:val="21"/>
              </w:rPr>
              <w:t>柱面</w:t>
            </w:r>
            <w:r>
              <w:rPr>
                <w:rFonts w:hint="eastAsia" w:ascii="宋体" w:hAnsi="宋体" w:cs="KaiTi_GB2312"/>
                <w:bCs/>
                <w:sz w:val="21"/>
                <w:szCs w:val="21"/>
                <w:lang w:val="en-US" w:eastAsia="zh-CN"/>
              </w:rPr>
              <w:t>装饰面材工程量计算规范</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r>
              <w:rPr>
                <w:rFonts w:hint="eastAsia" w:ascii="宋体" w:hAnsi="宋体" w:cs="KaiTi_GB2312"/>
                <w:bCs/>
                <w:sz w:val="21"/>
                <w:szCs w:val="21"/>
                <w:lang w:val="en-US" w:eastAsia="zh-CN"/>
              </w:rPr>
              <w:t>运用</w:t>
            </w:r>
            <w:r>
              <w:rPr>
                <w:rFonts w:hint="eastAsia" w:ascii="宋体" w:hAnsi="宋体" w:cs="KaiTi_GB2312"/>
                <w:bCs/>
                <w:sz w:val="21"/>
                <w:szCs w:val="21"/>
              </w:rPr>
              <w:t>墙</w:t>
            </w:r>
            <w:r>
              <w:rPr>
                <w:rFonts w:hint="eastAsia" w:ascii="宋体" w:hAnsi="宋体" w:cs="KaiTi_GB2312"/>
                <w:bCs/>
                <w:sz w:val="21"/>
                <w:szCs w:val="21"/>
                <w:lang w:eastAsia="zh-CN"/>
              </w:rPr>
              <w:t>、</w:t>
            </w:r>
            <w:r>
              <w:rPr>
                <w:rFonts w:hint="eastAsia" w:ascii="宋体" w:hAnsi="宋体" w:cs="KaiTi_GB2312"/>
                <w:bCs/>
                <w:sz w:val="21"/>
                <w:szCs w:val="21"/>
              </w:rPr>
              <w:t>柱面</w:t>
            </w:r>
            <w:r>
              <w:rPr>
                <w:rFonts w:hint="eastAsia" w:ascii="宋体" w:hAnsi="宋体" w:cs="KaiTi_GB2312"/>
                <w:bCs/>
                <w:sz w:val="21"/>
                <w:szCs w:val="21"/>
                <w:lang w:val="en-US" w:eastAsia="zh-CN"/>
              </w:rPr>
              <w:t>装饰面材工程量计算规范</w:t>
            </w:r>
          </w:p>
        </w:tc>
        <w:tc>
          <w:tcPr>
            <w:tcW w:w="141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lang w:val="en-US" w:eastAsia="zh-CN"/>
              </w:rPr>
              <w:t>要求学会</w:t>
            </w:r>
            <w:r>
              <w:rPr>
                <w:rFonts w:hint="eastAsia" w:ascii="宋体" w:hAnsi="宋体" w:cs="KaiTi_GB2312"/>
                <w:bCs/>
                <w:sz w:val="21"/>
                <w:szCs w:val="21"/>
              </w:rPr>
              <w:t>墙</w:t>
            </w:r>
            <w:r>
              <w:rPr>
                <w:rFonts w:hint="eastAsia" w:ascii="宋体" w:hAnsi="宋体" w:cs="KaiTi_GB2312"/>
                <w:bCs/>
                <w:sz w:val="21"/>
                <w:szCs w:val="21"/>
                <w:lang w:eastAsia="zh-CN"/>
              </w:rPr>
              <w:t>、</w:t>
            </w:r>
            <w:r>
              <w:rPr>
                <w:rFonts w:hint="eastAsia" w:ascii="宋体" w:hAnsi="宋体" w:cs="KaiTi_GB2312"/>
                <w:bCs/>
                <w:sz w:val="21"/>
                <w:szCs w:val="21"/>
              </w:rPr>
              <w:t>柱面</w:t>
            </w:r>
            <w:r>
              <w:rPr>
                <w:rFonts w:hint="eastAsia" w:ascii="宋体" w:hAnsi="宋体" w:cs="KaiTi_GB2312"/>
                <w:bCs/>
                <w:sz w:val="21"/>
                <w:szCs w:val="21"/>
                <w:lang w:val="en-US" w:eastAsia="zh-CN"/>
              </w:rPr>
              <w:t>装饰面材工程量计算规范</w:t>
            </w:r>
          </w:p>
        </w:tc>
        <w:tc>
          <w:tcPr>
            <w:tcW w:w="148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rPr>
              <w:t>能够掌握墙</w:t>
            </w:r>
            <w:r>
              <w:rPr>
                <w:rFonts w:hint="eastAsia" w:ascii="宋体" w:hAnsi="宋体" w:cs="KaiTi_GB2312"/>
                <w:bCs/>
                <w:sz w:val="21"/>
                <w:szCs w:val="21"/>
                <w:lang w:eastAsia="zh-CN"/>
              </w:rPr>
              <w:t>、</w:t>
            </w:r>
            <w:r>
              <w:rPr>
                <w:rFonts w:hint="eastAsia" w:ascii="宋体" w:hAnsi="宋体" w:cs="KaiTi_GB2312"/>
                <w:bCs/>
                <w:sz w:val="21"/>
                <w:szCs w:val="21"/>
              </w:rPr>
              <w:t>柱面</w:t>
            </w:r>
            <w:r>
              <w:rPr>
                <w:rFonts w:hint="eastAsia" w:ascii="宋体" w:hAnsi="宋体" w:cs="KaiTi_GB2312"/>
                <w:bCs/>
                <w:sz w:val="21"/>
                <w:szCs w:val="21"/>
                <w:lang w:val="en-US" w:eastAsia="zh-CN"/>
              </w:rPr>
              <w:t>装饰面材工程量计算规范</w:t>
            </w:r>
          </w:p>
        </w:tc>
        <w:tc>
          <w:tcPr>
            <w:tcW w:w="147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8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
                <w:bCs/>
                <w:sz w:val="21"/>
                <w:szCs w:val="21"/>
              </w:rPr>
            </w:pP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15" w:firstLineChars="150"/>
              <w:jc w:val="center"/>
              <w:textAlignment w:val="auto"/>
              <w:outlineLvl w:val="9"/>
              <w:rPr>
                <w:rFonts w:ascii="宋体" w:hAnsi="宋体" w:cs="KaiTi_GB2312"/>
                <w:bCs/>
                <w:sz w:val="21"/>
                <w:szCs w:val="21"/>
              </w:rPr>
            </w:pPr>
            <w:r>
              <w:rPr>
                <w:rFonts w:hint="eastAsia" w:ascii="宋体" w:hAnsi="宋体" w:cs="KaiTi_GB2312"/>
                <w:bCs/>
                <w:sz w:val="21"/>
                <w:szCs w:val="21"/>
              </w:rPr>
              <w:t>任务2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r>
              <w:rPr>
                <w:rFonts w:hint="eastAsia" w:ascii="宋体" w:hAnsi="宋体" w:cs="KaiTi_GB2312"/>
                <w:bCs/>
                <w:sz w:val="21"/>
                <w:szCs w:val="21"/>
                <w:lang w:val="en-US" w:eastAsia="zh-CN"/>
              </w:rPr>
              <w:t>按实际装修施工图图纸计算</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r>
              <w:rPr>
                <w:rFonts w:hint="eastAsia" w:ascii="宋体" w:hAnsi="宋体" w:cs="KaiTi_GB2312"/>
                <w:bCs/>
                <w:sz w:val="21"/>
                <w:szCs w:val="21"/>
                <w:lang w:val="en-US" w:eastAsia="zh-CN"/>
              </w:rPr>
              <w:t>运用实际装修施工图图纸计算</w:t>
            </w:r>
          </w:p>
        </w:tc>
        <w:tc>
          <w:tcPr>
            <w:tcW w:w="141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rPr>
              <w:t>要求同学们学会</w:t>
            </w:r>
            <w:r>
              <w:rPr>
                <w:rFonts w:hint="eastAsia" w:ascii="宋体" w:hAnsi="宋体" w:cs="KaiTi_GB2312"/>
                <w:bCs/>
                <w:sz w:val="21"/>
                <w:szCs w:val="21"/>
                <w:lang w:val="en-US" w:eastAsia="zh-CN"/>
              </w:rPr>
              <w:t>各墙、地面要求的</w:t>
            </w:r>
            <w:r>
              <w:rPr>
                <w:rFonts w:hint="eastAsia" w:ascii="宋体" w:hAnsi="宋体" w:cs="KaiTi_GB2312"/>
                <w:bCs/>
                <w:sz w:val="21"/>
                <w:szCs w:val="21"/>
              </w:rPr>
              <w:t>计算方法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p>
        </w:tc>
        <w:tc>
          <w:tcPr>
            <w:tcW w:w="148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rPr>
              <w:t>能够独立完成</w:t>
            </w:r>
            <w:r>
              <w:rPr>
                <w:rFonts w:hint="eastAsia" w:ascii="宋体" w:hAnsi="宋体" w:cs="KaiTi_GB2312"/>
                <w:bCs/>
                <w:sz w:val="21"/>
                <w:szCs w:val="21"/>
                <w:lang w:val="en-US" w:eastAsia="zh-CN"/>
              </w:rPr>
              <w:t>计算</w:t>
            </w:r>
          </w:p>
        </w:tc>
        <w:tc>
          <w:tcPr>
            <w:tcW w:w="147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
                <w:bCs/>
                <w:sz w:val="21"/>
                <w:szCs w:val="21"/>
              </w:rPr>
            </w:pPr>
            <w:r>
              <w:rPr>
                <w:rFonts w:hint="eastAsia" w:ascii="宋体" w:hAnsi="宋体" w:cs="KaiTi_GB2312"/>
                <w:b/>
                <w:bCs/>
                <w:sz w:val="21"/>
                <w:szCs w:val="21"/>
              </w:rPr>
              <w:t>项目3</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
                <w:bCs/>
                <w:sz w:val="21"/>
                <w:szCs w:val="21"/>
              </w:rPr>
            </w:pPr>
            <w:r>
              <w:rPr>
                <w:rFonts w:hint="eastAsia" w:ascii="宋体" w:hAnsi="宋体" w:cs="KaiTi_GB2312"/>
                <w:b/>
                <w:bCs/>
                <w:sz w:val="21"/>
                <w:szCs w:val="21"/>
              </w:rPr>
              <w:t>天棚、吊顶工程</w:t>
            </w: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center"/>
              <w:textAlignment w:val="auto"/>
              <w:outlineLvl w:val="9"/>
              <w:rPr>
                <w:rFonts w:ascii="宋体" w:hAnsi="宋体" w:cs="KaiTi_GB2312"/>
                <w:bCs/>
                <w:sz w:val="21"/>
                <w:szCs w:val="21"/>
              </w:rPr>
            </w:pPr>
            <w:r>
              <w:rPr>
                <w:rFonts w:hint="eastAsia" w:ascii="宋体" w:hAnsi="宋体" w:cs="KaiTi_GB2312"/>
                <w:bCs/>
                <w:sz w:val="21"/>
                <w:szCs w:val="21"/>
              </w:rPr>
              <w:t>任务1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r>
              <w:rPr>
                <w:rFonts w:hint="eastAsia" w:ascii="宋体" w:hAnsi="宋体" w:cs="KaiTi_GB2312"/>
                <w:bCs/>
                <w:sz w:val="21"/>
                <w:szCs w:val="21"/>
              </w:rPr>
              <w:t>天棚</w:t>
            </w:r>
            <w:r>
              <w:rPr>
                <w:rFonts w:hint="eastAsia" w:ascii="宋体" w:hAnsi="宋体" w:cs="KaiTi_GB2312"/>
                <w:bCs/>
                <w:sz w:val="21"/>
                <w:szCs w:val="21"/>
                <w:lang w:val="en-US" w:eastAsia="zh-CN"/>
              </w:rPr>
              <w:t>工程工程量计算规范</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r>
              <w:rPr>
                <w:rFonts w:hint="eastAsia" w:ascii="宋体" w:hAnsi="宋体" w:cs="KaiTi_GB2312"/>
                <w:bCs/>
                <w:sz w:val="21"/>
                <w:szCs w:val="21"/>
              </w:rPr>
              <w:t>天棚</w:t>
            </w:r>
            <w:r>
              <w:rPr>
                <w:rFonts w:hint="eastAsia" w:ascii="宋体" w:hAnsi="宋体" w:cs="KaiTi_GB2312"/>
                <w:bCs/>
                <w:sz w:val="21"/>
                <w:szCs w:val="21"/>
                <w:lang w:val="en-US" w:eastAsia="zh-CN"/>
              </w:rPr>
              <w:t>工程面层工程量计算规范</w:t>
            </w:r>
          </w:p>
        </w:tc>
        <w:tc>
          <w:tcPr>
            <w:tcW w:w="141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lang w:val="en-US" w:eastAsia="zh-CN"/>
              </w:rPr>
              <w:t>要求学会</w:t>
            </w:r>
            <w:r>
              <w:rPr>
                <w:rFonts w:hint="eastAsia" w:ascii="宋体" w:hAnsi="宋体" w:cs="KaiTi_GB2312"/>
                <w:bCs/>
                <w:sz w:val="21"/>
                <w:szCs w:val="21"/>
              </w:rPr>
              <w:t>天棚</w:t>
            </w:r>
            <w:r>
              <w:rPr>
                <w:rFonts w:hint="eastAsia" w:ascii="宋体" w:hAnsi="宋体" w:cs="KaiTi_GB2312"/>
                <w:bCs/>
                <w:sz w:val="21"/>
                <w:szCs w:val="21"/>
                <w:lang w:val="en-US" w:eastAsia="zh-CN"/>
              </w:rPr>
              <w:t>工程面层工程量计算规范</w:t>
            </w:r>
          </w:p>
        </w:tc>
        <w:tc>
          <w:tcPr>
            <w:tcW w:w="148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rPr>
              <w:t>能够掌握天棚</w:t>
            </w:r>
            <w:r>
              <w:rPr>
                <w:rFonts w:hint="eastAsia" w:ascii="宋体" w:hAnsi="宋体" w:cs="KaiTi_GB2312"/>
                <w:bCs/>
                <w:sz w:val="21"/>
                <w:szCs w:val="21"/>
                <w:lang w:val="en-US" w:eastAsia="zh-CN"/>
              </w:rPr>
              <w:t>工程面层工程量计算规范</w:t>
            </w:r>
          </w:p>
        </w:tc>
        <w:tc>
          <w:tcPr>
            <w:tcW w:w="147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
                <w:bCs/>
                <w:sz w:val="21"/>
                <w:szCs w:val="21"/>
              </w:rPr>
            </w:pP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center"/>
              <w:textAlignment w:val="auto"/>
              <w:outlineLvl w:val="9"/>
              <w:rPr>
                <w:rFonts w:ascii="宋体" w:hAnsi="宋体" w:cs="KaiTi_GB2312"/>
                <w:bCs/>
                <w:sz w:val="21"/>
                <w:szCs w:val="21"/>
              </w:rPr>
            </w:pPr>
            <w:r>
              <w:rPr>
                <w:rFonts w:hint="eastAsia" w:ascii="宋体" w:hAnsi="宋体" w:cs="KaiTi_GB2312"/>
                <w:bCs/>
                <w:sz w:val="21"/>
                <w:szCs w:val="21"/>
              </w:rPr>
              <w:t>任务2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r>
              <w:rPr>
                <w:rFonts w:hint="eastAsia" w:ascii="宋体" w:hAnsi="宋体" w:cs="KaiTi_GB2312"/>
                <w:bCs/>
                <w:sz w:val="21"/>
                <w:szCs w:val="21"/>
                <w:lang w:val="en-US" w:eastAsia="zh-CN"/>
              </w:rPr>
              <w:t>按实际装修施工图图纸计算</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r>
              <w:rPr>
                <w:rFonts w:hint="eastAsia" w:ascii="宋体" w:hAnsi="宋体" w:cs="KaiTi_GB2312"/>
                <w:bCs/>
                <w:sz w:val="21"/>
                <w:szCs w:val="21"/>
                <w:lang w:val="en-US" w:eastAsia="zh-CN"/>
              </w:rPr>
              <w:t>运用实际装修施工图图纸计算</w:t>
            </w:r>
          </w:p>
        </w:tc>
        <w:tc>
          <w:tcPr>
            <w:tcW w:w="141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rPr>
              <w:t>要求同学们掌握天棚工程量计算规则</w:t>
            </w:r>
          </w:p>
        </w:tc>
        <w:tc>
          <w:tcPr>
            <w:tcW w:w="148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rPr>
              <w:t>独立完成</w:t>
            </w:r>
            <w:r>
              <w:rPr>
                <w:rFonts w:hint="eastAsia" w:ascii="宋体" w:hAnsi="宋体" w:cs="KaiTi_GB2312"/>
                <w:bCs/>
                <w:sz w:val="21"/>
                <w:szCs w:val="21"/>
                <w:lang w:val="en-US" w:eastAsia="zh-CN"/>
              </w:rPr>
              <w:t>计算</w:t>
            </w:r>
          </w:p>
        </w:tc>
        <w:tc>
          <w:tcPr>
            <w:tcW w:w="147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
                <w:bCs/>
                <w:sz w:val="21"/>
                <w:szCs w:val="21"/>
              </w:rPr>
            </w:pPr>
            <w:r>
              <w:rPr>
                <w:rFonts w:hint="eastAsia" w:ascii="宋体" w:hAnsi="宋体" w:cs="KaiTi_GB2312"/>
                <w:b/>
                <w:bCs/>
                <w:sz w:val="21"/>
                <w:szCs w:val="21"/>
              </w:rPr>
              <w:t>项目4</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
                <w:bCs/>
                <w:sz w:val="21"/>
                <w:szCs w:val="21"/>
              </w:rPr>
            </w:pPr>
            <w:r>
              <w:rPr>
                <w:rFonts w:hint="eastAsia" w:ascii="宋体" w:hAnsi="宋体" w:cs="KaiTi_GB2312"/>
                <w:b/>
                <w:bCs/>
                <w:sz w:val="21"/>
                <w:szCs w:val="21"/>
              </w:rPr>
              <w:t>涂装工程</w:t>
            </w: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15" w:firstLineChars="150"/>
              <w:jc w:val="center"/>
              <w:textAlignment w:val="auto"/>
              <w:outlineLvl w:val="9"/>
              <w:rPr>
                <w:rFonts w:ascii="宋体" w:hAnsi="宋体" w:cs="KaiTi_GB2312"/>
                <w:bCs/>
                <w:sz w:val="21"/>
                <w:szCs w:val="21"/>
              </w:rPr>
            </w:pPr>
            <w:r>
              <w:rPr>
                <w:rFonts w:hint="eastAsia" w:ascii="宋体" w:hAnsi="宋体" w:cs="KaiTi_GB2312"/>
                <w:bCs/>
                <w:sz w:val="21"/>
                <w:szCs w:val="21"/>
              </w:rPr>
              <w:t>任务1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sz w:val="21"/>
                <w:szCs w:val="21"/>
                <w:lang w:eastAsia="zh-CN"/>
              </w:rPr>
            </w:pPr>
            <w:r>
              <w:rPr>
                <w:rFonts w:hint="eastAsia" w:ascii="宋体" w:hAnsi="宋体"/>
                <w:sz w:val="21"/>
                <w:szCs w:val="21"/>
                <w:lang w:val="en-US" w:eastAsia="zh-CN"/>
              </w:rPr>
              <w:t>油漆、涂料、裱糊工程计算规范</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r>
              <w:rPr>
                <w:rFonts w:hint="eastAsia" w:ascii="宋体" w:hAnsi="宋体"/>
                <w:sz w:val="21"/>
                <w:szCs w:val="21"/>
              </w:rPr>
              <w:t>涂装</w:t>
            </w:r>
            <w:r>
              <w:rPr>
                <w:rFonts w:hint="eastAsia" w:ascii="宋体" w:hAnsi="宋体"/>
                <w:sz w:val="21"/>
                <w:szCs w:val="21"/>
                <w:lang w:val="en-US" w:eastAsia="zh-CN"/>
              </w:rPr>
              <w:t>等面层工程计算规范</w:t>
            </w:r>
          </w:p>
        </w:tc>
        <w:tc>
          <w:tcPr>
            <w:tcW w:w="141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rPr>
              <w:t>要求同学们掌握</w:t>
            </w:r>
            <w:r>
              <w:rPr>
                <w:rFonts w:hint="eastAsia" w:ascii="宋体" w:hAnsi="宋体" w:cs="KaiTi_GB2312"/>
                <w:bCs/>
                <w:sz w:val="21"/>
                <w:szCs w:val="21"/>
                <w:lang w:val="en-US" w:eastAsia="zh-CN"/>
              </w:rPr>
              <w:t>涂装等</w:t>
            </w:r>
            <w:r>
              <w:rPr>
                <w:rFonts w:hint="eastAsia" w:ascii="宋体" w:hAnsi="宋体" w:cs="KaiTi_GB2312"/>
                <w:bCs/>
                <w:sz w:val="21"/>
                <w:szCs w:val="21"/>
              </w:rPr>
              <w:t>工程量计算规则</w:t>
            </w:r>
          </w:p>
        </w:tc>
        <w:tc>
          <w:tcPr>
            <w:tcW w:w="148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rPr>
              <w:t>能够掌握</w:t>
            </w:r>
            <w:r>
              <w:rPr>
                <w:rFonts w:hint="eastAsia" w:ascii="宋体" w:hAnsi="宋体" w:cs="KaiTi_GB2312"/>
                <w:bCs/>
                <w:sz w:val="21"/>
                <w:szCs w:val="21"/>
                <w:lang w:val="en-US" w:eastAsia="zh-CN"/>
              </w:rPr>
              <w:t>涂装等</w:t>
            </w:r>
            <w:r>
              <w:rPr>
                <w:rFonts w:hint="eastAsia" w:ascii="宋体" w:hAnsi="宋体" w:cs="KaiTi_GB2312"/>
                <w:bCs/>
                <w:sz w:val="21"/>
                <w:szCs w:val="21"/>
              </w:rPr>
              <w:t>工程量计算规则</w:t>
            </w:r>
          </w:p>
        </w:tc>
        <w:tc>
          <w:tcPr>
            <w:tcW w:w="147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r>
              <w:rPr>
                <w:rFonts w:hint="eastAsia" w:ascii="宋体" w:hAnsi="宋体" w:cs="KaiTi_GB2312"/>
                <w:bCs/>
                <w:sz w:val="21"/>
                <w:szCs w:val="21"/>
              </w:rPr>
              <w:t>任务2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r>
              <w:rPr>
                <w:rFonts w:hint="eastAsia" w:ascii="宋体" w:hAnsi="宋体" w:cs="KaiTi_GB2312"/>
                <w:bCs/>
                <w:sz w:val="21"/>
                <w:szCs w:val="21"/>
                <w:lang w:val="en-US" w:eastAsia="zh-CN"/>
              </w:rPr>
              <w:t>按实际装修施工图图纸计算</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r>
              <w:rPr>
                <w:rFonts w:hint="eastAsia" w:ascii="宋体" w:hAnsi="宋体" w:cs="KaiTi_GB2312"/>
                <w:bCs/>
                <w:sz w:val="21"/>
                <w:szCs w:val="21"/>
                <w:lang w:val="en-US" w:eastAsia="zh-CN"/>
              </w:rPr>
              <w:t>运用实际装修施工图图纸计算</w:t>
            </w:r>
          </w:p>
        </w:tc>
        <w:tc>
          <w:tcPr>
            <w:tcW w:w="141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r>
              <w:rPr>
                <w:rFonts w:hint="eastAsia" w:ascii="宋体" w:hAnsi="宋体" w:cs="KaiTi_GB2312"/>
                <w:bCs/>
                <w:sz w:val="21"/>
                <w:szCs w:val="21"/>
              </w:rPr>
              <w:t>要求同学们掌握</w:t>
            </w:r>
            <w:r>
              <w:rPr>
                <w:rFonts w:hint="eastAsia" w:ascii="宋体" w:hAnsi="宋体" w:cs="KaiTi_GB2312"/>
                <w:bCs/>
                <w:sz w:val="21"/>
                <w:szCs w:val="21"/>
                <w:lang w:val="en-US" w:eastAsia="zh-CN"/>
              </w:rPr>
              <w:t>涂装等</w:t>
            </w:r>
            <w:r>
              <w:rPr>
                <w:rFonts w:hint="eastAsia" w:ascii="宋体" w:hAnsi="宋体" w:cs="KaiTi_GB2312"/>
                <w:bCs/>
                <w:sz w:val="21"/>
                <w:szCs w:val="21"/>
              </w:rPr>
              <w:t>工程量计算规则</w:t>
            </w:r>
          </w:p>
        </w:tc>
        <w:tc>
          <w:tcPr>
            <w:tcW w:w="148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r>
              <w:rPr>
                <w:rFonts w:hint="eastAsia" w:ascii="宋体" w:hAnsi="宋体" w:cs="KaiTi_GB2312"/>
                <w:bCs/>
                <w:sz w:val="21"/>
                <w:szCs w:val="21"/>
              </w:rPr>
              <w:t>能够掌握</w:t>
            </w:r>
            <w:r>
              <w:rPr>
                <w:rFonts w:hint="eastAsia" w:ascii="宋体" w:hAnsi="宋体"/>
                <w:sz w:val="21"/>
                <w:szCs w:val="21"/>
              </w:rPr>
              <w:t>涂装计算规则及独立完成训练的能力</w:t>
            </w:r>
          </w:p>
        </w:tc>
        <w:tc>
          <w:tcPr>
            <w:tcW w:w="147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8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
                <w:bCs/>
                <w:color w:val="00B050"/>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
                <w:bCs/>
                <w:sz w:val="21"/>
                <w:szCs w:val="21"/>
              </w:rPr>
            </w:pPr>
            <w:r>
              <w:rPr>
                <w:rFonts w:hint="eastAsia" w:ascii="宋体" w:hAnsi="宋体" w:cs="KaiTi_GB2312"/>
                <w:b/>
                <w:bCs/>
                <w:sz w:val="21"/>
                <w:szCs w:val="21"/>
              </w:rPr>
              <w:t>项目5</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color w:val="00B050"/>
                <w:sz w:val="21"/>
                <w:szCs w:val="21"/>
              </w:rPr>
            </w:pPr>
            <w:r>
              <w:rPr>
                <w:rFonts w:hint="eastAsia" w:ascii="宋体" w:hAnsi="宋体" w:cs="KaiTi_GB2312"/>
                <w:b/>
                <w:bCs/>
                <w:sz w:val="21"/>
                <w:szCs w:val="21"/>
              </w:rPr>
              <w:t>其他工程</w:t>
            </w: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15" w:firstLineChars="150"/>
              <w:jc w:val="center"/>
              <w:textAlignment w:val="auto"/>
              <w:outlineLvl w:val="9"/>
              <w:rPr>
                <w:rFonts w:ascii="宋体" w:hAnsi="宋体"/>
                <w:sz w:val="21"/>
                <w:szCs w:val="21"/>
              </w:rPr>
            </w:pPr>
            <w:r>
              <w:rPr>
                <w:rFonts w:hint="eastAsia" w:ascii="宋体" w:hAnsi="宋体"/>
                <w:sz w:val="21"/>
                <w:szCs w:val="21"/>
              </w:rPr>
              <w:t>任务1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sz w:val="21"/>
                <w:szCs w:val="21"/>
              </w:rPr>
            </w:pPr>
            <w:r>
              <w:rPr>
                <w:rFonts w:hint="eastAsia" w:ascii="宋体" w:hAnsi="宋体"/>
                <w:sz w:val="21"/>
                <w:szCs w:val="21"/>
              </w:rPr>
              <w:t>其他工程</w:t>
            </w:r>
            <w:r>
              <w:rPr>
                <w:rFonts w:hint="eastAsia" w:ascii="宋体" w:hAnsi="宋体"/>
                <w:sz w:val="21"/>
                <w:szCs w:val="21"/>
                <w:lang w:val="en-US" w:eastAsia="zh-CN"/>
              </w:rPr>
              <w:t>计算规范</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r>
              <w:rPr>
                <w:rFonts w:hint="eastAsia" w:ascii="宋体" w:hAnsi="宋体"/>
                <w:sz w:val="21"/>
                <w:szCs w:val="21"/>
              </w:rPr>
              <w:t>其他工程</w:t>
            </w:r>
            <w:r>
              <w:rPr>
                <w:rFonts w:hint="eastAsia" w:ascii="宋体" w:hAnsi="宋体"/>
                <w:sz w:val="21"/>
                <w:szCs w:val="21"/>
                <w:lang w:val="en-US" w:eastAsia="zh-CN"/>
              </w:rPr>
              <w:t>计算规范</w:t>
            </w:r>
          </w:p>
        </w:tc>
        <w:tc>
          <w:tcPr>
            <w:tcW w:w="141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jc w:val="center"/>
              <w:textAlignment w:val="auto"/>
              <w:outlineLvl w:val="9"/>
              <w:rPr>
                <w:rFonts w:hint="eastAsia" w:ascii="宋体" w:hAnsi="宋体" w:cs="KaiTi_GB2312"/>
                <w:bCs/>
                <w:sz w:val="21"/>
                <w:szCs w:val="21"/>
              </w:rPr>
            </w:pPr>
            <w:r>
              <w:rPr>
                <w:rFonts w:hint="eastAsia" w:ascii="宋体" w:hAnsi="宋体" w:cs="KaiTi_GB2312"/>
                <w:bCs/>
                <w:sz w:val="21"/>
                <w:szCs w:val="21"/>
              </w:rPr>
              <w:t>熟悉</w:t>
            </w:r>
            <w:r>
              <w:rPr>
                <w:rFonts w:hint="eastAsia" w:ascii="宋体" w:hAnsi="宋体"/>
                <w:sz w:val="21"/>
                <w:szCs w:val="21"/>
              </w:rPr>
              <w:t>其他工程</w:t>
            </w:r>
            <w:r>
              <w:rPr>
                <w:rFonts w:hint="eastAsia" w:ascii="宋体" w:hAnsi="宋体"/>
                <w:sz w:val="21"/>
                <w:szCs w:val="21"/>
                <w:lang w:val="en-US" w:eastAsia="zh-CN"/>
              </w:rPr>
              <w:t>计算规范</w:t>
            </w:r>
          </w:p>
        </w:tc>
        <w:tc>
          <w:tcPr>
            <w:tcW w:w="148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rPr>
              <w:t>能够理解</w:t>
            </w:r>
            <w:r>
              <w:rPr>
                <w:rFonts w:hint="eastAsia" w:ascii="宋体" w:hAnsi="宋体"/>
                <w:sz w:val="21"/>
                <w:szCs w:val="21"/>
              </w:rPr>
              <w:t>其他工程</w:t>
            </w:r>
            <w:r>
              <w:rPr>
                <w:rFonts w:hint="eastAsia" w:ascii="宋体" w:hAnsi="宋体"/>
                <w:sz w:val="21"/>
                <w:szCs w:val="21"/>
                <w:lang w:val="en-US" w:eastAsia="zh-CN"/>
              </w:rPr>
              <w:t>计算规范</w:t>
            </w:r>
          </w:p>
        </w:tc>
        <w:tc>
          <w:tcPr>
            <w:tcW w:w="147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color w:val="00B050"/>
                <w:sz w:val="21"/>
                <w:szCs w:val="21"/>
              </w:rPr>
            </w:pP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15" w:firstLineChars="150"/>
              <w:jc w:val="center"/>
              <w:textAlignment w:val="auto"/>
              <w:outlineLvl w:val="9"/>
              <w:rPr>
                <w:rFonts w:ascii="宋体" w:hAnsi="宋体"/>
                <w:sz w:val="21"/>
                <w:szCs w:val="21"/>
              </w:rPr>
            </w:pPr>
            <w:r>
              <w:rPr>
                <w:rFonts w:hint="eastAsia" w:ascii="宋体" w:hAnsi="宋体"/>
                <w:sz w:val="21"/>
                <w:szCs w:val="21"/>
              </w:rPr>
              <w:t>任务2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r>
              <w:rPr>
                <w:rFonts w:hint="eastAsia" w:ascii="宋体" w:hAnsi="宋体" w:cs="KaiTi_GB2312"/>
                <w:bCs/>
                <w:sz w:val="21"/>
                <w:szCs w:val="21"/>
                <w:lang w:val="en-US" w:eastAsia="zh-CN"/>
              </w:rPr>
              <w:t>按实际装修施工图图纸计算</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r>
              <w:rPr>
                <w:rFonts w:hint="eastAsia" w:ascii="宋体" w:hAnsi="宋体" w:cs="KaiTi_GB2312"/>
                <w:bCs/>
                <w:sz w:val="21"/>
                <w:szCs w:val="21"/>
                <w:lang w:val="en-US" w:eastAsia="zh-CN"/>
              </w:rPr>
              <w:t>按实际装修施工图图纸计算</w:t>
            </w:r>
          </w:p>
        </w:tc>
        <w:tc>
          <w:tcPr>
            <w:tcW w:w="141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rPr>
              <w:t>必须掌握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r>
              <w:rPr>
                <w:rFonts w:hint="eastAsia" w:ascii="宋体" w:hAnsi="宋体" w:cs="KaiTi_GB2312"/>
                <w:bCs/>
                <w:sz w:val="21"/>
                <w:szCs w:val="21"/>
                <w:lang w:val="en-US" w:eastAsia="zh-CN"/>
              </w:rPr>
              <w:t>按实际装修施工图图纸计算</w:t>
            </w:r>
          </w:p>
        </w:tc>
        <w:tc>
          <w:tcPr>
            <w:tcW w:w="148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r>
              <w:rPr>
                <w:rFonts w:hint="eastAsia" w:ascii="宋体" w:hAnsi="宋体" w:cs="KaiTi_GB2312"/>
                <w:bCs/>
                <w:sz w:val="21"/>
                <w:szCs w:val="21"/>
              </w:rPr>
              <w:t>独立完成任务的能力</w:t>
            </w:r>
          </w:p>
        </w:tc>
        <w:tc>
          <w:tcPr>
            <w:tcW w:w="147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
                <w:bCs/>
                <w:sz w:val="21"/>
                <w:szCs w:val="21"/>
              </w:rPr>
            </w:pPr>
            <w:r>
              <w:rPr>
                <w:rFonts w:hint="eastAsia" w:ascii="宋体" w:hAnsi="宋体" w:cs="KaiTi_GB2312"/>
                <w:b/>
                <w:bCs/>
                <w:sz w:val="21"/>
                <w:szCs w:val="21"/>
              </w:rPr>
              <w:t>项目6</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
                <w:bCs/>
                <w:sz w:val="21"/>
                <w:szCs w:val="21"/>
              </w:rPr>
            </w:pPr>
            <w:r>
              <w:rPr>
                <w:rFonts w:hint="eastAsia" w:ascii="宋体" w:hAnsi="宋体" w:cs="KaiTi_GB2312"/>
                <w:b/>
                <w:bCs/>
                <w:sz w:val="21"/>
                <w:szCs w:val="21"/>
              </w:rPr>
              <w:t>装饰工程建筑面积计算规则</w:t>
            </w: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center"/>
              <w:textAlignment w:val="auto"/>
              <w:outlineLvl w:val="9"/>
              <w:rPr>
                <w:rFonts w:hint="eastAsia" w:ascii="宋体" w:hAnsi="宋体" w:cs="KaiTi_GB2312"/>
                <w:bCs/>
                <w:sz w:val="21"/>
                <w:szCs w:val="21"/>
                <w:lang w:val="en-US" w:eastAsia="zh-CN"/>
              </w:rPr>
            </w:pPr>
            <w:r>
              <w:rPr>
                <w:rFonts w:hint="eastAsia" w:ascii="宋体" w:hAnsi="宋体" w:cs="KaiTi_GB2312"/>
                <w:bCs/>
                <w:sz w:val="21"/>
                <w:szCs w:val="21"/>
                <w:lang w:val="en-US" w:eastAsia="zh-CN"/>
              </w:rPr>
              <w:t>任务1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rPr>
              <w:t>装饰工程建筑面积计算规则</w:t>
            </w:r>
            <w:r>
              <w:rPr>
                <w:rFonts w:hint="eastAsia" w:ascii="宋体" w:hAnsi="宋体" w:cs="KaiTi_GB2312"/>
                <w:bCs/>
                <w:sz w:val="21"/>
                <w:szCs w:val="21"/>
                <w:lang w:eastAsia="zh-CN"/>
              </w:rPr>
              <w:t>，</w:t>
            </w:r>
            <w:r>
              <w:rPr>
                <w:rFonts w:hint="eastAsia" w:ascii="宋体" w:hAnsi="宋体" w:cs="KaiTi_GB2312"/>
                <w:bCs/>
                <w:sz w:val="21"/>
                <w:szCs w:val="21"/>
                <w:lang w:val="en-US" w:eastAsia="zh-CN"/>
              </w:rPr>
              <w:t>按实际装修施工图图纸计算</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r>
              <w:rPr>
                <w:rFonts w:hint="eastAsia" w:ascii="宋体" w:hAnsi="宋体" w:cs="KaiTi_GB2312"/>
                <w:bCs/>
                <w:sz w:val="21"/>
                <w:szCs w:val="21"/>
              </w:rPr>
              <w:t>装饰工程建筑面积计算规则</w:t>
            </w:r>
          </w:p>
        </w:tc>
        <w:tc>
          <w:tcPr>
            <w:tcW w:w="141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rPr>
              <w:t>熟悉掌握装饰工程建筑面积计算规则</w:t>
            </w:r>
          </w:p>
        </w:tc>
        <w:tc>
          <w:tcPr>
            <w:tcW w:w="148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sz w:val="21"/>
                <w:szCs w:val="21"/>
              </w:rPr>
            </w:pPr>
            <w:r>
              <w:rPr>
                <w:rFonts w:hint="eastAsia" w:ascii="宋体" w:hAnsi="宋体" w:cs="KaiTi_GB2312"/>
                <w:bCs/>
                <w:sz w:val="21"/>
                <w:szCs w:val="21"/>
              </w:rPr>
              <w:t>独立完成任务的能力</w:t>
            </w:r>
          </w:p>
        </w:tc>
        <w:tc>
          <w:tcPr>
            <w:tcW w:w="147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8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05" w:firstLineChars="50"/>
              <w:jc w:val="center"/>
              <w:textAlignment w:val="auto"/>
              <w:outlineLvl w:val="9"/>
              <w:rPr>
                <w:rFonts w:ascii="宋体" w:hAnsi="宋体" w:cs="KaiTi_GB2312"/>
                <w:b/>
                <w:bCs/>
                <w:sz w:val="21"/>
                <w:szCs w:val="21"/>
              </w:rPr>
            </w:pPr>
            <w:r>
              <w:rPr>
                <w:rFonts w:hint="eastAsia" w:ascii="宋体" w:hAnsi="宋体" w:cs="KaiTi_GB2312"/>
                <w:b/>
                <w:bCs/>
                <w:sz w:val="21"/>
                <w:szCs w:val="21"/>
              </w:rPr>
              <w:t>项目7</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
                <w:bCs/>
                <w:sz w:val="21"/>
                <w:szCs w:val="21"/>
              </w:rPr>
            </w:pPr>
            <w:r>
              <w:rPr>
                <w:rFonts w:hint="eastAsia" w:ascii="宋体" w:hAnsi="宋体" w:cs="KaiTi_GB2312"/>
                <w:b/>
                <w:bCs/>
                <w:sz w:val="21"/>
                <w:szCs w:val="21"/>
              </w:rPr>
              <w:t>装饰工程消耗量定额</w:t>
            </w: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15" w:firstLineChars="150"/>
              <w:jc w:val="center"/>
              <w:textAlignment w:val="auto"/>
              <w:outlineLvl w:val="9"/>
              <w:rPr>
                <w:rFonts w:ascii="宋体" w:hAnsi="宋体" w:cs="KaiTi_GB2312"/>
                <w:bCs/>
                <w:sz w:val="21"/>
                <w:szCs w:val="21"/>
              </w:rPr>
            </w:pPr>
            <w:r>
              <w:rPr>
                <w:rFonts w:hint="eastAsia" w:ascii="宋体" w:hAnsi="宋体" w:cs="KaiTi_GB2312"/>
                <w:bCs/>
                <w:sz w:val="21"/>
                <w:szCs w:val="21"/>
              </w:rPr>
              <w:t>任务1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r>
              <w:rPr>
                <w:rFonts w:hint="eastAsia" w:ascii="宋体" w:hAnsi="宋体" w:cs="KaiTi_GB2312"/>
                <w:bCs/>
                <w:sz w:val="21"/>
                <w:szCs w:val="21"/>
              </w:rPr>
              <w:t>装饰工程消耗量定额1</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r>
              <w:rPr>
                <w:rFonts w:hint="eastAsia" w:ascii="宋体" w:hAnsi="宋体" w:cs="KaiTi_GB2312"/>
                <w:bCs/>
                <w:sz w:val="21"/>
                <w:szCs w:val="21"/>
              </w:rPr>
              <w:t>装饰工程消耗量定额</w:t>
            </w:r>
          </w:p>
        </w:tc>
        <w:tc>
          <w:tcPr>
            <w:tcW w:w="141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rPr>
              <w:t>熟悉了解</w:t>
            </w:r>
          </w:p>
        </w:tc>
        <w:tc>
          <w:tcPr>
            <w:tcW w:w="148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rPr>
              <w:t>能够熟悉理解知识点</w:t>
            </w:r>
          </w:p>
        </w:tc>
        <w:tc>
          <w:tcPr>
            <w:tcW w:w="147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8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
                <w:bCs/>
                <w:sz w:val="21"/>
                <w:szCs w:val="21"/>
              </w:rPr>
            </w:pP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15" w:firstLineChars="150"/>
              <w:jc w:val="center"/>
              <w:textAlignment w:val="auto"/>
              <w:outlineLvl w:val="9"/>
              <w:rPr>
                <w:rFonts w:hint="eastAsia" w:ascii="宋体" w:hAnsi="宋体" w:cs="KaiTi_GB2312"/>
                <w:bCs/>
                <w:sz w:val="21"/>
                <w:szCs w:val="21"/>
              </w:rPr>
            </w:pPr>
            <w:r>
              <w:rPr>
                <w:rFonts w:hint="eastAsia" w:ascii="宋体" w:hAnsi="宋体" w:cs="KaiTi_GB2312"/>
                <w:bCs/>
                <w:sz w:val="21"/>
                <w:szCs w:val="21"/>
              </w:rPr>
              <w:t>任务2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rPr>
              <w:t>装饰工程消耗量定额2</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rPr>
              <w:t>装饰工程消耗量定额</w:t>
            </w:r>
          </w:p>
        </w:tc>
        <w:tc>
          <w:tcPr>
            <w:tcW w:w="141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rPr>
              <w:t>熟悉了解</w:t>
            </w:r>
          </w:p>
        </w:tc>
        <w:tc>
          <w:tcPr>
            <w:tcW w:w="148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rPr>
              <w:t>能够熟悉理解知识点</w:t>
            </w:r>
          </w:p>
        </w:tc>
        <w:tc>
          <w:tcPr>
            <w:tcW w:w="147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ascii="宋体" w:hAnsi="宋体" w:cs="KaiTi_GB2312"/>
                <w:bCs/>
                <w:sz w:val="21"/>
                <w:szCs w:val="21"/>
              </w:rPr>
            </w:pPr>
          </w:p>
        </w:tc>
        <w:tc>
          <w:tcPr>
            <w:tcW w:w="154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lang w:val="en-US" w:eastAsia="zh-CN"/>
              </w:rPr>
              <w:t>精装修施工图纸</w:t>
            </w:r>
            <w:r>
              <w:rPr>
                <w:rFonts w:hint="eastAsia" w:ascii="宋体" w:hAnsi="宋体" w:cs="KaiTi_GB2312"/>
                <w:bCs/>
                <w:sz w:val="21"/>
                <w:szCs w:val="21"/>
              </w:rPr>
              <w:t>综合训练</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rPr>
              <w:t>综合计算工程量</w:t>
            </w:r>
          </w:p>
        </w:tc>
        <w:tc>
          <w:tcPr>
            <w:tcW w:w="141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rPr>
              <w:t>要求同学们独立完成工程量计算任务</w:t>
            </w:r>
          </w:p>
        </w:tc>
        <w:tc>
          <w:tcPr>
            <w:tcW w:w="148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r>
              <w:rPr>
                <w:rFonts w:hint="eastAsia" w:ascii="宋体" w:hAnsi="宋体" w:cs="KaiTi_GB2312"/>
                <w:bCs/>
                <w:sz w:val="21"/>
                <w:szCs w:val="21"/>
              </w:rPr>
              <w:t>独立完成任务的能力</w:t>
            </w:r>
          </w:p>
        </w:tc>
        <w:tc>
          <w:tcPr>
            <w:tcW w:w="147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 w:val="21"/>
                <w:szCs w:val="21"/>
              </w:rPr>
            </w:pP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Calibri" w:hAnsi="Calibri" w:eastAsia="KaiTi_GB2312"/>
          <w:b/>
          <w:bCs/>
          <w:sz w:val="28"/>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textAlignment w:val="auto"/>
        <w:outlineLvl w:val="9"/>
        <w:rPr>
          <w:rFonts w:hint="eastAsia" w:ascii="Calibri" w:hAnsi="Calibri" w:eastAsia="KaiTi_GB2312"/>
          <w:b/>
          <w:bCs/>
          <w:sz w:val="28"/>
        </w:rPr>
      </w:pPr>
      <w:r>
        <w:rPr>
          <w:rFonts w:hint="eastAsia" w:ascii="Calibri" w:hAnsi="Calibri" w:eastAsia="KaiTi_GB2312"/>
          <w:b/>
          <w:bCs/>
          <w:sz w:val="28"/>
        </w:rPr>
        <w:t>六、课程考核方式与标准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宋体" w:hAnsi="宋体" w:cs="KaiTi_GB2312"/>
          <w:sz w:val="24"/>
        </w:rPr>
      </w:pPr>
      <w:r>
        <w:rPr>
          <w:rFonts w:hint="eastAsia" w:ascii="宋体" w:hAnsi="宋体"/>
          <w:sz w:val="24"/>
        </w:rPr>
        <w:t>《装饰工程计量与计价》</w:t>
      </w:r>
      <w:r>
        <w:rPr>
          <w:rFonts w:hint="eastAsia" w:ascii="宋体" w:hAnsi="宋体" w:cs="KaiTi_GB2312"/>
          <w:sz w:val="24"/>
        </w:rPr>
        <w:t>整个考核以过程性考核和试卷为主，采用百分制。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宋体" w:hAnsi="宋体" w:cs="KaiTi_GB2312"/>
          <w:b/>
          <w:sz w:val="24"/>
        </w:rPr>
      </w:pPr>
      <w:r>
        <w:rPr>
          <w:rFonts w:hint="eastAsia" w:ascii="宋体" w:hAnsi="宋体" w:cs="KaiTi_GB2312"/>
          <w:b/>
          <w:sz w:val="24"/>
        </w:rPr>
        <w:t>考查课标准如下: </w:t>
      </w:r>
    </w:p>
    <w:tbl>
      <w:tblPr>
        <w:tblStyle w:val="21"/>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326"/>
        <w:gridCol w:w="802"/>
        <w:gridCol w:w="1942"/>
        <w:gridCol w:w="1899"/>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r>
              <w:rPr>
                <w:rFonts w:hint="eastAsia" w:ascii="宋体" w:hAnsi="宋体" w:cs="KaiTi_GB2312"/>
                <w:bCs/>
                <w:szCs w:val="21"/>
              </w:rPr>
              <w:t>考核类型</w:t>
            </w:r>
          </w:p>
        </w:tc>
        <w:tc>
          <w:tcPr>
            <w:tcW w:w="13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r>
              <w:rPr>
                <w:rFonts w:hint="eastAsia" w:ascii="宋体" w:hAnsi="宋体" w:cs="KaiTi_GB2312"/>
                <w:bCs/>
                <w:szCs w:val="21"/>
              </w:rPr>
              <w:t>考核项目</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r>
              <w:rPr>
                <w:rFonts w:hint="eastAsia" w:ascii="宋体" w:hAnsi="宋体" w:cs="KaiTi_GB2312"/>
                <w:bCs/>
                <w:szCs w:val="21"/>
              </w:rPr>
              <w:t>成绩比重</w:t>
            </w:r>
          </w:p>
        </w:tc>
        <w:tc>
          <w:tcPr>
            <w:tcW w:w="1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r>
              <w:rPr>
                <w:rFonts w:hint="eastAsia" w:ascii="宋体" w:hAnsi="宋体" w:cs="KaiTi_GB2312"/>
                <w:bCs/>
                <w:szCs w:val="21"/>
              </w:rPr>
              <w:t>考核标准</w:t>
            </w:r>
          </w:p>
        </w:tc>
        <w:tc>
          <w:tcPr>
            <w:tcW w:w="18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r>
              <w:rPr>
                <w:rFonts w:hint="eastAsia" w:ascii="宋体" w:hAnsi="宋体" w:cs="KaiTi_GB2312"/>
                <w:bCs/>
                <w:szCs w:val="21"/>
              </w:rPr>
              <w:t>考核内容</w:t>
            </w:r>
          </w:p>
        </w:tc>
        <w:tc>
          <w:tcPr>
            <w:tcW w:w="7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r>
              <w:rPr>
                <w:rFonts w:hint="eastAsia" w:ascii="宋体" w:hAnsi="宋体" w:cs="KaiTi_GB2312"/>
                <w:bCs/>
                <w:szCs w:val="21"/>
              </w:rPr>
              <w:t>课程整体成绩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3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r>
              <w:rPr>
                <w:rFonts w:hint="eastAsia" w:ascii="宋体" w:hAnsi="宋体" w:cs="KaiTi_GB2312"/>
                <w:b/>
                <w:bCs/>
                <w:sz w:val="21"/>
                <w:szCs w:val="21"/>
              </w:rPr>
              <w:t>过程性考核</w:t>
            </w:r>
          </w:p>
        </w:tc>
        <w:tc>
          <w:tcPr>
            <w:tcW w:w="13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r>
              <w:rPr>
                <w:rFonts w:hint="eastAsia" w:ascii="宋体" w:hAnsi="宋体" w:cs="KaiTi_GB2312"/>
                <w:bCs/>
                <w:szCs w:val="21"/>
              </w:rPr>
              <w:t>出勤情况</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r>
              <w:rPr>
                <w:rFonts w:hint="eastAsia" w:ascii="宋体" w:hAnsi="宋体" w:cs="KaiTi_GB2312"/>
                <w:bCs/>
                <w:szCs w:val="21"/>
              </w:rPr>
              <w:t>5%</w:t>
            </w:r>
          </w:p>
        </w:tc>
        <w:tc>
          <w:tcPr>
            <w:tcW w:w="19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宋体" w:hAnsi="宋体" w:cs="KaiTi_GB2312"/>
                <w:bCs/>
                <w:szCs w:val="21"/>
              </w:rPr>
            </w:pPr>
            <w:r>
              <w:rPr>
                <w:rFonts w:hint="eastAsia" w:ascii="宋体" w:hAnsi="宋体" w:cs="KaiTi_GB2312"/>
                <w:bCs/>
                <w:szCs w:val="21"/>
              </w:rPr>
              <w:t>课堂学习态度积极；按时出勤不迟到、早退、旷课</w:t>
            </w:r>
          </w:p>
        </w:tc>
        <w:tc>
          <w:tcPr>
            <w:tcW w:w="189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cs="KaiTi_GB2312"/>
                <w:bCs/>
                <w:szCs w:val="21"/>
              </w:rPr>
            </w:pPr>
            <w:r>
              <w:rPr>
                <w:rFonts w:hint="eastAsia" w:ascii="宋体" w:hAnsi="宋体" w:cs="KaiTi_GB2312"/>
                <w:bCs/>
                <w:szCs w:val="21"/>
                <w:lang w:val="en-US" w:eastAsia="zh-CN"/>
              </w:rPr>
              <w:t>1.</w:t>
            </w:r>
            <w:r>
              <w:rPr>
                <w:rFonts w:hint="eastAsia" w:ascii="宋体" w:hAnsi="宋体" w:cs="KaiTi_GB2312"/>
                <w:bCs/>
                <w:szCs w:val="21"/>
              </w:rPr>
              <w:t>根据学生课堂表现情况，积极程度，发言、讨论情况。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宋体" w:hAnsi="宋体" w:cs="KaiTi_GB2312"/>
                <w:bCs/>
                <w:szCs w:val="21"/>
              </w:rPr>
            </w:pPr>
            <w:r>
              <w:rPr>
                <w:rFonts w:hint="eastAsia" w:ascii="宋体" w:hAnsi="宋体" w:cs="KaiTi_GB2312"/>
                <w:bCs/>
                <w:szCs w:val="21"/>
                <w:lang w:val="en-US" w:eastAsia="zh-CN"/>
              </w:rPr>
              <w:t>2.</w:t>
            </w:r>
            <w:r>
              <w:rPr>
                <w:rFonts w:hint="eastAsia" w:ascii="宋体" w:hAnsi="宋体" w:cs="KaiTi_GB2312"/>
                <w:bCs/>
                <w:szCs w:val="21"/>
              </w:rPr>
              <w:t>根据学生课堂出勤率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宋体" w:hAnsi="宋体" w:cs="KaiTi_GB2312"/>
                <w:bCs/>
                <w:szCs w:val="21"/>
              </w:rPr>
            </w:pPr>
            <w:r>
              <w:rPr>
                <w:rFonts w:hint="eastAsia" w:ascii="宋体" w:hAnsi="宋体" w:cs="KaiTi_GB2312"/>
                <w:bCs/>
                <w:szCs w:val="21"/>
                <w:lang w:val="en-US" w:eastAsia="zh-CN"/>
              </w:rPr>
              <w:t>3.</w:t>
            </w:r>
            <w:r>
              <w:rPr>
                <w:rFonts w:hint="eastAsia" w:ascii="宋体" w:hAnsi="宋体" w:cs="KaiTi_GB2312"/>
                <w:bCs/>
                <w:szCs w:val="21"/>
              </w:rPr>
              <w:t>完成课后作业情况。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宋体" w:hAnsi="宋体" w:cs="KaiTi_GB2312"/>
                <w:bCs/>
                <w:szCs w:val="21"/>
              </w:rPr>
            </w:pPr>
            <w:r>
              <w:rPr>
                <w:rFonts w:hint="eastAsia" w:ascii="宋体" w:hAnsi="宋体" w:cs="KaiTi_GB2312"/>
                <w:bCs/>
                <w:szCs w:val="21"/>
                <w:lang w:val="en-US" w:eastAsia="zh-CN"/>
              </w:rPr>
              <w:t>4.</w:t>
            </w:r>
            <w:r>
              <w:rPr>
                <w:rFonts w:hint="eastAsia" w:ascii="宋体" w:hAnsi="宋体" w:cs="KaiTi_GB2312"/>
                <w:bCs/>
                <w:szCs w:val="21"/>
              </w:rPr>
              <w:t>根据工作情景分组或独立完成课堂任务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宋体" w:hAnsi="宋体" w:cs="KaiTi_GB2312"/>
                <w:bCs/>
                <w:szCs w:val="21"/>
              </w:rPr>
            </w:pPr>
            <w:r>
              <w:rPr>
                <w:rFonts w:hint="eastAsia" w:ascii="宋体" w:hAnsi="宋体" w:cs="KaiTi_GB2312"/>
                <w:bCs/>
                <w:szCs w:val="21"/>
                <w:lang w:val="en-US" w:eastAsia="zh-CN"/>
              </w:rPr>
              <w:t>5.</w:t>
            </w:r>
            <w:r>
              <w:rPr>
                <w:rFonts w:hint="eastAsia" w:ascii="宋体" w:hAnsi="宋体" w:cs="KaiTi_GB2312"/>
                <w:bCs/>
                <w:szCs w:val="21"/>
              </w:rPr>
              <w:t>试卷正确率高低及卷面整洁程度考核</w:t>
            </w:r>
          </w:p>
        </w:tc>
        <w:tc>
          <w:tcPr>
            <w:tcW w:w="7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r>
              <w:rPr>
                <w:rFonts w:hint="eastAsia" w:ascii="宋体" w:hAnsi="宋体" w:cs="KaiTi_GB2312"/>
                <w:bCs/>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3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p>
        </w:tc>
        <w:tc>
          <w:tcPr>
            <w:tcW w:w="13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r>
              <w:rPr>
                <w:rFonts w:hint="eastAsia" w:ascii="宋体" w:hAnsi="宋体" w:cs="KaiTi_GB2312"/>
                <w:bCs/>
                <w:szCs w:val="21"/>
              </w:rPr>
              <w:t>课堂发言</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r>
              <w:rPr>
                <w:rFonts w:hint="eastAsia" w:ascii="宋体" w:hAnsi="宋体" w:cs="KaiTi_GB2312"/>
                <w:bCs/>
                <w:szCs w:val="21"/>
              </w:rPr>
              <w:t>10%</w:t>
            </w:r>
          </w:p>
        </w:tc>
        <w:tc>
          <w:tcPr>
            <w:tcW w:w="19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r>
              <w:rPr>
                <w:rFonts w:hint="eastAsia" w:ascii="宋体" w:hAnsi="宋体" w:cs="KaiTi_GB2312"/>
                <w:bCs/>
                <w:szCs w:val="21"/>
              </w:rPr>
              <w:t>课堂发言次数（包括点评、讨论、提问）</w:t>
            </w:r>
          </w:p>
        </w:tc>
        <w:tc>
          <w:tcPr>
            <w:tcW w:w="18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p>
        </w:tc>
        <w:tc>
          <w:tcPr>
            <w:tcW w:w="7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3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p>
        </w:tc>
        <w:tc>
          <w:tcPr>
            <w:tcW w:w="13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r>
              <w:rPr>
                <w:rFonts w:hint="eastAsia" w:ascii="宋体" w:hAnsi="宋体" w:cs="KaiTi_GB2312"/>
                <w:bCs/>
                <w:szCs w:val="21"/>
              </w:rPr>
              <w:t>学习态度</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r>
              <w:rPr>
                <w:rFonts w:hint="eastAsia" w:ascii="宋体" w:hAnsi="宋体" w:cs="KaiTi_GB2312"/>
                <w:bCs/>
                <w:szCs w:val="21"/>
              </w:rPr>
              <w:t>5%</w:t>
            </w:r>
          </w:p>
        </w:tc>
        <w:tc>
          <w:tcPr>
            <w:tcW w:w="19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r>
              <w:rPr>
                <w:rFonts w:hint="eastAsia" w:ascii="宋体" w:hAnsi="宋体" w:cs="KaiTi_GB2312"/>
                <w:bCs/>
                <w:szCs w:val="21"/>
              </w:rPr>
              <w:t>按课堂要求进行资料有效收集、归纳、整理</w:t>
            </w:r>
          </w:p>
        </w:tc>
        <w:tc>
          <w:tcPr>
            <w:tcW w:w="18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p>
        </w:tc>
        <w:tc>
          <w:tcPr>
            <w:tcW w:w="7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3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p>
        </w:tc>
        <w:tc>
          <w:tcPr>
            <w:tcW w:w="13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r>
              <w:rPr>
                <w:rFonts w:hint="eastAsia" w:ascii="宋体" w:hAnsi="宋体" w:cs="KaiTi_GB2312"/>
                <w:bCs/>
                <w:szCs w:val="21"/>
              </w:rPr>
              <w:t>课堂任务完成情况</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r>
              <w:rPr>
                <w:rFonts w:hint="eastAsia" w:ascii="宋体" w:hAnsi="宋体" w:cs="KaiTi_GB2312"/>
                <w:bCs/>
                <w:szCs w:val="21"/>
              </w:rPr>
              <w:t>25%</w:t>
            </w:r>
          </w:p>
        </w:tc>
        <w:tc>
          <w:tcPr>
            <w:tcW w:w="19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r>
              <w:rPr>
                <w:rFonts w:hint="eastAsia" w:ascii="宋体" w:hAnsi="宋体" w:cs="KaiTi_GB2312"/>
                <w:bCs/>
                <w:szCs w:val="21"/>
              </w:rPr>
              <w:t>运用课堂知识完成课后作业</w:t>
            </w:r>
          </w:p>
        </w:tc>
        <w:tc>
          <w:tcPr>
            <w:tcW w:w="18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p>
        </w:tc>
        <w:tc>
          <w:tcPr>
            <w:tcW w:w="7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3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p>
        </w:tc>
        <w:tc>
          <w:tcPr>
            <w:tcW w:w="13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r>
              <w:rPr>
                <w:rFonts w:hint="eastAsia" w:ascii="宋体" w:hAnsi="宋体" w:cs="KaiTi_GB2312"/>
                <w:bCs/>
                <w:szCs w:val="21"/>
              </w:rPr>
              <w:t>综合试卷</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r>
              <w:rPr>
                <w:rFonts w:hint="eastAsia" w:ascii="宋体" w:hAnsi="宋体" w:cs="KaiTi_GB2312"/>
                <w:bCs/>
                <w:szCs w:val="21"/>
              </w:rPr>
              <w:t>55%</w:t>
            </w:r>
          </w:p>
        </w:tc>
        <w:tc>
          <w:tcPr>
            <w:tcW w:w="19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r>
              <w:rPr>
                <w:rFonts w:hint="eastAsia" w:ascii="宋体" w:hAnsi="宋体" w:cs="KaiTi_GB2312"/>
                <w:bCs/>
                <w:szCs w:val="21"/>
              </w:rPr>
              <w:t>运用课堂知识完成考核</w:t>
            </w:r>
          </w:p>
        </w:tc>
        <w:tc>
          <w:tcPr>
            <w:tcW w:w="18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p>
        </w:tc>
        <w:tc>
          <w:tcPr>
            <w:tcW w:w="7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cs="KaiTi_GB2312"/>
                <w:bCs/>
                <w:szCs w:val="21"/>
              </w:rPr>
            </w:pP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textAlignment w:val="auto"/>
        <w:outlineLvl w:val="9"/>
        <w:rPr>
          <w:rFonts w:hint="eastAsia" w:ascii="Calibri" w:hAnsi="Calibri" w:eastAsia="KaiTi_GB2312"/>
          <w:b/>
          <w:bCs/>
          <w:sz w:val="28"/>
        </w:rPr>
      </w:pPr>
      <w:r>
        <w:rPr>
          <w:rFonts w:hint="eastAsia" w:ascii="Calibri" w:hAnsi="Calibri" w:eastAsia="KaiTi_GB2312"/>
          <w:b/>
          <w:bCs/>
          <w:sz w:val="28"/>
        </w:rPr>
        <w:t>七、课程实施建议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cs="KaiTi_GB2312"/>
          <w:bCs/>
          <w:color w:val="000000"/>
          <w:sz w:val="24"/>
        </w:rPr>
      </w:pPr>
      <w:r>
        <w:rPr>
          <w:rFonts w:hint="eastAsia" w:ascii="宋体" w:hAnsi="宋体" w:cs="KaiTi_GB2312"/>
          <w:bCs/>
          <w:color w:val="000000"/>
          <w:sz w:val="24"/>
        </w:rPr>
        <w:t>（一）授课教师基本要求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cs="KaiTi_GB2312"/>
          <w:bCs/>
          <w:color w:val="000000"/>
          <w:sz w:val="24"/>
        </w:rPr>
      </w:pPr>
      <w:r>
        <w:rPr>
          <w:rFonts w:hint="eastAsia" w:ascii="宋体" w:hAnsi="宋体" w:cs="KaiTi_GB2312"/>
          <w:bCs/>
          <w:color w:val="000000"/>
          <w:sz w:val="24"/>
        </w:rPr>
        <w:t>1.授课教师需大学本科毕业并取得学士学位，讲师或工程师，获取相关职业资格证书并从业相关装饰预算5年以上。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cs="KaiTi_GB2312"/>
          <w:bCs/>
          <w:color w:val="000000"/>
          <w:sz w:val="24"/>
        </w:rPr>
      </w:pPr>
      <w:r>
        <w:rPr>
          <w:rFonts w:hint="eastAsia" w:ascii="宋体" w:hAnsi="宋体" w:cs="KaiTi_GB2312"/>
          <w:bCs/>
          <w:color w:val="000000"/>
          <w:sz w:val="24"/>
        </w:rPr>
        <w:t>2.授课教师专业理论知识和装修预算经历、能力需具有扎实的本专业知识和较完备的教育理论基础，了解本课程目前的发展趋势与动态。具有从事教育教学的能力。教学基本功扎实，教学态度端正。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ascii="宋体" w:hAnsi="宋体" w:cs="KaiTi_GB2312"/>
          <w:bCs/>
          <w:color w:val="000000"/>
          <w:sz w:val="24"/>
        </w:rPr>
      </w:pPr>
      <w:r>
        <w:rPr>
          <w:rFonts w:hint="eastAsia" w:ascii="宋体" w:hAnsi="宋体" w:cs="KaiTi_GB2312"/>
          <w:bCs/>
          <w:color w:val="000000"/>
          <w:sz w:val="24"/>
        </w:rPr>
        <w:t>（二）教学场所设施建设条件要求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cs="KaiTi_GB2312"/>
          <w:bCs/>
          <w:color w:val="000000"/>
          <w:sz w:val="24"/>
        </w:rPr>
      </w:pPr>
      <w:r>
        <w:rPr>
          <w:rFonts w:hint="eastAsia" w:ascii="宋体" w:hAnsi="宋体" w:cs="KaiTi_GB2312"/>
          <w:bCs/>
          <w:color w:val="000000"/>
          <w:sz w:val="24"/>
        </w:rPr>
        <w:t xml:space="preserve"> 多媒体教室1间，协助讲授教学，利用多媒体以计算工程量为主线来训练学生，</w:t>
      </w:r>
      <w:r>
        <w:rPr>
          <w:sz w:val="24"/>
        </w:rPr>
        <w:t>图文并茂、深入浅出</w:t>
      </w:r>
      <w:r>
        <w:rPr>
          <w:rFonts w:hint="eastAsia"/>
          <w:sz w:val="24"/>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cs="KaiTi_GB2312"/>
          <w:bCs/>
          <w:color w:val="000000"/>
          <w:sz w:val="24"/>
        </w:rPr>
      </w:pPr>
      <w:r>
        <w:rPr>
          <w:rFonts w:hint="eastAsia" w:ascii="宋体" w:hAnsi="宋体" w:cs="KaiTi_GB2312"/>
          <w:bCs/>
          <w:color w:val="000000"/>
          <w:sz w:val="24"/>
        </w:rPr>
        <w:t>（三）教学方法手段建议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cs="KaiTi_GB2312"/>
          <w:bCs/>
          <w:color w:val="000000"/>
          <w:sz w:val="24"/>
        </w:rPr>
      </w:pPr>
      <w:r>
        <w:rPr>
          <w:rFonts w:hint="eastAsia" w:ascii="宋体" w:hAnsi="宋体" w:cs="KaiTi_GB2312"/>
          <w:bCs/>
          <w:color w:val="000000"/>
          <w:sz w:val="24"/>
        </w:rPr>
        <w:t>在该课程采用的教学模式下，各个项目采用的共同的教学方法和手段是案例教学法、引导性教学、启发式教学，充分运用多媒体教学手段。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cs="KaiTi_GB2312"/>
          <w:bCs/>
          <w:color w:val="000000"/>
          <w:sz w:val="24"/>
        </w:rPr>
      </w:pPr>
      <w:r>
        <w:rPr>
          <w:rFonts w:hint="eastAsia" w:ascii="宋体" w:hAnsi="宋体" w:cs="KaiTi_GB2312"/>
          <w:bCs/>
          <w:color w:val="000000"/>
          <w:sz w:val="24"/>
        </w:rPr>
        <w:t>（四）教材选用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cs="KaiTi_GB2312"/>
          <w:bCs/>
          <w:color w:val="000000"/>
          <w:sz w:val="24"/>
        </w:rPr>
      </w:pPr>
      <w:r>
        <w:rPr>
          <w:rFonts w:hint="eastAsia" w:ascii="宋体" w:hAnsi="宋体" w:cs="KaiTi_GB2312"/>
          <w:bCs/>
          <w:color w:val="000000"/>
          <w:sz w:val="24"/>
        </w:rPr>
        <w:t>《装饰装修工程施工》北京理工大学出版社 阳小群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textAlignment w:val="auto"/>
        <w:outlineLvl w:val="9"/>
        <w:rPr>
          <w:rFonts w:hint="eastAsia" w:ascii="Calibri" w:hAnsi="Calibri" w:eastAsia="KaiTi_GB2312"/>
          <w:b/>
          <w:bCs/>
          <w:sz w:val="28"/>
        </w:rPr>
      </w:pPr>
      <w:r>
        <w:rPr>
          <w:rFonts w:hint="eastAsia" w:ascii="Calibri" w:hAnsi="Calibri" w:eastAsia="KaiTi_GB2312"/>
          <w:b/>
          <w:bCs/>
          <w:sz w:val="28"/>
        </w:rPr>
        <w:t>八、教学资源开发与利用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宋体" w:hAnsi="宋体" w:cs="KaiTi_GB2312"/>
          <w:bCs/>
          <w:color w:val="000000"/>
          <w:sz w:val="24"/>
        </w:rPr>
      </w:pPr>
      <w:r>
        <w:rPr>
          <w:rFonts w:hint="eastAsia" w:ascii="宋体" w:hAnsi="宋体" w:cs="KaiTi_GB2312"/>
          <w:bCs/>
          <w:color w:val="000000"/>
          <w:sz w:val="24"/>
        </w:rPr>
        <w:t>教学资源参考资料：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cs="KaiTi_GB2312"/>
          <w:bCs/>
          <w:color w:val="000000"/>
          <w:sz w:val="24"/>
        </w:rPr>
      </w:pPr>
      <w:r>
        <w:rPr>
          <w:rFonts w:hint="eastAsia" w:ascii="宋体" w:hAnsi="宋体" w:cs="KaiTi_GB2312"/>
          <w:bCs/>
          <w:color w:val="000000"/>
          <w:sz w:val="24"/>
        </w:rPr>
        <w:t>《混凝土结构工程施工》北京邮电大学出版社 沈犁 王福帮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cs="KaiTi_GB2312"/>
          <w:bCs/>
          <w:color w:val="000000"/>
          <w:sz w:val="24"/>
        </w:rPr>
      </w:pPr>
      <w:r>
        <w:rPr>
          <w:rFonts w:hint="eastAsia" w:ascii="宋体" w:hAnsi="宋体" w:cs="KaiTi_GB2312"/>
          <w:bCs/>
          <w:color w:val="000000"/>
          <w:sz w:val="24"/>
        </w:rPr>
        <w:t>《砌体结构工程施工》北京邮电大学出版社 胡晓敏 董伟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cs="KaiTi_GB2312"/>
          <w:bCs/>
          <w:color w:val="000000"/>
          <w:sz w:val="24"/>
        </w:rPr>
      </w:pPr>
      <w:r>
        <w:rPr>
          <w:rFonts w:hint="eastAsia" w:ascii="宋体" w:hAnsi="宋体" w:cs="KaiTi_GB2312"/>
          <w:bCs/>
          <w:color w:val="000000"/>
          <w:sz w:val="24"/>
        </w:rPr>
        <w:t>《建筑施工技术》北京邮电大学出版社  钟汉华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cs="KaiTi_GB2312"/>
          <w:bCs/>
          <w:color w:val="000000"/>
          <w:sz w:val="24"/>
        </w:rPr>
      </w:pPr>
      <w:r>
        <w:rPr>
          <w:rFonts w:hint="eastAsia" w:ascii="宋体" w:hAnsi="宋体" w:cs="KaiTi_GB2312"/>
          <w:bCs/>
          <w:color w:val="000000"/>
          <w:sz w:val="24"/>
        </w:rPr>
        <w:t>利用真实项目的施工图纸案例实际训练，开发网络媒体辅助教学引导等手段加强学生们的理解和操作能力。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textAlignment w:val="auto"/>
        <w:outlineLvl w:val="9"/>
        <w:rPr>
          <w:rFonts w:hint="eastAsia" w:ascii="Calibri" w:hAnsi="Calibri" w:eastAsia="KaiTi_GB2312"/>
          <w:b/>
          <w:bCs/>
          <w:sz w:val="28"/>
        </w:rPr>
      </w:pPr>
      <w:r>
        <w:rPr>
          <w:rFonts w:hint="eastAsia" w:ascii="Calibri" w:hAnsi="Calibri" w:eastAsia="KaiTi_GB2312"/>
          <w:b/>
          <w:bCs/>
          <w:sz w:val="28"/>
        </w:rPr>
        <w:t>九、课程评价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宋体" w:hAnsi="宋体"/>
          <w:b/>
          <w:bCs/>
          <w:sz w:val="28"/>
        </w:rPr>
        <w:sectPr>
          <w:footerReference r:id="rId11" w:type="default"/>
          <w:pgSz w:w="11906" w:h="16838"/>
          <w:pgMar w:top="1440" w:right="1134" w:bottom="1440" w:left="1984"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cs="KaiTi_GB2312"/>
          <w:bCs/>
          <w:color w:val="000000"/>
          <w:sz w:val="24"/>
        </w:rPr>
        <w:t>课程评价要突出过程，课堂任务考核等手段，加强实践性教学环节，并注重平时成绩的采集。结合案例分析、教学视频等手段，充分发挥学生的主动性和创造力，注重考核学生所拥有的独立解决问题的能力。</w:t>
      </w:r>
    </w:p>
    <w:p>
      <w:pPr>
        <w:spacing w:before="156" w:beforeLines="50" w:after="312" w:afterLines="100" w:line="360" w:lineRule="auto"/>
        <w:jc w:val="center"/>
        <w:rPr>
          <w:rFonts w:hint="eastAsia" w:ascii="宋体" w:hAnsi="宋体" w:cs="宋体"/>
          <w:b/>
          <w:bCs/>
          <w:sz w:val="44"/>
          <w:szCs w:val="44"/>
        </w:rPr>
      </w:pPr>
      <w:r>
        <w:rPr>
          <w:rFonts w:hint="eastAsia" w:ascii="宋体" w:hAnsi="宋体" w:cs="宋体"/>
          <w:b/>
          <w:bCs/>
          <w:sz w:val="44"/>
          <w:szCs w:val="44"/>
        </w:rPr>
        <w:t>《室内空间设计》课程标准</w:t>
      </w:r>
    </w:p>
    <w:p>
      <w:pPr>
        <w:spacing w:before="156" w:beforeLines="50" w:after="156" w:afterLines="50" w:line="360" w:lineRule="auto"/>
        <w:ind w:firstLine="562" w:firstLineChars="200"/>
        <w:rPr>
          <w:rFonts w:hint="eastAsia" w:ascii="宋体" w:hAnsi="宋体" w:cs="宋体"/>
          <w:b/>
          <w:bCs/>
          <w:sz w:val="28"/>
        </w:rPr>
      </w:pPr>
      <w:r>
        <w:rPr>
          <w:rFonts w:hint="eastAsia" w:ascii="宋体" w:hAnsi="宋体" w:cs="宋体"/>
          <w:b/>
          <w:bCs/>
          <w:sz w:val="28"/>
        </w:rPr>
        <w:t>一、课程信息</w:t>
      </w:r>
    </w:p>
    <w:p>
      <w:pPr>
        <w:spacing w:line="360" w:lineRule="auto"/>
        <w:jc w:val="center"/>
        <w:rPr>
          <w:rFonts w:hint="eastAsia" w:ascii="宋体" w:hAnsi="宋体" w:cs="宋体"/>
          <w:b/>
          <w:bCs/>
          <w:sz w:val="24"/>
          <w:szCs w:val="24"/>
        </w:rPr>
      </w:pPr>
      <w:r>
        <w:rPr>
          <w:rFonts w:hint="eastAsia" w:ascii="宋体" w:hAnsi="宋体" w:cs="宋体"/>
          <w:b/>
          <w:bCs/>
          <w:sz w:val="24"/>
          <w:szCs w:val="24"/>
        </w:rPr>
        <w:t>表1   课程基本信息</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26"/>
        <w:gridCol w:w="1701"/>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68"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课程名称</w:t>
            </w:r>
          </w:p>
        </w:tc>
        <w:tc>
          <w:tcPr>
            <w:tcW w:w="2426" w:type="dxa"/>
            <w:noWrap w:val="0"/>
            <w:vAlign w:val="center"/>
          </w:tcPr>
          <w:p>
            <w:pPr>
              <w:spacing w:line="400" w:lineRule="exact"/>
              <w:jc w:val="center"/>
              <w:rPr>
                <w:rFonts w:hint="eastAsia" w:ascii="宋体" w:hAnsi="宋体" w:cs="宋体"/>
                <w:b/>
                <w:bCs/>
                <w:sz w:val="21"/>
                <w:szCs w:val="21"/>
              </w:rPr>
            </w:pPr>
            <w:r>
              <w:rPr>
                <w:rFonts w:hint="eastAsia" w:ascii="宋体" w:hAnsi="宋体" w:cs="宋体"/>
                <w:b/>
                <w:sz w:val="21"/>
                <w:szCs w:val="21"/>
              </w:rPr>
              <w:t>室内空间设计</w:t>
            </w:r>
          </w:p>
        </w:tc>
        <w:tc>
          <w:tcPr>
            <w:tcW w:w="1701"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课程代码</w:t>
            </w:r>
          </w:p>
        </w:tc>
        <w:tc>
          <w:tcPr>
            <w:tcW w:w="3027" w:type="dxa"/>
            <w:noWrap w:val="0"/>
            <w:vAlign w:val="center"/>
          </w:tcPr>
          <w:p>
            <w:pPr>
              <w:spacing w:line="300" w:lineRule="auto"/>
              <w:jc w:val="center"/>
              <w:rPr>
                <w:rFonts w:hint="eastAsia" w:ascii="宋体" w:hAnsi="宋体" w:cs="宋体"/>
                <w:b/>
                <w:bCs/>
                <w:sz w:val="21"/>
                <w:szCs w:val="21"/>
              </w:rPr>
            </w:pPr>
            <w:r>
              <w:rPr>
                <w:rFonts w:hint="eastAsia" w:ascii="宋体" w:hAnsi="宋体" w:cs="宋体"/>
                <w:b/>
                <w:sz w:val="21"/>
                <w:szCs w:val="21"/>
              </w:rPr>
              <w:t>1001102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学    时</w:t>
            </w:r>
          </w:p>
        </w:tc>
        <w:tc>
          <w:tcPr>
            <w:tcW w:w="2426"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64</w:t>
            </w:r>
          </w:p>
        </w:tc>
        <w:tc>
          <w:tcPr>
            <w:tcW w:w="1701"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学    分</w:t>
            </w:r>
          </w:p>
        </w:tc>
        <w:tc>
          <w:tcPr>
            <w:tcW w:w="3027"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课程类型</w:t>
            </w:r>
          </w:p>
        </w:tc>
        <w:tc>
          <w:tcPr>
            <w:tcW w:w="2426" w:type="dxa"/>
            <w:noWrap w:val="0"/>
            <w:vAlign w:val="center"/>
          </w:tcPr>
          <w:p>
            <w:pPr>
              <w:spacing w:line="400" w:lineRule="exact"/>
              <w:jc w:val="center"/>
              <w:rPr>
                <w:rFonts w:hint="eastAsia" w:ascii="宋体" w:hAnsi="宋体" w:cs="宋体"/>
                <w:b/>
                <w:sz w:val="21"/>
                <w:szCs w:val="21"/>
              </w:rPr>
            </w:pPr>
            <w:r>
              <w:rPr>
                <w:rFonts w:hint="eastAsia" w:ascii="宋体" w:hAnsi="宋体" w:cs="宋体"/>
                <w:b/>
                <w:sz w:val="21"/>
                <w:szCs w:val="21"/>
              </w:rPr>
              <w:t>理实一体化</w:t>
            </w:r>
          </w:p>
        </w:tc>
        <w:tc>
          <w:tcPr>
            <w:tcW w:w="1701"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授课对象</w:t>
            </w:r>
          </w:p>
        </w:tc>
        <w:tc>
          <w:tcPr>
            <w:tcW w:w="3027"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建筑装饰工程技术专业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368"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先修课程</w:t>
            </w:r>
          </w:p>
        </w:tc>
        <w:tc>
          <w:tcPr>
            <w:tcW w:w="7154" w:type="dxa"/>
            <w:gridSpan w:val="3"/>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《设计基础》 《建筑CAD》 《建筑装饰材料》等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68"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后续课程</w:t>
            </w:r>
          </w:p>
        </w:tc>
        <w:tc>
          <w:tcPr>
            <w:tcW w:w="7154" w:type="dxa"/>
            <w:gridSpan w:val="3"/>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《装饰工程项目管理》 《3d Max软件》 《Photoshop软件》</w:t>
            </w:r>
          </w:p>
        </w:tc>
      </w:tr>
    </w:tbl>
    <w:p>
      <w:pPr>
        <w:spacing w:line="360" w:lineRule="auto"/>
        <w:jc w:val="center"/>
        <w:rPr>
          <w:rFonts w:hint="eastAsia" w:ascii="宋体" w:hAnsi="宋体" w:cs="宋体"/>
          <w:b/>
          <w:bCs/>
          <w:sz w:val="24"/>
          <w:szCs w:val="24"/>
        </w:rPr>
      </w:pPr>
      <w:r>
        <w:rPr>
          <w:rFonts w:hint="eastAsia" w:ascii="宋体" w:hAnsi="宋体" w:cs="宋体"/>
          <w:b/>
          <w:bCs/>
          <w:sz w:val="24"/>
          <w:szCs w:val="24"/>
        </w:rPr>
        <w:t>表2    课程标准开发团队名单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651"/>
        <w:gridCol w:w="261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30"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序号</w:t>
            </w:r>
          </w:p>
        </w:tc>
        <w:tc>
          <w:tcPr>
            <w:tcW w:w="1651"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姓名</w:t>
            </w:r>
          </w:p>
        </w:tc>
        <w:tc>
          <w:tcPr>
            <w:tcW w:w="2610"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工作单位</w:t>
            </w:r>
          </w:p>
        </w:tc>
        <w:tc>
          <w:tcPr>
            <w:tcW w:w="2131"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130"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1</w:t>
            </w:r>
          </w:p>
        </w:tc>
        <w:tc>
          <w:tcPr>
            <w:tcW w:w="1651"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滕艳辉</w:t>
            </w:r>
          </w:p>
        </w:tc>
        <w:tc>
          <w:tcPr>
            <w:tcW w:w="2610"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吉林工程职业学院</w:t>
            </w:r>
          </w:p>
          <w:p>
            <w:pPr>
              <w:spacing w:line="300" w:lineRule="auto"/>
              <w:jc w:val="center"/>
              <w:rPr>
                <w:rFonts w:hint="eastAsia" w:ascii="宋体" w:hAnsi="宋体" w:cs="宋体"/>
                <w:b/>
                <w:bCs/>
                <w:sz w:val="21"/>
                <w:szCs w:val="21"/>
              </w:rPr>
            </w:pPr>
            <w:r>
              <w:rPr>
                <w:rFonts w:hint="eastAsia" w:ascii="宋体" w:hAnsi="宋体" w:cs="宋体"/>
                <w:b/>
                <w:bCs/>
                <w:sz w:val="21"/>
                <w:szCs w:val="21"/>
              </w:rPr>
              <w:t>建筑工程学院</w:t>
            </w:r>
          </w:p>
        </w:tc>
        <w:tc>
          <w:tcPr>
            <w:tcW w:w="2131"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130"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2</w:t>
            </w:r>
          </w:p>
        </w:tc>
        <w:tc>
          <w:tcPr>
            <w:tcW w:w="1651" w:type="dxa"/>
            <w:noWrap w:val="0"/>
            <w:vAlign w:val="center"/>
          </w:tcPr>
          <w:p>
            <w:pPr>
              <w:spacing w:line="300" w:lineRule="auto"/>
              <w:jc w:val="center"/>
              <w:rPr>
                <w:rFonts w:hint="eastAsia" w:ascii="宋体" w:hAnsi="宋体" w:cs="宋体"/>
                <w:b/>
                <w:bCs/>
                <w:sz w:val="21"/>
                <w:szCs w:val="21"/>
                <w:lang w:val="en-US" w:eastAsia="zh-CN"/>
              </w:rPr>
            </w:pPr>
            <w:r>
              <w:rPr>
                <w:rFonts w:hint="eastAsia" w:ascii="宋体" w:hAnsi="宋体" w:cs="宋体"/>
                <w:b/>
                <w:bCs/>
                <w:sz w:val="21"/>
                <w:szCs w:val="21"/>
                <w:lang w:val="en-US" w:eastAsia="zh-CN"/>
              </w:rPr>
              <w:t>李天刚</w:t>
            </w:r>
          </w:p>
        </w:tc>
        <w:tc>
          <w:tcPr>
            <w:tcW w:w="2610"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吉林工程职业学院</w:t>
            </w:r>
          </w:p>
          <w:p>
            <w:pPr>
              <w:spacing w:line="300" w:lineRule="auto"/>
              <w:jc w:val="center"/>
              <w:rPr>
                <w:rFonts w:hint="eastAsia" w:ascii="宋体" w:hAnsi="宋体" w:cs="宋体"/>
                <w:b/>
                <w:bCs/>
                <w:sz w:val="21"/>
                <w:szCs w:val="21"/>
              </w:rPr>
            </w:pPr>
            <w:r>
              <w:rPr>
                <w:rFonts w:hint="eastAsia" w:ascii="宋体" w:hAnsi="宋体" w:cs="宋体"/>
                <w:b/>
                <w:bCs/>
                <w:sz w:val="21"/>
                <w:szCs w:val="21"/>
              </w:rPr>
              <w:t>建筑工程学院</w:t>
            </w:r>
          </w:p>
        </w:tc>
        <w:tc>
          <w:tcPr>
            <w:tcW w:w="2131" w:type="dxa"/>
            <w:noWrap w:val="0"/>
            <w:vAlign w:val="center"/>
          </w:tcPr>
          <w:p>
            <w:pPr>
              <w:spacing w:line="300" w:lineRule="auto"/>
              <w:jc w:val="center"/>
              <w:rPr>
                <w:rFonts w:hint="eastAsia" w:ascii="宋体" w:hAnsi="宋体" w:cs="宋体"/>
                <w:b/>
                <w:bCs/>
                <w:sz w:val="21"/>
                <w:szCs w:val="21"/>
                <w:lang w:eastAsia="zh-CN"/>
              </w:rPr>
            </w:pPr>
            <w:r>
              <w:rPr>
                <w:rFonts w:hint="eastAsia" w:ascii="宋体" w:hAnsi="宋体" w:cs="宋体"/>
                <w:b/>
                <w:bCs/>
                <w:sz w:val="21"/>
                <w:szCs w:val="21"/>
                <w:lang w:eastAsia="zh-CN"/>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3</w:t>
            </w:r>
          </w:p>
        </w:tc>
        <w:tc>
          <w:tcPr>
            <w:tcW w:w="1651" w:type="dxa"/>
            <w:noWrap w:val="0"/>
            <w:vAlign w:val="center"/>
          </w:tcPr>
          <w:p>
            <w:pPr>
              <w:spacing w:line="300" w:lineRule="auto"/>
              <w:jc w:val="center"/>
              <w:rPr>
                <w:rFonts w:hint="eastAsia" w:ascii="宋体" w:hAnsi="宋体" w:cs="宋体"/>
                <w:b/>
                <w:bCs/>
                <w:sz w:val="21"/>
                <w:szCs w:val="21"/>
              </w:rPr>
            </w:pPr>
          </w:p>
        </w:tc>
        <w:tc>
          <w:tcPr>
            <w:tcW w:w="2610" w:type="dxa"/>
            <w:noWrap w:val="0"/>
            <w:vAlign w:val="center"/>
          </w:tcPr>
          <w:p>
            <w:pPr>
              <w:spacing w:line="300" w:lineRule="auto"/>
              <w:jc w:val="center"/>
              <w:rPr>
                <w:rFonts w:hint="eastAsia" w:ascii="宋体" w:hAnsi="宋体" w:cs="宋体"/>
                <w:b/>
                <w:bCs/>
                <w:sz w:val="21"/>
                <w:szCs w:val="21"/>
              </w:rPr>
            </w:pPr>
          </w:p>
        </w:tc>
        <w:tc>
          <w:tcPr>
            <w:tcW w:w="2131" w:type="dxa"/>
            <w:noWrap w:val="0"/>
            <w:vAlign w:val="center"/>
          </w:tcPr>
          <w:p>
            <w:pPr>
              <w:spacing w:line="300" w:lineRule="auto"/>
              <w:jc w:val="center"/>
              <w:rPr>
                <w:rFonts w:hint="eastAsia" w:ascii="宋体" w:hAnsi="宋体" w:cs="宋体"/>
                <w:b/>
                <w:bCs/>
                <w:sz w:val="21"/>
                <w:szCs w:val="21"/>
              </w:rPr>
            </w:pPr>
          </w:p>
        </w:tc>
      </w:tr>
    </w:tbl>
    <w:p>
      <w:pPr>
        <w:spacing w:before="156" w:beforeLines="50" w:after="156" w:afterLines="50" w:line="360" w:lineRule="auto"/>
        <w:ind w:firstLine="562" w:firstLineChars="200"/>
        <w:rPr>
          <w:rFonts w:hint="eastAsia" w:ascii="宋体" w:hAnsi="宋体" w:cs="宋体"/>
          <w:b/>
          <w:bCs/>
          <w:sz w:val="28"/>
        </w:rPr>
      </w:pPr>
      <w:r>
        <w:rPr>
          <w:rFonts w:hint="eastAsia" w:ascii="宋体" w:hAnsi="宋体" w:cs="宋体"/>
          <w:b/>
          <w:bCs/>
          <w:sz w:val="28"/>
        </w:rPr>
        <w:t>二、课程性质</w:t>
      </w:r>
    </w:p>
    <w:p>
      <w:pPr>
        <w:spacing w:line="520" w:lineRule="exact"/>
        <w:ind w:firstLine="480" w:firstLineChars="200"/>
        <w:rPr>
          <w:rFonts w:hint="eastAsia" w:ascii="Arial" w:hAnsi="Arial" w:cs="Arial"/>
          <w:sz w:val="24"/>
          <w:shd w:val="clear" w:color="auto" w:fill="FFFFFF"/>
        </w:rPr>
      </w:pPr>
      <w:r>
        <w:rPr>
          <w:rFonts w:hint="eastAsia" w:ascii="Arial" w:hAnsi="Arial" w:cs="Arial"/>
          <w:sz w:val="24"/>
          <w:shd w:val="clear" w:color="auto" w:fill="FFFFFF"/>
        </w:rPr>
        <w:t>本课程是三年制高等职业</w:t>
      </w:r>
      <w:r>
        <w:rPr>
          <w:rFonts w:ascii="Arial" w:hAnsi="Arial" w:cs="Arial"/>
          <w:sz w:val="24"/>
          <w:shd w:val="clear" w:color="auto" w:fill="FFFFFF"/>
        </w:rPr>
        <w:t>教育土建类规划教材，作为</w:t>
      </w:r>
      <w:r>
        <w:rPr>
          <w:rFonts w:hint="eastAsia" w:ascii="Arial" w:hAnsi="Arial" w:cs="Arial"/>
          <w:sz w:val="24"/>
          <w:shd w:val="clear" w:color="auto" w:fill="FFFFFF"/>
        </w:rPr>
        <w:t>建筑装饰工程技术</w:t>
      </w:r>
      <w:r>
        <w:rPr>
          <w:rFonts w:ascii="Arial" w:hAnsi="Arial" w:cs="Arial"/>
          <w:sz w:val="24"/>
          <w:shd w:val="clear" w:color="auto" w:fill="FFFFFF"/>
        </w:rPr>
        <w:t>专业</w:t>
      </w:r>
      <w:r>
        <w:rPr>
          <w:rFonts w:hint="eastAsia" w:ascii="Arial" w:hAnsi="Arial" w:cs="Arial"/>
          <w:sz w:val="24"/>
          <w:shd w:val="clear" w:color="auto" w:fill="FFFFFF"/>
        </w:rPr>
        <w:t>的核心专业课程</w:t>
      </w:r>
      <w:r>
        <w:rPr>
          <w:rFonts w:ascii="Arial" w:hAnsi="Arial" w:cs="Arial"/>
          <w:sz w:val="24"/>
          <w:shd w:val="clear" w:color="auto" w:fill="FFFFFF"/>
        </w:rPr>
        <w:t>，</w:t>
      </w:r>
      <w:r>
        <w:rPr>
          <w:rFonts w:hint="eastAsia" w:ascii="Arial" w:hAnsi="Arial" w:cs="Arial"/>
          <w:sz w:val="24"/>
          <w:shd w:val="clear" w:color="auto" w:fill="FFFFFF"/>
        </w:rPr>
        <w:t>本课程主要研究从空间设计概述，室内设计与人体工程学，室内功能规划和空间组织，光线、色彩与装饰材料，住宅空间设计，公共空间设计多个方面展开剖析，系统地对室内空间设计的理论、表达方式和设计技巧进行了清晰而细致地讲解。</w:t>
      </w:r>
    </w:p>
    <w:p>
      <w:pPr>
        <w:spacing w:line="520" w:lineRule="exact"/>
        <w:ind w:firstLine="480" w:firstLineChars="200"/>
        <w:rPr>
          <w:rFonts w:hint="eastAsia" w:ascii="Arial" w:hAnsi="Arial" w:cs="Arial"/>
          <w:sz w:val="24"/>
          <w:shd w:val="clear" w:color="auto" w:fill="FFFFFF"/>
        </w:rPr>
      </w:pPr>
      <w:r>
        <w:rPr>
          <w:rFonts w:hint="eastAsia"/>
          <w:sz w:val="24"/>
        </w:rPr>
        <w:t>内容全面，知识系统；培养创新能力，建立创新思维；弱化理论，加强引导；体例丰富，可读性强。对于</w:t>
      </w:r>
      <w:r>
        <w:rPr>
          <w:rFonts w:hint="eastAsia" w:ascii="Arial" w:hAnsi="Arial" w:cs="Arial"/>
          <w:sz w:val="24"/>
          <w:shd w:val="clear" w:color="auto" w:fill="FFFFFF"/>
        </w:rPr>
        <w:t>建筑装饰工程技术</w:t>
      </w:r>
      <w:r>
        <w:rPr>
          <w:rFonts w:ascii="Arial" w:hAnsi="Arial" w:cs="Arial"/>
          <w:sz w:val="24"/>
          <w:shd w:val="clear" w:color="auto" w:fill="FFFFFF"/>
        </w:rPr>
        <w:t>专业</w:t>
      </w:r>
      <w:r>
        <w:rPr>
          <w:rFonts w:hint="eastAsia"/>
          <w:sz w:val="24"/>
        </w:rPr>
        <w:t>大二的学生来说，是一门必须掌握的课程，不仅对学生自身知识点的提升，而且还对毕业以后的装饰空间设计实践过程中有很大的指导作用。</w:t>
      </w:r>
    </w:p>
    <w:p>
      <w:pPr>
        <w:spacing w:before="156" w:beforeLines="50" w:after="156" w:afterLines="50" w:line="360" w:lineRule="auto"/>
        <w:ind w:firstLine="562" w:firstLineChars="200"/>
        <w:rPr>
          <w:rFonts w:hint="eastAsia" w:ascii="宋体" w:hAnsi="宋体" w:cs="宋体"/>
          <w:b/>
          <w:bCs/>
          <w:sz w:val="28"/>
        </w:rPr>
      </w:pPr>
      <w:r>
        <w:rPr>
          <w:rFonts w:hint="eastAsia" w:ascii="宋体" w:hAnsi="宋体" w:cs="宋体"/>
          <w:b/>
          <w:bCs/>
          <w:sz w:val="28"/>
        </w:rPr>
        <w:t>三、课程学习目标</w:t>
      </w:r>
    </w:p>
    <w:p>
      <w:pPr>
        <w:spacing w:line="520" w:lineRule="exact"/>
        <w:ind w:firstLine="480" w:firstLineChars="200"/>
        <w:rPr>
          <w:rFonts w:hint="eastAsia" w:ascii="Arial" w:hAnsi="Arial" w:cs="Arial"/>
          <w:sz w:val="24"/>
          <w:shd w:val="clear" w:color="auto" w:fill="FFFFFF"/>
        </w:rPr>
      </w:pPr>
      <w:r>
        <w:rPr>
          <w:rFonts w:hint="eastAsia" w:ascii="Arial" w:hAnsi="Arial" w:cs="Arial"/>
          <w:sz w:val="24"/>
          <w:shd w:val="clear" w:color="auto" w:fill="FFFFFF"/>
        </w:rPr>
        <w:t>《室内空间设计》课程的总体目标：要求学生掌握如何室内设计与人体工程学的相互关系，如何掌握室内空间设计的程序。能正确规划室内功能和空间格局设计，最终能在真正的装饰装修设计施工实践中得到应用。以上的应用知识点都是与装饰设计施工实践接轨的应用型知识点。要求同学们必须掌握，只有掌握扎实的基本功才能为以后的工作实践打下坚实的基础。</w:t>
      </w:r>
    </w:p>
    <w:p>
      <w:pPr>
        <w:spacing w:line="520" w:lineRule="exact"/>
        <w:rPr>
          <w:rFonts w:hint="eastAsia" w:ascii="宋体" w:hAnsi="宋体" w:cs="楷体_GB2312"/>
          <w:b/>
          <w:bCs/>
          <w:color w:val="000000"/>
          <w:sz w:val="24"/>
        </w:rPr>
      </w:pPr>
      <w:r>
        <w:rPr>
          <w:rFonts w:hint="eastAsia" w:ascii="宋体" w:hAnsi="宋体" w:cs="楷体_GB2312"/>
          <w:b/>
          <w:bCs/>
          <w:color w:val="000000"/>
          <w:sz w:val="24"/>
        </w:rPr>
        <w:t>归纳表格如下：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7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noWrap w:val="0"/>
            <w:vAlign w:val="center"/>
          </w:tcPr>
          <w:p>
            <w:pPr>
              <w:jc w:val="center"/>
              <w:rPr>
                <w:rFonts w:ascii="宋体" w:hAnsi="宋体"/>
                <w:b/>
                <w:bCs/>
                <w:szCs w:val="21"/>
              </w:rPr>
            </w:pPr>
            <w:r>
              <w:rPr>
                <w:rFonts w:hint="eastAsia" w:ascii="宋体" w:hAnsi="宋体"/>
                <w:b/>
                <w:bCs/>
                <w:szCs w:val="21"/>
              </w:rPr>
              <w:t>知识</w:t>
            </w:r>
          </w:p>
          <w:p>
            <w:pPr>
              <w:jc w:val="center"/>
              <w:rPr>
                <w:rFonts w:ascii="宋体" w:hAnsi="宋体"/>
                <w:b/>
                <w:bCs/>
                <w:szCs w:val="21"/>
              </w:rPr>
            </w:pPr>
            <w:r>
              <w:rPr>
                <w:rFonts w:hint="eastAsia" w:ascii="宋体" w:hAnsi="宋体"/>
                <w:b/>
                <w:bCs/>
                <w:szCs w:val="21"/>
              </w:rPr>
              <w:t>目标</w:t>
            </w:r>
          </w:p>
        </w:tc>
        <w:tc>
          <w:tcPr>
            <w:tcW w:w="7706" w:type="dxa"/>
            <w:noWrap w:val="0"/>
            <w:vAlign w:val="center"/>
          </w:tcPr>
          <w:p>
            <w:pPr>
              <w:rPr>
                <w:rFonts w:hint="eastAsia" w:ascii="宋体" w:hAnsi="宋体"/>
                <w:bCs/>
                <w:sz w:val="21"/>
                <w:szCs w:val="21"/>
              </w:rPr>
            </w:pPr>
            <w:r>
              <w:rPr>
                <w:rFonts w:hint="eastAsia" w:ascii="宋体" w:hAnsi="宋体"/>
                <w:bCs/>
                <w:sz w:val="21"/>
                <w:szCs w:val="21"/>
              </w:rPr>
              <w:t>1.要求同学们掌握</w:t>
            </w:r>
            <w:r>
              <w:rPr>
                <w:rFonts w:hint="eastAsia" w:ascii="宋体" w:hAnsi="宋体" w:cs="楷体_GB2312"/>
                <w:bCs/>
                <w:color w:val="000000"/>
                <w:sz w:val="21"/>
                <w:szCs w:val="21"/>
              </w:rPr>
              <w:t>室内设计与人体工程学的相互关系</w:t>
            </w:r>
            <w:r>
              <w:rPr>
                <w:rFonts w:hint="eastAsia" w:ascii="宋体" w:hAnsi="宋体"/>
                <w:bCs/>
                <w:sz w:val="21"/>
                <w:szCs w:val="21"/>
              </w:rPr>
              <w:t>。</w:t>
            </w:r>
          </w:p>
          <w:p>
            <w:pPr>
              <w:rPr>
                <w:rFonts w:ascii="宋体" w:hAnsi="宋体"/>
                <w:sz w:val="21"/>
                <w:szCs w:val="21"/>
              </w:rPr>
            </w:pPr>
            <w:r>
              <w:rPr>
                <w:rFonts w:hint="eastAsia" w:ascii="宋体" w:hAnsi="宋体"/>
                <w:bCs/>
                <w:sz w:val="21"/>
                <w:szCs w:val="21"/>
              </w:rPr>
              <w:t>2.要求同学们</w:t>
            </w:r>
            <w:r>
              <w:rPr>
                <w:rFonts w:hint="eastAsia" w:ascii="宋体" w:hAnsi="宋体" w:cs="楷体_GB2312"/>
                <w:bCs/>
                <w:color w:val="000000"/>
                <w:sz w:val="21"/>
                <w:szCs w:val="21"/>
              </w:rPr>
              <w:t>掌握室内空间设计的程序</w:t>
            </w:r>
            <w:r>
              <w:rPr>
                <w:rFonts w:hint="eastAsia" w:ascii="宋体" w:hAnsi="宋体"/>
                <w:bCs/>
                <w:sz w:val="21"/>
                <w:szCs w:val="21"/>
              </w:rPr>
              <w:t>。</w:t>
            </w:r>
          </w:p>
          <w:p>
            <w:pPr>
              <w:rPr>
                <w:rFonts w:ascii="宋体" w:hAnsi="宋体"/>
                <w:sz w:val="21"/>
                <w:szCs w:val="21"/>
              </w:rPr>
            </w:pPr>
            <w:r>
              <w:rPr>
                <w:rFonts w:hint="eastAsia" w:ascii="宋体" w:hAnsi="宋体"/>
                <w:bCs/>
                <w:sz w:val="21"/>
                <w:szCs w:val="21"/>
              </w:rPr>
              <w:t>3.要求同学们掌握</w:t>
            </w:r>
            <w:r>
              <w:rPr>
                <w:rFonts w:hint="eastAsia" w:ascii="宋体" w:hAnsi="宋体" w:cs="楷体_GB2312"/>
                <w:bCs/>
                <w:color w:val="000000"/>
                <w:sz w:val="21"/>
                <w:szCs w:val="21"/>
              </w:rPr>
              <w:t>规划室内功能和空间格局设计</w:t>
            </w:r>
            <w:r>
              <w:rPr>
                <w:rFonts w:hint="eastAsia" w:ascii="宋体" w:hAnsi="宋体"/>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42" w:type="dxa"/>
            <w:noWrap w:val="0"/>
            <w:vAlign w:val="center"/>
          </w:tcPr>
          <w:p>
            <w:pPr>
              <w:jc w:val="center"/>
              <w:rPr>
                <w:rFonts w:ascii="宋体" w:hAnsi="宋体"/>
                <w:b/>
                <w:bCs/>
                <w:szCs w:val="21"/>
              </w:rPr>
            </w:pPr>
            <w:r>
              <w:rPr>
                <w:rFonts w:hint="eastAsia" w:ascii="宋体" w:hAnsi="宋体"/>
                <w:b/>
                <w:bCs/>
                <w:szCs w:val="21"/>
              </w:rPr>
              <w:t>能力</w:t>
            </w:r>
          </w:p>
          <w:p>
            <w:pPr>
              <w:jc w:val="center"/>
              <w:rPr>
                <w:rFonts w:ascii="宋体" w:hAnsi="宋体"/>
                <w:b/>
                <w:bCs/>
                <w:szCs w:val="21"/>
              </w:rPr>
            </w:pPr>
            <w:r>
              <w:rPr>
                <w:rFonts w:hint="eastAsia" w:ascii="宋体" w:hAnsi="宋体"/>
                <w:b/>
                <w:bCs/>
                <w:szCs w:val="21"/>
              </w:rPr>
              <w:t>目标</w:t>
            </w:r>
          </w:p>
        </w:tc>
        <w:tc>
          <w:tcPr>
            <w:tcW w:w="7706" w:type="dxa"/>
            <w:noWrap w:val="0"/>
            <w:vAlign w:val="center"/>
          </w:tcPr>
          <w:p>
            <w:pPr>
              <w:jc w:val="left"/>
              <w:rPr>
                <w:rFonts w:hint="eastAsia" w:ascii="宋体" w:hAnsi="宋体" w:cs="楷体_GB2312"/>
                <w:bCs/>
                <w:color w:val="000000"/>
                <w:sz w:val="21"/>
                <w:szCs w:val="21"/>
              </w:rPr>
            </w:pPr>
            <w:r>
              <w:rPr>
                <w:rFonts w:hint="eastAsia" w:ascii="宋体" w:hAnsi="宋体" w:cs="楷体_GB2312"/>
                <w:bCs/>
                <w:color w:val="000000"/>
                <w:sz w:val="21"/>
                <w:szCs w:val="21"/>
              </w:rPr>
              <w:t>1.培养学生独立完成住宅空间设计与实践等能力。</w:t>
            </w:r>
          </w:p>
          <w:p>
            <w:pPr>
              <w:jc w:val="left"/>
              <w:rPr>
                <w:rFonts w:hint="eastAsia" w:ascii="宋体" w:hAnsi="宋体" w:cs="楷体_GB2312"/>
                <w:bCs/>
                <w:color w:val="000000"/>
                <w:sz w:val="21"/>
                <w:szCs w:val="21"/>
              </w:rPr>
            </w:pPr>
            <w:r>
              <w:rPr>
                <w:rFonts w:hint="eastAsia" w:ascii="宋体" w:hAnsi="宋体" w:cs="楷体_GB2312"/>
                <w:bCs/>
                <w:color w:val="000000"/>
                <w:sz w:val="21"/>
                <w:szCs w:val="21"/>
              </w:rPr>
              <w:t>2.培养学生独立绘制</w:t>
            </w:r>
            <w:r>
              <w:rPr>
                <w:rFonts w:hint="eastAsia" w:ascii="宋体" w:hAnsi="宋体"/>
                <w:bCs/>
                <w:sz w:val="21"/>
                <w:szCs w:val="21"/>
              </w:rPr>
              <w:t>各种空间设计和规划的基本能力。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42" w:type="dxa"/>
            <w:noWrap w:val="0"/>
            <w:vAlign w:val="center"/>
          </w:tcPr>
          <w:p>
            <w:pPr>
              <w:jc w:val="center"/>
              <w:rPr>
                <w:rFonts w:hint="eastAsia" w:ascii="宋体" w:hAnsi="宋体"/>
                <w:b/>
                <w:bCs/>
                <w:szCs w:val="21"/>
              </w:rPr>
            </w:pPr>
            <w:r>
              <w:rPr>
                <w:rFonts w:hint="eastAsia" w:ascii="宋体" w:hAnsi="宋体"/>
                <w:b/>
                <w:bCs/>
                <w:szCs w:val="21"/>
              </w:rPr>
              <w:t>素质目标</w:t>
            </w:r>
          </w:p>
          <w:p>
            <w:pPr>
              <w:jc w:val="center"/>
              <w:rPr>
                <w:rFonts w:hint="eastAsia" w:ascii="宋体" w:hAnsi="宋体"/>
                <w:b/>
                <w:bCs/>
                <w:szCs w:val="21"/>
              </w:rPr>
            </w:pPr>
            <w:r>
              <w:rPr>
                <w:rFonts w:hint="eastAsia" w:ascii="宋体" w:hAnsi="宋体" w:cs="宋体"/>
                <w:kern w:val="0"/>
                <w:sz w:val="21"/>
                <w:szCs w:val="21"/>
                <w:lang w:val="en-US" w:eastAsia="zh-CN"/>
              </w:rPr>
              <w:t>（思政引领）</w:t>
            </w:r>
          </w:p>
        </w:tc>
        <w:tc>
          <w:tcPr>
            <w:tcW w:w="77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sz w:val="21"/>
                <w:szCs w:val="21"/>
                <w:lang w:val="en-US" w:eastAsia="zh-CN"/>
              </w:rPr>
            </w:pPr>
            <w:r>
              <w:rPr>
                <w:rFonts w:hint="eastAsia"/>
                <w:sz w:val="21"/>
                <w:szCs w:val="21"/>
                <w:lang w:val="en-US" w:eastAsia="zh-CN"/>
              </w:rPr>
              <w:t>1.</w:t>
            </w:r>
            <w:r>
              <w:rPr>
                <w:rFonts w:hint="eastAsia"/>
                <w:sz w:val="21"/>
                <w:szCs w:val="21"/>
              </w:rPr>
              <w:t>培养学生认真、细心做事的态度。</w:t>
            </w:r>
            <w:r>
              <w:rPr>
                <w:rFonts w:hint="eastAsia"/>
                <w:sz w:val="21"/>
                <w:szCs w:val="21"/>
                <w:lang w:val="en-US" w:eastAsia="zh-CN"/>
              </w:rPr>
              <w:t>培养爱岗敬业、吃苦耐劳的良好职业素养和劳模精神。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sz w:val="21"/>
                <w:szCs w:val="21"/>
                <w:lang w:val="en-US" w:eastAsia="zh-CN"/>
              </w:rPr>
            </w:pPr>
            <w:r>
              <w:rPr>
                <w:rFonts w:hint="eastAsia"/>
                <w:sz w:val="21"/>
                <w:szCs w:val="21"/>
                <w:lang w:val="en-US" w:eastAsia="zh-CN"/>
              </w:rPr>
              <w:t>2.培养严谨、专注、精益求精、一丝不苟、追求卓越的工匠精神。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sz w:val="21"/>
                <w:szCs w:val="21"/>
                <w:lang w:val="en-US" w:eastAsia="zh-CN"/>
              </w:rPr>
            </w:pPr>
            <w:r>
              <w:rPr>
                <w:rFonts w:hint="eastAsia"/>
                <w:sz w:val="21"/>
                <w:szCs w:val="21"/>
                <w:lang w:val="en-US" w:eastAsia="zh-CN"/>
              </w:rPr>
              <w:t>3.培养团队协作、团队互助、热爱集体意识。</w:t>
            </w:r>
          </w:p>
          <w:p>
            <w:pPr>
              <w:jc w:val="left"/>
              <w:rPr>
                <w:rFonts w:hint="eastAsia" w:ascii="宋体" w:hAnsi="宋体" w:cs="楷体_GB2312"/>
                <w:bCs/>
                <w:color w:val="000000"/>
                <w:sz w:val="21"/>
                <w:szCs w:val="21"/>
              </w:rPr>
            </w:pPr>
            <w:r>
              <w:rPr>
                <w:rFonts w:hint="eastAsia"/>
                <w:sz w:val="21"/>
                <w:szCs w:val="21"/>
                <w:lang w:val="en-US" w:eastAsia="zh-CN"/>
              </w:rPr>
              <w:t>4.促进独立人格形成，培养独立思考、独立实践、独立分析与解决具体工程问题的能力。</w:t>
            </w:r>
          </w:p>
        </w:tc>
      </w:tr>
    </w:tbl>
    <w:p>
      <w:pPr>
        <w:spacing w:before="156" w:beforeLines="50" w:after="156" w:afterLines="50" w:line="360" w:lineRule="auto"/>
        <w:ind w:firstLine="562" w:firstLineChars="200"/>
        <w:rPr>
          <w:rFonts w:hint="eastAsia" w:ascii="宋体" w:hAnsi="宋体" w:cs="宋体"/>
          <w:b/>
          <w:bCs/>
          <w:sz w:val="28"/>
        </w:rPr>
      </w:pPr>
      <w:r>
        <w:rPr>
          <w:rFonts w:hint="eastAsia" w:ascii="宋体" w:hAnsi="宋体" w:cs="宋体"/>
          <w:b/>
          <w:bCs/>
          <w:sz w:val="28"/>
        </w:rPr>
        <w:t>四、课程设计理念与思路</w:t>
      </w:r>
    </w:p>
    <w:p>
      <w:pPr>
        <w:spacing w:line="520" w:lineRule="exact"/>
        <w:ind w:firstLine="480" w:firstLineChars="200"/>
        <w:rPr>
          <w:rFonts w:hint="eastAsia" w:ascii="Arial" w:hAnsi="Arial" w:cs="Arial"/>
          <w:sz w:val="24"/>
          <w:shd w:val="clear" w:color="auto" w:fill="FFFFFF"/>
        </w:rPr>
      </w:pPr>
      <w:r>
        <w:rPr>
          <w:rFonts w:hint="eastAsia" w:ascii="Arial" w:hAnsi="Arial" w:cs="Arial"/>
          <w:sz w:val="24"/>
          <w:shd w:val="clear" w:color="auto" w:fill="FFFFFF"/>
        </w:rPr>
        <w:t>本课程坚持以学生学会为中心，以面向项目岗位能力培养为本位，以编制施工组织设计为重点，从课程结构上整合教学内容，主要以室内空间设计为主线设计学习任务，每个教学单元结合课堂任务单按照工作过程组织教学内容，注重学、思、做结合，融合了相关职业资格对知识、技能和态度的需要，考虑区域施工特点，倡导问题式、启发式等多种教学方法，让学生在学习过程中构建相关的理论知识，并提升和验证学生们的职业能力，从而凸显理论教学的实践化，实践教学岗位化的特点。</w:t>
      </w:r>
    </w:p>
    <w:p>
      <w:pPr>
        <w:spacing w:before="156" w:beforeLines="50" w:after="156" w:afterLines="50" w:line="360" w:lineRule="auto"/>
        <w:ind w:firstLine="562" w:firstLineChars="200"/>
        <w:rPr>
          <w:rFonts w:hint="eastAsia" w:ascii="宋体" w:hAnsi="宋体" w:cs="宋体"/>
          <w:b/>
          <w:bCs/>
          <w:sz w:val="28"/>
        </w:rPr>
      </w:pPr>
      <w:r>
        <w:rPr>
          <w:rFonts w:hint="eastAsia" w:ascii="宋体" w:hAnsi="宋体" w:cs="宋体"/>
          <w:b/>
          <w:bCs/>
          <w:sz w:val="28"/>
        </w:rPr>
        <w:t>五、课程内容</w:t>
      </w:r>
    </w:p>
    <w:p>
      <w:pPr>
        <w:spacing w:line="520" w:lineRule="exact"/>
        <w:ind w:firstLine="480" w:firstLineChars="200"/>
        <w:rPr>
          <w:rFonts w:hint="eastAsia" w:ascii="宋体" w:hAnsi="宋体" w:cs="楷体_GB2312"/>
          <w:bCs/>
          <w:sz w:val="24"/>
        </w:rPr>
      </w:pPr>
      <w:r>
        <w:rPr>
          <w:rFonts w:hint="eastAsia" w:ascii="宋体" w:hAnsi="宋体" w:cs="楷体_GB2312"/>
          <w:bCs/>
          <w:sz w:val="24"/>
        </w:rPr>
        <w:t>依据项目化教学改革的理念，基于对未来职业、工作岗位、工作任务以及学生的认知规律的分析，我将课程内容进行了整合，共划分为7个项目（20个任务）：空间设计概述，室内设计与人体工程学、室内空间概念及组织形式，室内功能规划和空间组织，光线、色彩、材料与空间的关系，住宅空间设计，公共空间设计。本课程对于建筑装饰工程技术专业学生每周4学时，共16周（共64学时）。</w:t>
      </w:r>
    </w:p>
    <w:p>
      <w:pPr>
        <w:spacing w:line="520" w:lineRule="exact"/>
        <w:jc w:val="center"/>
        <w:rPr>
          <w:rFonts w:ascii="宋体" w:hAnsi="宋体" w:cs="楷体_GB2312"/>
          <w:b/>
          <w:bCs/>
          <w:sz w:val="24"/>
        </w:rPr>
      </w:pPr>
      <w:r>
        <w:rPr>
          <w:rFonts w:hint="eastAsia" w:ascii="宋体" w:hAnsi="宋体" w:cs="楷体_GB2312"/>
          <w:b/>
          <w:bCs/>
          <w:sz w:val="24"/>
        </w:rPr>
        <w:t>课程内容如下：</w:t>
      </w:r>
    </w:p>
    <w:tbl>
      <w:tblPr>
        <w:tblStyle w:val="21"/>
        <w:tblW w:w="902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48"/>
        <w:gridCol w:w="1560"/>
        <w:gridCol w:w="1559"/>
        <w:gridCol w:w="1192"/>
        <w:gridCol w:w="150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507" w:type="dxa"/>
            <w:gridSpan w:val="2"/>
            <w:noWrap w:val="0"/>
            <w:vAlign w:val="center"/>
          </w:tcPr>
          <w:p>
            <w:pPr>
              <w:jc w:val="center"/>
              <w:rPr>
                <w:rFonts w:ascii="宋体" w:hAnsi="宋体"/>
                <w:b/>
                <w:bCs/>
                <w:szCs w:val="21"/>
              </w:rPr>
            </w:pPr>
            <w:r>
              <w:rPr>
                <w:rFonts w:hint="eastAsia" w:ascii="宋体" w:hAnsi="宋体"/>
                <w:b/>
                <w:bCs/>
                <w:szCs w:val="21"/>
              </w:rPr>
              <w:t>项目  -  任务</w:t>
            </w:r>
          </w:p>
        </w:tc>
        <w:tc>
          <w:tcPr>
            <w:tcW w:w="1560" w:type="dxa"/>
            <w:noWrap w:val="0"/>
            <w:vAlign w:val="center"/>
          </w:tcPr>
          <w:p>
            <w:pPr>
              <w:jc w:val="center"/>
              <w:rPr>
                <w:rFonts w:ascii="宋体" w:hAnsi="宋体"/>
                <w:b/>
                <w:bCs/>
                <w:szCs w:val="21"/>
              </w:rPr>
            </w:pPr>
            <w:r>
              <w:rPr>
                <w:rFonts w:hint="eastAsia" w:ascii="宋体" w:hAnsi="宋体"/>
                <w:b/>
                <w:bCs/>
                <w:szCs w:val="21"/>
              </w:rPr>
              <w:t>教学内容</w:t>
            </w:r>
          </w:p>
        </w:tc>
        <w:tc>
          <w:tcPr>
            <w:tcW w:w="1559" w:type="dxa"/>
            <w:noWrap w:val="0"/>
            <w:vAlign w:val="top"/>
          </w:tcPr>
          <w:p>
            <w:pPr>
              <w:jc w:val="center"/>
              <w:rPr>
                <w:rFonts w:hint="eastAsia" w:ascii="宋体" w:hAnsi="宋体"/>
                <w:b/>
                <w:bCs/>
                <w:szCs w:val="21"/>
              </w:rPr>
            </w:pPr>
            <w:r>
              <w:rPr>
                <w:rFonts w:hint="eastAsia" w:ascii="宋体" w:hAnsi="宋体"/>
                <w:b/>
                <w:bCs/>
                <w:szCs w:val="21"/>
              </w:rPr>
              <w:t>知识目标</w:t>
            </w:r>
          </w:p>
        </w:tc>
        <w:tc>
          <w:tcPr>
            <w:tcW w:w="1192" w:type="dxa"/>
            <w:noWrap w:val="0"/>
            <w:vAlign w:val="top"/>
          </w:tcPr>
          <w:p>
            <w:pPr>
              <w:jc w:val="center"/>
              <w:rPr>
                <w:rFonts w:hint="eastAsia" w:ascii="宋体" w:hAnsi="宋体"/>
                <w:b/>
                <w:bCs/>
                <w:szCs w:val="21"/>
              </w:rPr>
            </w:pPr>
            <w:r>
              <w:rPr>
                <w:rFonts w:hint="eastAsia" w:ascii="宋体" w:hAnsi="宋体"/>
                <w:b/>
                <w:bCs/>
                <w:szCs w:val="21"/>
              </w:rPr>
              <w:t>能力目标</w:t>
            </w:r>
          </w:p>
        </w:tc>
        <w:tc>
          <w:tcPr>
            <w:tcW w:w="1501" w:type="dxa"/>
            <w:noWrap w:val="0"/>
            <w:vAlign w:val="top"/>
          </w:tcPr>
          <w:p>
            <w:pPr>
              <w:jc w:val="center"/>
              <w:rPr>
                <w:rFonts w:hint="eastAsia" w:ascii="宋体" w:hAnsi="宋体"/>
                <w:b/>
                <w:bCs/>
                <w:szCs w:val="21"/>
              </w:rPr>
            </w:pPr>
            <w:r>
              <w:rPr>
                <w:rFonts w:hint="eastAsia" w:ascii="宋体" w:hAnsi="宋体"/>
                <w:b/>
                <w:bCs/>
                <w:szCs w:val="21"/>
              </w:rPr>
              <w:t>素质目标</w:t>
            </w:r>
          </w:p>
          <w:p>
            <w:pPr>
              <w:jc w:val="center"/>
              <w:rPr>
                <w:rFonts w:hint="default" w:ascii="宋体" w:hAnsi="宋体"/>
                <w:b/>
                <w:bCs/>
                <w:szCs w:val="21"/>
                <w:lang w:val="en-US" w:eastAsia="zh-CN"/>
              </w:rPr>
            </w:pPr>
            <w:r>
              <w:rPr>
                <w:rFonts w:hint="eastAsia" w:ascii="宋体" w:hAnsi="宋体"/>
                <w:b/>
                <w:bCs/>
                <w:szCs w:val="21"/>
                <w:lang w:val="en-US" w:eastAsia="zh-CN"/>
              </w:rPr>
              <w:t>（思政引领）</w:t>
            </w:r>
          </w:p>
        </w:tc>
        <w:tc>
          <w:tcPr>
            <w:tcW w:w="709" w:type="dxa"/>
            <w:noWrap w:val="0"/>
            <w:vAlign w:val="center"/>
          </w:tcPr>
          <w:p>
            <w:pPr>
              <w:jc w:val="center"/>
              <w:rPr>
                <w:rFonts w:ascii="宋体" w:hAnsi="宋体"/>
                <w:b/>
                <w:bCs/>
                <w:szCs w:val="21"/>
              </w:rPr>
            </w:pPr>
            <w:r>
              <w:rPr>
                <w:rFonts w:hint="eastAsia" w:ascii="宋体" w:hAnsi="宋体"/>
                <w:b/>
                <w:bCs/>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959" w:type="dxa"/>
            <w:vMerge w:val="restart"/>
            <w:noWrap w:val="0"/>
            <w:vAlign w:val="center"/>
          </w:tcPr>
          <w:p>
            <w:pPr>
              <w:jc w:val="center"/>
              <w:rPr>
                <w:rFonts w:ascii="宋体" w:hAnsi="宋体" w:cs="楷体_GB2312"/>
                <w:b/>
                <w:bCs/>
                <w:szCs w:val="21"/>
              </w:rPr>
            </w:pPr>
            <w:r>
              <w:rPr>
                <w:rFonts w:hint="eastAsia" w:ascii="宋体" w:hAnsi="宋体" w:cs="楷体_GB2312"/>
                <w:b/>
                <w:bCs/>
                <w:szCs w:val="21"/>
              </w:rPr>
              <w:t>项目1</w:t>
            </w:r>
          </w:p>
          <w:p>
            <w:pPr>
              <w:jc w:val="center"/>
              <w:rPr>
                <w:rFonts w:ascii="宋体" w:hAnsi="宋体" w:cs="楷体_GB2312"/>
                <w:b/>
                <w:bCs/>
                <w:szCs w:val="21"/>
              </w:rPr>
            </w:pPr>
            <w:r>
              <w:rPr>
                <w:rFonts w:ascii="宋体" w:hAnsi="宋体" w:cs="楷体_GB2312"/>
                <w:b/>
                <w:bCs/>
                <w:szCs w:val="21"/>
              </w:rPr>
              <w:t>空间设计概述</w:t>
            </w:r>
          </w:p>
        </w:tc>
        <w:tc>
          <w:tcPr>
            <w:tcW w:w="1548" w:type="dxa"/>
            <w:noWrap w:val="0"/>
            <w:vAlign w:val="center"/>
          </w:tcPr>
          <w:p>
            <w:pPr>
              <w:jc w:val="center"/>
              <w:rPr>
                <w:rFonts w:ascii="宋体" w:hAnsi="宋体" w:cs="楷体_GB2312"/>
                <w:bCs/>
                <w:szCs w:val="21"/>
              </w:rPr>
            </w:pPr>
            <w:r>
              <w:rPr>
                <w:rFonts w:hint="eastAsia" w:ascii="宋体" w:hAnsi="宋体" w:cs="楷体_GB2312"/>
                <w:bCs/>
                <w:szCs w:val="21"/>
              </w:rPr>
              <w:t>任务1</w:t>
            </w:r>
          </w:p>
          <w:p>
            <w:pPr>
              <w:jc w:val="center"/>
              <w:rPr>
                <w:rFonts w:ascii="宋体" w:hAnsi="宋体"/>
                <w:szCs w:val="21"/>
              </w:rPr>
            </w:pPr>
            <w:r>
              <w:rPr>
                <w:rFonts w:ascii="宋体" w:hAnsi="宋体"/>
                <w:szCs w:val="21"/>
              </w:rPr>
              <w:t>室内空间设计的概念、基本内容与发展趋势</w:t>
            </w:r>
          </w:p>
        </w:tc>
        <w:tc>
          <w:tcPr>
            <w:tcW w:w="1560" w:type="dxa"/>
            <w:noWrap w:val="0"/>
            <w:vAlign w:val="center"/>
          </w:tcPr>
          <w:p>
            <w:pPr>
              <w:jc w:val="center"/>
              <w:rPr>
                <w:rFonts w:hint="eastAsia" w:ascii="宋体" w:hAnsi="宋体"/>
                <w:szCs w:val="21"/>
              </w:rPr>
            </w:pPr>
            <w:r>
              <w:rPr>
                <w:rFonts w:hint="eastAsia" w:ascii="宋体" w:hAnsi="宋体"/>
                <w:szCs w:val="21"/>
              </w:rPr>
              <w:t>1.室内空间设计的概念</w:t>
            </w:r>
          </w:p>
          <w:p>
            <w:pPr>
              <w:jc w:val="center"/>
              <w:rPr>
                <w:rFonts w:ascii="宋体" w:hAnsi="宋体" w:cs="楷体_GB2312"/>
                <w:bCs/>
                <w:szCs w:val="21"/>
              </w:rPr>
            </w:pPr>
            <w:r>
              <w:rPr>
                <w:rFonts w:hint="eastAsia" w:ascii="宋体" w:hAnsi="宋体"/>
                <w:szCs w:val="21"/>
              </w:rPr>
              <w:t>2.室内空间设计的基本内容</w:t>
            </w:r>
          </w:p>
        </w:tc>
        <w:tc>
          <w:tcPr>
            <w:tcW w:w="1559" w:type="dxa"/>
            <w:noWrap w:val="0"/>
            <w:vAlign w:val="top"/>
          </w:tcPr>
          <w:p>
            <w:pPr>
              <w:jc w:val="center"/>
              <w:rPr>
                <w:rFonts w:hint="eastAsia" w:ascii="宋体" w:hAnsi="宋体" w:cs="楷体_GB2312"/>
                <w:bCs/>
                <w:szCs w:val="21"/>
              </w:rPr>
            </w:pPr>
            <w:r>
              <w:rPr>
                <w:rFonts w:hint="eastAsia" w:ascii="宋体" w:hAnsi="宋体"/>
                <w:szCs w:val="21"/>
              </w:rPr>
              <w:t>让同学们主要了解室内空间设计的概念和基本内容</w:t>
            </w:r>
          </w:p>
        </w:tc>
        <w:tc>
          <w:tcPr>
            <w:tcW w:w="1192" w:type="dxa"/>
            <w:noWrap w:val="0"/>
            <w:vAlign w:val="top"/>
          </w:tcPr>
          <w:p>
            <w:pPr>
              <w:jc w:val="center"/>
              <w:rPr>
                <w:rFonts w:hint="eastAsia" w:ascii="宋体" w:hAnsi="宋体" w:cs="楷体_GB2312"/>
                <w:bCs/>
                <w:szCs w:val="21"/>
              </w:rPr>
            </w:pPr>
            <w:r>
              <w:rPr>
                <w:rFonts w:hint="eastAsia" w:ascii="宋体" w:hAnsi="宋体" w:cs="楷体_GB2312"/>
                <w:bCs/>
                <w:szCs w:val="21"/>
              </w:rPr>
              <w:t>能够理解掌握知识点</w:t>
            </w:r>
          </w:p>
        </w:tc>
        <w:tc>
          <w:tcPr>
            <w:tcW w:w="1501"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numPr>
                <w:ilvl w:val="0"/>
                <w:numId w:val="17"/>
              </w:numPr>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r>
              <w:rPr>
                <w:rFonts w:hint="eastAsia"/>
                <w:sz w:val="21"/>
                <w:szCs w:val="21"/>
              </w:rPr>
              <w:t>培养学生认真、细心做事的态度。</w:t>
            </w:r>
            <w:r>
              <w:rPr>
                <w:rFonts w:hint="eastAsia"/>
                <w:sz w:val="21"/>
                <w:szCs w:val="21"/>
                <w:lang w:val="en-US" w:eastAsia="zh-CN"/>
              </w:rPr>
              <w:t>培养爱岗敬业、吃苦耐劳的良好职业素养和劳模精神。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textAlignment w:val="auto"/>
              <w:outlineLvl w:val="9"/>
              <w:rPr>
                <w:rFonts w:hint="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textAlignment w:val="auto"/>
              <w:outlineLvl w:val="9"/>
              <w:rPr>
                <w:rFonts w:hint="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textAlignment w:val="auto"/>
              <w:outlineLvl w:val="9"/>
              <w:rPr>
                <w:rFonts w:hint="default"/>
                <w:sz w:val="21"/>
                <w:szCs w:val="21"/>
                <w:lang w:val="en-US" w:eastAsia="zh-CN"/>
              </w:rPr>
            </w:pPr>
            <w:r>
              <w:rPr>
                <w:rFonts w:hint="eastAsia"/>
                <w:sz w:val="21"/>
                <w:szCs w:val="21"/>
                <w:lang w:val="en-US" w:eastAsia="zh-CN"/>
              </w:rPr>
              <w:t>2.培养严谨、专注、精益求精、一丝不苟、追求卓越的工匠精神。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sz w:val="21"/>
                <w:szCs w:val="21"/>
                <w:lang w:val="en-US" w:eastAsia="zh-CN"/>
              </w:rPr>
            </w:pPr>
            <w:r>
              <w:rPr>
                <w:rFonts w:hint="eastAsia"/>
                <w:sz w:val="21"/>
                <w:szCs w:val="21"/>
                <w:lang w:val="en-US" w:eastAsia="zh-CN"/>
              </w:rPr>
              <w:t>3.培养团队协作、团队互助、热爱集体意识。</w:t>
            </w: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ascii="宋体" w:hAnsi="宋体" w:cs="楷体_GB2312"/>
                <w:bCs/>
                <w:szCs w:val="21"/>
              </w:rPr>
            </w:pPr>
            <w:r>
              <w:rPr>
                <w:rFonts w:hint="eastAsia"/>
                <w:sz w:val="21"/>
                <w:szCs w:val="21"/>
                <w:lang w:val="en-US" w:eastAsia="zh-CN"/>
              </w:rPr>
              <w:t>4.促进独立人格形成，培养独立思考、独立实践、独立分析与解决具体工程问题的能力。</w:t>
            </w:r>
            <w:r>
              <w:rPr>
                <w:rFonts w:hint="eastAsia" w:ascii="宋体" w:hAnsi="宋体" w:cs="楷体_GB2312"/>
                <w:bCs/>
                <w:szCs w:val="21"/>
              </w:rPr>
              <w:t>培养学生的独立思考、独立实际操作的能力和</w:t>
            </w:r>
            <w:r>
              <w:rPr>
                <w:rFonts w:hint="eastAsia" w:ascii="宋体" w:hAnsi="宋体"/>
                <w:szCs w:val="21"/>
              </w:rPr>
              <w:t>勤于思考习惯。</w:t>
            </w:r>
          </w:p>
        </w:tc>
        <w:tc>
          <w:tcPr>
            <w:tcW w:w="709" w:type="dxa"/>
            <w:noWrap w:val="0"/>
            <w:vAlign w:val="center"/>
          </w:tcPr>
          <w:p>
            <w:pPr>
              <w:jc w:val="center"/>
              <w:rPr>
                <w:rFonts w:ascii="宋体" w:hAnsi="宋体" w:cs="楷体_GB2312"/>
                <w:bCs/>
                <w:szCs w:val="21"/>
              </w:rPr>
            </w:pPr>
            <w:r>
              <w:rPr>
                <w:rFonts w:hint="eastAsia" w:ascii="宋体" w:hAnsi="宋体" w:cs="楷体_GB2312"/>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959" w:type="dxa"/>
            <w:vMerge w:val="continue"/>
            <w:noWrap w:val="0"/>
            <w:vAlign w:val="center"/>
          </w:tcPr>
          <w:p>
            <w:pPr>
              <w:jc w:val="center"/>
              <w:rPr>
                <w:rFonts w:ascii="宋体" w:hAnsi="宋体" w:cs="楷体_GB2312"/>
                <w:b/>
                <w:bCs/>
                <w:szCs w:val="21"/>
              </w:rPr>
            </w:pPr>
          </w:p>
        </w:tc>
        <w:tc>
          <w:tcPr>
            <w:tcW w:w="1548" w:type="dxa"/>
            <w:noWrap w:val="0"/>
            <w:vAlign w:val="center"/>
          </w:tcPr>
          <w:p>
            <w:pPr>
              <w:jc w:val="center"/>
              <w:rPr>
                <w:rFonts w:ascii="宋体" w:hAnsi="宋体" w:cs="楷体_GB2312"/>
                <w:bCs/>
                <w:szCs w:val="21"/>
              </w:rPr>
            </w:pPr>
            <w:r>
              <w:rPr>
                <w:rFonts w:hint="eastAsia" w:ascii="宋体" w:hAnsi="宋体" w:cs="楷体_GB2312"/>
                <w:bCs/>
                <w:szCs w:val="21"/>
              </w:rPr>
              <w:t>任务2</w:t>
            </w:r>
          </w:p>
          <w:p>
            <w:pPr>
              <w:jc w:val="center"/>
              <w:rPr>
                <w:rFonts w:hint="eastAsia" w:ascii="宋体" w:hAnsi="宋体" w:cs="楷体_GB2312"/>
                <w:bCs/>
                <w:szCs w:val="21"/>
              </w:rPr>
            </w:pPr>
            <w:r>
              <w:rPr>
                <w:rFonts w:hint="eastAsia" w:ascii="宋体" w:hAnsi="宋体" w:cs="楷体_GB2312"/>
                <w:bCs/>
                <w:szCs w:val="21"/>
              </w:rPr>
              <w:t>室内空间设计的风格演变</w:t>
            </w:r>
          </w:p>
        </w:tc>
        <w:tc>
          <w:tcPr>
            <w:tcW w:w="1560" w:type="dxa"/>
            <w:noWrap w:val="0"/>
            <w:vAlign w:val="center"/>
          </w:tcPr>
          <w:p>
            <w:pPr>
              <w:jc w:val="center"/>
              <w:rPr>
                <w:rFonts w:hint="eastAsia" w:ascii="宋体" w:hAnsi="宋体" w:cs="楷体_GB2312"/>
                <w:bCs/>
                <w:szCs w:val="21"/>
              </w:rPr>
            </w:pPr>
            <w:r>
              <w:rPr>
                <w:rFonts w:hint="eastAsia" w:ascii="宋体" w:hAnsi="宋体" w:cs="楷体_GB2312"/>
                <w:bCs/>
                <w:szCs w:val="21"/>
              </w:rPr>
              <w:t>1.西方空间设计的风格演变</w:t>
            </w:r>
          </w:p>
          <w:p>
            <w:pPr>
              <w:jc w:val="center"/>
              <w:rPr>
                <w:rFonts w:ascii="宋体" w:hAnsi="宋体" w:cs="楷体_GB2312"/>
                <w:bCs/>
                <w:szCs w:val="21"/>
              </w:rPr>
            </w:pPr>
            <w:r>
              <w:rPr>
                <w:rFonts w:hint="eastAsia" w:ascii="宋体" w:hAnsi="宋体" w:cs="楷体_GB2312"/>
                <w:bCs/>
                <w:szCs w:val="21"/>
              </w:rPr>
              <w:t>2.中国室内空间设计的风格演变</w:t>
            </w:r>
          </w:p>
        </w:tc>
        <w:tc>
          <w:tcPr>
            <w:tcW w:w="1559" w:type="dxa"/>
            <w:noWrap w:val="0"/>
            <w:vAlign w:val="top"/>
          </w:tcPr>
          <w:p>
            <w:pPr>
              <w:jc w:val="center"/>
              <w:rPr>
                <w:rFonts w:hint="eastAsia" w:ascii="宋体" w:hAnsi="宋体" w:cs="楷体_GB2312"/>
                <w:bCs/>
                <w:szCs w:val="21"/>
              </w:rPr>
            </w:pPr>
            <w:r>
              <w:rPr>
                <w:rFonts w:hint="eastAsia" w:ascii="宋体" w:hAnsi="宋体" w:cs="楷体_GB2312"/>
                <w:bCs/>
                <w:szCs w:val="21"/>
              </w:rPr>
              <w:t>让同学们掌握中西方室内空间设计的风格演变</w:t>
            </w:r>
          </w:p>
        </w:tc>
        <w:tc>
          <w:tcPr>
            <w:tcW w:w="1192" w:type="dxa"/>
            <w:noWrap w:val="0"/>
            <w:vAlign w:val="top"/>
          </w:tcPr>
          <w:p>
            <w:pPr>
              <w:jc w:val="center"/>
              <w:rPr>
                <w:rFonts w:hint="eastAsia" w:ascii="宋体" w:hAnsi="宋体" w:cs="楷体_GB2312"/>
                <w:bCs/>
                <w:szCs w:val="21"/>
              </w:rPr>
            </w:pPr>
            <w:r>
              <w:rPr>
                <w:rFonts w:hint="eastAsia" w:ascii="宋体" w:hAnsi="宋体" w:cs="楷体_GB2312"/>
                <w:bCs/>
                <w:szCs w:val="21"/>
              </w:rPr>
              <w:t>学生能够掌握中西方室内空间设计的风格演变</w:t>
            </w:r>
          </w:p>
        </w:tc>
        <w:tc>
          <w:tcPr>
            <w:tcW w:w="1501" w:type="dxa"/>
            <w:vMerge w:val="continue"/>
            <w:noWrap w:val="0"/>
            <w:vAlign w:val="top"/>
          </w:tcPr>
          <w:p>
            <w:pPr>
              <w:jc w:val="center"/>
              <w:rPr>
                <w:rFonts w:hint="eastAsia" w:ascii="宋体" w:hAnsi="宋体" w:cs="楷体_GB2312"/>
                <w:bCs/>
                <w:szCs w:val="21"/>
              </w:rPr>
            </w:pPr>
          </w:p>
        </w:tc>
        <w:tc>
          <w:tcPr>
            <w:tcW w:w="709" w:type="dxa"/>
            <w:noWrap w:val="0"/>
            <w:vAlign w:val="center"/>
          </w:tcPr>
          <w:p>
            <w:pPr>
              <w:jc w:val="center"/>
              <w:rPr>
                <w:rFonts w:ascii="宋体" w:hAnsi="宋体" w:cs="楷体_GB2312"/>
                <w:bCs/>
                <w:szCs w:val="21"/>
              </w:rPr>
            </w:pPr>
            <w:r>
              <w:rPr>
                <w:rFonts w:hint="eastAsia" w:ascii="宋体" w:hAnsi="宋体" w:cs="楷体_GB2312"/>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ascii="宋体" w:hAnsi="宋体" w:cs="楷体_GB2312"/>
                <w:b/>
                <w:bCs/>
                <w:szCs w:val="21"/>
              </w:rPr>
            </w:pPr>
          </w:p>
        </w:tc>
        <w:tc>
          <w:tcPr>
            <w:tcW w:w="1548" w:type="dxa"/>
            <w:noWrap w:val="0"/>
            <w:vAlign w:val="center"/>
          </w:tcPr>
          <w:p>
            <w:pPr>
              <w:jc w:val="center"/>
              <w:rPr>
                <w:rFonts w:ascii="宋体" w:hAnsi="宋体" w:cs="楷体_GB2312"/>
                <w:bCs/>
                <w:szCs w:val="21"/>
              </w:rPr>
            </w:pPr>
            <w:r>
              <w:rPr>
                <w:rFonts w:hint="eastAsia" w:ascii="宋体" w:hAnsi="宋体" w:cs="楷体_GB2312"/>
                <w:bCs/>
                <w:szCs w:val="21"/>
              </w:rPr>
              <w:t>任务3</w:t>
            </w:r>
          </w:p>
          <w:p>
            <w:pPr>
              <w:jc w:val="center"/>
              <w:rPr>
                <w:rFonts w:ascii="宋体" w:hAnsi="宋体" w:cs="楷体_GB2312"/>
                <w:bCs/>
                <w:szCs w:val="21"/>
              </w:rPr>
            </w:pPr>
            <w:r>
              <w:rPr>
                <w:rFonts w:ascii="宋体" w:hAnsi="宋体" w:cs="楷体_GB2312"/>
                <w:bCs/>
                <w:szCs w:val="21"/>
              </w:rPr>
              <w:t>室内空间设计的程序</w:t>
            </w:r>
          </w:p>
        </w:tc>
        <w:tc>
          <w:tcPr>
            <w:tcW w:w="1560" w:type="dxa"/>
            <w:noWrap w:val="0"/>
            <w:vAlign w:val="center"/>
          </w:tcPr>
          <w:p>
            <w:pPr>
              <w:jc w:val="center"/>
              <w:rPr>
                <w:rFonts w:hint="eastAsia" w:ascii="宋体" w:hAnsi="宋体" w:cs="楷体_GB2312"/>
                <w:bCs/>
                <w:szCs w:val="21"/>
              </w:rPr>
            </w:pPr>
            <w:r>
              <w:rPr>
                <w:rFonts w:hint="eastAsia" w:ascii="宋体" w:hAnsi="宋体" w:cs="楷体_GB2312"/>
                <w:bCs/>
                <w:szCs w:val="21"/>
              </w:rPr>
              <w:t>1.设计准备阶段和方案设计阶段</w:t>
            </w:r>
          </w:p>
          <w:p>
            <w:pPr>
              <w:jc w:val="center"/>
              <w:rPr>
                <w:rFonts w:ascii="宋体" w:hAnsi="宋体" w:cs="楷体_GB2312"/>
                <w:bCs/>
                <w:szCs w:val="21"/>
              </w:rPr>
            </w:pPr>
            <w:r>
              <w:rPr>
                <w:rFonts w:hint="eastAsia" w:ascii="宋体" w:hAnsi="宋体" w:cs="楷体_GB2312"/>
                <w:bCs/>
                <w:szCs w:val="21"/>
              </w:rPr>
              <w:t>2.施工图设计阶段</w:t>
            </w:r>
          </w:p>
        </w:tc>
        <w:tc>
          <w:tcPr>
            <w:tcW w:w="1559" w:type="dxa"/>
            <w:noWrap w:val="0"/>
            <w:vAlign w:val="top"/>
          </w:tcPr>
          <w:p>
            <w:pPr>
              <w:jc w:val="center"/>
              <w:rPr>
                <w:rFonts w:hint="eastAsia" w:ascii="宋体" w:hAnsi="宋体" w:cs="楷体_GB2312"/>
                <w:bCs/>
                <w:szCs w:val="21"/>
              </w:rPr>
            </w:pPr>
            <w:r>
              <w:rPr>
                <w:rFonts w:hint="eastAsia" w:ascii="宋体" w:hAnsi="宋体" w:cs="楷体_GB2312"/>
                <w:bCs/>
                <w:szCs w:val="21"/>
              </w:rPr>
              <w:t>要求同学们掌握设计准备、方案设计阶段施工图设计阶段</w:t>
            </w:r>
          </w:p>
        </w:tc>
        <w:tc>
          <w:tcPr>
            <w:tcW w:w="1192" w:type="dxa"/>
            <w:noWrap w:val="0"/>
            <w:vAlign w:val="top"/>
          </w:tcPr>
          <w:p>
            <w:pPr>
              <w:jc w:val="center"/>
              <w:rPr>
                <w:rFonts w:hint="eastAsia" w:ascii="宋体" w:hAnsi="宋体" w:cs="楷体_GB2312"/>
                <w:bCs/>
                <w:szCs w:val="21"/>
              </w:rPr>
            </w:pPr>
            <w:r>
              <w:rPr>
                <w:rFonts w:hint="eastAsia" w:ascii="宋体" w:hAnsi="宋体" w:cs="楷体_GB2312"/>
                <w:bCs/>
                <w:szCs w:val="21"/>
              </w:rPr>
              <w:t>学生能够掌握方案设计阶段、施工图设计阶段</w:t>
            </w:r>
          </w:p>
        </w:tc>
        <w:tc>
          <w:tcPr>
            <w:tcW w:w="1501" w:type="dxa"/>
            <w:vMerge w:val="continue"/>
            <w:noWrap w:val="0"/>
            <w:vAlign w:val="top"/>
          </w:tcPr>
          <w:p>
            <w:pPr>
              <w:jc w:val="center"/>
              <w:rPr>
                <w:rFonts w:hint="eastAsia" w:ascii="宋体" w:hAnsi="宋体" w:cs="楷体_GB2312"/>
                <w:bCs/>
                <w:szCs w:val="21"/>
              </w:rPr>
            </w:pPr>
          </w:p>
        </w:tc>
        <w:tc>
          <w:tcPr>
            <w:tcW w:w="709" w:type="dxa"/>
            <w:noWrap w:val="0"/>
            <w:vAlign w:val="center"/>
          </w:tcPr>
          <w:p>
            <w:pPr>
              <w:jc w:val="center"/>
              <w:rPr>
                <w:rFonts w:ascii="宋体" w:hAnsi="宋体" w:cs="楷体_GB2312"/>
                <w:bCs/>
                <w:szCs w:val="21"/>
              </w:rPr>
            </w:pPr>
            <w:r>
              <w:rPr>
                <w:rFonts w:hint="eastAsia" w:ascii="宋体" w:hAnsi="宋体" w:cs="楷体_GB2312"/>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959" w:type="dxa"/>
            <w:vMerge w:val="restart"/>
            <w:noWrap w:val="0"/>
            <w:vAlign w:val="center"/>
          </w:tcPr>
          <w:p>
            <w:pPr>
              <w:jc w:val="center"/>
              <w:rPr>
                <w:rFonts w:hint="eastAsia" w:ascii="宋体" w:hAnsi="宋体" w:cs="楷体_GB2312"/>
                <w:b/>
                <w:bCs/>
                <w:szCs w:val="21"/>
              </w:rPr>
            </w:pPr>
          </w:p>
          <w:p>
            <w:pPr>
              <w:jc w:val="center"/>
              <w:rPr>
                <w:rFonts w:hint="eastAsia" w:ascii="宋体" w:hAnsi="宋体" w:cs="楷体_GB2312"/>
                <w:b/>
                <w:bCs/>
                <w:szCs w:val="21"/>
              </w:rPr>
            </w:pPr>
          </w:p>
          <w:p>
            <w:pPr>
              <w:jc w:val="center"/>
              <w:rPr>
                <w:rFonts w:ascii="宋体" w:hAnsi="宋体" w:cs="楷体_GB2312"/>
                <w:b/>
                <w:bCs/>
                <w:szCs w:val="21"/>
              </w:rPr>
            </w:pPr>
            <w:r>
              <w:rPr>
                <w:rFonts w:hint="eastAsia" w:ascii="宋体" w:hAnsi="宋体" w:cs="楷体_GB2312"/>
                <w:b/>
                <w:bCs/>
                <w:szCs w:val="21"/>
              </w:rPr>
              <w:t>项目2</w:t>
            </w:r>
          </w:p>
          <w:p>
            <w:pPr>
              <w:jc w:val="center"/>
              <w:rPr>
                <w:rFonts w:ascii="宋体" w:hAnsi="宋体" w:cs="楷体_GB2312"/>
                <w:b/>
                <w:bCs/>
                <w:szCs w:val="21"/>
              </w:rPr>
            </w:pPr>
            <w:r>
              <w:rPr>
                <w:rFonts w:ascii="宋体" w:hAnsi="宋体" w:cs="楷体_GB2312"/>
                <w:b/>
                <w:bCs/>
                <w:szCs w:val="21"/>
              </w:rPr>
              <w:t>室内设计与人体工程学、室内空间概念和组织形式</w:t>
            </w:r>
          </w:p>
        </w:tc>
        <w:tc>
          <w:tcPr>
            <w:tcW w:w="1548" w:type="dxa"/>
            <w:noWrap w:val="0"/>
            <w:vAlign w:val="center"/>
          </w:tcPr>
          <w:p>
            <w:pPr>
              <w:jc w:val="center"/>
              <w:rPr>
                <w:rFonts w:ascii="宋体" w:hAnsi="宋体" w:cs="楷体_GB2312"/>
                <w:bCs/>
                <w:szCs w:val="21"/>
              </w:rPr>
            </w:pPr>
            <w:r>
              <w:rPr>
                <w:rFonts w:hint="eastAsia" w:ascii="宋体" w:hAnsi="宋体" w:cs="楷体_GB2312"/>
                <w:bCs/>
                <w:szCs w:val="21"/>
              </w:rPr>
              <w:t>任务1</w:t>
            </w:r>
          </w:p>
          <w:p>
            <w:pPr>
              <w:jc w:val="center"/>
              <w:rPr>
                <w:rFonts w:ascii="宋体" w:hAnsi="宋体" w:cs="楷体_GB2312"/>
                <w:bCs/>
                <w:szCs w:val="21"/>
              </w:rPr>
            </w:pPr>
            <w:r>
              <w:rPr>
                <w:rFonts w:ascii="宋体" w:hAnsi="宋体" w:cs="楷体_GB2312"/>
                <w:bCs/>
                <w:szCs w:val="21"/>
              </w:rPr>
              <w:t>人体工程学概述</w:t>
            </w:r>
          </w:p>
        </w:tc>
        <w:tc>
          <w:tcPr>
            <w:tcW w:w="1560" w:type="dxa"/>
            <w:noWrap w:val="0"/>
            <w:vAlign w:val="center"/>
          </w:tcPr>
          <w:p>
            <w:pPr>
              <w:jc w:val="center"/>
              <w:rPr>
                <w:rFonts w:ascii="宋体" w:hAnsi="宋体" w:cs="楷体_GB2312"/>
                <w:bCs/>
                <w:szCs w:val="21"/>
              </w:rPr>
            </w:pPr>
            <w:r>
              <w:rPr>
                <w:rFonts w:hint="eastAsia" w:ascii="宋体" w:hAnsi="宋体" w:cs="楷体_GB2312"/>
                <w:bCs/>
                <w:szCs w:val="21"/>
              </w:rPr>
              <w:t>1.掌握和了解人体工程学在室内设计中的作用</w:t>
            </w:r>
          </w:p>
        </w:tc>
        <w:tc>
          <w:tcPr>
            <w:tcW w:w="1559" w:type="dxa"/>
            <w:noWrap w:val="0"/>
            <w:vAlign w:val="top"/>
          </w:tcPr>
          <w:p>
            <w:pPr>
              <w:jc w:val="center"/>
              <w:rPr>
                <w:rFonts w:hint="eastAsia" w:ascii="宋体" w:hAnsi="宋体" w:cs="楷体_GB2312"/>
                <w:bCs/>
                <w:szCs w:val="21"/>
              </w:rPr>
            </w:pPr>
            <w:r>
              <w:rPr>
                <w:rFonts w:hint="eastAsia" w:ascii="宋体" w:hAnsi="宋体" w:cs="楷体_GB2312"/>
                <w:bCs/>
                <w:szCs w:val="21"/>
              </w:rPr>
              <w:t>要求同学们掌握和了解人体工程学在室内设计中的作用</w:t>
            </w:r>
          </w:p>
        </w:tc>
        <w:tc>
          <w:tcPr>
            <w:tcW w:w="1192" w:type="dxa"/>
            <w:noWrap w:val="0"/>
            <w:vAlign w:val="top"/>
          </w:tcPr>
          <w:p>
            <w:pPr>
              <w:jc w:val="center"/>
              <w:rPr>
                <w:rFonts w:hint="eastAsia" w:ascii="宋体" w:hAnsi="宋体" w:cs="楷体_GB2312"/>
                <w:bCs/>
                <w:szCs w:val="21"/>
              </w:rPr>
            </w:pPr>
            <w:r>
              <w:rPr>
                <w:rFonts w:hint="eastAsia" w:ascii="宋体" w:hAnsi="宋体" w:cs="楷体_GB2312"/>
                <w:bCs/>
                <w:szCs w:val="21"/>
              </w:rPr>
              <w:t>学生能够掌握人体工程学在室内设计中的作用</w:t>
            </w:r>
          </w:p>
        </w:tc>
        <w:tc>
          <w:tcPr>
            <w:tcW w:w="1501" w:type="dxa"/>
            <w:vMerge w:val="continue"/>
            <w:noWrap w:val="0"/>
            <w:vAlign w:val="top"/>
          </w:tcPr>
          <w:p>
            <w:pPr>
              <w:jc w:val="center"/>
              <w:rPr>
                <w:rFonts w:hint="eastAsia" w:ascii="宋体" w:hAnsi="宋体" w:cs="楷体_GB2312"/>
                <w:bCs/>
                <w:szCs w:val="21"/>
              </w:rPr>
            </w:pPr>
          </w:p>
        </w:tc>
        <w:tc>
          <w:tcPr>
            <w:tcW w:w="709" w:type="dxa"/>
            <w:noWrap w:val="0"/>
            <w:vAlign w:val="center"/>
          </w:tcPr>
          <w:p>
            <w:pPr>
              <w:jc w:val="center"/>
              <w:rPr>
                <w:rFonts w:ascii="宋体" w:hAnsi="宋体" w:cs="楷体_GB2312"/>
                <w:bCs/>
                <w:szCs w:val="21"/>
              </w:rPr>
            </w:pPr>
            <w:r>
              <w:rPr>
                <w:rFonts w:hint="eastAsia" w:ascii="宋体" w:hAnsi="宋体" w:cs="楷体_GB2312"/>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959" w:type="dxa"/>
            <w:vMerge w:val="continue"/>
            <w:noWrap w:val="0"/>
            <w:vAlign w:val="center"/>
          </w:tcPr>
          <w:p>
            <w:pPr>
              <w:jc w:val="center"/>
              <w:rPr>
                <w:rFonts w:ascii="宋体" w:hAnsi="宋体" w:cs="楷体_GB2312"/>
                <w:b/>
                <w:bCs/>
                <w:szCs w:val="21"/>
              </w:rPr>
            </w:pPr>
          </w:p>
        </w:tc>
        <w:tc>
          <w:tcPr>
            <w:tcW w:w="1548" w:type="dxa"/>
            <w:noWrap w:val="0"/>
            <w:vAlign w:val="center"/>
          </w:tcPr>
          <w:p>
            <w:pPr>
              <w:jc w:val="center"/>
              <w:rPr>
                <w:rFonts w:ascii="宋体" w:hAnsi="宋体" w:cs="楷体_GB2312"/>
                <w:bCs/>
                <w:szCs w:val="21"/>
              </w:rPr>
            </w:pPr>
            <w:r>
              <w:rPr>
                <w:rFonts w:hint="eastAsia" w:ascii="宋体" w:hAnsi="宋体" w:cs="楷体_GB2312"/>
                <w:bCs/>
                <w:szCs w:val="21"/>
              </w:rPr>
              <w:t>任务2</w:t>
            </w:r>
          </w:p>
          <w:p>
            <w:pPr>
              <w:jc w:val="center"/>
              <w:rPr>
                <w:rFonts w:ascii="宋体" w:hAnsi="宋体" w:cs="楷体_GB2312"/>
                <w:bCs/>
                <w:szCs w:val="21"/>
              </w:rPr>
            </w:pPr>
            <w:r>
              <w:rPr>
                <w:rFonts w:ascii="宋体" w:hAnsi="宋体" w:cs="楷体_GB2312"/>
                <w:bCs/>
                <w:szCs w:val="21"/>
              </w:rPr>
              <w:t>室内空间的概念与功能</w:t>
            </w:r>
          </w:p>
        </w:tc>
        <w:tc>
          <w:tcPr>
            <w:tcW w:w="1560" w:type="dxa"/>
            <w:noWrap w:val="0"/>
            <w:vAlign w:val="center"/>
          </w:tcPr>
          <w:p>
            <w:pPr>
              <w:jc w:val="center"/>
              <w:rPr>
                <w:rFonts w:hint="eastAsia" w:ascii="宋体" w:hAnsi="宋体" w:cs="楷体_GB2312"/>
                <w:bCs/>
                <w:szCs w:val="21"/>
              </w:rPr>
            </w:pPr>
            <w:r>
              <w:rPr>
                <w:rFonts w:hint="eastAsia" w:ascii="宋体" w:hAnsi="宋体" w:cs="楷体_GB2312"/>
                <w:bCs/>
                <w:szCs w:val="21"/>
              </w:rPr>
              <w:t>1.室内空间的概念</w:t>
            </w:r>
          </w:p>
          <w:p>
            <w:pPr>
              <w:jc w:val="center"/>
              <w:rPr>
                <w:rFonts w:hint="eastAsia" w:ascii="宋体" w:hAnsi="宋体" w:cs="楷体_GB2312"/>
                <w:bCs/>
                <w:szCs w:val="21"/>
              </w:rPr>
            </w:pPr>
            <w:r>
              <w:rPr>
                <w:rFonts w:hint="eastAsia" w:ascii="宋体" w:hAnsi="宋体" w:cs="楷体_GB2312"/>
                <w:bCs/>
                <w:szCs w:val="21"/>
              </w:rPr>
              <w:t>2.室内空间的功能</w:t>
            </w:r>
          </w:p>
          <w:p>
            <w:pPr>
              <w:jc w:val="center"/>
              <w:rPr>
                <w:rFonts w:ascii="宋体" w:hAnsi="宋体" w:cs="楷体_GB2312"/>
                <w:bCs/>
                <w:szCs w:val="21"/>
              </w:rPr>
            </w:pPr>
          </w:p>
        </w:tc>
        <w:tc>
          <w:tcPr>
            <w:tcW w:w="1559" w:type="dxa"/>
            <w:noWrap w:val="0"/>
            <w:vAlign w:val="top"/>
          </w:tcPr>
          <w:p>
            <w:pPr>
              <w:jc w:val="center"/>
              <w:rPr>
                <w:rFonts w:hint="eastAsia" w:ascii="宋体" w:hAnsi="宋体" w:cs="楷体_GB2312"/>
                <w:bCs/>
                <w:szCs w:val="21"/>
              </w:rPr>
            </w:pPr>
            <w:r>
              <w:rPr>
                <w:rFonts w:hint="eastAsia" w:ascii="宋体" w:hAnsi="宋体" w:cs="楷体_GB2312"/>
                <w:bCs/>
                <w:szCs w:val="21"/>
              </w:rPr>
              <w:t>要求了解室内空间的功能</w:t>
            </w:r>
          </w:p>
        </w:tc>
        <w:tc>
          <w:tcPr>
            <w:tcW w:w="1192" w:type="dxa"/>
            <w:noWrap w:val="0"/>
            <w:vAlign w:val="top"/>
          </w:tcPr>
          <w:p>
            <w:pPr>
              <w:jc w:val="center"/>
              <w:rPr>
                <w:rFonts w:hint="eastAsia" w:ascii="宋体" w:hAnsi="宋体" w:cs="楷体_GB2312"/>
                <w:bCs/>
                <w:szCs w:val="21"/>
              </w:rPr>
            </w:pPr>
            <w:r>
              <w:rPr>
                <w:rFonts w:hint="eastAsia" w:ascii="宋体" w:hAnsi="宋体" w:cs="楷体_GB2312"/>
                <w:bCs/>
                <w:szCs w:val="21"/>
              </w:rPr>
              <w:t>学生能够掌握室内空间的功能</w:t>
            </w:r>
          </w:p>
        </w:tc>
        <w:tc>
          <w:tcPr>
            <w:tcW w:w="1501" w:type="dxa"/>
            <w:vMerge w:val="continue"/>
            <w:noWrap w:val="0"/>
            <w:vAlign w:val="top"/>
          </w:tcPr>
          <w:p>
            <w:pPr>
              <w:jc w:val="center"/>
              <w:rPr>
                <w:rFonts w:hint="eastAsia" w:ascii="宋体" w:hAnsi="宋体" w:cs="楷体_GB2312"/>
                <w:bCs/>
                <w:szCs w:val="21"/>
              </w:rPr>
            </w:pPr>
          </w:p>
        </w:tc>
        <w:tc>
          <w:tcPr>
            <w:tcW w:w="709" w:type="dxa"/>
            <w:noWrap w:val="0"/>
            <w:vAlign w:val="center"/>
          </w:tcPr>
          <w:p>
            <w:pPr>
              <w:jc w:val="center"/>
              <w:rPr>
                <w:rFonts w:ascii="宋体" w:hAnsi="宋体" w:cs="楷体_GB2312"/>
                <w:bCs/>
                <w:szCs w:val="21"/>
              </w:rPr>
            </w:pPr>
            <w:r>
              <w:rPr>
                <w:rFonts w:hint="eastAsia" w:ascii="宋体" w:hAnsi="宋体" w:cs="楷体_GB2312"/>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959" w:type="dxa"/>
            <w:vMerge w:val="continue"/>
            <w:noWrap w:val="0"/>
            <w:vAlign w:val="center"/>
          </w:tcPr>
          <w:p>
            <w:pPr>
              <w:jc w:val="center"/>
              <w:rPr>
                <w:rFonts w:ascii="宋体" w:hAnsi="宋体" w:cs="楷体_GB2312"/>
                <w:b/>
                <w:bCs/>
                <w:szCs w:val="21"/>
              </w:rPr>
            </w:pPr>
          </w:p>
        </w:tc>
        <w:tc>
          <w:tcPr>
            <w:tcW w:w="1548" w:type="dxa"/>
            <w:noWrap w:val="0"/>
            <w:vAlign w:val="center"/>
          </w:tcPr>
          <w:p>
            <w:pPr>
              <w:jc w:val="center"/>
              <w:rPr>
                <w:rFonts w:ascii="宋体" w:hAnsi="宋体" w:cs="楷体_GB2312"/>
                <w:bCs/>
                <w:szCs w:val="21"/>
              </w:rPr>
            </w:pPr>
            <w:r>
              <w:rPr>
                <w:rFonts w:hint="eastAsia" w:ascii="宋体" w:hAnsi="宋体" w:cs="楷体_GB2312"/>
                <w:bCs/>
                <w:szCs w:val="21"/>
              </w:rPr>
              <w:t>任务3</w:t>
            </w:r>
          </w:p>
          <w:p>
            <w:pPr>
              <w:jc w:val="center"/>
              <w:rPr>
                <w:rFonts w:ascii="宋体" w:hAnsi="宋体" w:cs="楷体_GB2312"/>
                <w:bCs/>
                <w:szCs w:val="21"/>
              </w:rPr>
            </w:pPr>
            <w:r>
              <w:rPr>
                <w:rFonts w:ascii="宋体" w:hAnsi="宋体" w:cs="楷体_GB2312"/>
                <w:bCs/>
                <w:szCs w:val="21"/>
              </w:rPr>
              <w:t>室内空间的组织形式</w:t>
            </w:r>
          </w:p>
        </w:tc>
        <w:tc>
          <w:tcPr>
            <w:tcW w:w="1560" w:type="dxa"/>
            <w:noWrap w:val="0"/>
            <w:vAlign w:val="center"/>
          </w:tcPr>
          <w:p>
            <w:pPr>
              <w:jc w:val="center"/>
              <w:rPr>
                <w:rFonts w:ascii="宋体" w:hAnsi="宋体" w:cs="楷体_GB2312"/>
                <w:bCs/>
                <w:szCs w:val="21"/>
              </w:rPr>
            </w:pPr>
            <w:r>
              <w:rPr>
                <w:rFonts w:hint="eastAsia" w:ascii="宋体" w:hAnsi="宋体" w:cs="楷体_GB2312"/>
                <w:bCs/>
                <w:szCs w:val="21"/>
              </w:rPr>
              <w:t>1.九个空间组织形式</w:t>
            </w:r>
          </w:p>
        </w:tc>
        <w:tc>
          <w:tcPr>
            <w:tcW w:w="1559" w:type="dxa"/>
            <w:noWrap w:val="0"/>
            <w:vAlign w:val="top"/>
          </w:tcPr>
          <w:p>
            <w:pPr>
              <w:jc w:val="center"/>
              <w:rPr>
                <w:rFonts w:ascii="宋体" w:hAnsi="宋体" w:cs="楷体_GB2312"/>
                <w:bCs/>
                <w:szCs w:val="21"/>
              </w:rPr>
            </w:pPr>
            <w:r>
              <w:rPr>
                <w:rFonts w:hint="eastAsia" w:ascii="宋体" w:hAnsi="宋体" w:cs="楷体_GB2312"/>
                <w:bCs/>
                <w:szCs w:val="21"/>
              </w:rPr>
              <w:t>学习和掌握九</w:t>
            </w:r>
          </w:p>
          <w:p>
            <w:pPr>
              <w:jc w:val="center"/>
              <w:rPr>
                <w:rFonts w:hint="eastAsia" w:ascii="宋体" w:hAnsi="宋体" w:cs="楷体_GB2312"/>
                <w:bCs/>
                <w:szCs w:val="21"/>
              </w:rPr>
            </w:pPr>
            <w:r>
              <w:rPr>
                <w:rFonts w:hint="eastAsia" w:ascii="宋体" w:hAnsi="宋体" w:cs="楷体_GB2312"/>
                <w:bCs/>
                <w:szCs w:val="21"/>
              </w:rPr>
              <w:t>个空间组织形式</w:t>
            </w:r>
          </w:p>
        </w:tc>
        <w:tc>
          <w:tcPr>
            <w:tcW w:w="1192" w:type="dxa"/>
            <w:noWrap w:val="0"/>
            <w:vAlign w:val="top"/>
          </w:tcPr>
          <w:p>
            <w:pPr>
              <w:jc w:val="center"/>
              <w:rPr>
                <w:rFonts w:hint="eastAsia" w:ascii="宋体" w:hAnsi="宋体" w:cs="楷体_GB2312"/>
                <w:bCs/>
                <w:szCs w:val="21"/>
              </w:rPr>
            </w:pPr>
            <w:r>
              <w:rPr>
                <w:rFonts w:hint="eastAsia" w:ascii="宋体" w:hAnsi="宋体" w:cs="楷体_GB2312"/>
                <w:bCs/>
                <w:szCs w:val="21"/>
              </w:rPr>
              <w:t>学生能够独立掌握和了解九个空间组织形式</w:t>
            </w:r>
          </w:p>
        </w:tc>
        <w:tc>
          <w:tcPr>
            <w:tcW w:w="1501" w:type="dxa"/>
            <w:vMerge w:val="continue"/>
            <w:noWrap w:val="0"/>
            <w:vAlign w:val="top"/>
          </w:tcPr>
          <w:p>
            <w:pPr>
              <w:jc w:val="center"/>
              <w:rPr>
                <w:rFonts w:hint="eastAsia" w:ascii="宋体" w:hAnsi="宋体" w:cs="楷体_GB2312"/>
                <w:bCs/>
                <w:szCs w:val="21"/>
              </w:rPr>
            </w:pPr>
          </w:p>
        </w:tc>
        <w:tc>
          <w:tcPr>
            <w:tcW w:w="709" w:type="dxa"/>
            <w:noWrap w:val="0"/>
            <w:vAlign w:val="center"/>
          </w:tcPr>
          <w:p>
            <w:pPr>
              <w:jc w:val="center"/>
              <w:rPr>
                <w:rFonts w:ascii="宋体" w:hAnsi="宋体" w:cs="楷体_GB2312"/>
                <w:bCs/>
                <w:szCs w:val="21"/>
              </w:rPr>
            </w:pPr>
            <w:r>
              <w:rPr>
                <w:rFonts w:hint="eastAsia" w:ascii="宋体" w:hAnsi="宋体" w:cs="楷体_GB2312"/>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959" w:type="dxa"/>
            <w:vMerge w:val="restart"/>
            <w:noWrap w:val="0"/>
            <w:vAlign w:val="center"/>
          </w:tcPr>
          <w:p>
            <w:pPr>
              <w:jc w:val="center"/>
              <w:rPr>
                <w:rFonts w:ascii="宋体" w:hAnsi="宋体" w:cs="楷体_GB2312"/>
                <w:b/>
                <w:bCs/>
                <w:szCs w:val="21"/>
              </w:rPr>
            </w:pPr>
            <w:r>
              <w:rPr>
                <w:rFonts w:hint="eastAsia" w:ascii="宋体" w:hAnsi="宋体" w:cs="楷体_GB2312"/>
                <w:b/>
                <w:bCs/>
                <w:szCs w:val="21"/>
              </w:rPr>
              <w:t>项目3</w:t>
            </w:r>
          </w:p>
          <w:p>
            <w:pPr>
              <w:jc w:val="center"/>
              <w:rPr>
                <w:rFonts w:ascii="宋体" w:hAnsi="宋体" w:cs="楷体_GB2312"/>
                <w:b/>
                <w:bCs/>
                <w:szCs w:val="21"/>
              </w:rPr>
            </w:pPr>
            <w:r>
              <w:rPr>
                <w:rFonts w:ascii="宋体" w:hAnsi="宋体" w:cs="楷体_GB2312"/>
                <w:b/>
                <w:bCs/>
                <w:szCs w:val="21"/>
              </w:rPr>
              <w:t>室内功能规划和空间组织</w:t>
            </w:r>
          </w:p>
        </w:tc>
        <w:tc>
          <w:tcPr>
            <w:tcW w:w="1548" w:type="dxa"/>
            <w:noWrap w:val="0"/>
            <w:vAlign w:val="center"/>
          </w:tcPr>
          <w:p>
            <w:pPr>
              <w:jc w:val="center"/>
              <w:rPr>
                <w:rFonts w:ascii="宋体" w:hAnsi="宋体" w:cs="楷体_GB2312"/>
                <w:bCs/>
                <w:szCs w:val="21"/>
              </w:rPr>
            </w:pPr>
            <w:r>
              <w:rPr>
                <w:rFonts w:hint="eastAsia" w:ascii="宋体" w:hAnsi="宋体" w:cs="楷体_GB2312"/>
                <w:bCs/>
                <w:szCs w:val="21"/>
              </w:rPr>
              <w:t>任务1</w:t>
            </w:r>
          </w:p>
          <w:p>
            <w:pPr>
              <w:jc w:val="center"/>
              <w:rPr>
                <w:rFonts w:ascii="宋体" w:hAnsi="宋体"/>
                <w:szCs w:val="21"/>
              </w:rPr>
            </w:pPr>
            <w:r>
              <w:rPr>
                <w:rFonts w:ascii="宋体" w:hAnsi="宋体"/>
                <w:szCs w:val="21"/>
              </w:rPr>
              <w:t>室内功能规划与界定</w:t>
            </w:r>
          </w:p>
        </w:tc>
        <w:tc>
          <w:tcPr>
            <w:tcW w:w="1560" w:type="dxa"/>
            <w:noWrap w:val="0"/>
            <w:vAlign w:val="center"/>
          </w:tcPr>
          <w:p>
            <w:pPr>
              <w:jc w:val="center"/>
              <w:rPr>
                <w:rFonts w:ascii="宋体" w:hAnsi="宋体" w:cs="楷体_GB2312"/>
                <w:bCs/>
                <w:szCs w:val="21"/>
              </w:rPr>
            </w:pPr>
            <w:r>
              <w:rPr>
                <w:rFonts w:hint="eastAsia" w:ascii="宋体" w:hAnsi="宋体" w:cs="楷体_GB2312"/>
                <w:bCs/>
                <w:szCs w:val="21"/>
              </w:rPr>
              <w:t>1.室内空间的功能规划与界定</w:t>
            </w:r>
          </w:p>
          <w:p>
            <w:pPr>
              <w:jc w:val="center"/>
              <w:rPr>
                <w:rFonts w:ascii="宋体" w:hAnsi="宋体" w:cs="楷体_GB2312"/>
                <w:bCs/>
                <w:szCs w:val="21"/>
              </w:rPr>
            </w:pPr>
          </w:p>
        </w:tc>
        <w:tc>
          <w:tcPr>
            <w:tcW w:w="1559" w:type="dxa"/>
            <w:noWrap w:val="0"/>
            <w:vAlign w:val="top"/>
          </w:tcPr>
          <w:p>
            <w:pPr>
              <w:jc w:val="center"/>
              <w:rPr>
                <w:rFonts w:hint="eastAsia" w:ascii="宋体" w:hAnsi="宋体" w:cs="楷体_GB2312"/>
                <w:bCs/>
                <w:szCs w:val="21"/>
              </w:rPr>
            </w:pPr>
            <w:r>
              <w:rPr>
                <w:rFonts w:hint="eastAsia" w:ascii="宋体" w:hAnsi="宋体" w:cs="楷体_GB2312"/>
                <w:bCs/>
                <w:szCs w:val="21"/>
              </w:rPr>
              <w:t>理解掌握室内空间的功能规划的内容</w:t>
            </w:r>
          </w:p>
        </w:tc>
        <w:tc>
          <w:tcPr>
            <w:tcW w:w="1192" w:type="dxa"/>
            <w:noWrap w:val="0"/>
            <w:vAlign w:val="top"/>
          </w:tcPr>
          <w:p>
            <w:pPr>
              <w:jc w:val="center"/>
              <w:rPr>
                <w:rFonts w:hint="eastAsia" w:ascii="宋体" w:hAnsi="宋体" w:cs="楷体_GB2312"/>
                <w:bCs/>
                <w:szCs w:val="21"/>
              </w:rPr>
            </w:pPr>
            <w:r>
              <w:rPr>
                <w:rFonts w:hint="eastAsia" w:ascii="宋体" w:hAnsi="宋体" w:cs="楷体_GB2312"/>
                <w:bCs/>
                <w:szCs w:val="21"/>
              </w:rPr>
              <w:t>学生能够掌握室内空间的功能规划的内容</w:t>
            </w:r>
          </w:p>
        </w:tc>
        <w:tc>
          <w:tcPr>
            <w:tcW w:w="1501" w:type="dxa"/>
            <w:vMerge w:val="continue"/>
            <w:noWrap w:val="0"/>
            <w:vAlign w:val="top"/>
          </w:tcPr>
          <w:p>
            <w:pPr>
              <w:jc w:val="center"/>
              <w:rPr>
                <w:rFonts w:hint="eastAsia" w:ascii="宋体" w:hAnsi="宋体" w:cs="楷体_GB2312"/>
                <w:bCs/>
                <w:szCs w:val="21"/>
              </w:rPr>
            </w:pPr>
          </w:p>
        </w:tc>
        <w:tc>
          <w:tcPr>
            <w:tcW w:w="709" w:type="dxa"/>
            <w:noWrap w:val="0"/>
            <w:vAlign w:val="center"/>
          </w:tcPr>
          <w:p>
            <w:pPr>
              <w:jc w:val="center"/>
              <w:rPr>
                <w:rFonts w:ascii="宋体" w:hAnsi="宋体" w:cs="楷体_GB2312"/>
                <w:bCs/>
                <w:szCs w:val="21"/>
              </w:rPr>
            </w:pPr>
            <w:r>
              <w:rPr>
                <w:rFonts w:hint="eastAsia" w:ascii="宋体" w:hAnsi="宋体" w:cs="楷体_GB2312"/>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pPr>
              <w:jc w:val="center"/>
              <w:rPr>
                <w:rFonts w:ascii="宋体" w:hAnsi="宋体" w:cs="楷体_GB2312"/>
                <w:b/>
                <w:bCs/>
                <w:szCs w:val="21"/>
              </w:rPr>
            </w:pPr>
          </w:p>
        </w:tc>
        <w:tc>
          <w:tcPr>
            <w:tcW w:w="1548" w:type="dxa"/>
            <w:noWrap w:val="0"/>
            <w:vAlign w:val="center"/>
          </w:tcPr>
          <w:p>
            <w:pPr>
              <w:jc w:val="center"/>
              <w:rPr>
                <w:rFonts w:ascii="宋体" w:hAnsi="宋体" w:cs="楷体_GB2312"/>
                <w:bCs/>
                <w:szCs w:val="21"/>
              </w:rPr>
            </w:pPr>
            <w:r>
              <w:rPr>
                <w:rFonts w:hint="eastAsia" w:ascii="宋体" w:hAnsi="宋体" w:cs="楷体_GB2312"/>
                <w:bCs/>
                <w:szCs w:val="21"/>
              </w:rPr>
              <w:t>任务2</w:t>
            </w:r>
          </w:p>
          <w:p>
            <w:pPr>
              <w:jc w:val="center"/>
              <w:rPr>
                <w:rFonts w:ascii="宋体" w:hAnsi="宋体" w:cs="楷体_GB2312"/>
                <w:bCs/>
                <w:szCs w:val="21"/>
              </w:rPr>
            </w:pPr>
            <w:r>
              <w:rPr>
                <w:rFonts w:ascii="宋体" w:hAnsi="宋体" w:cs="楷体_GB2312"/>
                <w:bCs/>
                <w:szCs w:val="21"/>
              </w:rPr>
              <w:t>室内空间设计的基本原则</w:t>
            </w:r>
          </w:p>
        </w:tc>
        <w:tc>
          <w:tcPr>
            <w:tcW w:w="1560" w:type="dxa"/>
            <w:noWrap w:val="0"/>
            <w:vAlign w:val="center"/>
          </w:tcPr>
          <w:p>
            <w:pPr>
              <w:jc w:val="center"/>
              <w:rPr>
                <w:rFonts w:ascii="宋体" w:hAnsi="宋体" w:cs="楷体_GB2312"/>
                <w:bCs/>
                <w:szCs w:val="21"/>
              </w:rPr>
            </w:pPr>
            <w:r>
              <w:rPr>
                <w:rFonts w:hint="eastAsia" w:ascii="宋体" w:hAnsi="宋体" w:cs="楷体_GB2312"/>
                <w:bCs/>
                <w:szCs w:val="21"/>
              </w:rPr>
              <w:t>1.原结构形式的利用</w:t>
            </w:r>
          </w:p>
          <w:p>
            <w:pPr>
              <w:jc w:val="center"/>
              <w:rPr>
                <w:rFonts w:hint="eastAsia" w:ascii="宋体" w:hAnsi="宋体" w:cs="楷体_GB2312"/>
                <w:bCs/>
                <w:szCs w:val="21"/>
              </w:rPr>
            </w:pPr>
            <w:r>
              <w:rPr>
                <w:rFonts w:hint="eastAsia" w:ascii="宋体" w:hAnsi="宋体" w:cs="楷体_GB2312"/>
                <w:bCs/>
                <w:szCs w:val="21"/>
              </w:rPr>
              <w:t>2.突出室内重点</w:t>
            </w:r>
          </w:p>
          <w:p>
            <w:pPr>
              <w:jc w:val="center"/>
              <w:rPr>
                <w:rFonts w:ascii="宋体" w:hAnsi="宋体" w:cs="楷体_GB2312"/>
                <w:bCs/>
                <w:szCs w:val="21"/>
              </w:rPr>
            </w:pPr>
            <w:r>
              <w:rPr>
                <w:rFonts w:hint="eastAsia" w:ascii="宋体" w:hAnsi="宋体" w:cs="楷体_GB2312"/>
                <w:bCs/>
                <w:szCs w:val="21"/>
              </w:rPr>
              <w:t>3.注重形式美</w:t>
            </w:r>
          </w:p>
        </w:tc>
        <w:tc>
          <w:tcPr>
            <w:tcW w:w="1559" w:type="dxa"/>
            <w:noWrap w:val="0"/>
            <w:vAlign w:val="top"/>
          </w:tcPr>
          <w:p>
            <w:pPr>
              <w:jc w:val="center"/>
              <w:rPr>
                <w:rFonts w:hint="eastAsia" w:ascii="宋体" w:hAnsi="宋体" w:cs="楷体_GB2312"/>
                <w:bCs/>
                <w:szCs w:val="21"/>
              </w:rPr>
            </w:pPr>
            <w:r>
              <w:rPr>
                <w:rFonts w:hint="eastAsia" w:ascii="宋体" w:hAnsi="宋体" w:cs="楷体_GB2312"/>
                <w:bCs/>
                <w:szCs w:val="21"/>
              </w:rPr>
              <w:t>要求同学们掌握原结构形式的利用，突出室内重点，注重形式美</w:t>
            </w:r>
          </w:p>
        </w:tc>
        <w:tc>
          <w:tcPr>
            <w:tcW w:w="1192" w:type="dxa"/>
            <w:noWrap w:val="0"/>
            <w:vAlign w:val="top"/>
          </w:tcPr>
          <w:p>
            <w:pPr>
              <w:jc w:val="center"/>
              <w:rPr>
                <w:rFonts w:hint="eastAsia" w:ascii="宋体" w:hAnsi="宋体" w:cs="楷体_GB2312"/>
                <w:bCs/>
                <w:szCs w:val="21"/>
              </w:rPr>
            </w:pPr>
            <w:r>
              <w:rPr>
                <w:rFonts w:hint="eastAsia" w:ascii="宋体" w:hAnsi="宋体" w:cs="楷体_GB2312"/>
                <w:bCs/>
                <w:szCs w:val="21"/>
              </w:rPr>
              <w:t>能够掌握原结构形式的利用，突出室内重点，注重形式美</w:t>
            </w:r>
          </w:p>
        </w:tc>
        <w:tc>
          <w:tcPr>
            <w:tcW w:w="1501" w:type="dxa"/>
            <w:vMerge w:val="continue"/>
            <w:noWrap w:val="0"/>
            <w:vAlign w:val="top"/>
          </w:tcPr>
          <w:p>
            <w:pPr>
              <w:jc w:val="center"/>
              <w:rPr>
                <w:rFonts w:hint="eastAsia" w:ascii="宋体" w:hAnsi="宋体" w:cs="楷体_GB2312"/>
                <w:bCs/>
                <w:szCs w:val="21"/>
              </w:rPr>
            </w:pPr>
          </w:p>
        </w:tc>
        <w:tc>
          <w:tcPr>
            <w:tcW w:w="709" w:type="dxa"/>
            <w:noWrap w:val="0"/>
            <w:vAlign w:val="center"/>
          </w:tcPr>
          <w:p>
            <w:pPr>
              <w:jc w:val="center"/>
              <w:rPr>
                <w:rFonts w:ascii="宋体" w:hAnsi="宋体" w:cs="楷体_GB2312"/>
                <w:bCs/>
                <w:szCs w:val="21"/>
              </w:rPr>
            </w:pPr>
            <w:r>
              <w:rPr>
                <w:rFonts w:hint="eastAsia" w:ascii="宋体" w:hAnsi="宋体" w:cs="楷体_GB2312"/>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959" w:type="dxa"/>
            <w:vMerge w:val="continue"/>
            <w:noWrap w:val="0"/>
            <w:vAlign w:val="center"/>
          </w:tcPr>
          <w:p>
            <w:pPr>
              <w:jc w:val="center"/>
              <w:rPr>
                <w:rFonts w:ascii="宋体" w:hAnsi="宋体" w:cs="楷体_GB2312"/>
                <w:b/>
                <w:bCs/>
                <w:szCs w:val="21"/>
              </w:rPr>
            </w:pPr>
          </w:p>
        </w:tc>
        <w:tc>
          <w:tcPr>
            <w:tcW w:w="1548" w:type="dxa"/>
            <w:noWrap w:val="0"/>
            <w:vAlign w:val="center"/>
          </w:tcPr>
          <w:p>
            <w:pPr>
              <w:jc w:val="center"/>
              <w:rPr>
                <w:rFonts w:ascii="宋体" w:hAnsi="宋体" w:cs="楷体_GB2312"/>
                <w:bCs/>
                <w:szCs w:val="21"/>
              </w:rPr>
            </w:pPr>
            <w:r>
              <w:rPr>
                <w:rFonts w:hint="eastAsia" w:ascii="宋体" w:hAnsi="宋体" w:cs="楷体_GB2312"/>
                <w:bCs/>
                <w:szCs w:val="21"/>
              </w:rPr>
              <w:t>任务3</w:t>
            </w:r>
          </w:p>
          <w:p>
            <w:pPr>
              <w:jc w:val="center"/>
              <w:rPr>
                <w:rFonts w:ascii="宋体" w:hAnsi="宋体" w:cs="楷体_GB2312"/>
                <w:bCs/>
                <w:szCs w:val="21"/>
              </w:rPr>
            </w:pPr>
            <w:r>
              <w:rPr>
                <w:rFonts w:ascii="宋体" w:hAnsi="宋体" w:cs="楷体_GB2312"/>
                <w:bCs/>
                <w:szCs w:val="21"/>
              </w:rPr>
              <w:t>室内空间的分隔与组合</w:t>
            </w:r>
          </w:p>
        </w:tc>
        <w:tc>
          <w:tcPr>
            <w:tcW w:w="1560" w:type="dxa"/>
            <w:noWrap w:val="0"/>
            <w:vAlign w:val="center"/>
          </w:tcPr>
          <w:p>
            <w:pPr>
              <w:jc w:val="center"/>
              <w:rPr>
                <w:rFonts w:ascii="宋体" w:hAnsi="宋体" w:cs="楷体_GB2312"/>
                <w:bCs/>
                <w:szCs w:val="21"/>
              </w:rPr>
            </w:pPr>
            <w:r>
              <w:rPr>
                <w:rFonts w:hint="eastAsia" w:ascii="宋体" w:hAnsi="宋体" w:cs="楷体_GB2312"/>
                <w:bCs/>
                <w:szCs w:val="21"/>
              </w:rPr>
              <w:t>1.室内空间的分隔</w:t>
            </w:r>
          </w:p>
          <w:p>
            <w:pPr>
              <w:jc w:val="center"/>
              <w:rPr>
                <w:rFonts w:ascii="宋体" w:hAnsi="宋体" w:cs="楷体_GB2312"/>
                <w:bCs/>
                <w:szCs w:val="21"/>
              </w:rPr>
            </w:pPr>
            <w:r>
              <w:rPr>
                <w:rFonts w:hint="eastAsia" w:ascii="宋体" w:hAnsi="宋体" w:cs="楷体_GB2312"/>
                <w:bCs/>
                <w:szCs w:val="21"/>
              </w:rPr>
              <w:t>2.室内空间的组合</w:t>
            </w:r>
          </w:p>
        </w:tc>
        <w:tc>
          <w:tcPr>
            <w:tcW w:w="1559" w:type="dxa"/>
            <w:noWrap w:val="0"/>
            <w:vAlign w:val="center"/>
          </w:tcPr>
          <w:p>
            <w:pPr>
              <w:jc w:val="center"/>
              <w:rPr>
                <w:rFonts w:hint="eastAsia" w:ascii="宋体" w:hAnsi="宋体" w:cs="楷体_GB2312"/>
                <w:bCs/>
                <w:szCs w:val="21"/>
              </w:rPr>
            </w:pPr>
            <w:r>
              <w:rPr>
                <w:rFonts w:hint="eastAsia" w:ascii="宋体" w:hAnsi="宋体" w:cs="楷体_GB2312"/>
                <w:bCs/>
                <w:szCs w:val="21"/>
              </w:rPr>
              <w:t>理解掌握</w:t>
            </w:r>
            <w:r>
              <w:rPr>
                <w:rFonts w:ascii="宋体" w:hAnsi="宋体" w:cs="楷体_GB2312"/>
                <w:bCs/>
                <w:szCs w:val="21"/>
              </w:rPr>
              <w:t>室内空间的分隔与组合</w:t>
            </w:r>
          </w:p>
        </w:tc>
        <w:tc>
          <w:tcPr>
            <w:tcW w:w="1192" w:type="dxa"/>
            <w:noWrap w:val="0"/>
            <w:vAlign w:val="center"/>
          </w:tcPr>
          <w:p>
            <w:pPr>
              <w:jc w:val="center"/>
              <w:rPr>
                <w:rFonts w:hint="eastAsia" w:ascii="宋体" w:hAnsi="宋体" w:cs="楷体_GB2312"/>
                <w:bCs/>
                <w:szCs w:val="21"/>
              </w:rPr>
            </w:pPr>
            <w:r>
              <w:rPr>
                <w:rFonts w:hint="eastAsia" w:ascii="宋体" w:hAnsi="宋体" w:cs="楷体_GB2312"/>
                <w:bCs/>
                <w:szCs w:val="21"/>
              </w:rPr>
              <w:t>能够掌握握</w:t>
            </w:r>
            <w:r>
              <w:rPr>
                <w:rFonts w:ascii="宋体" w:hAnsi="宋体" w:cs="楷体_GB2312"/>
                <w:bCs/>
                <w:szCs w:val="21"/>
              </w:rPr>
              <w:t>室内空间的分隔与组合</w:t>
            </w:r>
            <w:r>
              <w:rPr>
                <w:rFonts w:hint="eastAsia" w:ascii="宋体" w:hAnsi="宋体" w:cs="楷体_GB2312"/>
                <w:bCs/>
                <w:szCs w:val="21"/>
              </w:rPr>
              <w:t>，独立完成</w:t>
            </w:r>
            <w:r>
              <w:rPr>
                <w:rFonts w:hint="eastAsia" w:ascii="宋体" w:hAnsi="宋体"/>
                <w:szCs w:val="21"/>
              </w:rPr>
              <w:t>课堂练习</w:t>
            </w:r>
          </w:p>
        </w:tc>
        <w:tc>
          <w:tcPr>
            <w:tcW w:w="1501" w:type="dxa"/>
            <w:vMerge w:val="continue"/>
            <w:noWrap w:val="0"/>
            <w:vAlign w:val="center"/>
          </w:tcPr>
          <w:p>
            <w:pPr>
              <w:jc w:val="center"/>
              <w:rPr>
                <w:rFonts w:hint="eastAsia" w:ascii="宋体" w:hAnsi="宋体" w:cs="楷体_GB2312"/>
                <w:bCs/>
                <w:szCs w:val="21"/>
              </w:rPr>
            </w:pPr>
          </w:p>
        </w:tc>
        <w:tc>
          <w:tcPr>
            <w:tcW w:w="709" w:type="dxa"/>
            <w:noWrap w:val="0"/>
            <w:vAlign w:val="center"/>
          </w:tcPr>
          <w:p>
            <w:pPr>
              <w:jc w:val="center"/>
              <w:rPr>
                <w:rFonts w:hint="eastAsia" w:ascii="宋体" w:hAnsi="宋体" w:cs="楷体_GB2312"/>
                <w:bCs/>
                <w:szCs w:val="21"/>
              </w:rPr>
            </w:pPr>
            <w:r>
              <w:rPr>
                <w:rFonts w:hint="eastAsia" w:ascii="宋体" w:hAnsi="宋体" w:cs="楷体_GB2312"/>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959" w:type="dxa"/>
            <w:vMerge w:val="restart"/>
            <w:noWrap w:val="0"/>
            <w:vAlign w:val="center"/>
          </w:tcPr>
          <w:p>
            <w:pPr>
              <w:jc w:val="center"/>
              <w:rPr>
                <w:rFonts w:ascii="宋体" w:hAnsi="宋体" w:cs="楷体_GB2312"/>
                <w:b/>
                <w:bCs/>
                <w:szCs w:val="21"/>
              </w:rPr>
            </w:pPr>
          </w:p>
          <w:p>
            <w:pPr>
              <w:jc w:val="center"/>
              <w:rPr>
                <w:rFonts w:ascii="宋体" w:hAnsi="宋体" w:cs="楷体_GB2312"/>
                <w:b/>
                <w:bCs/>
                <w:szCs w:val="21"/>
              </w:rPr>
            </w:pPr>
            <w:r>
              <w:rPr>
                <w:rFonts w:hint="eastAsia" w:ascii="宋体" w:hAnsi="宋体" w:cs="楷体_GB2312"/>
                <w:b/>
                <w:bCs/>
                <w:szCs w:val="21"/>
              </w:rPr>
              <w:t>项目4</w:t>
            </w:r>
          </w:p>
          <w:p>
            <w:pPr>
              <w:jc w:val="center"/>
              <w:rPr>
                <w:rFonts w:ascii="宋体" w:hAnsi="宋体" w:cs="楷体_GB2312"/>
                <w:bCs/>
                <w:szCs w:val="21"/>
              </w:rPr>
            </w:pPr>
            <w:r>
              <w:rPr>
                <w:rFonts w:ascii="宋体" w:hAnsi="宋体" w:cs="楷体_GB2312"/>
                <w:b/>
                <w:bCs/>
                <w:szCs w:val="21"/>
              </w:rPr>
              <w:t>光线、色彩、材料与空间的关系</w:t>
            </w:r>
          </w:p>
        </w:tc>
        <w:tc>
          <w:tcPr>
            <w:tcW w:w="1548" w:type="dxa"/>
            <w:noWrap w:val="0"/>
            <w:vAlign w:val="center"/>
          </w:tcPr>
          <w:p>
            <w:pPr>
              <w:ind w:firstLine="420" w:firstLineChars="200"/>
              <w:jc w:val="center"/>
              <w:rPr>
                <w:rFonts w:ascii="宋体" w:hAnsi="宋体"/>
                <w:szCs w:val="21"/>
              </w:rPr>
            </w:pPr>
            <w:r>
              <w:rPr>
                <w:rFonts w:hint="eastAsia" w:ascii="宋体" w:hAnsi="宋体"/>
                <w:szCs w:val="21"/>
              </w:rPr>
              <w:t>任务1</w:t>
            </w:r>
          </w:p>
          <w:p>
            <w:pPr>
              <w:jc w:val="center"/>
              <w:rPr>
                <w:rFonts w:ascii="宋体" w:hAnsi="宋体"/>
                <w:szCs w:val="21"/>
              </w:rPr>
            </w:pPr>
            <w:r>
              <w:rPr>
                <w:rFonts w:ascii="宋体" w:hAnsi="宋体"/>
                <w:szCs w:val="21"/>
              </w:rPr>
              <w:t>光线与空间的关系</w:t>
            </w:r>
          </w:p>
        </w:tc>
        <w:tc>
          <w:tcPr>
            <w:tcW w:w="1560" w:type="dxa"/>
            <w:noWrap w:val="0"/>
            <w:vAlign w:val="center"/>
          </w:tcPr>
          <w:p>
            <w:pPr>
              <w:jc w:val="center"/>
              <w:rPr>
                <w:rFonts w:ascii="宋体" w:hAnsi="宋体" w:cs="楷体_GB2312"/>
                <w:bCs/>
                <w:szCs w:val="21"/>
              </w:rPr>
            </w:pPr>
            <w:r>
              <w:rPr>
                <w:rFonts w:hint="eastAsia" w:ascii="宋体" w:hAnsi="宋体" w:cs="楷体_GB2312"/>
                <w:bCs/>
                <w:szCs w:val="21"/>
              </w:rPr>
              <w:t>1.光线在室内空间中的作用2.光线与空间的联系</w:t>
            </w:r>
          </w:p>
        </w:tc>
        <w:tc>
          <w:tcPr>
            <w:tcW w:w="1559" w:type="dxa"/>
            <w:noWrap w:val="0"/>
            <w:vAlign w:val="top"/>
          </w:tcPr>
          <w:p>
            <w:pPr>
              <w:jc w:val="center"/>
              <w:rPr>
                <w:rFonts w:hint="eastAsia" w:ascii="宋体" w:hAnsi="宋体" w:cs="楷体_GB2312"/>
                <w:bCs/>
                <w:szCs w:val="21"/>
              </w:rPr>
            </w:pPr>
          </w:p>
          <w:p>
            <w:pPr>
              <w:jc w:val="center"/>
              <w:rPr>
                <w:rFonts w:hint="eastAsia" w:ascii="宋体" w:hAnsi="宋体" w:cs="楷体_GB2312"/>
                <w:bCs/>
                <w:szCs w:val="21"/>
              </w:rPr>
            </w:pPr>
            <w:r>
              <w:rPr>
                <w:rFonts w:hint="eastAsia" w:ascii="宋体" w:hAnsi="宋体" w:cs="楷体_GB2312"/>
                <w:bCs/>
                <w:szCs w:val="21"/>
              </w:rPr>
              <w:t>掌握光线在室内空间中的作用，光线与空间的联系</w:t>
            </w:r>
          </w:p>
        </w:tc>
        <w:tc>
          <w:tcPr>
            <w:tcW w:w="1192" w:type="dxa"/>
            <w:noWrap w:val="0"/>
            <w:vAlign w:val="top"/>
          </w:tcPr>
          <w:p>
            <w:pPr>
              <w:jc w:val="center"/>
              <w:rPr>
                <w:rFonts w:hint="eastAsia" w:ascii="宋体" w:hAnsi="宋体" w:cs="楷体_GB2312"/>
                <w:bCs/>
                <w:szCs w:val="21"/>
              </w:rPr>
            </w:pPr>
            <w:r>
              <w:rPr>
                <w:rFonts w:hint="eastAsia" w:ascii="宋体" w:hAnsi="宋体" w:cs="楷体_GB2312"/>
                <w:bCs/>
                <w:szCs w:val="21"/>
              </w:rPr>
              <w:t>能够掌握光线在室内空间中的作用，光线与空间的联系</w:t>
            </w:r>
          </w:p>
        </w:tc>
        <w:tc>
          <w:tcPr>
            <w:tcW w:w="1501" w:type="dxa"/>
            <w:vMerge w:val="continue"/>
            <w:noWrap w:val="0"/>
            <w:vAlign w:val="top"/>
          </w:tcPr>
          <w:p>
            <w:pPr>
              <w:jc w:val="center"/>
              <w:rPr>
                <w:rFonts w:hint="eastAsia" w:ascii="宋体" w:hAnsi="宋体" w:cs="楷体_GB2312"/>
                <w:bCs/>
                <w:szCs w:val="21"/>
              </w:rPr>
            </w:pPr>
          </w:p>
        </w:tc>
        <w:tc>
          <w:tcPr>
            <w:tcW w:w="709" w:type="dxa"/>
            <w:vMerge w:val="restart"/>
            <w:noWrap w:val="0"/>
            <w:vAlign w:val="center"/>
          </w:tcPr>
          <w:p>
            <w:pPr>
              <w:jc w:val="center"/>
              <w:rPr>
                <w:rFonts w:ascii="宋体" w:hAnsi="宋体" w:cs="楷体_GB2312"/>
                <w:bCs/>
                <w:szCs w:val="21"/>
              </w:rPr>
            </w:pPr>
            <w:r>
              <w:rPr>
                <w:rFonts w:hint="eastAsia" w:ascii="宋体" w:hAnsi="宋体" w:cs="楷体_GB2312"/>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959" w:type="dxa"/>
            <w:vMerge w:val="continue"/>
            <w:noWrap w:val="0"/>
            <w:vAlign w:val="center"/>
          </w:tcPr>
          <w:p>
            <w:pPr>
              <w:jc w:val="center"/>
              <w:rPr>
                <w:rFonts w:ascii="宋体" w:hAnsi="宋体" w:cs="楷体_GB2312"/>
                <w:bCs/>
                <w:szCs w:val="21"/>
              </w:rPr>
            </w:pPr>
          </w:p>
        </w:tc>
        <w:tc>
          <w:tcPr>
            <w:tcW w:w="1548" w:type="dxa"/>
            <w:noWrap w:val="0"/>
            <w:vAlign w:val="center"/>
          </w:tcPr>
          <w:p>
            <w:pPr>
              <w:ind w:firstLine="420" w:firstLineChars="200"/>
              <w:jc w:val="center"/>
              <w:rPr>
                <w:rFonts w:ascii="宋体" w:hAnsi="宋体"/>
                <w:szCs w:val="21"/>
              </w:rPr>
            </w:pPr>
            <w:r>
              <w:rPr>
                <w:rFonts w:hint="eastAsia" w:ascii="宋体" w:hAnsi="宋体"/>
                <w:szCs w:val="21"/>
              </w:rPr>
              <w:t>任务2</w:t>
            </w:r>
          </w:p>
          <w:p>
            <w:pPr>
              <w:jc w:val="center"/>
              <w:rPr>
                <w:rFonts w:ascii="宋体" w:hAnsi="宋体" w:cs="楷体_GB2312"/>
                <w:bCs/>
                <w:szCs w:val="21"/>
              </w:rPr>
            </w:pPr>
            <w:r>
              <w:rPr>
                <w:rFonts w:ascii="宋体" w:hAnsi="宋体" w:cs="楷体_GB2312"/>
                <w:bCs/>
                <w:szCs w:val="21"/>
              </w:rPr>
              <w:t>色彩与空间的关系</w:t>
            </w:r>
          </w:p>
        </w:tc>
        <w:tc>
          <w:tcPr>
            <w:tcW w:w="1560" w:type="dxa"/>
            <w:noWrap w:val="0"/>
            <w:vAlign w:val="center"/>
          </w:tcPr>
          <w:p>
            <w:pPr>
              <w:jc w:val="center"/>
              <w:rPr>
                <w:rFonts w:ascii="宋体" w:hAnsi="宋体" w:cs="楷体_GB2312"/>
                <w:bCs/>
                <w:szCs w:val="21"/>
              </w:rPr>
            </w:pPr>
            <w:r>
              <w:rPr>
                <w:rFonts w:hint="eastAsia" w:ascii="宋体" w:hAnsi="宋体" w:cs="楷体_GB2312"/>
                <w:bCs/>
                <w:szCs w:val="21"/>
              </w:rPr>
              <w:t>1.</w:t>
            </w:r>
            <w:r>
              <w:rPr>
                <w:rFonts w:ascii="宋体" w:hAnsi="宋体" w:cs="楷体_GB2312"/>
                <w:bCs/>
                <w:szCs w:val="21"/>
              </w:rPr>
              <w:t>室内色彩的设计方法</w:t>
            </w:r>
          </w:p>
        </w:tc>
        <w:tc>
          <w:tcPr>
            <w:tcW w:w="1559" w:type="dxa"/>
            <w:noWrap w:val="0"/>
            <w:vAlign w:val="top"/>
          </w:tcPr>
          <w:p>
            <w:pPr>
              <w:jc w:val="center"/>
              <w:rPr>
                <w:rFonts w:ascii="宋体" w:hAnsi="宋体" w:cs="楷体_GB2312"/>
                <w:bCs/>
                <w:szCs w:val="21"/>
              </w:rPr>
            </w:pPr>
            <w:r>
              <w:rPr>
                <w:rFonts w:hint="eastAsia" w:ascii="宋体" w:hAnsi="宋体" w:cs="楷体_GB2312"/>
                <w:bCs/>
                <w:szCs w:val="21"/>
              </w:rPr>
              <w:t>掌握</w:t>
            </w:r>
            <w:r>
              <w:rPr>
                <w:rFonts w:ascii="宋体" w:hAnsi="宋体" w:cs="楷体_GB2312"/>
                <w:bCs/>
                <w:szCs w:val="21"/>
              </w:rPr>
              <w:t>室内色彩的设计方法</w:t>
            </w:r>
          </w:p>
        </w:tc>
        <w:tc>
          <w:tcPr>
            <w:tcW w:w="1192" w:type="dxa"/>
            <w:noWrap w:val="0"/>
            <w:vAlign w:val="top"/>
          </w:tcPr>
          <w:p>
            <w:pPr>
              <w:jc w:val="center"/>
              <w:rPr>
                <w:rFonts w:ascii="宋体" w:hAnsi="宋体" w:cs="楷体_GB2312"/>
                <w:bCs/>
                <w:szCs w:val="21"/>
              </w:rPr>
            </w:pPr>
            <w:r>
              <w:rPr>
                <w:rFonts w:hint="eastAsia" w:ascii="宋体" w:hAnsi="宋体" w:cs="楷体_GB2312"/>
                <w:bCs/>
                <w:szCs w:val="21"/>
              </w:rPr>
              <w:t>能够掌握知识点</w:t>
            </w:r>
          </w:p>
        </w:tc>
        <w:tc>
          <w:tcPr>
            <w:tcW w:w="1501" w:type="dxa"/>
            <w:vMerge w:val="continue"/>
            <w:noWrap w:val="0"/>
            <w:vAlign w:val="top"/>
          </w:tcPr>
          <w:p>
            <w:pPr>
              <w:jc w:val="center"/>
              <w:rPr>
                <w:rFonts w:ascii="宋体" w:hAnsi="宋体" w:cs="楷体_GB2312"/>
                <w:bCs/>
                <w:szCs w:val="21"/>
              </w:rPr>
            </w:pPr>
          </w:p>
        </w:tc>
        <w:tc>
          <w:tcPr>
            <w:tcW w:w="709" w:type="dxa"/>
            <w:vMerge w:val="continue"/>
            <w:noWrap w:val="0"/>
            <w:vAlign w:val="center"/>
          </w:tcPr>
          <w:p>
            <w:pPr>
              <w:jc w:val="center"/>
              <w:rPr>
                <w:rFonts w:ascii="宋体" w:hAnsi="宋体" w:cs="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Merge w:val="continue"/>
            <w:noWrap w:val="0"/>
            <w:vAlign w:val="center"/>
          </w:tcPr>
          <w:p>
            <w:pPr>
              <w:jc w:val="center"/>
              <w:rPr>
                <w:rFonts w:ascii="宋体" w:hAnsi="宋体" w:cs="楷体_GB2312"/>
                <w:bCs/>
                <w:szCs w:val="21"/>
              </w:rPr>
            </w:pPr>
          </w:p>
        </w:tc>
        <w:tc>
          <w:tcPr>
            <w:tcW w:w="1548" w:type="dxa"/>
            <w:noWrap w:val="0"/>
            <w:vAlign w:val="center"/>
          </w:tcPr>
          <w:p>
            <w:pPr>
              <w:ind w:firstLine="420" w:firstLineChars="200"/>
              <w:jc w:val="center"/>
              <w:rPr>
                <w:rFonts w:ascii="宋体" w:hAnsi="宋体"/>
                <w:szCs w:val="21"/>
              </w:rPr>
            </w:pPr>
            <w:r>
              <w:rPr>
                <w:rFonts w:hint="eastAsia" w:ascii="宋体" w:hAnsi="宋体"/>
                <w:szCs w:val="21"/>
              </w:rPr>
              <w:t>任务3</w:t>
            </w:r>
          </w:p>
          <w:p>
            <w:pPr>
              <w:jc w:val="center"/>
              <w:rPr>
                <w:rFonts w:ascii="宋体" w:hAnsi="宋体" w:cs="楷体_GB2312"/>
                <w:bCs/>
                <w:szCs w:val="21"/>
              </w:rPr>
            </w:pPr>
            <w:r>
              <w:rPr>
                <w:rFonts w:ascii="宋体" w:hAnsi="宋体" w:cs="楷体_GB2312"/>
                <w:bCs/>
                <w:szCs w:val="21"/>
              </w:rPr>
              <w:t>装饰材料与空间的联系</w:t>
            </w:r>
          </w:p>
        </w:tc>
        <w:tc>
          <w:tcPr>
            <w:tcW w:w="1560" w:type="dxa"/>
            <w:noWrap w:val="0"/>
            <w:vAlign w:val="center"/>
          </w:tcPr>
          <w:p>
            <w:pPr>
              <w:jc w:val="center"/>
              <w:rPr>
                <w:rFonts w:ascii="宋体" w:hAnsi="宋体" w:cs="楷体_GB2312"/>
                <w:bCs/>
                <w:szCs w:val="21"/>
              </w:rPr>
            </w:pPr>
            <w:r>
              <w:rPr>
                <w:rFonts w:hint="eastAsia" w:ascii="宋体" w:hAnsi="宋体" w:cs="楷体_GB2312"/>
                <w:bCs/>
                <w:szCs w:val="21"/>
              </w:rPr>
              <w:t>1.</w:t>
            </w:r>
            <w:r>
              <w:rPr>
                <w:rFonts w:ascii="宋体" w:hAnsi="宋体" w:cs="楷体_GB2312"/>
                <w:bCs/>
                <w:szCs w:val="21"/>
              </w:rPr>
              <w:t>装饰材料与空间的联系</w:t>
            </w:r>
          </w:p>
        </w:tc>
        <w:tc>
          <w:tcPr>
            <w:tcW w:w="1559" w:type="dxa"/>
            <w:noWrap w:val="0"/>
            <w:vAlign w:val="top"/>
          </w:tcPr>
          <w:p>
            <w:pPr>
              <w:jc w:val="center"/>
              <w:rPr>
                <w:rFonts w:hint="eastAsia" w:ascii="宋体" w:hAnsi="宋体" w:cs="楷体_GB2312"/>
                <w:bCs/>
                <w:szCs w:val="21"/>
              </w:rPr>
            </w:pPr>
            <w:r>
              <w:rPr>
                <w:rFonts w:hint="eastAsia" w:ascii="宋体" w:hAnsi="宋体" w:cs="楷体_GB2312"/>
                <w:bCs/>
                <w:szCs w:val="21"/>
              </w:rPr>
              <w:t>掌握和了解</w:t>
            </w:r>
            <w:r>
              <w:rPr>
                <w:rFonts w:ascii="宋体" w:hAnsi="宋体" w:cs="楷体_GB2312"/>
                <w:bCs/>
                <w:szCs w:val="21"/>
              </w:rPr>
              <w:t>装饰材料与空间的联系</w:t>
            </w:r>
          </w:p>
        </w:tc>
        <w:tc>
          <w:tcPr>
            <w:tcW w:w="1192" w:type="dxa"/>
            <w:noWrap w:val="0"/>
            <w:vAlign w:val="top"/>
          </w:tcPr>
          <w:p>
            <w:pPr>
              <w:jc w:val="center"/>
              <w:rPr>
                <w:rFonts w:hint="eastAsia" w:ascii="宋体" w:hAnsi="宋体" w:cs="楷体_GB2312"/>
                <w:bCs/>
                <w:szCs w:val="21"/>
              </w:rPr>
            </w:pPr>
            <w:r>
              <w:rPr>
                <w:rFonts w:hint="eastAsia" w:ascii="宋体" w:hAnsi="宋体" w:cs="楷体_GB2312"/>
                <w:bCs/>
                <w:szCs w:val="21"/>
              </w:rPr>
              <w:t>能够掌握知识点</w:t>
            </w:r>
          </w:p>
        </w:tc>
        <w:tc>
          <w:tcPr>
            <w:tcW w:w="1501" w:type="dxa"/>
            <w:vMerge w:val="continue"/>
            <w:noWrap w:val="0"/>
            <w:vAlign w:val="top"/>
          </w:tcPr>
          <w:p>
            <w:pPr>
              <w:jc w:val="center"/>
              <w:rPr>
                <w:rFonts w:hint="eastAsia" w:ascii="宋体" w:hAnsi="宋体" w:cs="楷体_GB2312"/>
                <w:bCs/>
                <w:szCs w:val="21"/>
              </w:rPr>
            </w:pPr>
          </w:p>
        </w:tc>
        <w:tc>
          <w:tcPr>
            <w:tcW w:w="709" w:type="dxa"/>
            <w:noWrap w:val="0"/>
            <w:vAlign w:val="center"/>
          </w:tcPr>
          <w:p>
            <w:pPr>
              <w:jc w:val="center"/>
              <w:rPr>
                <w:rFonts w:ascii="宋体" w:hAnsi="宋体" w:cs="楷体_GB2312"/>
                <w:bCs/>
                <w:szCs w:val="21"/>
              </w:rPr>
            </w:pPr>
            <w:r>
              <w:rPr>
                <w:rFonts w:hint="eastAsia" w:ascii="宋体" w:hAnsi="宋体" w:cs="楷体_GB2312"/>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959" w:type="dxa"/>
            <w:vMerge w:val="restart"/>
            <w:noWrap w:val="0"/>
            <w:vAlign w:val="center"/>
          </w:tcPr>
          <w:p>
            <w:pPr>
              <w:jc w:val="center"/>
              <w:rPr>
                <w:rFonts w:hint="eastAsia" w:ascii="宋体" w:hAnsi="宋体" w:cs="楷体_GB2312"/>
                <w:b/>
                <w:bCs/>
                <w:szCs w:val="21"/>
              </w:rPr>
            </w:pPr>
          </w:p>
          <w:p>
            <w:pPr>
              <w:jc w:val="center"/>
              <w:rPr>
                <w:rFonts w:hint="eastAsia" w:ascii="宋体" w:hAnsi="宋体" w:cs="楷体_GB2312"/>
                <w:b/>
                <w:bCs/>
                <w:szCs w:val="21"/>
              </w:rPr>
            </w:pPr>
          </w:p>
          <w:p>
            <w:pPr>
              <w:jc w:val="center"/>
              <w:rPr>
                <w:rFonts w:hint="eastAsia" w:ascii="宋体" w:hAnsi="宋体" w:cs="楷体_GB2312"/>
                <w:b/>
                <w:bCs/>
                <w:szCs w:val="21"/>
              </w:rPr>
            </w:pPr>
          </w:p>
          <w:p>
            <w:pPr>
              <w:jc w:val="center"/>
              <w:rPr>
                <w:rFonts w:hint="eastAsia" w:ascii="宋体" w:hAnsi="宋体" w:cs="楷体_GB2312"/>
                <w:b/>
                <w:bCs/>
                <w:szCs w:val="21"/>
              </w:rPr>
            </w:pPr>
          </w:p>
          <w:p>
            <w:pPr>
              <w:jc w:val="center"/>
              <w:rPr>
                <w:rFonts w:hint="eastAsia" w:ascii="宋体" w:hAnsi="宋体" w:cs="楷体_GB2312"/>
                <w:b/>
                <w:bCs/>
                <w:szCs w:val="21"/>
              </w:rPr>
            </w:pPr>
          </w:p>
          <w:p>
            <w:pPr>
              <w:jc w:val="center"/>
              <w:rPr>
                <w:rFonts w:hint="eastAsia" w:ascii="宋体" w:hAnsi="宋体" w:cs="楷体_GB2312"/>
                <w:b/>
                <w:bCs/>
                <w:szCs w:val="21"/>
              </w:rPr>
            </w:pPr>
          </w:p>
          <w:p>
            <w:pPr>
              <w:jc w:val="center"/>
              <w:rPr>
                <w:rFonts w:hint="eastAsia" w:ascii="宋体" w:hAnsi="宋体" w:cs="楷体_GB2312"/>
                <w:b/>
                <w:bCs/>
                <w:szCs w:val="21"/>
              </w:rPr>
            </w:pPr>
          </w:p>
          <w:p>
            <w:pPr>
              <w:jc w:val="center"/>
              <w:rPr>
                <w:rFonts w:hint="eastAsia" w:ascii="宋体" w:hAnsi="宋体" w:cs="楷体_GB2312"/>
                <w:b/>
                <w:bCs/>
                <w:szCs w:val="21"/>
              </w:rPr>
            </w:pPr>
          </w:p>
          <w:p>
            <w:pPr>
              <w:jc w:val="center"/>
              <w:rPr>
                <w:rFonts w:hint="eastAsia" w:ascii="宋体" w:hAnsi="宋体" w:cs="楷体_GB2312"/>
                <w:b/>
                <w:bCs/>
                <w:szCs w:val="21"/>
              </w:rPr>
            </w:pPr>
          </w:p>
          <w:p>
            <w:pPr>
              <w:jc w:val="center"/>
              <w:rPr>
                <w:rFonts w:hint="eastAsia" w:ascii="宋体" w:hAnsi="宋体" w:cs="楷体_GB2312"/>
                <w:b/>
                <w:bCs/>
                <w:szCs w:val="21"/>
              </w:rPr>
            </w:pPr>
          </w:p>
          <w:p>
            <w:pPr>
              <w:jc w:val="center"/>
              <w:rPr>
                <w:rFonts w:hint="eastAsia" w:ascii="宋体" w:hAnsi="宋体" w:cs="楷体_GB2312"/>
                <w:b/>
                <w:bCs/>
                <w:szCs w:val="21"/>
              </w:rPr>
            </w:pPr>
          </w:p>
          <w:p>
            <w:pPr>
              <w:jc w:val="center"/>
              <w:rPr>
                <w:rFonts w:hint="eastAsia" w:ascii="宋体" w:hAnsi="宋体" w:cs="楷体_GB2312"/>
                <w:b/>
                <w:bCs/>
                <w:szCs w:val="21"/>
              </w:rPr>
            </w:pPr>
          </w:p>
          <w:p>
            <w:pPr>
              <w:jc w:val="center"/>
              <w:rPr>
                <w:rFonts w:hint="eastAsia" w:ascii="宋体" w:hAnsi="宋体" w:cs="楷体_GB2312"/>
                <w:b/>
                <w:bCs/>
                <w:szCs w:val="21"/>
              </w:rPr>
            </w:pPr>
            <w:r>
              <w:rPr>
                <w:rFonts w:hint="eastAsia" w:ascii="宋体" w:hAnsi="宋体" w:cs="楷体_GB2312"/>
                <w:b/>
                <w:bCs/>
                <w:szCs w:val="21"/>
              </w:rPr>
              <w:t>项目5</w:t>
            </w:r>
          </w:p>
          <w:p>
            <w:pPr>
              <w:jc w:val="center"/>
              <w:rPr>
                <w:rFonts w:ascii="宋体" w:hAnsi="宋体" w:cs="楷体_GB2312"/>
                <w:b/>
                <w:bCs/>
                <w:szCs w:val="21"/>
              </w:rPr>
            </w:pPr>
            <w:r>
              <w:rPr>
                <w:rFonts w:hint="eastAsia" w:ascii="宋体" w:hAnsi="宋体" w:cs="楷体_GB2312"/>
                <w:b/>
                <w:bCs/>
                <w:szCs w:val="21"/>
              </w:rPr>
              <w:t>住宅空间设计</w:t>
            </w:r>
          </w:p>
        </w:tc>
        <w:tc>
          <w:tcPr>
            <w:tcW w:w="1548" w:type="dxa"/>
            <w:noWrap w:val="0"/>
            <w:vAlign w:val="center"/>
          </w:tcPr>
          <w:p>
            <w:pPr>
              <w:jc w:val="center"/>
              <w:rPr>
                <w:rFonts w:ascii="宋体" w:hAnsi="宋体" w:cs="楷体_GB2312"/>
                <w:bCs/>
                <w:szCs w:val="21"/>
              </w:rPr>
            </w:pPr>
            <w:r>
              <w:rPr>
                <w:rFonts w:hint="eastAsia" w:ascii="宋体" w:hAnsi="宋体" w:cs="楷体_GB2312"/>
                <w:bCs/>
                <w:szCs w:val="21"/>
              </w:rPr>
              <w:t>任务1</w:t>
            </w:r>
          </w:p>
          <w:p>
            <w:pPr>
              <w:jc w:val="center"/>
              <w:rPr>
                <w:rFonts w:ascii="宋体" w:hAnsi="宋体" w:cs="楷体_GB2312"/>
                <w:bCs/>
                <w:szCs w:val="21"/>
              </w:rPr>
            </w:pPr>
            <w:r>
              <w:rPr>
                <w:rFonts w:ascii="宋体" w:hAnsi="宋体" w:cs="楷体_GB2312"/>
                <w:bCs/>
                <w:szCs w:val="21"/>
              </w:rPr>
              <w:t>玄关、客厅设计技巧</w:t>
            </w:r>
          </w:p>
        </w:tc>
        <w:tc>
          <w:tcPr>
            <w:tcW w:w="1560" w:type="dxa"/>
            <w:noWrap w:val="0"/>
            <w:vAlign w:val="center"/>
          </w:tcPr>
          <w:p>
            <w:pPr>
              <w:jc w:val="center"/>
              <w:rPr>
                <w:rFonts w:ascii="宋体" w:hAnsi="宋体" w:cs="楷体_GB2312"/>
                <w:bCs/>
                <w:szCs w:val="21"/>
              </w:rPr>
            </w:pPr>
            <w:r>
              <w:rPr>
                <w:rFonts w:hint="eastAsia" w:ascii="宋体" w:hAnsi="宋体" w:cs="楷体_GB2312"/>
                <w:bCs/>
                <w:szCs w:val="21"/>
              </w:rPr>
              <w:t>1.玄关设计</w:t>
            </w:r>
          </w:p>
          <w:p>
            <w:pPr>
              <w:jc w:val="center"/>
              <w:rPr>
                <w:rFonts w:ascii="宋体" w:hAnsi="宋体" w:cs="楷体_GB2312"/>
                <w:bCs/>
                <w:szCs w:val="21"/>
              </w:rPr>
            </w:pPr>
            <w:r>
              <w:rPr>
                <w:rFonts w:hint="eastAsia" w:ascii="宋体" w:hAnsi="宋体" w:cs="楷体_GB2312"/>
                <w:bCs/>
                <w:szCs w:val="21"/>
              </w:rPr>
              <w:t>2.客厅设计</w:t>
            </w:r>
          </w:p>
        </w:tc>
        <w:tc>
          <w:tcPr>
            <w:tcW w:w="1559" w:type="dxa"/>
            <w:noWrap w:val="0"/>
            <w:vAlign w:val="center"/>
          </w:tcPr>
          <w:p>
            <w:pPr>
              <w:jc w:val="center"/>
              <w:rPr>
                <w:rFonts w:hint="eastAsia" w:ascii="宋体" w:hAnsi="宋体" w:cs="楷体_GB2312"/>
                <w:bCs/>
                <w:szCs w:val="21"/>
              </w:rPr>
            </w:pPr>
            <w:r>
              <w:rPr>
                <w:rFonts w:hint="eastAsia" w:ascii="宋体" w:hAnsi="宋体" w:cs="楷体_GB2312"/>
                <w:bCs/>
                <w:szCs w:val="21"/>
              </w:rPr>
              <w:t>理解掌握玄关设计、客厅设计</w:t>
            </w:r>
          </w:p>
        </w:tc>
        <w:tc>
          <w:tcPr>
            <w:tcW w:w="1192" w:type="dxa"/>
            <w:noWrap w:val="0"/>
            <w:vAlign w:val="center"/>
          </w:tcPr>
          <w:p>
            <w:pPr>
              <w:jc w:val="center"/>
              <w:rPr>
                <w:rFonts w:hint="eastAsia" w:ascii="宋体" w:hAnsi="宋体" w:cs="楷体_GB2312"/>
                <w:bCs/>
                <w:szCs w:val="21"/>
              </w:rPr>
            </w:pPr>
            <w:r>
              <w:rPr>
                <w:rFonts w:hint="eastAsia" w:ascii="宋体" w:hAnsi="宋体" w:cs="楷体_GB2312"/>
                <w:bCs/>
                <w:szCs w:val="21"/>
              </w:rPr>
              <w:t>能够掌握玄关设计、客厅设计。独立完成</w:t>
            </w:r>
            <w:r>
              <w:rPr>
                <w:rFonts w:hint="eastAsia" w:ascii="宋体" w:hAnsi="宋体"/>
                <w:szCs w:val="21"/>
              </w:rPr>
              <w:t>课堂练习</w:t>
            </w:r>
          </w:p>
        </w:tc>
        <w:tc>
          <w:tcPr>
            <w:tcW w:w="1501" w:type="dxa"/>
            <w:vMerge w:val="continue"/>
            <w:noWrap w:val="0"/>
            <w:vAlign w:val="center"/>
          </w:tcPr>
          <w:p>
            <w:pPr>
              <w:jc w:val="center"/>
              <w:rPr>
                <w:rFonts w:hint="eastAsia" w:ascii="宋体" w:hAnsi="宋体" w:cs="楷体_GB2312"/>
                <w:bCs/>
                <w:szCs w:val="21"/>
              </w:rPr>
            </w:pPr>
          </w:p>
        </w:tc>
        <w:tc>
          <w:tcPr>
            <w:tcW w:w="709" w:type="dxa"/>
            <w:noWrap w:val="0"/>
            <w:vAlign w:val="center"/>
          </w:tcPr>
          <w:p>
            <w:pPr>
              <w:jc w:val="center"/>
              <w:rPr>
                <w:rFonts w:hint="eastAsia" w:ascii="宋体" w:hAnsi="宋体" w:cs="楷体_GB2312"/>
                <w:bCs/>
                <w:szCs w:val="21"/>
              </w:rPr>
            </w:pPr>
            <w:r>
              <w:rPr>
                <w:rFonts w:hint="eastAsia" w:ascii="宋体" w:hAnsi="宋体" w:cs="楷体_GB2312"/>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959" w:type="dxa"/>
            <w:vMerge w:val="continue"/>
            <w:noWrap w:val="0"/>
            <w:vAlign w:val="center"/>
          </w:tcPr>
          <w:p>
            <w:pPr>
              <w:jc w:val="center"/>
              <w:rPr>
                <w:rFonts w:ascii="宋体" w:hAnsi="宋体" w:cs="楷体_GB2312"/>
                <w:bCs/>
                <w:szCs w:val="21"/>
              </w:rPr>
            </w:pPr>
          </w:p>
        </w:tc>
        <w:tc>
          <w:tcPr>
            <w:tcW w:w="1548" w:type="dxa"/>
            <w:noWrap w:val="0"/>
            <w:vAlign w:val="center"/>
          </w:tcPr>
          <w:p>
            <w:pPr>
              <w:ind w:firstLine="420" w:firstLineChars="200"/>
              <w:jc w:val="center"/>
              <w:rPr>
                <w:rFonts w:ascii="宋体" w:hAnsi="宋体"/>
                <w:szCs w:val="21"/>
              </w:rPr>
            </w:pPr>
            <w:r>
              <w:rPr>
                <w:rFonts w:hint="eastAsia" w:ascii="宋体" w:hAnsi="宋体"/>
                <w:szCs w:val="21"/>
              </w:rPr>
              <w:t>任务2</w:t>
            </w:r>
          </w:p>
          <w:p>
            <w:pPr>
              <w:jc w:val="center"/>
              <w:rPr>
                <w:rFonts w:ascii="宋体" w:hAnsi="宋体"/>
                <w:szCs w:val="21"/>
              </w:rPr>
            </w:pPr>
            <w:r>
              <w:rPr>
                <w:rFonts w:ascii="宋体" w:hAnsi="宋体"/>
                <w:szCs w:val="21"/>
              </w:rPr>
              <w:t>餐厅、厨房设计技巧</w:t>
            </w:r>
          </w:p>
        </w:tc>
        <w:tc>
          <w:tcPr>
            <w:tcW w:w="1560" w:type="dxa"/>
            <w:noWrap w:val="0"/>
            <w:vAlign w:val="center"/>
          </w:tcPr>
          <w:p>
            <w:pPr>
              <w:jc w:val="center"/>
              <w:rPr>
                <w:rFonts w:hint="eastAsia" w:ascii="宋体" w:hAnsi="宋体" w:cs="楷体_GB2312"/>
                <w:bCs/>
                <w:szCs w:val="21"/>
              </w:rPr>
            </w:pPr>
            <w:r>
              <w:rPr>
                <w:rFonts w:hint="eastAsia" w:ascii="宋体" w:hAnsi="宋体" w:cs="楷体_GB2312"/>
                <w:bCs/>
                <w:szCs w:val="21"/>
              </w:rPr>
              <w:t>1.餐厅设计</w:t>
            </w:r>
          </w:p>
          <w:p>
            <w:pPr>
              <w:jc w:val="center"/>
              <w:rPr>
                <w:rFonts w:ascii="宋体" w:hAnsi="宋体" w:cs="楷体_GB2312"/>
                <w:bCs/>
                <w:szCs w:val="21"/>
              </w:rPr>
            </w:pPr>
            <w:r>
              <w:rPr>
                <w:rFonts w:hint="eastAsia" w:ascii="宋体" w:hAnsi="宋体" w:cs="楷体_GB2312"/>
                <w:bCs/>
                <w:szCs w:val="21"/>
              </w:rPr>
              <w:t>2.厨房设计</w:t>
            </w:r>
          </w:p>
        </w:tc>
        <w:tc>
          <w:tcPr>
            <w:tcW w:w="1559" w:type="dxa"/>
            <w:noWrap w:val="0"/>
            <w:vAlign w:val="top"/>
          </w:tcPr>
          <w:p>
            <w:pPr>
              <w:jc w:val="center"/>
              <w:rPr>
                <w:rFonts w:hint="eastAsia" w:ascii="宋体" w:hAnsi="宋体" w:cs="楷体_GB2312"/>
                <w:bCs/>
                <w:szCs w:val="21"/>
              </w:rPr>
            </w:pPr>
          </w:p>
          <w:p>
            <w:pPr>
              <w:jc w:val="center"/>
              <w:rPr>
                <w:rFonts w:hint="eastAsia" w:ascii="宋体" w:hAnsi="宋体" w:cs="楷体_GB2312"/>
                <w:bCs/>
                <w:szCs w:val="21"/>
              </w:rPr>
            </w:pPr>
            <w:r>
              <w:rPr>
                <w:rFonts w:hint="eastAsia" w:ascii="宋体" w:hAnsi="宋体" w:cs="楷体_GB2312"/>
                <w:bCs/>
                <w:szCs w:val="21"/>
              </w:rPr>
              <w:t>掌握餐厅设计</w:t>
            </w:r>
          </w:p>
          <w:p>
            <w:pPr>
              <w:jc w:val="center"/>
              <w:rPr>
                <w:rFonts w:hint="eastAsia" w:ascii="宋体" w:hAnsi="宋体" w:cs="楷体_GB2312"/>
                <w:bCs/>
                <w:szCs w:val="21"/>
              </w:rPr>
            </w:pPr>
            <w:r>
              <w:rPr>
                <w:rFonts w:hint="eastAsia" w:ascii="宋体" w:hAnsi="宋体" w:cs="楷体_GB2312"/>
                <w:bCs/>
                <w:szCs w:val="21"/>
              </w:rPr>
              <w:t>和厨房设计方法</w:t>
            </w:r>
          </w:p>
        </w:tc>
        <w:tc>
          <w:tcPr>
            <w:tcW w:w="1192" w:type="dxa"/>
            <w:noWrap w:val="0"/>
            <w:vAlign w:val="top"/>
          </w:tcPr>
          <w:p>
            <w:pPr>
              <w:jc w:val="center"/>
              <w:rPr>
                <w:rFonts w:hint="eastAsia" w:ascii="宋体" w:hAnsi="宋体" w:cs="楷体_GB2312"/>
                <w:bCs/>
                <w:szCs w:val="21"/>
              </w:rPr>
            </w:pPr>
            <w:r>
              <w:rPr>
                <w:rFonts w:hint="eastAsia" w:ascii="宋体" w:hAnsi="宋体" w:cs="楷体_GB2312"/>
                <w:bCs/>
                <w:szCs w:val="21"/>
              </w:rPr>
              <w:t>能够掌握餐厅设计和厨房设计方法。独立完成</w:t>
            </w:r>
            <w:r>
              <w:rPr>
                <w:rFonts w:hint="eastAsia" w:ascii="宋体" w:hAnsi="宋体"/>
                <w:szCs w:val="21"/>
              </w:rPr>
              <w:t>课堂练习</w:t>
            </w:r>
          </w:p>
        </w:tc>
        <w:tc>
          <w:tcPr>
            <w:tcW w:w="1501" w:type="dxa"/>
            <w:vMerge w:val="continue"/>
            <w:noWrap w:val="0"/>
            <w:vAlign w:val="top"/>
          </w:tcPr>
          <w:p>
            <w:pPr>
              <w:jc w:val="center"/>
              <w:rPr>
                <w:rFonts w:hint="eastAsia" w:ascii="宋体" w:hAnsi="宋体" w:cs="楷体_GB2312"/>
                <w:bCs/>
                <w:szCs w:val="21"/>
              </w:rPr>
            </w:pPr>
          </w:p>
        </w:tc>
        <w:tc>
          <w:tcPr>
            <w:tcW w:w="709" w:type="dxa"/>
            <w:noWrap w:val="0"/>
            <w:vAlign w:val="center"/>
          </w:tcPr>
          <w:p>
            <w:pPr>
              <w:jc w:val="center"/>
              <w:rPr>
                <w:rFonts w:hint="eastAsia" w:ascii="宋体" w:hAnsi="宋体" w:cs="楷体_GB2312"/>
                <w:bCs/>
                <w:szCs w:val="21"/>
              </w:rPr>
            </w:pPr>
            <w:r>
              <w:rPr>
                <w:rFonts w:hint="eastAsia" w:ascii="宋体" w:hAnsi="宋体" w:cs="楷体_GB2312"/>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959" w:type="dxa"/>
            <w:vMerge w:val="continue"/>
            <w:noWrap w:val="0"/>
            <w:vAlign w:val="center"/>
          </w:tcPr>
          <w:p>
            <w:pPr>
              <w:jc w:val="center"/>
              <w:rPr>
                <w:rFonts w:ascii="宋体" w:hAnsi="宋体" w:cs="楷体_GB2312"/>
                <w:bCs/>
                <w:szCs w:val="21"/>
              </w:rPr>
            </w:pPr>
          </w:p>
        </w:tc>
        <w:tc>
          <w:tcPr>
            <w:tcW w:w="1548" w:type="dxa"/>
            <w:noWrap w:val="0"/>
            <w:vAlign w:val="center"/>
          </w:tcPr>
          <w:p>
            <w:pPr>
              <w:jc w:val="center"/>
              <w:rPr>
                <w:rFonts w:ascii="宋体" w:hAnsi="宋体" w:cs="楷体_GB2312"/>
                <w:bCs/>
                <w:szCs w:val="21"/>
              </w:rPr>
            </w:pPr>
            <w:r>
              <w:rPr>
                <w:rFonts w:hint="eastAsia" w:ascii="宋体" w:hAnsi="宋体" w:cs="楷体_GB2312"/>
                <w:bCs/>
                <w:szCs w:val="21"/>
              </w:rPr>
              <w:t>任务3</w:t>
            </w:r>
          </w:p>
          <w:p>
            <w:pPr>
              <w:jc w:val="center"/>
              <w:rPr>
                <w:rFonts w:ascii="宋体" w:hAnsi="宋体" w:cs="楷体_GB2312"/>
                <w:bCs/>
                <w:szCs w:val="21"/>
              </w:rPr>
            </w:pPr>
            <w:r>
              <w:rPr>
                <w:rFonts w:ascii="宋体" w:hAnsi="宋体" w:cs="楷体_GB2312"/>
                <w:bCs/>
                <w:szCs w:val="21"/>
              </w:rPr>
              <w:t>卧室设计技巧</w:t>
            </w:r>
          </w:p>
        </w:tc>
        <w:tc>
          <w:tcPr>
            <w:tcW w:w="1560" w:type="dxa"/>
            <w:noWrap w:val="0"/>
            <w:vAlign w:val="center"/>
          </w:tcPr>
          <w:p>
            <w:pPr>
              <w:jc w:val="center"/>
              <w:rPr>
                <w:rFonts w:ascii="宋体" w:hAnsi="宋体" w:cs="楷体_GB2312"/>
                <w:bCs/>
                <w:szCs w:val="21"/>
              </w:rPr>
            </w:pPr>
            <w:r>
              <w:rPr>
                <w:rFonts w:hint="eastAsia" w:ascii="宋体" w:hAnsi="宋体" w:cs="楷体_GB2312"/>
                <w:bCs/>
                <w:szCs w:val="21"/>
              </w:rPr>
              <w:t>1.主卧室设计</w:t>
            </w:r>
          </w:p>
          <w:p>
            <w:pPr>
              <w:jc w:val="center"/>
              <w:rPr>
                <w:rFonts w:ascii="宋体" w:hAnsi="宋体" w:cs="楷体_GB2312"/>
                <w:bCs/>
                <w:szCs w:val="21"/>
              </w:rPr>
            </w:pPr>
            <w:r>
              <w:rPr>
                <w:rFonts w:hint="eastAsia" w:ascii="宋体" w:hAnsi="宋体" w:cs="楷体_GB2312"/>
                <w:bCs/>
                <w:szCs w:val="21"/>
              </w:rPr>
              <w:t>2.儿童、客卧室设计</w:t>
            </w:r>
          </w:p>
        </w:tc>
        <w:tc>
          <w:tcPr>
            <w:tcW w:w="1559" w:type="dxa"/>
            <w:noWrap w:val="0"/>
            <w:vAlign w:val="center"/>
          </w:tcPr>
          <w:p>
            <w:pPr>
              <w:jc w:val="center"/>
              <w:rPr>
                <w:rFonts w:hint="eastAsia" w:ascii="宋体" w:hAnsi="宋体" w:cs="楷体_GB2312"/>
                <w:bCs/>
                <w:szCs w:val="21"/>
              </w:rPr>
            </w:pPr>
            <w:r>
              <w:rPr>
                <w:rFonts w:hint="eastAsia" w:ascii="宋体" w:hAnsi="宋体" w:cs="楷体_GB2312"/>
                <w:bCs/>
                <w:szCs w:val="21"/>
              </w:rPr>
              <w:t>理解掌握主卧室设计、儿童、客卧室设计。</w:t>
            </w:r>
          </w:p>
        </w:tc>
        <w:tc>
          <w:tcPr>
            <w:tcW w:w="1192" w:type="dxa"/>
            <w:noWrap w:val="0"/>
            <w:vAlign w:val="center"/>
          </w:tcPr>
          <w:p>
            <w:pPr>
              <w:jc w:val="center"/>
              <w:rPr>
                <w:rFonts w:hint="eastAsia" w:ascii="宋体" w:hAnsi="宋体" w:cs="楷体_GB2312"/>
                <w:bCs/>
                <w:szCs w:val="21"/>
              </w:rPr>
            </w:pPr>
            <w:r>
              <w:rPr>
                <w:rFonts w:hint="eastAsia" w:ascii="宋体" w:hAnsi="宋体" w:cs="楷体_GB2312"/>
                <w:bCs/>
                <w:szCs w:val="21"/>
              </w:rPr>
              <w:t>能够掌握主卧室设计、儿童、客卧室设计。独立完成</w:t>
            </w:r>
            <w:r>
              <w:rPr>
                <w:rFonts w:hint="eastAsia" w:ascii="宋体" w:hAnsi="宋体"/>
                <w:szCs w:val="21"/>
              </w:rPr>
              <w:t>课堂练习</w:t>
            </w:r>
          </w:p>
        </w:tc>
        <w:tc>
          <w:tcPr>
            <w:tcW w:w="1501" w:type="dxa"/>
            <w:vMerge w:val="continue"/>
            <w:noWrap w:val="0"/>
            <w:vAlign w:val="center"/>
          </w:tcPr>
          <w:p>
            <w:pPr>
              <w:jc w:val="center"/>
              <w:rPr>
                <w:rFonts w:hint="eastAsia" w:ascii="宋体" w:hAnsi="宋体" w:cs="楷体_GB2312"/>
                <w:bCs/>
                <w:szCs w:val="21"/>
              </w:rPr>
            </w:pPr>
          </w:p>
        </w:tc>
        <w:tc>
          <w:tcPr>
            <w:tcW w:w="709" w:type="dxa"/>
            <w:noWrap w:val="0"/>
            <w:vAlign w:val="center"/>
          </w:tcPr>
          <w:p>
            <w:pPr>
              <w:jc w:val="center"/>
              <w:rPr>
                <w:rFonts w:hint="eastAsia" w:ascii="宋体" w:hAnsi="宋体" w:cs="楷体_GB2312"/>
                <w:bCs/>
                <w:szCs w:val="21"/>
              </w:rPr>
            </w:pPr>
            <w:r>
              <w:rPr>
                <w:rFonts w:hint="eastAsia" w:ascii="宋体" w:hAnsi="宋体" w:cs="楷体_GB2312"/>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959" w:type="dxa"/>
            <w:vMerge w:val="continue"/>
            <w:noWrap w:val="0"/>
            <w:vAlign w:val="center"/>
          </w:tcPr>
          <w:p>
            <w:pPr>
              <w:jc w:val="center"/>
              <w:rPr>
                <w:rFonts w:ascii="宋体" w:hAnsi="宋体" w:cs="楷体_GB2312"/>
                <w:bCs/>
                <w:szCs w:val="21"/>
              </w:rPr>
            </w:pPr>
          </w:p>
        </w:tc>
        <w:tc>
          <w:tcPr>
            <w:tcW w:w="1548" w:type="dxa"/>
            <w:noWrap w:val="0"/>
            <w:vAlign w:val="center"/>
          </w:tcPr>
          <w:p>
            <w:pPr>
              <w:ind w:firstLine="420" w:firstLineChars="200"/>
              <w:jc w:val="center"/>
              <w:rPr>
                <w:rFonts w:ascii="宋体" w:hAnsi="宋体"/>
                <w:szCs w:val="21"/>
              </w:rPr>
            </w:pPr>
            <w:r>
              <w:rPr>
                <w:rFonts w:hint="eastAsia" w:ascii="宋体" w:hAnsi="宋体"/>
                <w:szCs w:val="21"/>
              </w:rPr>
              <w:t>任务4</w:t>
            </w:r>
          </w:p>
          <w:p>
            <w:pPr>
              <w:jc w:val="center"/>
              <w:rPr>
                <w:rFonts w:ascii="宋体" w:hAnsi="宋体"/>
                <w:szCs w:val="21"/>
              </w:rPr>
            </w:pPr>
            <w:r>
              <w:rPr>
                <w:rFonts w:ascii="宋体" w:hAnsi="宋体"/>
                <w:szCs w:val="21"/>
              </w:rPr>
              <w:t>书房、卫生间设计技巧</w:t>
            </w:r>
          </w:p>
        </w:tc>
        <w:tc>
          <w:tcPr>
            <w:tcW w:w="1560" w:type="dxa"/>
            <w:noWrap w:val="0"/>
            <w:vAlign w:val="center"/>
          </w:tcPr>
          <w:p>
            <w:pPr>
              <w:jc w:val="center"/>
              <w:rPr>
                <w:rFonts w:hint="eastAsia" w:ascii="宋体" w:hAnsi="宋体" w:cs="楷体_GB2312"/>
                <w:bCs/>
                <w:szCs w:val="21"/>
              </w:rPr>
            </w:pPr>
            <w:r>
              <w:rPr>
                <w:rFonts w:hint="eastAsia" w:ascii="宋体" w:hAnsi="宋体" w:cs="楷体_GB2312"/>
                <w:bCs/>
                <w:szCs w:val="21"/>
              </w:rPr>
              <w:t>1.书房设计</w:t>
            </w:r>
          </w:p>
          <w:p>
            <w:pPr>
              <w:jc w:val="center"/>
              <w:rPr>
                <w:rFonts w:ascii="宋体" w:hAnsi="宋体" w:cs="楷体_GB2312"/>
                <w:bCs/>
                <w:szCs w:val="21"/>
              </w:rPr>
            </w:pPr>
            <w:r>
              <w:rPr>
                <w:rFonts w:hint="eastAsia" w:ascii="宋体" w:hAnsi="宋体" w:cs="楷体_GB2312"/>
                <w:bCs/>
                <w:szCs w:val="21"/>
              </w:rPr>
              <w:t>2.卫生间设计</w:t>
            </w:r>
          </w:p>
        </w:tc>
        <w:tc>
          <w:tcPr>
            <w:tcW w:w="1559" w:type="dxa"/>
            <w:noWrap w:val="0"/>
            <w:vAlign w:val="top"/>
          </w:tcPr>
          <w:p>
            <w:pPr>
              <w:jc w:val="center"/>
              <w:rPr>
                <w:rFonts w:hint="eastAsia" w:ascii="宋体" w:hAnsi="宋体" w:cs="楷体_GB2312"/>
                <w:bCs/>
                <w:szCs w:val="21"/>
              </w:rPr>
            </w:pPr>
          </w:p>
          <w:p>
            <w:pPr>
              <w:jc w:val="center"/>
              <w:rPr>
                <w:rFonts w:hint="eastAsia" w:ascii="宋体" w:hAnsi="宋体" w:cs="楷体_GB2312"/>
                <w:bCs/>
                <w:szCs w:val="21"/>
              </w:rPr>
            </w:pPr>
            <w:r>
              <w:rPr>
                <w:rFonts w:hint="eastAsia" w:ascii="宋体" w:hAnsi="宋体" w:cs="楷体_GB2312"/>
                <w:bCs/>
                <w:szCs w:val="21"/>
              </w:rPr>
              <w:t>掌握书房设计，卫生间设计</w:t>
            </w:r>
          </w:p>
        </w:tc>
        <w:tc>
          <w:tcPr>
            <w:tcW w:w="1192" w:type="dxa"/>
            <w:noWrap w:val="0"/>
            <w:vAlign w:val="top"/>
          </w:tcPr>
          <w:p>
            <w:pPr>
              <w:jc w:val="center"/>
              <w:rPr>
                <w:rFonts w:hint="eastAsia" w:ascii="宋体" w:hAnsi="宋体" w:cs="楷体_GB2312"/>
                <w:bCs/>
                <w:szCs w:val="21"/>
              </w:rPr>
            </w:pPr>
            <w:r>
              <w:rPr>
                <w:rFonts w:hint="eastAsia" w:ascii="宋体" w:hAnsi="宋体" w:cs="楷体_GB2312"/>
                <w:bCs/>
                <w:szCs w:val="21"/>
              </w:rPr>
              <w:t>能够掌握书房设计，卫生间设计。独立完成</w:t>
            </w:r>
            <w:r>
              <w:rPr>
                <w:rFonts w:hint="eastAsia" w:ascii="宋体" w:hAnsi="宋体"/>
                <w:szCs w:val="21"/>
              </w:rPr>
              <w:t>课堂练习</w:t>
            </w:r>
          </w:p>
        </w:tc>
        <w:tc>
          <w:tcPr>
            <w:tcW w:w="1501" w:type="dxa"/>
            <w:vMerge w:val="continue"/>
            <w:noWrap w:val="0"/>
            <w:vAlign w:val="top"/>
          </w:tcPr>
          <w:p>
            <w:pPr>
              <w:jc w:val="center"/>
              <w:rPr>
                <w:rFonts w:hint="eastAsia" w:ascii="宋体" w:hAnsi="宋体" w:cs="楷体_GB2312"/>
                <w:bCs/>
                <w:szCs w:val="21"/>
              </w:rPr>
            </w:pPr>
          </w:p>
        </w:tc>
        <w:tc>
          <w:tcPr>
            <w:tcW w:w="709" w:type="dxa"/>
            <w:noWrap w:val="0"/>
            <w:vAlign w:val="center"/>
          </w:tcPr>
          <w:p>
            <w:pPr>
              <w:jc w:val="center"/>
              <w:rPr>
                <w:rFonts w:hint="eastAsia" w:ascii="宋体" w:hAnsi="宋体" w:cs="楷体_GB2312"/>
                <w:bCs/>
                <w:szCs w:val="21"/>
              </w:rPr>
            </w:pPr>
            <w:r>
              <w:rPr>
                <w:rFonts w:hint="eastAsia" w:ascii="宋体" w:hAnsi="宋体" w:cs="楷体_GB2312"/>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59" w:type="dxa"/>
            <w:vMerge w:val="restart"/>
            <w:noWrap w:val="0"/>
            <w:vAlign w:val="center"/>
          </w:tcPr>
          <w:p>
            <w:pPr>
              <w:jc w:val="center"/>
              <w:rPr>
                <w:rFonts w:hint="eastAsia" w:ascii="宋体" w:hAnsi="宋体" w:cs="楷体_GB2312"/>
                <w:b/>
                <w:bCs/>
                <w:szCs w:val="21"/>
              </w:rPr>
            </w:pPr>
            <w:r>
              <w:rPr>
                <w:rFonts w:hint="eastAsia" w:ascii="宋体" w:hAnsi="宋体" w:cs="楷体_GB2312"/>
                <w:b/>
                <w:bCs/>
                <w:szCs w:val="21"/>
              </w:rPr>
              <w:t>项目6</w:t>
            </w:r>
          </w:p>
          <w:p>
            <w:pPr>
              <w:jc w:val="center"/>
              <w:rPr>
                <w:rFonts w:ascii="宋体" w:hAnsi="宋体" w:cs="楷体_GB2312"/>
                <w:bCs/>
                <w:szCs w:val="21"/>
              </w:rPr>
            </w:pPr>
            <w:r>
              <w:rPr>
                <w:rFonts w:ascii="宋体" w:hAnsi="宋体" w:cs="楷体_GB2312"/>
                <w:b/>
                <w:bCs/>
                <w:szCs w:val="21"/>
              </w:rPr>
              <w:t>公共空间设计</w:t>
            </w:r>
          </w:p>
        </w:tc>
        <w:tc>
          <w:tcPr>
            <w:tcW w:w="1548" w:type="dxa"/>
            <w:noWrap w:val="0"/>
            <w:vAlign w:val="center"/>
          </w:tcPr>
          <w:p>
            <w:pPr>
              <w:jc w:val="center"/>
              <w:rPr>
                <w:rFonts w:ascii="宋体" w:hAnsi="宋体" w:cs="楷体_GB2312"/>
                <w:bCs/>
                <w:szCs w:val="21"/>
              </w:rPr>
            </w:pPr>
            <w:r>
              <w:rPr>
                <w:rFonts w:hint="eastAsia" w:ascii="宋体" w:hAnsi="宋体" w:cs="楷体_GB2312"/>
                <w:bCs/>
                <w:szCs w:val="21"/>
              </w:rPr>
              <w:t>任务1</w:t>
            </w:r>
          </w:p>
          <w:p>
            <w:pPr>
              <w:jc w:val="center"/>
              <w:rPr>
                <w:rFonts w:ascii="宋体" w:hAnsi="宋体" w:cs="楷体_GB2312"/>
                <w:bCs/>
                <w:szCs w:val="21"/>
              </w:rPr>
            </w:pPr>
            <w:r>
              <w:rPr>
                <w:rFonts w:ascii="宋体" w:hAnsi="宋体" w:cs="楷体_GB2312"/>
                <w:bCs/>
                <w:szCs w:val="21"/>
              </w:rPr>
              <w:t>办公空间设计技巧</w:t>
            </w:r>
          </w:p>
        </w:tc>
        <w:tc>
          <w:tcPr>
            <w:tcW w:w="1560" w:type="dxa"/>
            <w:noWrap w:val="0"/>
            <w:vAlign w:val="center"/>
          </w:tcPr>
          <w:p>
            <w:pPr>
              <w:jc w:val="center"/>
              <w:rPr>
                <w:rFonts w:ascii="宋体" w:hAnsi="宋体" w:cs="楷体_GB2312"/>
                <w:bCs/>
                <w:szCs w:val="21"/>
              </w:rPr>
            </w:pPr>
            <w:r>
              <w:rPr>
                <w:rFonts w:hint="eastAsia" w:ascii="宋体" w:hAnsi="宋体" w:cs="楷体_GB2312"/>
                <w:bCs/>
                <w:szCs w:val="21"/>
              </w:rPr>
              <w:t>1.办公空间的组成</w:t>
            </w:r>
          </w:p>
          <w:p>
            <w:pPr>
              <w:jc w:val="center"/>
              <w:rPr>
                <w:rFonts w:ascii="宋体" w:hAnsi="宋体" w:cs="楷体_GB2312"/>
                <w:bCs/>
                <w:szCs w:val="21"/>
              </w:rPr>
            </w:pPr>
            <w:r>
              <w:rPr>
                <w:rFonts w:hint="eastAsia" w:ascii="宋体" w:hAnsi="宋体" w:cs="楷体_GB2312"/>
                <w:bCs/>
                <w:szCs w:val="21"/>
              </w:rPr>
              <w:t>2.办公空间的设计要素</w:t>
            </w:r>
          </w:p>
        </w:tc>
        <w:tc>
          <w:tcPr>
            <w:tcW w:w="1559" w:type="dxa"/>
            <w:noWrap w:val="0"/>
            <w:vAlign w:val="top"/>
          </w:tcPr>
          <w:p>
            <w:pPr>
              <w:jc w:val="center"/>
              <w:rPr>
                <w:rFonts w:hint="eastAsia" w:ascii="宋体" w:hAnsi="宋体" w:cs="楷体_GB2312"/>
                <w:bCs/>
                <w:szCs w:val="21"/>
              </w:rPr>
            </w:pPr>
            <w:r>
              <w:rPr>
                <w:rFonts w:hint="eastAsia" w:ascii="宋体" w:hAnsi="宋体" w:cs="楷体_GB2312"/>
                <w:bCs/>
                <w:szCs w:val="21"/>
              </w:rPr>
              <w:t>要求同学们掌握办公空间的组成、办公空间的设计要素</w:t>
            </w:r>
          </w:p>
        </w:tc>
        <w:tc>
          <w:tcPr>
            <w:tcW w:w="1192" w:type="dxa"/>
            <w:noWrap w:val="0"/>
            <w:vAlign w:val="top"/>
          </w:tcPr>
          <w:p>
            <w:pPr>
              <w:jc w:val="center"/>
              <w:rPr>
                <w:rFonts w:hint="eastAsia" w:ascii="宋体" w:hAnsi="宋体" w:cs="楷体_GB2312"/>
                <w:bCs/>
                <w:szCs w:val="21"/>
              </w:rPr>
            </w:pPr>
            <w:r>
              <w:rPr>
                <w:rFonts w:hint="eastAsia" w:ascii="宋体" w:hAnsi="宋体" w:cs="楷体_GB2312"/>
                <w:bCs/>
                <w:szCs w:val="21"/>
              </w:rPr>
              <w:t>能够掌握办公空间的组成、办公空间的设计要素。独立完成</w:t>
            </w:r>
            <w:r>
              <w:rPr>
                <w:rFonts w:hint="eastAsia" w:ascii="宋体" w:hAnsi="宋体"/>
                <w:szCs w:val="21"/>
              </w:rPr>
              <w:t>课堂练习</w:t>
            </w:r>
          </w:p>
        </w:tc>
        <w:tc>
          <w:tcPr>
            <w:tcW w:w="1501" w:type="dxa"/>
            <w:vMerge w:val="continue"/>
            <w:noWrap w:val="0"/>
            <w:vAlign w:val="top"/>
          </w:tcPr>
          <w:p>
            <w:pPr>
              <w:jc w:val="center"/>
              <w:rPr>
                <w:rFonts w:hint="eastAsia" w:ascii="宋体" w:hAnsi="宋体" w:cs="楷体_GB2312"/>
                <w:bCs/>
                <w:szCs w:val="21"/>
              </w:rPr>
            </w:pPr>
          </w:p>
        </w:tc>
        <w:tc>
          <w:tcPr>
            <w:tcW w:w="709" w:type="dxa"/>
            <w:noWrap w:val="0"/>
            <w:vAlign w:val="center"/>
          </w:tcPr>
          <w:p>
            <w:pPr>
              <w:jc w:val="center"/>
              <w:rPr>
                <w:rFonts w:hint="eastAsia" w:ascii="宋体" w:hAnsi="宋体" w:cs="楷体_GB2312"/>
                <w:bCs/>
                <w:szCs w:val="21"/>
              </w:rPr>
            </w:pPr>
            <w:r>
              <w:rPr>
                <w:rFonts w:hint="eastAsia" w:ascii="宋体" w:hAnsi="宋体" w:cs="楷体_GB2312"/>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959" w:type="dxa"/>
            <w:vMerge w:val="continue"/>
            <w:noWrap w:val="0"/>
            <w:vAlign w:val="center"/>
          </w:tcPr>
          <w:p>
            <w:pPr>
              <w:jc w:val="center"/>
              <w:rPr>
                <w:rFonts w:ascii="宋体" w:hAnsi="宋体" w:cs="楷体_GB2312"/>
                <w:bCs/>
                <w:szCs w:val="21"/>
              </w:rPr>
            </w:pPr>
          </w:p>
        </w:tc>
        <w:tc>
          <w:tcPr>
            <w:tcW w:w="1548" w:type="dxa"/>
            <w:noWrap w:val="0"/>
            <w:vAlign w:val="center"/>
          </w:tcPr>
          <w:p>
            <w:pPr>
              <w:jc w:val="center"/>
              <w:rPr>
                <w:rFonts w:ascii="宋体" w:hAnsi="宋体" w:cs="楷体_GB2312"/>
                <w:bCs/>
                <w:szCs w:val="21"/>
              </w:rPr>
            </w:pPr>
            <w:r>
              <w:rPr>
                <w:rFonts w:hint="eastAsia" w:ascii="宋体" w:hAnsi="宋体" w:cs="楷体_GB2312"/>
                <w:bCs/>
                <w:szCs w:val="21"/>
              </w:rPr>
              <w:t>任务2</w:t>
            </w:r>
          </w:p>
          <w:p>
            <w:pPr>
              <w:jc w:val="center"/>
              <w:rPr>
                <w:rFonts w:ascii="宋体" w:hAnsi="宋体"/>
                <w:szCs w:val="21"/>
              </w:rPr>
            </w:pPr>
            <w:r>
              <w:rPr>
                <w:rFonts w:ascii="宋体" w:hAnsi="宋体"/>
                <w:szCs w:val="21"/>
              </w:rPr>
              <w:t>餐饮空间设计技巧</w:t>
            </w:r>
          </w:p>
        </w:tc>
        <w:tc>
          <w:tcPr>
            <w:tcW w:w="1560" w:type="dxa"/>
            <w:noWrap w:val="0"/>
            <w:vAlign w:val="center"/>
          </w:tcPr>
          <w:p>
            <w:pPr>
              <w:jc w:val="center"/>
              <w:rPr>
                <w:rFonts w:ascii="宋体" w:hAnsi="宋体" w:cs="楷体_GB2312"/>
                <w:bCs/>
                <w:szCs w:val="21"/>
              </w:rPr>
            </w:pPr>
            <w:r>
              <w:rPr>
                <w:rFonts w:hint="eastAsia" w:ascii="宋体" w:hAnsi="宋体" w:cs="楷体_GB2312"/>
                <w:bCs/>
                <w:szCs w:val="21"/>
              </w:rPr>
              <w:t>1.餐饮空间的类型及设计要点</w:t>
            </w:r>
          </w:p>
          <w:p>
            <w:pPr>
              <w:jc w:val="center"/>
              <w:rPr>
                <w:rFonts w:ascii="宋体" w:hAnsi="宋体" w:cs="楷体_GB2312"/>
                <w:bCs/>
                <w:szCs w:val="21"/>
              </w:rPr>
            </w:pPr>
          </w:p>
        </w:tc>
        <w:tc>
          <w:tcPr>
            <w:tcW w:w="1559" w:type="dxa"/>
            <w:noWrap w:val="0"/>
            <w:vAlign w:val="top"/>
          </w:tcPr>
          <w:p>
            <w:pPr>
              <w:jc w:val="center"/>
              <w:rPr>
                <w:rFonts w:ascii="宋体" w:hAnsi="宋体" w:cs="楷体_GB2312"/>
                <w:bCs/>
                <w:szCs w:val="21"/>
              </w:rPr>
            </w:pPr>
            <w:r>
              <w:rPr>
                <w:rFonts w:hint="eastAsia" w:ascii="宋体" w:hAnsi="宋体" w:cs="楷体_GB2312"/>
                <w:bCs/>
                <w:szCs w:val="21"/>
              </w:rPr>
              <w:t>理解掌握餐饮空间的类型及设计要点</w:t>
            </w:r>
          </w:p>
          <w:p>
            <w:pPr>
              <w:jc w:val="center"/>
              <w:rPr>
                <w:rFonts w:hint="eastAsia" w:ascii="宋体" w:hAnsi="宋体" w:cs="楷体_GB2312"/>
                <w:bCs/>
                <w:szCs w:val="21"/>
              </w:rPr>
            </w:pPr>
          </w:p>
        </w:tc>
        <w:tc>
          <w:tcPr>
            <w:tcW w:w="1192" w:type="dxa"/>
            <w:noWrap w:val="0"/>
            <w:vAlign w:val="top"/>
          </w:tcPr>
          <w:p>
            <w:pPr>
              <w:jc w:val="center"/>
              <w:rPr>
                <w:rFonts w:hint="eastAsia" w:ascii="宋体" w:hAnsi="宋体" w:cs="楷体_GB2312"/>
                <w:bCs/>
                <w:szCs w:val="21"/>
              </w:rPr>
            </w:pPr>
            <w:r>
              <w:rPr>
                <w:rFonts w:hint="eastAsia" w:ascii="宋体" w:hAnsi="宋体" w:cs="楷体_GB2312"/>
                <w:bCs/>
                <w:szCs w:val="21"/>
              </w:rPr>
              <w:t>学生能够掌握餐饮空间的类型及设计要点。独立完成</w:t>
            </w:r>
            <w:r>
              <w:rPr>
                <w:rFonts w:hint="eastAsia" w:ascii="宋体" w:hAnsi="宋体"/>
                <w:szCs w:val="21"/>
              </w:rPr>
              <w:t>课堂练习</w:t>
            </w:r>
          </w:p>
        </w:tc>
        <w:tc>
          <w:tcPr>
            <w:tcW w:w="1501" w:type="dxa"/>
            <w:vMerge w:val="continue"/>
            <w:noWrap w:val="0"/>
            <w:vAlign w:val="top"/>
          </w:tcPr>
          <w:p>
            <w:pPr>
              <w:jc w:val="center"/>
              <w:rPr>
                <w:rFonts w:hint="eastAsia" w:ascii="宋体" w:hAnsi="宋体" w:cs="楷体_GB2312"/>
                <w:bCs/>
                <w:szCs w:val="21"/>
              </w:rPr>
            </w:pPr>
          </w:p>
        </w:tc>
        <w:tc>
          <w:tcPr>
            <w:tcW w:w="709" w:type="dxa"/>
            <w:noWrap w:val="0"/>
            <w:vAlign w:val="center"/>
          </w:tcPr>
          <w:p>
            <w:pPr>
              <w:jc w:val="center"/>
              <w:rPr>
                <w:rFonts w:hint="eastAsia" w:ascii="宋体" w:hAnsi="宋体" w:cs="楷体_GB2312"/>
                <w:bCs/>
                <w:szCs w:val="21"/>
              </w:rPr>
            </w:pPr>
            <w:r>
              <w:rPr>
                <w:rFonts w:hint="eastAsia" w:ascii="宋体" w:hAnsi="宋体" w:cs="楷体_GB2312"/>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959" w:type="dxa"/>
            <w:vMerge w:val="continue"/>
            <w:noWrap w:val="0"/>
            <w:vAlign w:val="center"/>
          </w:tcPr>
          <w:p>
            <w:pPr>
              <w:jc w:val="center"/>
              <w:rPr>
                <w:rFonts w:ascii="宋体" w:hAnsi="宋体" w:cs="楷体_GB2312"/>
                <w:bCs/>
                <w:szCs w:val="21"/>
              </w:rPr>
            </w:pPr>
          </w:p>
        </w:tc>
        <w:tc>
          <w:tcPr>
            <w:tcW w:w="1548" w:type="dxa"/>
            <w:noWrap w:val="0"/>
            <w:vAlign w:val="center"/>
          </w:tcPr>
          <w:p>
            <w:pPr>
              <w:jc w:val="center"/>
              <w:rPr>
                <w:rFonts w:ascii="宋体" w:hAnsi="宋体" w:cs="楷体_GB2312"/>
                <w:bCs/>
                <w:szCs w:val="21"/>
              </w:rPr>
            </w:pPr>
            <w:r>
              <w:rPr>
                <w:rFonts w:hint="eastAsia" w:ascii="宋体" w:hAnsi="宋体" w:cs="楷体_GB2312"/>
                <w:bCs/>
                <w:szCs w:val="21"/>
              </w:rPr>
              <w:t>任务3</w:t>
            </w:r>
          </w:p>
          <w:p>
            <w:pPr>
              <w:jc w:val="center"/>
              <w:rPr>
                <w:rFonts w:ascii="宋体" w:hAnsi="宋体" w:cs="楷体_GB2312"/>
                <w:bCs/>
                <w:szCs w:val="21"/>
              </w:rPr>
            </w:pPr>
            <w:r>
              <w:rPr>
                <w:rFonts w:ascii="宋体" w:hAnsi="宋体" w:cs="楷体_GB2312"/>
                <w:bCs/>
                <w:szCs w:val="21"/>
              </w:rPr>
              <w:t>展示空间设计技巧</w:t>
            </w:r>
          </w:p>
        </w:tc>
        <w:tc>
          <w:tcPr>
            <w:tcW w:w="1560" w:type="dxa"/>
            <w:noWrap w:val="0"/>
            <w:vAlign w:val="center"/>
          </w:tcPr>
          <w:p>
            <w:pPr>
              <w:jc w:val="center"/>
              <w:rPr>
                <w:rFonts w:ascii="宋体" w:hAnsi="宋体" w:cs="楷体_GB2312"/>
                <w:bCs/>
                <w:szCs w:val="21"/>
              </w:rPr>
            </w:pPr>
            <w:r>
              <w:rPr>
                <w:rFonts w:hint="eastAsia" w:ascii="宋体" w:hAnsi="宋体" w:cs="楷体_GB2312"/>
                <w:bCs/>
                <w:szCs w:val="21"/>
              </w:rPr>
              <w:t>1.展示空间的设计方法和要点</w:t>
            </w:r>
          </w:p>
        </w:tc>
        <w:tc>
          <w:tcPr>
            <w:tcW w:w="1559" w:type="dxa"/>
            <w:noWrap w:val="0"/>
            <w:vAlign w:val="top"/>
          </w:tcPr>
          <w:p>
            <w:pPr>
              <w:jc w:val="center"/>
              <w:rPr>
                <w:rFonts w:hint="eastAsia" w:ascii="宋体" w:hAnsi="宋体" w:cs="楷体_GB2312"/>
                <w:bCs/>
                <w:szCs w:val="21"/>
              </w:rPr>
            </w:pPr>
            <w:r>
              <w:rPr>
                <w:rFonts w:hint="eastAsia" w:ascii="宋体" w:hAnsi="宋体" w:cs="楷体_GB2312"/>
                <w:bCs/>
                <w:szCs w:val="21"/>
              </w:rPr>
              <w:t>要求同学们掌握展示空间的设计方法和要点</w:t>
            </w:r>
          </w:p>
        </w:tc>
        <w:tc>
          <w:tcPr>
            <w:tcW w:w="1192" w:type="dxa"/>
            <w:noWrap w:val="0"/>
            <w:vAlign w:val="top"/>
          </w:tcPr>
          <w:p>
            <w:pPr>
              <w:jc w:val="center"/>
              <w:rPr>
                <w:rFonts w:hint="eastAsia" w:ascii="宋体" w:hAnsi="宋体" w:cs="楷体_GB2312"/>
                <w:bCs/>
                <w:szCs w:val="21"/>
              </w:rPr>
            </w:pPr>
            <w:r>
              <w:rPr>
                <w:rFonts w:hint="eastAsia" w:ascii="宋体" w:hAnsi="宋体" w:cs="楷体_GB2312"/>
                <w:bCs/>
                <w:szCs w:val="21"/>
              </w:rPr>
              <w:t>能够掌握展示空间的设计方法和要点。独立完成</w:t>
            </w:r>
            <w:r>
              <w:rPr>
                <w:rFonts w:hint="eastAsia" w:ascii="宋体" w:hAnsi="宋体"/>
                <w:szCs w:val="21"/>
              </w:rPr>
              <w:t>课堂练习</w:t>
            </w:r>
          </w:p>
        </w:tc>
        <w:tc>
          <w:tcPr>
            <w:tcW w:w="1501" w:type="dxa"/>
            <w:vMerge w:val="continue"/>
            <w:noWrap w:val="0"/>
            <w:vAlign w:val="top"/>
          </w:tcPr>
          <w:p>
            <w:pPr>
              <w:jc w:val="center"/>
              <w:rPr>
                <w:rFonts w:hint="eastAsia" w:ascii="宋体" w:hAnsi="宋体" w:cs="楷体_GB2312"/>
                <w:bCs/>
                <w:szCs w:val="21"/>
              </w:rPr>
            </w:pPr>
          </w:p>
        </w:tc>
        <w:tc>
          <w:tcPr>
            <w:tcW w:w="709" w:type="dxa"/>
            <w:noWrap w:val="0"/>
            <w:vAlign w:val="center"/>
          </w:tcPr>
          <w:p>
            <w:pPr>
              <w:jc w:val="center"/>
              <w:rPr>
                <w:rFonts w:hint="eastAsia" w:ascii="宋体" w:hAnsi="宋体" w:cs="楷体_GB2312"/>
                <w:bCs/>
                <w:szCs w:val="21"/>
              </w:rPr>
            </w:pPr>
            <w:r>
              <w:rPr>
                <w:rFonts w:hint="eastAsia" w:ascii="宋体" w:hAnsi="宋体" w:cs="楷体_GB2312"/>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959" w:type="dxa"/>
            <w:noWrap w:val="0"/>
            <w:vAlign w:val="center"/>
          </w:tcPr>
          <w:p>
            <w:pPr>
              <w:jc w:val="center"/>
              <w:rPr>
                <w:rFonts w:hint="eastAsia" w:ascii="宋体" w:hAnsi="宋体" w:cs="楷体_GB2312"/>
                <w:b/>
                <w:bCs/>
                <w:szCs w:val="21"/>
              </w:rPr>
            </w:pPr>
            <w:r>
              <w:rPr>
                <w:rFonts w:hint="eastAsia" w:ascii="宋体" w:hAnsi="宋体" w:cs="楷体_GB2312"/>
                <w:b/>
                <w:bCs/>
                <w:szCs w:val="21"/>
              </w:rPr>
              <w:t>项目7</w:t>
            </w:r>
          </w:p>
          <w:p>
            <w:pPr>
              <w:jc w:val="center"/>
              <w:rPr>
                <w:rFonts w:ascii="宋体" w:hAnsi="宋体" w:cs="楷体_GB2312"/>
                <w:b/>
                <w:bCs/>
                <w:szCs w:val="21"/>
              </w:rPr>
            </w:pPr>
            <w:r>
              <w:rPr>
                <w:rFonts w:ascii="宋体" w:hAnsi="宋体" w:cs="楷体_GB2312"/>
                <w:b/>
                <w:bCs/>
                <w:szCs w:val="21"/>
              </w:rPr>
              <w:t>综合设计案例</w:t>
            </w:r>
          </w:p>
        </w:tc>
        <w:tc>
          <w:tcPr>
            <w:tcW w:w="1548" w:type="dxa"/>
            <w:noWrap w:val="0"/>
            <w:vAlign w:val="center"/>
          </w:tcPr>
          <w:p>
            <w:pPr>
              <w:jc w:val="center"/>
              <w:rPr>
                <w:rFonts w:hint="eastAsia" w:ascii="宋体" w:hAnsi="宋体" w:cs="楷体_GB2312"/>
                <w:bCs/>
                <w:szCs w:val="21"/>
              </w:rPr>
            </w:pPr>
            <w:r>
              <w:rPr>
                <w:rFonts w:hint="eastAsia" w:ascii="宋体" w:hAnsi="宋体" w:cs="楷体_GB2312"/>
                <w:bCs/>
                <w:szCs w:val="21"/>
              </w:rPr>
              <w:t>自己独立完成住宅空间设计或公共空间设计</w:t>
            </w:r>
          </w:p>
        </w:tc>
        <w:tc>
          <w:tcPr>
            <w:tcW w:w="1560" w:type="dxa"/>
            <w:noWrap w:val="0"/>
            <w:vAlign w:val="center"/>
          </w:tcPr>
          <w:p>
            <w:pPr>
              <w:jc w:val="center"/>
              <w:rPr>
                <w:rFonts w:hint="eastAsia" w:ascii="宋体" w:hAnsi="宋体" w:cs="楷体_GB2312"/>
                <w:bCs/>
                <w:szCs w:val="21"/>
              </w:rPr>
            </w:pPr>
            <w:r>
              <w:rPr>
                <w:rFonts w:hint="eastAsia" w:ascii="宋体" w:hAnsi="宋体" w:cs="楷体_GB2312"/>
                <w:bCs/>
                <w:szCs w:val="21"/>
              </w:rPr>
              <w:t>运用本课程所学知识</w:t>
            </w:r>
          </w:p>
        </w:tc>
        <w:tc>
          <w:tcPr>
            <w:tcW w:w="1559" w:type="dxa"/>
            <w:noWrap w:val="0"/>
            <w:vAlign w:val="top"/>
          </w:tcPr>
          <w:p>
            <w:pPr>
              <w:jc w:val="center"/>
              <w:rPr>
                <w:rFonts w:hint="eastAsia" w:ascii="宋体" w:hAnsi="宋体" w:cs="楷体_GB2312"/>
                <w:bCs/>
                <w:szCs w:val="21"/>
              </w:rPr>
            </w:pPr>
            <w:r>
              <w:rPr>
                <w:rFonts w:hint="eastAsia" w:ascii="宋体" w:hAnsi="宋体" w:cs="楷体_GB2312"/>
                <w:bCs/>
                <w:szCs w:val="21"/>
              </w:rPr>
              <w:t>要求同学们独立完成室内空间的方案设计</w:t>
            </w:r>
          </w:p>
        </w:tc>
        <w:tc>
          <w:tcPr>
            <w:tcW w:w="1192" w:type="dxa"/>
            <w:noWrap w:val="0"/>
            <w:vAlign w:val="top"/>
          </w:tcPr>
          <w:p>
            <w:pPr>
              <w:jc w:val="center"/>
              <w:rPr>
                <w:rFonts w:hint="eastAsia" w:ascii="宋体" w:hAnsi="宋体" w:cs="楷体_GB2312"/>
                <w:bCs/>
                <w:szCs w:val="21"/>
              </w:rPr>
            </w:pPr>
            <w:r>
              <w:rPr>
                <w:rFonts w:hint="eastAsia" w:ascii="宋体" w:hAnsi="宋体" w:cs="楷体_GB2312"/>
                <w:bCs/>
                <w:szCs w:val="21"/>
              </w:rPr>
              <w:t>要求同学们独立完成室内空间的方案设计</w:t>
            </w:r>
          </w:p>
        </w:tc>
        <w:tc>
          <w:tcPr>
            <w:tcW w:w="1501" w:type="dxa"/>
            <w:vMerge w:val="continue"/>
            <w:noWrap w:val="0"/>
            <w:vAlign w:val="top"/>
          </w:tcPr>
          <w:p>
            <w:pPr>
              <w:jc w:val="center"/>
              <w:rPr>
                <w:rFonts w:hint="eastAsia" w:ascii="宋体" w:hAnsi="宋体" w:cs="楷体_GB2312"/>
                <w:bCs/>
                <w:szCs w:val="21"/>
              </w:rPr>
            </w:pPr>
          </w:p>
        </w:tc>
        <w:tc>
          <w:tcPr>
            <w:tcW w:w="709" w:type="dxa"/>
            <w:noWrap w:val="0"/>
            <w:vAlign w:val="center"/>
          </w:tcPr>
          <w:p>
            <w:pPr>
              <w:jc w:val="center"/>
              <w:rPr>
                <w:rFonts w:hint="eastAsia" w:ascii="宋体" w:hAnsi="宋体" w:cs="楷体_GB2312"/>
                <w:bCs/>
                <w:szCs w:val="21"/>
              </w:rPr>
            </w:pPr>
            <w:r>
              <w:rPr>
                <w:rFonts w:hint="eastAsia" w:ascii="宋体" w:hAnsi="宋体" w:cs="楷体_GB2312"/>
                <w:bCs/>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067" w:type="dxa"/>
            <w:gridSpan w:val="3"/>
            <w:noWrap w:val="0"/>
            <w:vAlign w:val="center"/>
          </w:tcPr>
          <w:p>
            <w:pPr>
              <w:jc w:val="center"/>
              <w:rPr>
                <w:rFonts w:ascii="宋体" w:hAnsi="宋体" w:cs="楷体_GB2312"/>
                <w:b/>
                <w:bCs/>
                <w:szCs w:val="21"/>
              </w:rPr>
            </w:pPr>
            <w:r>
              <w:rPr>
                <w:rFonts w:hint="eastAsia" w:ascii="宋体" w:hAnsi="宋体" w:cs="楷体_GB2312"/>
                <w:b/>
                <w:bCs/>
                <w:szCs w:val="21"/>
              </w:rPr>
              <w:t>合          计</w:t>
            </w:r>
          </w:p>
        </w:tc>
        <w:tc>
          <w:tcPr>
            <w:tcW w:w="1559" w:type="dxa"/>
            <w:noWrap w:val="0"/>
            <w:vAlign w:val="top"/>
          </w:tcPr>
          <w:p>
            <w:pPr>
              <w:jc w:val="center"/>
              <w:rPr>
                <w:rFonts w:hint="eastAsia" w:ascii="宋体" w:hAnsi="宋体" w:cs="楷体_GB2312"/>
                <w:b/>
                <w:bCs/>
                <w:szCs w:val="21"/>
              </w:rPr>
            </w:pPr>
          </w:p>
        </w:tc>
        <w:tc>
          <w:tcPr>
            <w:tcW w:w="1192" w:type="dxa"/>
            <w:noWrap w:val="0"/>
            <w:vAlign w:val="top"/>
          </w:tcPr>
          <w:p>
            <w:pPr>
              <w:jc w:val="center"/>
              <w:rPr>
                <w:rFonts w:hint="eastAsia" w:ascii="宋体" w:hAnsi="宋体" w:cs="楷体_GB2312"/>
                <w:b/>
                <w:bCs/>
                <w:szCs w:val="21"/>
              </w:rPr>
            </w:pPr>
          </w:p>
        </w:tc>
        <w:tc>
          <w:tcPr>
            <w:tcW w:w="1501" w:type="dxa"/>
            <w:noWrap w:val="0"/>
            <w:vAlign w:val="top"/>
          </w:tcPr>
          <w:p>
            <w:pPr>
              <w:jc w:val="center"/>
              <w:rPr>
                <w:rFonts w:hint="eastAsia" w:ascii="宋体" w:hAnsi="宋体" w:cs="楷体_GB2312"/>
                <w:b/>
                <w:bCs/>
                <w:szCs w:val="21"/>
              </w:rPr>
            </w:pPr>
          </w:p>
        </w:tc>
        <w:tc>
          <w:tcPr>
            <w:tcW w:w="709" w:type="dxa"/>
            <w:noWrap w:val="0"/>
            <w:vAlign w:val="center"/>
          </w:tcPr>
          <w:p>
            <w:pPr>
              <w:jc w:val="center"/>
              <w:rPr>
                <w:rFonts w:hint="eastAsia" w:ascii="宋体" w:hAnsi="宋体" w:cs="楷体_GB2312"/>
                <w:b/>
                <w:bCs/>
                <w:szCs w:val="21"/>
              </w:rPr>
            </w:pPr>
            <w:r>
              <w:rPr>
                <w:rFonts w:hint="eastAsia" w:ascii="宋体" w:hAnsi="宋体" w:cs="楷体_GB2312"/>
                <w:b/>
                <w:bCs/>
                <w:szCs w:val="21"/>
              </w:rPr>
              <w:t>64</w:t>
            </w:r>
          </w:p>
        </w:tc>
      </w:tr>
    </w:tbl>
    <w:p>
      <w:pPr>
        <w:spacing w:before="156" w:beforeLines="50" w:after="156" w:afterLines="50" w:line="360" w:lineRule="auto"/>
        <w:ind w:firstLine="562" w:firstLineChars="200"/>
        <w:rPr>
          <w:rFonts w:hint="eastAsia" w:ascii="宋体" w:hAnsi="宋体" w:cs="宋体"/>
          <w:b/>
          <w:bCs/>
          <w:sz w:val="28"/>
        </w:rPr>
      </w:pPr>
      <w:r>
        <w:rPr>
          <w:rFonts w:hint="eastAsia" w:ascii="宋体" w:hAnsi="宋体" w:cs="宋体"/>
          <w:b/>
          <w:bCs/>
          <w:sz w:val="28"/>
        </w:rPr>
        <w:t>六、课程考核方式与标准</w:t>
      </w:r>
    </w:p>
    <w:p>
      <w:pPr>
        <w:spacing w:line="520" w:lineRule="exact"/>
        <w:ind w:firstLine="480" w:firstLineChars="200"/>
        <w:rPr>
          <w:rFonts w:hint="eastAsia" w:ascii="宋体" w:hAnsi="宋体" w:cs="楷体_GB2312"/>
          <w:sz w:val="24"/>
        </w:rPr>
      </w:pPr>
      <w:r>
        <w:rPr>
          <w:rFonts w:hint="eastAsia" w:ascii="宋体" w:hAnsi="宋体" w:cs="楷体_GB2312"/>
          <w:bCs/>
          <w:sz w:val="24"/>
        </w:rPr>
        <w:t>《室内空间设计》</w:t>
      </w:r>
      <w:r>
        <w:rPr>
          <w:rFonts w:hint="eastAsia" w:ascii="宋体" w:hAnsi="宋体" w:cs="楷体_GB2312"/>
          <w:sz w:val="24"/>
        </w:rPr>
        <w:t>整个考核内容由过程性考核和期末试卷考核两大部分构成，采用百分制。其中，过程考核中包含对学生考勤、作业等平时表现的考核。</w:t>
      </w:r>
    </w:p>
    <w:p>
      <w:pPr>
        <w:spacing w:line="520" w:lineRule="exact"/>
        <w:jc w:val="center"/>
        <w:rPr>
          <w:rFonts w:hint="eastAsia" w:ascii="宋体" w:hAnsi="宋体" w:cs="楷体_GB2312"/>
          <w:b/>
          <w:sz w:val="24"/>
        </w:rPr>
      </w:pPr>
      <w:r>
        <w:rPr>
          <w:rFonts w:hint="eastAsia" w:ascii="宋体" w:hAnsi="宋体" w:cs="楷体_GB2312"/>
          <w:b/>
          <w:sz w:val="24"/>
        </w:rPr>
        <w:t>试卷考试课标准如下: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050"/>
        <w:gridCol w:w="1080"/>
        <w:gridCol w:w="1581"/>
        <w:gridCol w:w="1869"/>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82" w:type="dxa"/>
            <w:noWrap w:val="0"/>
            <w:vAlign w:val="center"/>
          </w:tcPr>
          <w:p>
            <w:pPr>
              <w:jc w:val="center"/>
              <w:rPr>
                <w:rFonts w:hint="eastAsia" w:ascii="宋体" w:hAnsi="宋体" w:cs="楷体_GB2312"/>
                <w:bCs/>
                <w:szCs w:val="21"/>
              </w:rPr>
            </w:pPr>
            <w:r>
              <w:rPr>
                <w:rFonts w:hint="eastAsia" w:ascii="宋体" w:hAnsi="宋体" w:cs="楷体_GB2312"/>
                <w:bCs/>
                <w:szCs w:val="21"/>
              </w:rPr>
              <w:t>考核类型</w:t>
            </w:r>
          </w:p>
        </w:tc>
        <w:tc>
          <w:tcPr>
            <w:tcW w:w="1050" w:type="dxa"/>
            <w:noWrap w:val="0"/>
            <w:vAlign w:val="center"/>
          </w:tcPr>
          <w:p>
            <w:pPr>
              <w:jc w:val="center"/>
              <w:rPr>
                <w:rFonts w:hint="eastAsia" w:ascii="宋体" w:hAnsi="宋体" w:cs="楷体_GB2312"/>
                <w:bCs/>
                <w:szCs w:val="21"/>
              </w:rPr>
            </w:pPr>
            <w:r>
              <w:rPr>
                <w:rFonts w:hint="eastAsia" w:ascii="宋体" w:hAnsi="宋体" w:cs="楷体_GB2312"/>
                <w:bCs/>
                <w:szCs w:val="21"/>
              </w:rPr>
              <w:t>考核项目</w:t>
            </w:r>
          </w:p>
        </w:tc>
        <w:tc>
          <w:tcPr>
            <w:tcW w:w="1080" w:type="dxa"/>
            <w:noWrap w:val="0"/>
            <w:vAlign w:val="center"/>
          </w:tcPr>
          <w:p>
            <w:pPr>
              <w:jc w:val="center"/>
              <w:rPr>
                <w:rFonts w:hint="eastAsia" w:ascii="宋体" w:hAnsi="宋体" w:cs="楷体_GB2312"/>
                <w:bCs/>
                <w:szCs w:val="21"/>
              </w:rPr>
            </w:pPr>
            <w:r>
              <w:rPr>
                <w:rFonts w:hint="eastAsia" w:ascii="宋体" w:hAnsi="宋体" w:cs="楷体_GB2312"/>
                <w:bCs/>
                <w:szCs w:val="21"/>
              </w:rPr>
              <w:t>成绩比重</w:t>
            </w:r>
          </w:p>
        </w:tc>
        <w:tc>
          <w:tcPr>
            <w:tcW w:w="1581" w:type="dxa"/>
            <w:noWrap w:val="0"/>
            <w:vAlign w:val="center"/>
          </w:tcPr>
          <w:p>
            <w:pPr>
              <w:jc w:val="center"/>
              <w:rPr>
                <w:rFonts w:hint="eastAsia" w:ascii="宋体" w:hAnsi="宋体" w:cs="楷体_GB2312"/>
                <w:bCs/>
                <w:szCs w:val="21"/>
              </w:rPr>
            </w:pPr>
            <w:r>
              <w:rPr>
                <w:rFonts w:hint="eastAsia" w:ascii="宋体" w:hAnsi="宋体" w:cs="楷体_GB2312"/>
                <w:bCs/>
                <w:szCs w:val="21"/>
              </w:rPr>
              <w:t>考核标准</w:t>
            </w:r>
          </w:p>
        </w:tc>
        <w:tc>
          <w:tcPr>
            <w:tcW w:w="1869" w:type="dxa"/>
            <w:noWrap w:val="0"/>
            <w:vAlign w:val="center"/>
          </w:tcPr>
          <w:p>
            <w:pPr>
              <w:jc w:val="center"/>
              <w:rPr>
                <w:rFonts w:hint="eastAsia" w:ascii="宋体" w:hAnsi="宋体" w:cs="楷体_GB2312"/>
                <w:bCs/>
                <w:szCs w:val="21"/>
              </w:rPr>
            </w:pPr>
            <w:r>
              <w:rPr>
                <w:rFonts w:hint="eastAsia" w:ascii="宋体" w:hAnsi="宋体" w:cs="楷体_GB2312"/>
                <w:bCs/>
                <w:szCs w:val="21"/>
              </w:rPr>
              <w:t>考核内容</w:t>
            </w:r>
          </w:p>
        </w:tc>
        <w:tc>
          <w:tcPr>
            <w:tcW w:w="1557" w:type="dxa"/>
            <w:noWrap w:val="0"/>
            <w:vAlign w:val="center"/>
          </w:tcPr>
          <w:p>
            <w:pPr>
              <w:jc w:val="center"/>
              <w:rPr>
                <w:rFonts w:hint="eastAsia" w:ascii="宋体" w:hAnsi="宋体" w:cs="楷体_GB2312"/>
                <w:bCs/>
                <w:szCs w:val="21"/>
              </w:rPr>
            </w:pPr>
            <w:r>
              <w:rPr>
                <w:rFonts w:hint="eastAsia" w:ascii="宋体" w:hAnsi="宋体" w:cs="楷体_GB2312"/>
                <w:bCs/>
                <w:szCs w:val="21"/>
              </w:rPr>
              <w:t>课程整体成绩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1382" w:type="dxa"/>
            <w:noWrap w:val="0"/>
            <w:vAlign w:val="center"/>
          </w:tcPr>
          <w:p>
            <w:pPr>
              <w:jc w:val="center"/>
              <w:rPr>
                <w:rFonts w:hint="eastAsia" w:ascii="宋体" w:hAnsi="宋体" w:cs="楷体_GB2312"/>
                <w:bCs/>
                <w:szCs w:val="21"/>
              </w:rPr>
            </w:pPr>
            <w:r>
              <w:rPr>
                <w:rFonts w:hint="eastAsia" w:ascii="宋体" w:hAnsi="宋体" w:cs="楷体_GB2312"/>
                <w:b/>
                <w:bCs/>
                <w:szCs w:val="21"/>
              </w:rPr>
              <w:t>过程性考核</w:t>
            </w:r>
          </w:p>
        </w:tc>
        <w:tc>
          <w:tcPr>
            <w:tcW w:w="1050" w:type="dxa"/>
            <w:noWrap w:val="0"/>
            <w:vAlign w:val="center"/>
          </w:tcPr>
          <w:p>
            <w:pPr>
              <w:jc w:val="center"/>
              <w:rPr>
                <w:rFonts w:hint="eastAsia" w:ascii="宋体" w:hAnsi="宋体" w:cs="楷体_GB2312"/>
                <w:bCs/>
                <w:szCs w:val="21"/>
              </w:rPr>
            </w:pPr>
            <w:r>
              <w:rPr>
                <w:rFonts w:hint="eastAsia" w:ascii="宋体" w:hAnsi="宋体" w:cs="楷体_GB2312"/>
                <w:bCs/>
                <w:szCs w:val="21"/>
              </w:rPr>
              <w:t>出勤情况</w:t>
            </w:r>
          </w:p>
          <w:p>
            <w:pPr>
              <w:jc w:val="center"/>
              <w:rPr>
                <w:rFonts w:hint="eastAsia" w:ascii="宋体" w:hAnsi="宋体" w:cs="楷体_GB2312"/>
                <w:bCs/>
                <w:szCs w:val="21"/>
              </w:rPr>
            </w:pPr>
            <w:r>
              <w:rPr>
                <w:rFonts w:hint="eastAsia" w:ascii="宋体" w:hAnsi="宋体" w:cs="楷体_GB2312"/>
                <w:bCs/>
                <w:szCs w:val="21"/>
              </w:rPr>
              <w:t>课堂发言</w:t>
            </w:r>
          </w:p>
          <w:p>
            <w:pPr>
              <w:jc w:val="center"/>
              <w:rPr>
                <w:rFonts w:hint="eastAsia" w:ascii="宋体" w:hAnsi="宋体" w:cs="楷体_GB2312"/>
                <w:bCs/>
                <w:szCs w:val="21"/>
              </w:rPr>
            </w:pPr>
            <w:r>
              <w:rPr>
                <w:rFonts w:hint="eastAsia" w:ascii="宋体" w:hAnsi="宋体" w:cs="楷体_GB2312"/>
                <w:bCs/>
                <w:szCs w:val="21"/>
              </w:rPr>
              <w:t>学习态度</w:t>
            </w:r>
          </w:p>
          <w:p>
            <w:pPr>
              <w:jc w:val="center"/>
              <w:rPr>
                <w:rFonts w:hint="eastAsia" w:ascii="宋体" w:hAnsi="宋体" w:cs="楷体_GB2312"/>
                <w:bCs/>
                <w:szCs w:val="21"/>
              </w:rPr>
            </w:pPr>
            <w:r>
              <w:rPr>
                <w:rFonts w:hint="eastAsia" w:ascii="宋体" w:hAnsi="宋体" w:cs="楷体_GB2312"/>
                <w:bCs/>
                <w:szCs w:val="21"/>
              </w:rPr>
              <w:t>课后作业完成情况</w:t>
            </w:r>
          </w:p>
        </w:tc>
        <w:tc>
          <w:tcPr>
            <w:tcW w:w="1080" w:type="dxa"/>
            <w:noWrap w:val="0"/>
            <w:vAlign w:val="center"/>
          </w:tcPr>
          <w:p>
            <w:pPr>
              <w:jc w:val="center"/>
              <w:rPr>
                <w:rFonts w:hint="eastAsia" w:ascii="宋体" w:hAnsi="宋体" w:cs="楷体_GB2312"/>
                <w:bCs/>
                <w:szCs w:val="21"/>
              </w:rPr>
            </w:pPr>
          </w:p>
          <w:p>
            <w:pPr>
              <w:jc w:val="center"/>
              <w:rPr>
                <w:rFonts w:hint="eastAsia" w:ascii="宋体" w:hAnsi="宋体" w:cs="楷体_GB2312"/>
                <w:bCs/>
                <w:szCs w:val="21"/>
              </w:rPr>
            </w:pPr>
            <w:r>
              <w:rPr>
                <w:rFonts w:hint="eastAsia" w:ascii="宋体" w:hAnsi="宋体" w:cs="楷体_GB2312"/>
                <w:bCs/>
                <w:szCs w:val="21"/>
              </w:rPr>
              <w:t>10%+</w:t>
            </w:r>
          </w:p>
          <w:p>
            <w:pPr>
              <w:jc w:val="center"/>
              <w:rPr>
                <w:rFonts w:hint="eastAsia" w:ascii="宋体" w:hAnsi="宋体" w:cs="楷体_GB2312"/>
                <w:bCs/>
                <w:szCs w:val="21"/>
              </w:rPr>
            </w:pPr>
            <w:r>
              <w:rPr>
                <w:rFonts w:hint="eastAsia" w:ascii="宋体" w:hAnsi="宋体" w:cs="楷体_GB2312"/>
                <w:bCs/>
                <w:szCs w:val="21"/>
              </w:rPr>
              <w:t>35%</w:t>
            </w:r>
          </w:p>
          <w:p>
            <w:pPr>
              <w:jc w:val="center"/>
              <w:rPr>
                <w:rFonts w:hint="eastAsia" w:ascii="宋体" w:hAnsi="宋体" w:cs="楷体_GB2312"/>
                <w:bCs/>
                <w:szCs w:val="21"/>
              </w:rPr>
            </w:pPr>
          </w:p>
        </w:tc>
        <w:tc>
          <w:tcPr>
            <w:tcW w:w="1581" w:type="dxa"/>
            <w:noWrap w:val="0"/>
            <w:vAlign w:val="top"/>
          </w:tcPr>
          <w:p>
            <w:pPr>
              <w:jc w:val="center"/>
              <w:rPr>
                <w:rFonts w:hint="eastAsia" w:ascii="宋体" w:hAnsi="宋体" w:cs="楷体_GB2312"/>
                <w:bCs/>
                <w:szCs w:val="21"/>
              </w:rPr>
            </w:pPr>
            <w:r>
              <w:rPr>
                <w:rFonts w:hint="eastAsia" w:ascii="宋体" w:hAnsi="宋体" w:cs="楷体_GB2312"/>
                <w:bCs/>
                <w:szCs w:val="21"/>
              </w:rPr>
              <w:t>1.课堂学习态度是否积极</w:t>
            </w:r>
          </w:p>
          <w:p>
            <w:pPr>
              <w:jc w:val="center"/>
              <w:rPr>
                <w:rFonts w:hint="eastAsia" w:ascii="宋体" w:hAnsi="宋体" w:cs="楷体_GB2312"/>
                <w:bCs/>
                <w:szCs w:val="21"/>
              </w:rPr>
            </w:pPr>
            <w:r>
              <w:rPr>
                <w:rFonts w:hint="eastAsia" w:ascii="宋体" w:hAnsi="宋体" w:cs="楷体_GB2312"/>
                <w:bCs/>
                <w:szCs w:val="21"/>
              </w:rPr>
              <w:t>2.按时出勤不迟到、早退、旷课</w:t>
            </w:r>
          </w:p>
          <w:p>
            <w:pPr>
              <w:jc w:val="center"/>
              <w:rPr>
                <w:rFonts w:hint="eastAsia" w:ascii="宋体" w:hAnsi="宋体" w:cs="楷体_GB2312"/>
                <w:bCs/>
                <w:szCs w:val="21"/>
              </w:rPr>
            </w:pPr>
            <w:r>
              <w:rPr>
                <w:rFonts w:hint="eastAsia" w:ascii="宋体" w:hAnsi="宋体" w:cs="楷体_GB2312"/>
                <w:bCs/>
                <w:szCs w:val="21"/>
              </w:rPr>
              <w:t>3.课堂发言次数（包括点评、讨论、提问）</w:t>
            </w:r>
          </w:p>
          <w:p>
            <w:pPr>
              <w:jc w:val="center"/>
              <w:rPr>
                <w:rFonts w:hint="eastAsia" w:ascii="宋体" w:hAnsi="宋体" w:cs="楷体_GB2312"/>
                <w:bCs/>
                <w:szCs w:val="21"/>
              </w:rPr>
            </w:pPr>
            <w:r>
              <w:rPr>
                <w:rFonts w:hint="eastAsia" w:ascii="宋体" w:hAnsi="宋体" w:cs="楷体_GB2312"/>
                <w:bCs/>
                <w:szCs w:val="21"/>
              </w:rPr>
              <w:t>4.运用课堂知识完成课后作业</w:t>
            </w:r>
          </w:p>
        </w:tc>
        <w:tc>
          <w:tcPr>
            <w:tcW w:w="1869" w:type="dxa"/>
            <w:noWrap w:val="0"/>
            <w:vAlign w:val="center"/>
          </w:tcPr>
          <w:p>
            <w:pPr>
              <w:jc w:val="center"/>
              <w:rPr>
                <w:rFonts w:hint="eastAsia" w:ascii="宋体" w:hAnsi="宋体" w:cs="楷体_GB2312"/>
                <w:bCs/>
                <w:szCs w:val="21"/>
              </w:rPr>
            </w:pPr>
            <w:r>
              <w:rPr>
                <w:rFonts w:hint="eastAsia" w:ascii="宋体" w:hAnsi="宋体" w:cs="楷体_GB2312"/>
                <w:bCs/>
                <w:szCs w:val="21"/>
              </w:rPr>
              <w:t>（1）根据学生课堂表现情况，积极程度，发言、讨论情况。</w:t>
            </w:r>
          </w:p>
          <w:p>
            <w:pPr>
              <w:jc w:val="center"/>
              <w:rPr>
                <w:rFonts w:hint="eastAsia" w:ascii="宋体" w:hAnsi="宋体" w:cs="楷体_GB2312"/>
                <w:bCs/>
                <w:szCs w:val="21"/>
              </w:rPr>
            </w:pPr>
            <w:r>
              <w:rPr>
                <w:rFonts w:hint="eastAsia" w:ascii="宋体" w:hAnsi="宋体" w:cs="楷体_GB2312"/>
                <w:bCs/>
                <w:szCs w:val="21"/>
              </w:rPr>
              <w:t>（2）根据学生课堂出勤率</w:t>
            </w:r>
          </w:p>
          <w:p>
            <w:pPr>
              <w:jc w:val="center"/>
              <w:rPr>
                <w:rFonts w:hint="eastAsia" w:ascii="宋体" w:hAnsi="宋体" w:cs="楷体_GB2312"/>
                <w:bCs/>
                <w:szCs w:val="21"/>
              </w:rPr>
            </w:pPr>
            <w:r>
              <w:rPr>
                <w:rFonts w:hint="eastAsia" w:ascii="宋体" w:hAnsi="宋体" w:cs="楷体_GB2312"/>
                <w:bCs/>
                <w:szCs w:val="21"/>
              </w:rPr>
              <w:t>（3）完成课后作业情况。</w:t>
            </w:r>
          </w:p>
          <w:p>
            <w:pPr>
              <w:jc w:val="center"/>
              <w:rPr>
                <w:rFonts w:hint="eastAsia" w:ascii="宋体" w:hAnsi="宋体" w:cs="楷体_GB2312"/>
                <w:bCs/>
                <w:szCs w:val="21"/>
              </w:rPr>
            </w:pPr>
            <w:r>
              <w:rPr>
                <w:rFonts w:hint="eastAsia" w:ascii="宋体" w:hAnsi="宋体" w:cs="楷体_GB2312"/>
                <w:bCs/>
                <w:szCs w:val="21"/>
              </w:rPr>
              <w:t>（4）根据工作情景分组或独立完成课堂任务</w:t>
            </w:r>
          </w:p>
        </w:tc>
        <w:tc>
          <w:tcPr>
            <w:tcW w:w="1557" w:type="dxa"/>
            <w:vMerge w:val="restart"/>
            <w:noWrap w:val="0"/>
            <w:vAlign w:val="center"/>
          </w:tcPr>
          <w:p>
            <w:pPr>
              <w:jc w:val="center"/>
              <w:rPr>
                <w:rFonts w:hint="eastAsia" w:ascii="宋体" w:hAnsi="宋体" w:cs="楷体_GB2312"/>
                <w:bCs/>
                <w:szCs w:val="21"/>
              </w:rPr>
            </w:pPr>
            <w:r>
              <w:rPr>
                <w:rFonts w:hint="eastAsia" w:ascii="宋体" w:hAnsi="宋体" w:cs="楷体_GB2312"/>
                <w:bCs/>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82" w:type="dxa"/>
            <w:noWrap w:val="0"/>
            <w:vAlign w:val="center"/>
          </w:tcPr>
          <w:p>
            <w:pPr>
              <w:jc w:val="center"/>
              <w:rPr>
                <w:rFonts w:hint="eastAsia" w:ascii="宋体" w:hAnsi="宋体" w:cs="楷体_GB2312"/>
                <w:bCs/>
                <w:szCs w:val="21"/>
              </w:rPr>
            </w:pPr>
            <w:r>
              <w:rPr>
                <w:rFonts w:hint="eastAsia" w:ascii="宋体" w:hAnsi="宋体" w:cs="楷体_GB2312"/>
                <w:b/>
                <w:bCs/>
                <w:szCs w:val="21"/>
              </w:rPr>
              <w:t>总结性考核</w:t>
            </w:r>
          </w:p>
        </w:tc>
        <w:tc>
          <w:tcPr>
            <w:tcW w:w="1050" w:type="dxa"/>
            <w:noWrap w:val="0"/>
            <w:vAlign w:val="center"/>
          </w:tcPr>
          <w:p>
            <w:pPr>
              <w:jc w:val="center"/>
              <w:rPr>
                <w:rFonts w:hint="eastAsia" w:ascii="宋体" w:hAnsi="宋体" w:cs="楷体_GB2312"/>
                <w:bCs/>
                <w:szCs w:val="21"/>
              </w:rPr>
            </w:pPr>
            <w:r>
              <w:rPr>
                <w:rFonts w:hint="eastAsia" w:ascii="宋体" w:hAnsi="宋体" w:cs="楷体_GB2312"/>
                <w:bCs/>
                <w:szCs w:val="21"/>
              </w:rPr>
              <w:t>考试</w:t>
            </w:r>
          </w:p>
        </w:tc>
        <w:tc>
          <w:tcPr>
            <w:tcW w:w="1080" w:type="dxa"/>
            <w:noWrap w:val="0"/>
            <w:vAlign w:val="center"/>
          </w:tcPr>
          <w:p>
            <w:pPr>
              <w:jc w:val="center"/>
              <w:rPr>
                <w:rFonts w:hint="eastAsia" w:ascii="宋体" w:hAnsi="宋体" w:cs="楷体_GB2312"/>
                <w:bCs/>
                <w:szCs w:val="21"/>
              </w:rPr>
            </w:pPr>
            <w:r>
              <w:rPr>
                <w:rFonts w:hint="eastAsia" w:ascii="宋体" w:hAnsi="宋体" w:cs="楷体_GB2312"/>
                <w:bCs/>
                <w:szCs w:val="21"/>
              </w:rPr>
              <w:t>55%</w:t>
            </w:r>
          </w:p>
        </w:tc>
        <w:tc>
          <w:tcPr>
            <w:tcW w:w="1581" w:type="dxa"/>
            <w:noWrap w:val="0"/>
            <w:vAlign w:val="top"/>
          </w:tcPr>
          <w:p>
            <w:pPr>
              <w:jc w:val="center"/>
              <w:rPr>
                <w:rFonts w:hint="eastAsia" w:ascii="宋体" w:hAnsi="宋体" w:cs="楷体_GB2312"/>
                <w:bCs/>
                <w:szCs w:val="21"/>
              </w:rPr>
            </w:pPr>
            <w:r>
              <w:rPr>
                <w:rFonts w:hint="eastAsia" w:ascii="宋体" w:hAnsi="宋体" w:cs="楷体_GB2312"/>
                <w:bCs/>
                <w:szCs w:val="21"/>
              </w:rPr>
              <w:t>根据课程所学的重点内容，出考核试卷</w:t>
            </w:r>
          </w:p>
        </w:tc>
        <w:tc>
          <w:tcPr>
            <w:tcW w:w="1869" w:type="dxa"/>
            <w:noWrap w:val="0"/>
            <w:vAlign w:val="center"/>
          </w:tcPr>
          <w:p>
            <w:pPr>
              <w:jc w:val="center"/>
              <w:rPr>
                <w:rFonts w:hint="eastAsia" w:ascii="宋体" w:hAnsi="宋体" w:cs="楷体_GB2312"/>
                <w:bCs/>
                <w:szCs w:val="21"/>
              </w:rPr>
            </w:pPr>
            <w:r>
              <w:rPr>
                <w:rFonts w:hint="eastAsia" w:ascii="宋体" w:hAnsi="宋体" w:cs="楷体_GB2312"/>
                <w:bCs/>
                <w:szCs w:val="21"/>
              </w:rPr>
              <w:t>正确率高低及卷面整洁程度考核</w:t>
            </w:r>
          </w:p>
        </w:tc>
        <w:tc>
          <w:tcPr>
            <w:tcW w:w="1557" w:type="dxa"/>
            <w:vMerge w:val="continue"/>
            <w:noWrap w:val="0"/>
            <w:vAlign w:val="center"/>
          </w:tcPr>
          <w:p>
            <w:pPr>
              <w:jc w:val="center"/>
              <w:rPr>
                <w:rFonts w:hint="eastAsia" w:ascii="宋体" w:hAnsi="宋体" w:cs="楷体_GB2312"/>
                <w:bCs/>
                <w:szCs w:val="21"/>
              </w:rPr>
            </w:pPr>
          </w:p>
        </w:tc>
      </w:tr>
    </w:tbl>
    <w:p>
      <w:pPr>
        <w:jc w:val="center"/>
        <w:rPr>
          <w:rFonts w:ascii="宋体" w:hAnsi="宋体" w:cs="楷体_GB2312"/>
          <w:bCs/>
          <w:szCs w:val="21"/>
        </w:rPr>
      </w:pPr>
    </w:p>
    <w:p>
      <w:pPr>
        <w:spacing w:before="156" w:beforeLines="50" w:after="156" w:afterLines="50" w:line="360" w:lineRule="auto"/>
        <w:ind w:firstLine="562" w:firstLineChars="200"/>
        <w:rPr>
          <w:rFonts w:hint="eastAsia" w:ascii="宋体" w:hAnsi="宋体" w:cs="宋体"/>
          <w:b/>
          <w:bCs/>
          <w:sz w:val="28"/>
        </w:rPr>
      </w:pPr>
      <w:r>
        <w:rPr>
          <w:rFonts w:hint="eastAsia" w:ascii="宋体" w:hAnsi="宋体" w:cs="宋体"/>
          <w:b/>
          <w:bCs/>
          <w:sz w:val="28"/>
        </w:rPr>
        <w:t>七、课程实施建议</w:t>
      </w:r>
    </w:p>
    <w:p>
      <w:pPr>
        <w:spacing w:line="520" w:lineRule="exact"/>
        <w:ind w:firstLine="480" w:firstLineChars="200"/>
        <w:rPr>
          <w:rFonts w:hint="eastAsia" w:ascii="宋体" w:hAnsi="宋体" w:cs="楷体_GB2312"/>
          <w:bCs/>
          <w:color w:val="000000"/>
          <w:sz w:val="24"/>
        </w:rPr>
      </w:pPr>
      <w:r>
        <w:rPr>
          <w:rFonts w:hint="eastAsia" w:ascii="宋体" w:hAnsi="宋体" w:cs="楷体_GB2312"/>
          <w:bCs/>
          <w:color w:val="000000"/>
          <w:sz w:val="24"/>
        </w:rPr>
        <w:t>（一）授课教师基本要求</w:t>
      </w:r>
    </w:p>
    <w:p>
      <w:pPr>
        <w:spacing w:line="520" w:lineRule="exact"/>
        <w:ind w:firstLine="480" w:firstLineChars="200"/>
        <w:jc w:val="left"/>
        <w:rPr>
          <w:rFonts w:hint="eastAsia" w:ascii="宋体" w:hAnsi="宋体" w:cs="楷体_GB2312"/>
          <w:bCs/>
          <w:color w:val="000000"/>
          <w:sz w:val="24"/>
        </w:rPr>
      </w:pPr>
      <w:r>
        <w:rPr>
          <w:rFonts w:hint="eastAsia" w:ascii="宋体" w:hAnsi="宋体" w:cs="楷体_GB2312"/>
          <w:bCs/>
          <w:color w:val="000000"/>
          <w:sz w:val="24"/>
        </w:rPr>
        <w:t>1.授课教师需大学本科毕业并取得学士学位，获取相关职业资格证书并从事相关行业5年以上。</w:t>
      </w:r>
    </w:p>
    <w:p>
      <w:pPr>
        <w:spacing w:line="520" w:lineRule="exact"/>
        <w:ind w:firstLine="480" w:firstLineChars="200"/>
        <w:jc w:val="left"/>
        <w:rPr>
          <w:rFonts w:hint="eastAsia" w:ascii="宋体" w:hAnsi="宋体" w:cs="楷体_GB2312"/>
          <w:bCs/>
          <w:color w:val="000000"/>
          <w:sz w:val="24"/>
        </w:rPr>
      </w:pPr>
      <w:r>
        <w:rPr>
          <w:rFonts w:hint="eastAsia" w:ascii="宋体" w:hAnsi="宋体" w:cs="楷体_GB2312"/>
          <w:bCs/>
          <w:color w:val="000000"/>
          <w:sz w:val="24"/>
        </w:rPr>
        <w:t>2.授课教师专业理论知识和工作经历，能力需具有扎实的本专业知识和较完备的教育理论基础，了解本课程目前的发展趋势与动态。具有从事教育教学的能力。教学基本功扎实，教学态度端正，教学效果良好。</w:t>
      </w:r>
    </w:p>
    <w:p>
      <w:pPr>
        <w:spacing w:line="520" w:lineRule="exact"/>
        <w:ind w:firstLine="480" w:firstLineChars="200"/>
        <w:jc w:val="left"/>
        <w:rPr>
          <w:rFonts w:hint="eastAsia" w:ascii="宋体" w:hAnsi="宋体" w:cs="楷体_GB2312"/>
          <w:bCs/>
          <w:color w:val="000000"/>
          <w:sz w:val="24"/>
        </w:rPr>
      </w:pPr>
      <w:r>
        <w:rPr>
          <w:rFonts w:hint="eastAsia" w:ascii="宋体" w:hAnsi="宋体" w:cs="楷体_GB2312"/>
          <w:bCs/>
          <w:color w:val="000000"/>
          <w:sz w:val="24"/>
        </w:rPr>
        <w:t>（二）教学场所设施建设条件要求</w:t>
      </w:r>
    </w:p>
    <w:p>
      <w:pPr>
        <w:spacing w:line="520" w:lineRule="exact"/>
        <w:ind w:firstLine="480" w:firstLineChars="200"/>
        <w:jc w:val="left"/>
        <w:rPr>
          <w:rFonts w:hint="eastAsia" w:ascii="宋体" w:hAnsi="宋体" w:cs="楷体_GB2312"/>
          <w:bCs/>
          <w:color w:val="000000"/>
          <w:sz w:val="24"/>
        </w:rPr>
      </w:pPr>
      <w:r>
        <w:rPr>
          <w:rFonts w:hint="eastAsia" w:ascii="宋体" w:hAnsi="宋体" w:cs="楷体_GB2312"/>
          <w:bCs/>
          <w:color w:val="000000"/>
          <w:sz w:val="24"/>
        </w:rPr>
        <w:t>多媒体教室1间，协助讲授教学，穿插影像视频教学。</w:t>
      </w:r>
    </w:p>
    <w:p>
      <w:pPr>
        <w:spacing w:line="520" w:lineRule="exact"/>
        <w:ind w:firstLine="480" w:firstLineChars="200"/>
        <w:jc w:val="left"/>
        <w:rPr>
          <w:rFonts w:hint="eastAsia" w:ascii="宋体" w:hAnsi="宋体" w:cs="楷体_GB2312"/>
          <w:bCs/>
          <w:color w:val="000000"/>
          <w:sz w:val="24"/>
        </w:rPr>
      </w:pPr>
      <w:r>
        <w:rPr>
          <w:rFonts w:hint="eastAsia" w:ascii="宋体" w:hAnsi="宋体" w:cs="楷体_GB2312"/>
          <w:bCs/>
          <w:color w:val="000000"/>
          <w:sz w:val="24"/>
        </w:rPr>
        <w:t>（三）教学方法手段建议</w:t>
      </w:r>
    </w:p>
    <w:p>
      <w:pPr>
        <w:spacing w:line="520" w:lineRule="exact"/>
        <w:ind w:firstLine="480" w:firstLineChars="200"/>
        <w:jc w:val="left"/>
        <w:rPr>
          <w:rFonts w:hint="eastAsia" w:ascii="宋体" w:hAnsi="宋体" w:cs="楷体_GB2312"/>
          <w:bCs/>
          <w:color w:val="000000"/>
          <w:sz w:val="24"/>
        </w:rPr>
      </w:pPr>
      <w:r>
        <w:rPr>
          <w:rFonts w:hint="eastAsia" w:ascii="宋体" w:hAnsi="宋体" w:cs="楷体_GB2312"/>
          <w:bCs/>
          <w:color w:val="000000"/>
          <w:sz w:val="24"/>
        </w:rPr>
        <w:t>在该课程采用的教学模式下，各个项目采用的共同的教学方法和手段是案例教学法、引导性教学、启发式教学、实践式教学；教学手段充分运用多媒体、虚拟仿真VR等教学手段。</w:t>
      </w:r>
    </w:p>
    <w:p>
      <w:pPr>
        <w:spacing w:line="520" w:lineRule="exact"/>
        <w:ind w:firstLine="480" w:firstLineChars="200"/>
        <w:jc w:val="left"/>
        <w:rPr>
          <w:rFonts w:hint="eastAsia" w:ascii="宋体" w:hAnsi="宋体" w:cs="楷体_GB2312"/>
          <w:bCs/>
          <w:color w:val="000000"/>
          <w:sz w:val="24"/>
        </w:rPr>
      </w:pPr>
      <w:r>
        <w:rPr>
          <w:rFonts w:hint="eastAsia" w:ascii="宋体" w:hAnsi="宋体" w:cs="楷体_GB2312"/>
          <w:bCs/>
          <w:color w:val="000000"/>
          <w:sz w:val="24"/>
        </w:rPr>
        <w:t>（四）教材选用建议</w:t>
      </w:r>
    </w:p>
    <w:p>
      <w:pPr>
        <w:spacing w:line="520" w:lineRule="exact"/>
        <w:ind w:firstLine="480" w:firstLineChars="200"/>
        <w:jc w:val="left"/>
        <w:rPr>
          <w:rFonts w:hint="eastAsia" w:ascii="宋体" w:hAnsi="宋体" w:cs="楷体_GB2312"/>
          <w:bCs/>
          <w:color w:val="000000"/>
          <w:sz w:val="24"/>
        </w:rPr>
      </w:pPr>
      <w:r>
        <w:rPr>
          <w:rFonts w:hint="eastAsia" w:ascii="宋体" w:hAnsi="宋体" w:cs="楷体_GB2312"/>
          <w:bCs/>
          <w:color w:val="000000"/>
          <w:sz w:val="24"/>
        </w:rPr>
        <w:t>刘宇主编 《室内空间设计》 江苏大学出版社</w:t>
      </w:r>
    </w:p>
    <w:p>
      <w:pPr>
        <w:spacing w:before="156" w:beforeLines="50" w:after="156" w:afterLines="50" w:line="360" w:lineRule="auto"/>
        <w:ind w:firstLine="562" w:firstLineChars="200"/>
        <w:rPr>
          <w:rFonts w:hint="eastAsia" w:ascii="宋体" w:hAnsi="宋体" w:cs="宋体"/>
          <w:b/>
          <w:bCs/>
          <w:sz w:val="28"/>
        </w:rPr>
      </w:pPr>
      <w:r>
        <w:rPr>
          <w:rFonts w:hint="eastAsia" w:ascii="宋体" w:hAnsi="宋体" w:cs="宋体"/>
          <w:b/>
          <w:bCs/>
          <w:sz w:val="28"/>
        </w:rPr>
        <w:t>八、教学资源开发与利用</w:t>
      </w:r>
    </w:p>
    <w:p>
      <w:pPr>
        <w:spacing w:line="520" w:lineRule="exact"/>
        <w:ind w:firstLine="480" w:firstLineChars="200"/>
        <w:rPr>
          <w:rFonts w:hint="eastAsia" w:ascii="宋体" w:hAnsi="宋体" w:cs="楷体_GB2312"/>
          <w:bCs/>
          <w:color w:val="000000"/>
          <w:sz w:val="24"/>
        </w:rPr>
      </w:pPr>
      <w:r>
        <w:rPr>
          <w:rFonts w:hint="eastAsia" w:ascii="宋体" w:hAnsi="宋体" w:cs="楷体_GB2312"/>
          <w:bCs/>
          <w:color w:val="000000"/>
          <w:sz w:val="24"/>
        </w:rPr>
        <w:t>教学资源参考资料：</w:t>
      </w:r>
    </w:p>
    <w:p>
      <w:pPr>
        <w:spacing w:line="520" w:lineRule="exact"/>
        <w:ind w:firstLine="480" w:firstLineChars="200"/>
        <w:jc w:val="left"/>
        <w:rPr>
          <w:rFonts w:hint="eastAsia" w:ascii="宋体" w:hAnsi="宋体" w:cs="楷体_GB2312"/>
          <w:bCs/>
          <w:color w:val="000000"/>
          <w:sz w:val="24"/>
        </w:rPr>
      </w:pPr>
      <w:r>
        <w:rPr>
          <w:rFonts w:ascii="Arial" w:hAnsi="Arial" w:cs="Arial"/>
          <w:color w:val="333333"/>
          <w:sz w:val="24"/>
        </w:rPr>
        <w:t>文健</w:t>
      </w:r>
      <w:r>
        <w:rPr>
          <w:rFonts w:hint="eastAsia" w:ascii="Arial" w:hAnsi="Arial" w:cs="Arial"/>
          <w:color w:val="333333"/>
          <w:sz w:val="24"/>
        </w:rPr>
        <w:t>、</w:t>
      </w:r>
      <w:r>
        <w:rPr>
          <w:rFonts w:ascii="Arial" w:hAnsi="Arial" w:cs="Arial"/>
          <w:color w:val="333333"/>
          <w:sz w:val="24"/>
        </w:rPr>
        <w:t>陈游</w:t>
      </w:r>
      <w:r>
        <w:rPr>
          <w:rFonts w:hint="eastAsia" w:ascii="宋体" w:hAnsi="宋体" w:cs="楷体_GB2312"/>
          <w:bCs/>
          <w:color w:val="000000"/>
          <w:sz w:val="24"/>
        </w:rPr>
        <w:t>主编《室内空间设计》</w:t>
      </w:r>
      <w:r>
        <w:rPr>
          <w:rFonts w:hint="eastAsia" w:ascii="宋体" w:hAnsi="宋体" w:cs="楷体_GB2312"/>
          <w:bCs/>
          <w:color w:val="000000"/>
          <w:sz w:val="24"/>
        </w:rPr>
        <w:fldChar w:fldCharType="begin"/>
      </w:r>
      <w:r>
        <w:rPr>
          <w:rFonts w:hint="eastAsia" w:ascii="宋体" w:hAnsi="宋体" w:cs="楷体_GB2312"/>
          <w:bCs/>
          <w:color w:val="000000"/>
          <w:sz w:val="24"/>
        </w:rPr>
        <w:instrText xml:space="preserve"> HYPERLINK "https://baike.baidu.com/item/%E6%AD%A6%E6%B1%89%E7%90%86%E5%B7%A5%E5%A4%A7%E5%AD%A6%E5%87%BA%E7%89%88%E7%A4%BE" \t "_blank" </w:instrText>
      </w:r>
      <w:r>
        <w:rPr>
          <w:rFonts w:hint="eastAsia" w:ascii="宋体" w:hAnsi="宋体" w:cs="楷体_GB2312"/>
          <w:bCs/>
          <w:color w:val="000000"/>
          <w:sz w:val="24"/>
        </w:rPr>
        <w:fldChar w:fldCharType="separate"/>
      </w:r>
      <w:r>
        <w:rPr>
          <w:rFonts w:hint="eastAsia" w:ascii="宋体" w:hAnsi="宋体" w:cs="楷体_GB2312"/>
          <w:bCs/>
          <w:color w:val="000000"/>
          <w:sz w:val="24"/>
        </w:rPr>
        <w:t>清华大学出版社</w:t>
      </w:r>
      <w:r>
        <w:rPr>
          <w:rFonts w:hint="eastAsia" w:ascii="宋体" w:hAnsi="宋体" w:cs="楷体_GB2312"/>
          <w:bCs/>
          <w:color w:val="000000"/>
          <w:sz w:val="24"/>
        </w:rPr>
        <w:fldChar w:fldCharType="end"/>
      </w:r>
      <w:r>
        <w:rPr>
          <w:rFonts w:hint="eastAsia" w:ascii="宋体" w:hAnsi="宋体" w:cs="楷体_GB2312"/>
          <w:bCs/>
          <w:color w:val="000000"/>
          <w:sz w:val="24"/>
        </w:rPr>
        <w:t>（参考教材）</w:t>
      </w:r>
    </w:p>
    <w:p>
      <w:pPr>
        <w:spacing w:line="520" w:lineRule="exact"/>
        <w:ind w:firstLine="480" w:firstLineChars="200"/>
        <w:rPr>
          <w:rFonts w:hint="eastAsia" w:ascii="宋体" w:hAnsi="宋体" w:cs="楷体_GB2312"/>
          <w:bCs/>
          <w:color w:val="000000"/>
          <w:sz w:val="24"/>
        </w:rPr>
      </w:pPr>
      <w:r>
        <w:rPr>
          <w:rFonts w:hint="eastAsia" w:ascii="宋体" w:hAnsi="宋体" w:cs="楷体_GB2312"/>
          <w:bCs/>
          <w:color w:val="000000"/>
          <w:sz w:val="24"/>
        </w:rPr>
        <w:t>课程实践性要求学生面对装饰设计施工中的各类问题，而常规实践教学多在教室中集中实践，采用虚拟仿真技术等教学手段的方式来教学，一来让学生对空间设计产生浓厚的兴趣，二来由于学生缺乏实践经历与实操环境，针对以上问题，本专业开发了虚拟仿真技术等教学实践资源，让同学们学习理论的同时也进一步了解装饰装修空间设计的重点等等。</w:t>
      </w:r>
    </w:p>
    <w:p>
      <w:pPr>
        <w:spacing w:before="156" w:beforeLines="50" w:after="156" w:afterLines="50" w:line="360" w:lineRule="auto"/>
        <w:ind w:firstLine="562" w:firstLineChars="200"/>
        <w:rPr>
          <w:rFonts w:hint="eastAsia" w:ascii="宋体" w:hAnsi="宋体" w:cs="宋体"/>
          <w:b/>
          <w:bCs/>
          <w:sz w:val="28"/>
        </w:rPr>
      </w:pPr>
      <w:r>
        <w:rPr>
          <w:rFonts w:hint="eastAsia" w:ascii="宋体" w:hAnsi="宋体" w:cs="宋体"/>
          <w:b/>
          <w:bCs/>
          <w:sz w:val="28"/>
        </w:rPr>
        <w:t>九、课程评价</w:t>
      </w:r>
    </w:p>
    <w:p>
      <w:pPr>
        <w:spacing w:line="520" w:lineRule="exact"/>
        <w:ind w:firstLine="480" w:firstLineChars="200"/>
        <w:rPr>
          <w:rFonts w:hint="eastAsia" w:ascii="宋体" w:hAnsi="宋体" w:cs="楷体_GB2312"/>
          <w:bCs/>
          <w:color w:val="000000"/>
          <w:sz w:val="24"/>
        </w:rPr>
      </w:pPr>
      <w:r>
        <w:rPr>
          <w:rFonts w:hint="eastAsia" w:ascii="宋体" w:hAnsi="宋体" w:cs="楷体_GB2312"/>
          <w:bCs/>
          <w:color w:val="000000"/>
          <w:sz w:val="24"/>
        </w:rPr>
        <w:t>课程评价要突出过程，结合课堂提问、课后作业、课堂任务考核等手段，加强实践性教学环节，并注重平时成绩的采集。结合案例分析、教学视频等手段，充分发挥学生的主动性和创造力，注重考核学生所拥有的独立解决问题的能力。</w:t>
      </w:r>
    </w:p>
    <w:p>
      <w:pPr>
        <w:spacing w:line="520" w:lineRule="exact"/>
        <w:rPr>
          <w:rFonts w:hint="eastAsia" w:ascii="宋体" w:hAnsi="宋体" w:cs="楷体_GB2312"/>
          <w:bCs/>
          <w:color w:val="000000"/>
          <w:sz w:val="24"/>
        </w:rPr>
      </w:pPr>
    </w:p>
    <w:p>
      <w:pPr>
        <w:pStyle w:val="2"/>
        <w:spacing w:before="156" w:after="156" w:afterLines="50"/>
        <w:jc w:val="center"/>
      </w:pPr>
      <w:r>
        <w:rPr>
          <w:rFonts w:hint="eastAsia"/>
        </w:rPr>
        <w:t>《</w:t>
      </w:r>
      <w:r>
        <w:rPr>
          <w:rFonts w:hint="eastAsia" w:cs="宋体"/>
          <w:bCs/>
          <w:color w:val="auto"/>
        </w:rPr>
        <w:t>Photo</w:t>
      </w:r>
      <w:r>
        <w:rPr>
          <w:rFonts w:hint="eastAsia" w:cs="宋体"/>
          <w:bCs/>
          <w:color w:val="auto"/>
          <w:lang w:val="en-US" w:eastAsia="zh-CN"/>
        </w:rPr>
        <w:t xml:space="preserve"> </w:t>
      </w:r>
      <w:r>
        <w:rPr>
          <w:rFonts w:hint="eastAsia" w:cs="宋体"/>
          <w:bCs/>
          <w:color w:val="auto"/>
        </w:rPr>
        <w:t>shop图像处理软件</w:t>
      </w:r>
      <w:r>
        <w:rPr>
          <w:rFonts w:hint="eastAsia"/>
        </w:rPr>
        <w:t>》课程标准</w:t>
      </w:r>
    </w:p>
    <w:p>
      <w:pPr>
        <w:adjustRightInd w:val="0"/>
        <w:snapToGrid w:val="0"/>
        <w:spacing w:before="156" w:beforeLines="50" w:after="156" w:afterLines="50" w:line="520" w:lineRule="exact"/>
        <w:ind w:firstLine="562" w:firstLineChars="200"/>
        <w:jc w:val="left"/>
        <w:rPr>
          <w:rFonts w:ascii="宋体" w:hAnsi="宋体"/>
          <w:b/>
          <w:color w:val="000000"/>
          <w:sz w:val="28"/>
          <w:szCs w:val="28"/>
        </w:rPr>
      </w:pPr>
      <w:r>
        <w:rPr>
          <w:rFonts w:hint="eastAsia" w:ascii="宋体" w:hAnsi="宋体"/>
          <w:b/>
          <w:color w:val="000000"/>
          <w:sz w:val="28"/>
          <w:szCs w:val="28"/>
        </w:rPr>
        <w:t>一、课程信息</w:t>
      </w:r>
    </w:p>
    <w:p>
      <w:pPr>
        <w:pStyle w:val="31"/>
        <w:spacing w:before="156" w:beforeLines="50" w:after="156" w:afterLines="50" w:line="240" w:lineRule="auto"/>
        <w:jc w:val="center"/>
        <w:rPr>
          <w:b w:val="0"/>
          <w:bCs/>
          <w:color w:val="000000"/>
          <w:sz w:val="24"/>
          <w:szCs w:val="24"/>
        </w:rPr>
      </w:pPr>
      <w:r>
        <w:rPr>
          <w:rFonts w:hint="eastAsia"/>
          <w:b w:val="0"/>
          <w:bCs/>
          <w:color w:val="000000"/>
          <w:sz w:val="24"/>
          <w:szCs w:val="24"/>
        </w:rPr>
        <w:t>表1    课程基本信息</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26"/>
        <w:gridCol w:w="1701"/>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Align w:val="center"/>
          </w:tcPr>
          <w:p>
            <w:pPr>
              <w:spacing w:line="400" w:lineRule="exact"/>
              <w:jc w:val="center"/>
              <w:rPr>
                <w:rFonts w:ascii="宋体" w:hAnsi="宋体" w:cs="宋体"/>
                <w:b/>
                <w:bCs/>
                <w:szCs w:val="21"/>
              </w:rPr>
            </w:pPr>
            <w:r>
              <w:rPr>
                <w:rFonts w:hint="eastAsia" w:ascii="宋体" w:hAnsi="宋体" w:cs="宋体"/>
                <w:b/>
                <w:bCs/>
                <w:szCs w:val="21"/>
              </w:rPr>
              <w:t>课程名称</w:t>
            </w:r>
          </w:p>
        </w:tc>
        <w:tc>
          <w:tcPr>
            <w:tcW w:w="2426" w:type="dxa"/>
            <w:vAlign w:val="center"/>
          </w:tcPr>
          <w:p>
            <w:pPr>
              <w:spacing w:line="400" w:lineRule="exact"/>
              <w:jc w:val="center"/>
              <w:rPr>
                <w:rFonts w:cs="宋体" w:asciiTheme="minorEastAsia" w:hAnsiTheme="minorEastAsia"/>
                <w:bCs/>
                <w:szCs w:val="21"/>
              </w:rPr>
            </w:pPr>
            <w:r>
              <w:rPr>
                <w:rFonts w:hint="eastAsia" w:cs="宋体" w:asciiTheme="minorEastAsia" w:hAnsiTheme="minorEastAsia"/>
                <w:bCs/>
                <w:szCs w:val="21"/>
              </w:rPr>
              <w:t>Photo</w:t>
            </w:r>
            <w:r>
              <w:rPr>
                <w:rFonts w:hint="eastAsia" w:cs="宋体" w:asciiTheme="minorEastAsia" w:hAnsiTheme="minorEastAsia"/>
                <w:bCs/>
                <w:szCs w:val="21"/>
                <w:lang w:val="en-US" w:eastAsia="zh-CN"/>
              </w:rPr>
              <w:t xml:space="preserve"> </w:t>
            </w:r>
            <w:r>
              <w:rPr>
                <w:rFonts w:hint="eastAsia" w:cs="宋体" w:asciiTheme="minorEastAsia" w:hAnsiTheme="minorEastAsia"/>
                <w:bCs/>
                <w:szCs w:val="21"/>
              </w:rPr>
              <w:t>shop图像处理软件</w:t>
            </w:r>
          </w:p>
        </w:tc>
        <w:tc>
          <w:tcPr>
            <w:tcW w:w="1701" w:type="dxa"/>
            <w:vAlign w:val="center"/>
          </w:tcPr>
          <w:p>
            <w:pPr>
              <w:spacing w:line="400" w:lineRule="exact"/>
              <w:jc w:val="center"/>
              <w:rPr>
                <w:rFonts w:ascii="宋体" w:hAnsi="宋体" w:cs="宋体"/>
                <w:b/>
                <w:bCs/>
                <w:szCs w:val="21"/>
              </w:rPr>
            </w:pPr>
            <w:r>
              <w:rPr>
                <w:rFonts w:hint="eastAsia" w:ascii="宋体" w:hAnsi="宋体" w:cs="宋体"/>
                <w:b/>
                <w:bCs/>
                <w:szCs w:val="21"/>
              </w:rPr>
              <w:t>课程代码</w:t>
            </w:r>
          </w:p>
        </w:tc>
        <w:tc>
          <w:tcPr>
            <w:tcW w:w="3027" w:type="dxa"/>
            <w:vAlign w:val="center"/>
          </w:tcPr>
          <w:p>
            <w:pPr>
              <w:spacing w:line="400" w:lineRule="exact"/>
              <w:jc w:val="center"/>
              <w:rPr>
                <w:rFonts w:ascii="宋体" w:hAnsi="宋体" w:cs="宋体"/>
                <w:bCs/>
                <w:szCs w:val="21"/>
              </w:rPr>
            </w:pPr>
            <w:r>
              <w:rPr>
                <w:rFonts w:hint="eastAsia" w:cs="宋体" w:asciiTheme="minorEastAsia" w:hAnsiTheme="minorEastAsia"/>
                <w:bCs/>
                <w:szCs w:val="21"/>
              </w:rPr>
              <w:t>1001103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Align w:val="center"/>
          </w:tcPr>
          <w:p>
            <w:pPr>
              <w:spacing w:line="400" w:lineRule="exact"/>
              <w:jc w:val="center"/>
              <w:rPr>
                <w:rFonts w:ascii="宋体" w:hAnsi="宋体" w:cs="宋体"/>
                <w:b/>
                <w:bCs/>
                <w:szCs w:val="21"/>
              </w:rPr>
            </w:pPr>
            <w:r>
              <w:rPr>
                <w:rFonts w:hint="eastAsia" w:ascii="宋体" w:hAnsi="宋体" w:cs="宋体"/>
                <w:b/>
                <w:bCs/>
                <w:szCs w:val="21"/>
              </w:rPr>
              <w:t>学    时</w:t>
            </w:r>
          </w:p>
        </w:tc>
        <w:tc>
          <w:tcPr>
            <w:tcW w:w="2426" w:type="dxa"/>
            <w:vAlign w:val="center"/>
          </w:tcPr>
          <w:p>
            <w:pPr>
              <w:spacing w:line="40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44</w:t>
            </w:r>
          </w:p>
        </w:tc>
        <w:tc>
          <w:tcPr>
            <w:tcW w:w="1701" w:type="dxa"/>
            <w:vAlign w:val="center"/>
          </w:tcPr>
          <w:p>
            <w:pPr>
              <w:spacing w:line="400" w:lineRule="exact"/>
              <w:jc w:val="center"/>
              <w:rPr>
                <w:rFonts w:ascii="宋体" w:hAnsi="宋体" w:cs="宋体"/>
                <w:b/>
                <w:bCs/>
                <w:szCs w:val="21"/>
              </w:rPr>
            </w:pPr>
            <w:r>
              <w:rPr>
                <w:rFonts w:hint="eastAsia" w:ascii="宋体" w:hAnsi="宋体" w:cs="宋体"/>
                <w:b/>
                <w:bCs/>
                <w:szCs w:val="21"/>
              </w:rPr>
              <w:t>学    分</w:t>
            </w:r>
          </w:p>
        </w:tc>
        <w:tc>
          <w:tcPr>
            <w:tcW w:w="3027" w:type="dxa"/>
            <w:vAlign w:val="center"/>
          </w:tcPr>
          <w:p>
            <w:pPr>
              <w:spacing w:line="400" w:lineRule="exact"/>
              <w:jc w:val="center"/>
              <w:rPr>
                <w:rFonts w:hint="eastAsia" w:ascii="宋体" w:hAnsi="宋体" w:eastAsia="宋体" w:cs="宋体"/>
                <w:bCs/>
                <w:szCs w:val="21"/>
                <w:lang w:val="en-US" w:eastAsia="zh-CN"/>
              </w:rPr>
            </w:pPr>
            <w:r>
              <w:rPr>
                <w:rFonts w:hint="eastAsia" w:ascii="宋体" w:hAnsi="宋体" w:cs="宋体"/>
                <w:bCs/>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Align w:val="center"/>
          </w:tcPr>
          <w:p>
            <w:pPr>
              <w:spacing w:line="400" w:lineRule="exact"/>
              <w:jc w:val="center"/>
              <w:rPr>
                <w:rFonts w:ascii="宋体" w:hAnsi="宋体" w:cs="宋体"/>
                <w:b/>
                <w:bCs/>
                <w:szCs w:val="21"/>
              </w:rPr>
            </w:pPr>
            <w:r>
              <w:rPr>
                <w:rFonts w:hint="eastAsia" w:ascii="宋体" w:hAnsi="宋体" w:cs="宋体"/>
                <w:b/>
                <w:bCs/>
                <w:szCs w:val="21"/>
              </w:rPr>
              <w:t>课程类型</w:t>
            </w:r>
          </w:p>
        </w:tc>
        <w:tc>
          <w:tcPr>
            <w:tcW w:w="2426" w:type="dxa"/>
            <w:vAlign w:val="center"/>
          </w:tcPr>
          <w:p>
            <w:pPr>
              <w:spacing w:line="400" w:lineRule="exact"/>
              <w:jc w:val="center"/>
              <w:rPr>
                <w:rFonts w:ascii="宋体" w:hAnsi="宋体" w:cs="宋体"/>
                <w:szCs w:val="21"/>
              </w:rPr>
            </w:pPr>
            <w:r>
              <w:rPr>
                <w:rFonts w:hint="eastAsia" w:ascii="宋体" w:hAnsi="宋体" w:cs="宋体"/>
                <w:szCs w:val="21"/>
              </w:rPr>
              <w:t>专业基础课</w:t>
            </w:r>
          </w:p>
        </w:tc>
        <w:tc>
          <w:tcPr>
            <w:tcW w:w="1701" w:type="dxa"/>
            <w:vAlign w:val="center"/>
          </w:tcPr>
          <w:p>
            <w:pPr>
              <w:spacing w:line="400" w:lineRule="exact"/>
              <w:jc w:val="center"/>
              <w:rPr>
                <w:rFonts w:ascii="宋体" w:hAnsi="宋体" w:cs="宋体"/>
                <w:b/>
                <w:bCs/>
                <w:szCs w:val="21"/>
              </w:rPr>
            </w:pPr>
            <w:r>
              <w:rPr>
                <w:rFonts w:hint="eastAsia" w:ascii="宋体" w:hAnsi="宋体" w:cs="宋体"/>
                <w:b/>
                <w:bCs/>
                <w:szCs w:val="21"/>
              </w:rPr>
              <w:t>授课对象</w:t>
            </w:r>
          </w:p>
        </w:tc>
        <w:tc>
          <w:tcPr>
            <w:tcW w:w="3027" w:type="dxa"/>
            <w:vAlign w:val="center"/>
          </w:tcPr>
          <w:p>
            <w:pPr>
              <w:spacing w:line="400" w:lineRule="exact"/>
              <w:jc w:val="center"/>
              <w:rPr>
                <w:rFonts w:ascii="宋体" w:hAnsi="宋体" w:cs="宋体"/>
                <w:bCs/>
                <w:szCs w:val="21"/>
              </w:rPr>
            </w:pPr>
            <w:r>
              <w:rPr>
                <w:rFonts w:hint="eastAsia" w:ascii="宋体" w:hAnsi="宋体" w:cs="宋体"/>
                <w:bCs/>
                <w:szCs w:val="21"/>
              </w:rPr>
              <w:t>建筑装饰施工技术专业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68" w:type="dxa"/>
            <w:vAlign w:val="center"/>
          </w:tcPr>
          <w:p>
            <w:pPr>
              <w:spacing w:line="400" w:lineRule="exact"/>
              <w:jc w:val="center"/>
              <w:rPr>
                <w:rFonts w:ascii="宋体" w:hAnsi="宋体" w:cs="宋体"/>
                <w:b/>
                <w:bCs/>
                <w:szCs w:val="21"/>
              </w:rPr>
            </w:pPr>
            <w:r>
              <w:rPr>
                <w:rFonts w:hint="eastAsia" w:ascii="宋体" w:hAnsi="宋体" w:cs="宋体"/>
                <w:b/>
                <w:bCs/>
                <w:szCs w:val="21"/>
              </w:rPr>
              <w:t>先修课程</w:t>
            </w:r>
          </w:p>
        </w:tc>
        <w:tc>
          <w:tcPr>
            <w:tcW w:w="7154" w:type="dxa"/>
            <w:gridSpan w:val="3"/>
            <w:vAlign w:val="center"/>
          </w:tcPr>
          <w:p>
            <w:pPr>
              <w:spacing w:line="400" w:lineRule="exact"/>
              <w:jc w:val="center"/>
              <w:rPr>
                <w:rFonts w:ascii="宋体" w:hAnsi="宋体" w:cs="宋体"/>
                <w:szCs w:val="21"/>
              </w:rPr>
            </w:pPr>
            <w:r>
              <w:rPr>
                <w:rFonts w:hint="eastAsia" w:ascii="宋体" w:hAnsi="宋体" w:cs="宋体"/>
                <w:szCs w:val="21"/>
              </w:rPr>
              <w:t>效果设计软件（3D max、VR渲染）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368" w:type="dxa"/>
            <w:vAlign w:val="center"/>
          </w:tcPr>
          <w:p>
            <w:pPr>
              <w:spacing w:line="400" w:lineRule="exact"/>
              <w:jc w:val="center"/>
              <w:rPr>
                <w:rFonts w:ascii="宋体" w:hAnsi="宋体" w:cs="宋体"/>
                <w:b/>
                <w:bCs/>
                <w:szCs w:val="21"/>
              </w:rPr>
            </w:pPr>
            <w:r>
              <w:rPr>
                <w:rFonts w:hint="eastAsia" w:ascii="宋体" w:hAnsi="宋体" w:cs="宋体"/>
                <w:b/>
                <w:bCs/>
                <w:szCs w:val="21"/>
              </w:rPr>
              <w:t>后续课程</w:t>
            </w:r>
          </w:p>
        </w:tc>
        <w:tc>
          <w:tcPr>
            <w:tcW w:w="7154" w:type="dxa"/>
            <w:gridSpan w:val="3"/>
            <w:vAlign w:val="center"/>
          </w:tcPr>
          <w:p>
            <w:pPr>
              <w:spacing w:line="400" w:lineRule="exact"/>
              <w:jc w:val="center"/>
              <w:rPr>
                <w:rFonts w:ascii="宋体" w:hAnsi="宋体" w:cs="宋体"/>
                <w:szCs w:val="21"/>
              </w:rPr>
            </w:pPr>
            <w:r>
              <w:rPr>
                <w:rFonts w:hint="eastAsia" w:ascii="宋体" w:hAnsi="宋体" w:cs="宋体"/>
                <w:szCs w:val="21"/>
              </w:rPr>
              <w:t>室内空间设计</w:t>
            </w:r>
          </w:p>
        </w:tc>
      </w:tr>
    </w:tbl>
    <w:p>
      <w:pPr>
        <w:adjustRightInd w:val="0"/>
        <w:snapToGrid w:val="0"/>
        <w:spacing w:before="156" w:beforeLines="50" w:after="156" w:afterLines="50" w:line="520" w:lineRule="exact"/>
        <w:ind w:firstLine="562" w:firstLineChars="200"/>
        <w:jc w:val="left"/>
        <w:rPr>
          <w:rFonts w:ascii="宋体" w:hAnsi="宋体"/>
          <w:b/>
          <w:color w:val="000000"/>
          <w:sz w:val="28"/>
          <w:szCs w:val="28"/>
        </w:rPr>
      </w:pPr>
      <w:r>
        <w:rPr>
          <w:rFonts w:hint="eastAsia" w:ascii="宋体" w:hAnsi="宋体"/>
          <w:b/>
          <w:color w:val="000000"/>
          <w:sz w:val="28"/>
          <w:szCs w:val="28"/>
        </w:rPr>
        <w:t>二、课程性质</w:t>
      </w:r>
    </w:p>
    <w:p>
      <w:pPr>
        <w:spacing w:line="520" w:lineRule="exact"/>
        <w:ind w:firstLine="480" w:firstLineChars="200"/>
        <w:rPr>
          <w:rFonts w:ascii="宋体" w:hAnsi="宋体" w:eastAsia="宋体" w:cs="宋体"/>
          <w:bCs/>
          <w:kern w:val="0"/>
          <w:sz w:val="24"/>
        </w:rPr>
      </w:pPr>
      <w:r>
        <w:rPr>
          <w:rFonts w:hint="eastAsia" w:cs="宋体" w:asciiTheme="minorEastAsia" w:hAnsiTheme="minorEastAsia"/>
          <w:bCs/>
          <w:sz w:val="24"/>
        </w:rPr>
        <w:t>Photo</w:t>
      </w:r>
      <w:r>
        <w:rPr>
          <w:rFonts w:hint="eastAsia" w:cs="宋体" w:asciiTheme="minorEastAsia" w:hAnsiTheme="minorEastAsia"/>
          <w:bCs/>
          <w:sz w:val="24"/>
          <w:lang w:val="en-US" w:eastAsia="zh-CN"/>
        </w:rPr>
        <w:t xml:space="preserve"> </w:t>
      </w:r>
      <w:r>
        <w:rPr>
          <w:rFonts w:hint="eastAsia" w:cs="宋体" w:asciiTheme="minorEastAsia" w:hAnsiTheme="minorEastAsia"/>
          <w:bCs/>
          <w:sz w:val="24"/>
        </w:rPr>
        <w:t>shop图像处理软件</w:t>
      </w:r>
      <w:r>
        <w:rPr>
          <w:rFonts w:hint="eastAsia" w:ascii="宋体" w:hAnsi="宋体" w:eastAsia="宋体" w:cs="宋体"/>
          <w:bCs/>
          <w:kern w:val="0"/>
          <w:sz w:val="24"/>
        </w:rPr>
        <w:t>是</w:t>
      </w:r>
      <w:r>
        <w:rPr>
          <w:rFonts w:hint="eastAsia" w:ascii="宋体" w:hAnsi="宋体" w:cs="宋体"/>
          <w:bCs/>
          <w:sz w:val="24"/>
        </w:rPr>
        <w:t>建筑装饰施工技术专业</w:t>
      </w:r>
      <w:r>
        <w:rPr>
          <w:rFonts w:hint="eastAsia" w:ascii="宋体" w:hAnsi="宋体" w:eastAsia="宋体" w:cs="宋体"/>
          <w:bCs/>
          <w:kern w:val="0"/>
          <w:sz w:val="24"/>
        </w:rPr>
        <w:t>专业开设的一门职业能力课程，是装饰艺术造型的一种现代的表达手法。</w:t>
      </w:r>
    </w:p>
    <w:p>
      <w:pPr>
        <w:spacing w:before="156" w:beforeLines="50" w:after="156" w:afterLines="50" w:line="520" w:lineRule="exact"/>
        <w:ind w:firstLine="562" w:firstLineChars="200"/>
        <w:rPr>
          <w:rFonts w:ascii="宋体" w:hAnsi="宋体"/>
          <w:b/>
          <w:bCs/>
          <w:sz w:val="28"/>
          <w:szCs w:val="28"/>
        </w:rPr>
      </w:pPr>
      <w:r>
        <w:rPr>
          <w:rFonts w:hint="eastAsia" w:ascii="宋体" w:hAnsi="宋体"/>
          <w:b/>
          <w:bCs/>
          <w:sz w:val="28"/>
          <w:szCs w:val="28"/>
        </w:rPr>
        <w:t>三、课程</w:t>
      </w:r>
      <w:r>
        <w:rPr>
          <w:rFonts w:hint="eastAsia" w:ascii="宋体" w:hAnsi="宋体"/>
          <w:b/>
          <w:bCs/>
          <w:sz w:val="28"/>
        </w:rPr>
        <w:t>学习</w:t>
      </w:r>
      <w:r>
        <w:rPr>
          <w:rFonts w:hint="eastAsia" w:ascii="宋体" w:hAnsi="宋体"/>
          <w:b/>
          <w:bCs/>
          <w:sz w:val="28"/>
          <w:szCs w:val="28"/>
        </w:rPr>
        <w:t>目标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kern w:val="0"/>
          <w:sz w:val="24"/>
        </w:rPr>
      </w:pPr>
      <w:r>
        <w:rPr>
          <w:rFonts w:hint="eastAsia" w:ascii="宋体" w:hAnsi="宋体" w:eastAsia="宋体" w:cs="宋体"/>
          <w:kern w:val="0"/>
          <w:sz w:val="24"/>
        </w:rPr>
        <w:t>通过本门课程的学习，使学生知道Photo</w:t>
      </w:r>
      <w:r>
        <w:rPr>
          <w:rFonts w:hint="eastAsia" w:ascii="宋体" w:hAnsi="宋体" w:cs="宋体"/>
          <w:kern w:val="0"/>
          <w:sz w:val="24"/>
          <w:lang w:val="en-US" w:eastAsia="zh-CN"/>
        </w:rPr>
        <w:t xml:space="preserve"> </w:t>
      </w:r>
      <w:r>
        <w:rPr>
          <w:rFonts w:hint="eastAsia" w:ascii="宋体" w:hAnsi="宋体" w:eastAsia="宋体" w:cs="宋体"/>
          <w:kern w:val="0"/>
          <w:sz w:val="24"/>
        </w:rPr>
        <w:t>shop图像处理的一些基本概念、基本理论和方法，能够运用Photo</w:t>
      </w:r>
      <w:r>
        <w:rPr>
          <w:rFonts w:hint="eastAsia" w:ascii="宋体" w:hAnsi="宋体" w:cs="宋体"/>
          <w:kern w:val="0"/>
          <w:sz w:val="24"/>
          <w:lang w:val="en-US" w:eastAsia="zh-CN"/>
        </w:rPr>
        <w:t xml:space="preserve"> </w:t>
      </w:r>
      <w:r>
        <w:rPr>
          <w:rFonts w:hint="eastAsia" w:ascii="宋体" w:hAnsi="宋体" w:eastAsia="宋体" w:cs="宋体"/>
          <w:kern w:val="0"/>
          <w:sz w:val="24"/>
        </w:rPr>
        <w:t>shop图像处理的技术方法、思维方式结合具体情况进行平面设计实践，使学生达到理论联系实际、活学活用的基本目标，提高其实际应用技能，并使学生养成善于观察、独立思考的习惯，同时通过教学过程中的实际开发过程的规范要求强化学生的职业道德意识和职业素质养成意识。为今后进行平面设计、产品开发设计打下坚实的专业基础。本课程教学目的是让学生掌握和运用Photo</w:t>
      </w:r>
      <w:r>
        <w:rPr>
          <w:rFonts w:hint="eastAsia" w:ascii="宋体" w:hAnsi="宋体" w:cs="宋体"/>
          <w:kern w:val="0"/>
          <w:sz w:val="24"/>
          <w:lang w:val="en-US" w:eastAsia="zh-CN"/>
        </w:rPr>
        <w:t xml:space="preserve"> </w:t>
      </w:r>
      <w:r>
        <w:rPr>
          <w:rFonts w:hint="eastAsia" w:ascii="宋体" w:hAnsi="宋体" w:eastAsia="宋体" w:cs="宋体"/>
          <w:kern w:val="0"/>
          <w:sz w:val="24"/>
        </w:rPr>
        <w:t>shop进行各类平面设计及创意制作。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（1）专业能力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能准确运用工具进行绘制；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会运用各菜单命令进行操作;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能熟练运用工具和菜单命令相结合绘制图像；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能利用Photo</w:t>
      </w:r>
      <w:r>
        <w:rPr>
          <w:rFonts w:hint="eastAsia" w:ascii="宋体" w:hAnsi="宋体" w:cs="宋体"/>
          <w:kern w:val="0"/>
          <w:sz w:val="24"/>
          <w:lang w:val="en-US" w:eastAsia="zh-CN"/>
        </w:rPr>
        <w:t xml:space="preserve"> </w:t>
      </w:r>
      <w:r>
        <w:rPr>
          <w:rFonts w:hint="eastAsia" w:ascii="宋体" w:hAnsi="宋体" w:eastAsia="宋体" w:cs="宋体"/>
          <w:kern w:val="0"/>
          <w:sz w:val="24"/>
        </w:rPr>
        <w:t>shop软件对所有专业课程作品进行设计。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 （2）方法能力 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能熟练应用各类制图软件并相互配合进行工作；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会对平面设计进行全方位分析；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能进行创造性思维；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能积极主动获取信息，不断积累知识，具有终身学习理念。</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cs="宋体"/>
          <w:kern w:val="0"/>
          <w:sz w:val="24"/>
          <w:lang w:val="en-US" w:eastAsia="zh-CN"/>
        </w:rPr>
        <w:t>素质能力（思政引领）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 具有良好的职业道德素质、心理素质；能较好的处理人际关系；能高效组织和执行工作任务；具有良好的礼仪修养。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培养学生认真、细心做事的态度。</w:t>
      </w:r>
      <w:r>
        <w:rPr>
          <w:rFonts w:hint="eastAsia" w:ascii="宋体" w:hAnsi="宋体" w:eastAsia="宋体" w:cs="宋体"/>
          <w:kern w:val="0"/>
          <w:sz w:val="24"/>
          <w:lang w:val="en-US" w:eastAsia="zh-CN"/>
        </w:rPr>
        <w:t>培养爱岗敬业、吃苦耐劳的良好职业素养和劳模精神。</w:t>
      </w:r>
    </w:p>
    <w:p>
      <w:pPr>
        <w:spacing w:before="156" w:beforeLines="50" w:after="156" w:afterLines="50" w:line="520" w:lineRule="exact"/>
        <w:ind w:firstLine="562" w:firstLineChars="200"/>
        <w:rPr>
          <w:rFonts w:ascii="宋体" w:hAnsi="宋体"/>
          <w:b/>
          <w:bCs/>
          <w:sz w:val="28"/>
          <w:szCs w:val="28"/>
        </w:rPr>
      </w:pPr>
      <w:r>
        <w:rPr>
          <w:rFonts w:hint="eastAsia" w:ascii="宋体" w:hAnsi="宋体"/>
          <w:b/>
          <w:bCs/>
          <w:sz w:val="28"/>
          <w:szCs w:val="28"/>
        </w:rPr>
        <w:t>四、课程</w:t>
      </w:r>
      <w:r>
        <w:rPr>
          <w:rFonts w:hint="eastAsia" w:ascii="宋体" w:hAnsi="宋体"/>
          <w:b/>
          <w:bCs/>
          <w:sz w:val="28"/>
        </w:rPr>
        <w:t>设计</w:t>
      </w:r>
      <w:r>
        <w:rPr>
          <w:rFonts w:hint="eastAsia" w:ascii="宋体" w:hAnsi="宋体"/>
          <w:b/>
          <w:bCs/>
          <w:sz w:val="28"/>
          <w:szCs w:val="28"/>
        </w:rPr>
        <w:t>理念与思路</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在课程教学体系的构建上，以培养高技能人才为先导，以培养学生动手能力和创新能力为目标，改革课程体系。按照艺术设计专业的能力要求使教学内容突出专业针对性、应用性、技能操作性。坚持理论教学以必须、够用为度的原则，实践教学按照“基本能力—专项能力—综合能力”思路设置，设计了具有应用能力，构建理论教学、实践教学有机融合的教学体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一是基本能力：包括PHTOSHOP软件的界面、各种工具的使用等基本能力。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二是专项能力：针对每个知识点及专项技能设计单项实训，通过单项实训，完成平面图制作工作过程各环节的专项能力的培养。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三是综合能力：单项实训结束后，综合所有单项实训内容，依据真实案例设计一整套综合能力培养项目，将专业知识融入到实训任务过程，即考核学生的软件基础知识，又训练学生的综合应用能力，同时体现学生的方法能力和社会能力的掌握情况。</w:t>
      </w:r>
    </w:p>
    <w:p>
      <w:pPr>
        <w:spacing w:before="156" w:beforeLines="50" w:after="156" w:afterLines="50" w:line="520" w:lineRule="exact"/>
        <w:ind w:firstLine="562" w:firstLineChars="200"/>
        <w:rPr>
          <w:rFonts w:ascii="宋体" w:hAnsi="宋体"/>
          <w:b/>
          <w:bCs/>
          <w:sz w:val="28"/>
          <w:szCs w:val="28"/>
        </w:rPr>
      </w:pPr>
      <w:r>
        <w:rPr>
          <w:rFonts w:hint="eastAsia" w:ascii="宋体" w:hAnsi="宋体"/>
          <w:b/>
          <w:bCs/>
          <w:sz w:val="28"/>
          <w:szCs w:val="28"/>
        </w:rPr>
        <w:t>五、课程内容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基于设计工作过程，针对课程定位选取教学内容，设计课程教学内容体系，安排实践教学项目，设立不同的实训，实行模块式教学。既强调统计基础知识、基本分析方法的模块教学，突出课程教学的专业针对性、内容实用性、技能操作性，又注意培养学生持续发展的专业能力、方法能力和社会能力。整个课程的教学内容围绕综合统计应用能力为主进行设计课程体系结构及设置依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由此我们基于设计工作过程设置五个学习情境、培养五项应用能力，每个学习情境设计内容包括理论知识传授和课堂内实践技能实训两大环节。这种课程内容体系的安排，突出了统计的特点，便于学生理解和掌握统计原理与实务的内容框架和方法体系。</w:t>
      </w:r>
    </w:p>
    <w:p>
      <w:pPr>
        <w:jc w:val="center"/>
        <w:rPr>
          <w:rFonts w:ascii="宋体" w:hAnsi="宋体" w:eastAsia="宋体" w:cs="宋体"/>
          <w:b/>
          <w:bCs/>
          <w:kern w:val="0"/>
          <w:szCs w:val="21"/>
        </w:rPr>
      </w:pPr>
      <w:r>
        <w:rPr>
          <w:rFonts w:hint="eastAsia" w:ascii="宋体" w:hAnsi="宋体" w:eastAsia="宋体" w:cs="宋体"/>
          <w:b/>
          <w:bCs/>
          <w:kern w:val="0"/>
          <w:sz w:val="24"/>
          <w:szCs w:val="24"/>
        </w:rPr>
        <w:t>表</w:t>
      </w:r>
      <w:r>
        <w:rPr>
          <w:rFonts w:ascii="宋体" w:hAnsi="宋体" w:eastAsia="宋体" w:cs="宋体"/>
          <w:b/>
          <w:bCs/>
          <w:kern w:val="0"/>
          <w:sz w:val="24"/>
          <w:szCs w:val="24"/>
        </w:rPr>
        <w:t>1</w:t>
      </w:r>
      <w:r>
        <w:rPr>
          <w:rFonts w:hint="eastAsia" w:ascii="宋体" w:hAnsi="宋体" w:eastAsia="宋体" w:cs="宋体"/>
          <w:b/>
          <w:bCs/>
          <w:kern w:val="0"/>
          <w:sz w:val="24"/>
          <w:szCs w:val="24"/>
        </w:rPr>
        <w:t>：课程总体设计</w:t>
      </w:r>
    </w:p>
    <w:p>
      <w:pPr>
        <w:jc w:val="center"/>
        <w:rPr>
          <w:rFonts w:ascii="宋体" w:hAnsi="宋体" w:eastAsia="宋体" w:cs="宋体"/>
          <w:b/>
          <w:bCs/>
          <w:kern w:val="0"/>
          <w:szCs w:val="21"/>
        </w:rPr>
      </w:pPr>
    </w:p>
    <w:tbl>
      <w:tblPr>
        <w:tblStyle w:val="64"/>
        <w:tblW w:w="8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74"/>
        <w:gridCol w:w="1619"/>
        <w:gridCol w:w="1733"/>
        <w:gridCol w:w="1418"/>
        <w:gridCol w:w="1283"/>
        <w:gridCol w:w="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gridSpan w:val="2"/>
            <w:vAlign w:val="center"/>
          </w:tcPr>
          <w:p>
            <w:pPr>
              <w:spacing w:line="300" w:lineRule="exact"/>
              <w:jc w:val="center"/>
              <w:rPr>
                <w:rFonts w:ascii="宋体" w:hAnsi="宋体" w:eastAsia="宋体" w:cs="宋体"/>
                <w:b/>
                <w:bCs/>
              </w:rPr>
            </w:pPr>
            <w:r>
              <w:rPr>
                <w:rFonts w:hint="eastAsia" w:ascii="宋体" w:hAnsi="宋体" w:eastAsia="宋体" w:cs="宋体"/>
                <w:b/>
                <w:bCs/>
              </w:rPr>
              <w:t>项目/任务</w:t>
            </w:r>
          </w:p>
        </w:tc>
        <w:tc>
          <w:tcPr>
            <w:tcW w:w="1619" w:type="dxa"/>
            <w:vAlign w:val="center"/>
          </w:tcPr>
          <w:p>
            <w:pPr>
              <w:spacing w:line="300" w:lineRule="exact"/>
              <w:jc w:val="center"/>
              <w:rPr>
                <w:rFonts w:ascii="宋体" w:hAnsi="宋体" w:eastAsia="宋体" w:cs="宋体"/>
                <w:b/>
                <w:bCs/>
              </w:rPr>
            </w:pPr>
            <w:r>
              <w:rPr>
                <w:rFonts w:hint="eastAsia" w:ascii="宋体" w:hAnsi="宋体" w:eastAsia="宋体" w:cs="宋体"/>
                <w:b/>
                <w:bCs/>
                <w:szCs w:val="21"/>
              </w:rPr>
              <w:t>教学内容</w:t>
            </w:r>
          </w:p>
        </w:tc>
        <w:tc>
          <w:tcPr>
            <w:tcW w:w="1733" w:type="dxa"/>
            <w:vAlign w:val="center"/>
          </w:tcPr>
          <w:p>
            <w:pPr>
              <w:spacing w:line="300" w:lineRule="exact"/>
              <w:jc w:val="center"/>
              <w:rPr>
                <w:rFonts w:ascii="宋体" w:hAnsi="宋体" w:eastAsia="宋体" w:cs="宋体"/>
                <w:b/>
                <w:bCs/>
              </w:rPr>
            </w:pPr>
            <w:r>
              <w:rPr>
                <w:rFonts w:hint="eastAsia" w:ascii="宋体" w:hAnsi="宋体" w:eastAsia="宋体" w:cs="宋体"/>
                <w:b/>
                <w:bCs/>
                <w:szCs w:val="21"/>
              </w:rPr>
              <w:t>知识目标</w:t>
            </w:r>
          </w:p>
        </w:tc>
        <w:tc>
          <w:tcPr>
            <w:tcW w:w="1418" w:type="dxa"/>
            <w:vAlign w:val="center"/>
          </w:tcPr>
          <w:p>
            <w:pPr>
              <w:spacing w:line="300" w:lineRule="exact"/>
              <w:jc w:val="center"/>
              <w:rPr>
                <w:rFonts w:ascii="宋体" w:hAnsi="宋体" w:eastAsia="宋体" w:cs="宋体"/>
                <w:b/>
                <w:bCs/>
              </w:rPr>
            </w:pPr>
            <w:r>
              <w:rPr>
                <w:rFonts w:hint="eastAsia" w:ascii="宋体" w:hAnsi="宋体" w:eastAsia="宋体" w:cs="宋体"/>
                <w:b/>
                <w:bCs/>
                <w:szCs w:val="21"/>
              </w:rPr>
              <w:t>能力目标</w:t>
            </w:r>
          </w:p>
        </w:tc>
        <w:tc>
          <w:tcPr>
            <w:tcW w:w="1283" w:type="dxa"/>
            <w:vAlign w:val="center"/>
          </w:tcPr>
          <w:p>
            <w:pPr>
              <w:spacing w:line="300" w:lineRule="exact"/>
              <w:jc w:val="center"/>
              <w:rPr>
                <w:rFonts w:hint="eastAsia" w:ascii="宋体" w:hAnsi="宋体" w:eastAsia="宋体" w:cs="宋体"/>
                <w:b/>
                <w:bCs/>
                <w:szCs w:val="21"/>
              </w:rPr>
            </w:pPr>
            <w:r>
              <w:rPr>
                <w:rFonts w:hint="eastAsia" w:ascii="宋体" w:hAnsi="宋体" w:eastAsia="宋体" w:cs="宋体"/>
                <w:b/>
                <w:bCs/>
                <w:szCs w:val="21"/>
              </w:rPr>
              <w:t>素质目标</w:t>
            </w:r>
          </w:p>
          <w:p>
            <w:pPr>
              <w:spacing w:line="300" w:lineRule="exact"/>
              <w:jc w:val="center"/>
              <w:rPr>
                <w:rFonts w:hint="eastAsia" w:ascii="宋体" w:hAnsi="宋体" w:eastAsia="宋体" w:cs="宋体"/>
                <w:b/>
                <w:bCs/>
                <w:szCs w:val="21"/>
                <w:lang w:eastAsia="zh-CN"/>
              </w:rPr>
            </w:pPr>
            <w:r>
              <w:rPr>
                <w:rFonts w:hint="eastAsia" w:ascii="宋体" w:hAnsi="宋体" w:cs="宋体"/>
                <w:b/>
                <w:bCs/>
                <w:szCs w:val="21"/>
                <w:lang w:eastAsia="zh-CN"/>
              </w:rPr>
              <w:t>（</w:t>
            </w:r>
            <w:r>
              <w:rPr>
                <w:rFonts w:hint="eastAsia" w:ascii="宋体" w:hAnsi="宋体" w:cs="宋体"/>
                <w:b/>
                <w:bCs/>
                <w:szCs w:val="21"/>
                <w:lang w:val="en-US" w:eastAsia="zh-CN"/>
              </w:rPr>
              <w:t>思政引领</w:t>
            </w:r>
            <w:r>
              <w:rPr>
                <w:rFonts w:hint="eastAsia" w:ascii="宋体" w:hAnsi="宋体" w:cs="宋体"/>
                <w:b/>
                <w:bCs/>
                <w:szCs w:val="21"/>
                <w:lang w:eastAsia="zh-CN"/>
              </w:rPr>
              <w:t>）</w:t>
            </w:r>
          </w:p>
        </w:tc>
        <w:tc>
          <w:tcPr>
            <w:tcW w:w="484" w:type="dxa"/>
            <w:vAlign w:val="center"/>
          </w:tcPr>
          <w:p>
            <w:pPr>
              <w:spacing w:line="300" w:lineRule="exact"/>
              <w:jc w:val="center"/>
              <w:rPr>
                <w:rFonts w:ascii="宋体" w:hAnsi="宋体" w:eastAsia="宋体" w:cs="宋体"/>
                <w:b/>
                <w:bCs/>
              </w:rPr>
            </w:pPr>
            <w:r>
              <w:rPr>
                <w:rFonts w:hint="eastAsia" w:ascii="宋体" w:hAnsi="宋体" w:eastAsia="宋体" w:cs="宋体"/>
                <w:b/>
                <w:bCs/>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00" w:lineRule="exact"/>
              <w:jc w:val="center"/>
              <w:rPr>
                <w:rFonts w:ascii="宋体" w:hAnsi="宋体" w:eastAsia="宋体" w:cs="宋体"/>
              </w:rPr>
            </w:pPr>
            <w:r>
              <w:rPr>
                <w:rFonts w:hint="eastAsia" w:ascii="宋体" w:hAnsi="宋体" w:eastAsia="宋体" w:cs="宋体"/>
              </w:rPr>
              <w:t>项目一</w:t>
            </w:r>
          </w:p>
          <w:p>
            <w:pPr>
              <w:spacing w:line="300" w:lineRule="exact"/>
              <w:jc w:val="center"/>
              <w:rPr>
                <w:rFonts w:ascii="宋体" w:hAnsi="宋体" w:eastAsia="宋体" w:cs="宋体"/>
              </w:rPr>
            </w:pPr>
            <w:r>
              <w:rPr>
                <w:rFonts w:ascii="等线" w:hAnsi="等线" w:cs="宋体"/>
                <w:kern w:val="0"/>
                <w:szCs w:val="21"/>
              </w:rPr>
              <w:t>photoshopcs3的基本操作</w:t>
            </w:r>
          </w:p>
        </w:tc>
        <w:tc>
          <w:tcPr>
            <w:tcW w:w="674" w:type="dxa"/>
            <w:vAlign w:val="center"/>
          </w:tcPr>
          <w:p>
            <w:pPr>
              <w:spacing w:line="300" w:lineRule="exact"/>
              <w:jc w:val="center"/>
              <w:rPr>
                <w:rFonts w:ascii="宋体" w:hAnsi="宋体" w:eastAsia="宋体" w:cs="宋体"/>
              </w:rPr>
            </w:pPr>
            <w:r>
              <w:rPr>
                <w:rFonts w:hint="eastAsia" w:ascii="宋体" w:hAnsi="宋体" w:eastAsia="宋体" w:cs="宋体"/>
              </w:rPr>
              <w:t>任务1</w:t>
            </w:r>
          </w:p>
        </w:tc>
        <w:tc>
          <w:tcPr>
            <w:tcW w:w="1619" w:type="dxa"/>
            <w:vAlign w:val="center"/>
          </w:tcPr>
          <w:p>
            <w:pPr>
              <w:spacing w:line="300" w:lineRule="exact"/>
              <w:jc w:val="center"/>
              <w:rPr>
                <w:rFonts w:ascii="宋体" w:hAnsi="宋体" w:eastAsia="宋体" w:cs="宋体"/>
              </w:rPr>
            </w:pPr>
            <w:r>
              <w:rPr>
                <w:rFonts w:ascii="等线" w:hAnsi="等线" w:cs="宋体"/>
                <w:kern w:val="0"/>
                <w:szCs w:val="21"/>
              </w:rPr>
              <w:t>1.photoshopcs3的工作界面 2.位图和矢量图 3.分辨率 4.图像的色彩模式 5.图像、画布尺寸的修改与旋转 6.编辑前景色和背景色</w:t>
            </w:r>
          </w:p>
        </w:tc>
        <w:tc>
          <w:tcPr>
            <w:tcW w:w="1733" w:type="dxa"/>
            <w:vAlign w:val="center"/>
          </w:tcPr>
          <w:p>
            <w:pPr>
              <w:spacing w:line="300" w:lineRule="exact"/>
              <w:jc w:val="center"/>
              <w:rPr>
                <w:rFonts w:ascii="宋体" w:hAnsi="宋体" w:eastAsia="宋体" w:cs="宋体"/>
              </w:rPr>
            </w:pPr>
            <w:r>
              <w:rPr>
                <w:rFonts w:ascii="等线" w:hAnsi="等线" w:cs="宋体"/>
                <w:kern w:val="0"/>
                <w:szCs w:val="21"/>
              </w:rPr>
              <w:t>1. 熟悉软件的界面以及常用的菜单和工具； 2. 熟练掌握图片的打开、新建和保存 3. 掌握保存格式 </w:t>
            </w:r>
          </w:p>
        </w:tc>
        <w:tc>
          <w:tcPr>
            <w:tcW w:w="1418" w:type="dxa"/>
            <w:vAlign w:val="center"/>
          </w:tcPr>
          <w:p>
            <w:pPr>
              <w:spacing w:line="300" w:lineRule="exact"/>
              <w:jc w:val="center"/>
              <w:rPr>
                <w:rFonts w:ascii="宋体" w:hAnsi="宋体" w:eastAsia="宋体" w:cs="宋体"/>
              </w:rPr>
            </w:pPr>
            <w:r>
              <w:rPr>
                <w:rFonts w:hint="eastAsia" w:ascii="宋体" w:hAnsi="宋体" w:cs="宋体"/>
              </w:rPr>
              <w:t>掌握P</w:t>
            </w:r>
            <w:r>
              <w:rPr>
                <w:rFonts w:ascii="宋体" w:hAnsi="宋体" w:cs="宋体"/>
              </w:rPr>
              <w:t>S</w:t>
            </w:r>
            <w:r>
              <w:rPr>
                <w:rFonts w:hint="eastAsia" w:ascii="宋体" w:hAnsi="宋体" w:cs="宋体"/>
              </w:rPr>
              <w:t>的工具基本用法</w:t>
            </w:r>
          </w:p>
        </w:tc>
        <w:tc>
          <w:tcPr>
            <w:tcW w:w="1283" w:type="dxa"/>
            <w:vMerge w:val="restart"/>
            <w:vAlign w:val="center"/>
          </w:tcPr>
          <w:p>
            <w:pPr>
              <w:numPr>
                <w:ilvl w:val="0"/>
                <w:numId w:val="18"/>
              </w:numPr>
              <w:spacing w:line="300" w:lineRule="exact"/>
              <w:jc w:val="center"/>
              <w:rPr>
                <w:rFonts w:hint="eastAsia" w:ascii="宋体" w:hAnsi="宋体" w:cs="宋体"/>
              </w:rPr>
            </w:pPr>
            <w:r>
              <w:rPr>
                <w:rFonts w:hint="eastAsia" w:ascii="宋体" w:hAnsi="宋体" w:cs="宋体"/>
                <w:lang w:val="en-US" w:eastAsia="zh-CN"/>
              </w:rPr>
              <w:t>培养</w:t>
            </w:r>
            <w:r>
              <w:rPr>
                <w:rFonts w:hint="eastAsia" w:ascii="宋体" w:hAnsi="宋体" w:cs="宋体"/>
              </w:rPr>
              <w:t>职</w:t>
            </w:r>
            <w:r>
              <w:rPr>
                <w:rFonts w:hint="eastAsia" w:ascii="等线" w:hAnsi="等线" w:cs="宋体"/>
                <w:kern w:val="0"/>
                <w:szCs w:val="21"/>
              </w:rPr>
              <w:t>业道德素质、心理素质；能</w:t>
            </w:r>
            <w:r>
              <w:rPr>
                <w:rFonts w:hint="eastAsia" w:ascii="宋体" w:hAnsi="宋体" w:cs="宋体"/>
              </w:rPr>
              <w:t>较好的处理人际关系；</w:t>
            </w:r>
          </w:p>
          <w:p>
            <w:pPr>
              <w:widowControl w:val="0"/>
              <w:numPr>
                <w:ilvl w:val="0"/>
                <w:numId w:val="0"/>
              </w:numPr>
              <w:spacing w:line="300" w:lineRule="exact"/>
              <w:jc w:val="center"/>
              <w:rPr>
                <w:rFonts w:hint="eastAsia" w:ascii="宋体" w:hAnsi="宋体" w:cs="宋体"/>
              </w:rPr>
            </w:pPr>
          </w:p>
          <w:p>
            <w:pPr>
              <w:widowControl w:val="0"/>
              <w:numPr>
                <w:ilvl w:val="0"/>
                <w:numId w:val="0"/>
              </w:numPr>
              <w:spacing w:line="300" w:lineRule="exact"/>
              <w:jc w:val="center"/>
              <w:rPr>
                <w:rFonts w:hint="eastAsia" w:ascii="宋体" w:hAnsi="宋体" w:cs="宋体"/>
              </w:rPr>
            </w:pPr>
          </w:p>
          <w:p>
            <w:pPr>
              <w:numPr>
                <w:ilvl w:val="0"/>
                <w:numId w:val="18"/>
              </w:numPr>
              <w:spacing w:line="300" w:lineRule="exact"/>
              <w:jc w:val="center"/>
              <w:rPr>
                <w:rFonts w:hint="eastAsia" w:ascii="宋体" w:hAnsi="宋体" w:cs="宋体"/>
              </w:rPr>
            </w:pPr>
            <w:r>
              <w:rPr>
                <w:rFonts w:hint="eastAsia" w:ascii="宋体" w:hAnsi="宋体" w:cs="宋体"/>
              </w:rPr>
              <w:t>能高效组织和执行工作任务；具有良好的礼仪修养。</w:t>
            </w:r>
          </w:p>
          <w:p>
            <w:pPr>
              <w:numPr>
                <w:ilvl w:val="0"/>
                <w:numId w:val="0"/>
              </w:numPr>
              <w:spacing w:line="300" w:lineRule="exact"/>
              <w:jc w:val="both"/>
              <w:rPr>
                <w:rFonts w:hint="eastAsia" w:ascii="宋体" w:hAnsi="宋体" w:cs="宋体"/>
              </w:rPr>
            </w:pPr>
          </w:p>
          <w:p>
            <w:pPr>
              <w:numPr>
                <w:ilvl w:val="0"/>
                <w:numId w:val="0"/>
              </w:numPr>
              <w:spacing w:line="300" w:lineRule="exact"/>
              <w:jc w:val="both"/>
              <w:rPr>
                <w:rFonts w:hint="eastAsia" w:ascii="宋体" w:hAnsi="宋体" w:cs="宋体"/>
              </w:rPr>
            </w:pPr>
          </w:p>
          <w:p>
            <w:pPr>
              <w:numPr>
                <w:ilvl w:val="0"/>
                <w:numId w:val="0"/>
              </w:numPr>
              <w:spacing w:line="300" w:lineRule="exact"/>
              <w:jc w:val="both"/>
              <w:rPr>
                <w:rFonts w:hint="eastAsia" w:ascii="宋体" w:hAnsi="宋体" w:cs="宋体"/>
              </w:rPr>
            </w:pPr>
          </w:p>
          <w:p>
            <w:pPr>
              <w:numPr>
                <w:ilvl w:val="0"/>
                <w:numId w:val="0"/>
              </w:numPr>
              <w:spacing w:line="300" w:lineRule="exact"/>
              <w:jc w:val="both"/>
              <w:rPr>
                <w:rFonts w:hint="eastAsia" w:ascii="宋体" w:hAnsi="宋体" w:cs="宋体"/>
              </w:rPr>
            </w:pPr>
          </w:p>
          <w:p>
            <w:pPr>
              <w:numPr>
                <w:ilvl w:val="0"/>
                <w:numId w:val="18"/>
              </w:numPr>
              <w:spacing w:line="300" w:lineRule="exact"/>
              <w:ind w:left="0" w:leftChars="0" w:firstLine="0" w:firstLineChars="0"/>
              <w:jc w:val="center"/>
              <w:rPr>
                <w:rFonts w:hint="eastAsia" w:ascii="宋体" w:hAnsi="宋体" w:cs="宋体"/>
              </w:rPr>
            </w:pPr>
            <w:r>
              <w:rPr>
                <w:rFonts w:hint="eastAsia" w:ascii="宋体" w:hAnsi="宋体" w:cs="宋体"/>
              </w:rPr>
              <w:t>培养学生认真、细心做事的态度。</w:t>
            </w:r>
          </w:p>
          <w:p>
            <w:pPr>
              <w:numPr>
                <w:ilvl w:val="0"/>
                <w:numId w:val="0"/>
              </w:numPr>
              <w:spacing w:line="300" w:lineRule="exact"/>
              <w:ind w:leftChars="0"/>
              <w:jc w:val="both"/>
              <w:rPr>
                <w:rFonts w:hint="eastAsia" w:ascii="宋体" w:hAnsi="宋体" w:cs="宋体"/>
              </w:rPr>
            </w:pPr>
          </w:p>
          <w:p>
            <w:pPr>
              <w:numPr>
                <w:ilvl w:val="0"/>
                <w:numId w:val="0"/>
              </w:numPr>
              <w:spacing w:line="300" w:lineRule="exact"/>
              <w:ind w:leftChars="0"/>
              <w:jc w:val="both"/>
              <w:rPr>
                <w:rFonts w:hint="eastAsia" w:ascii="宋体" w:hAnsi="宋体" w:cs="宋体"/>
                <w:lang w:val="en-US" w:eastAsia="zh-CN"/>
              </w:rPr>
            </w:pPr>
          </w:p>
          <w:p>
            <w:pPr>
              <w:numPr>
                <w:ilvl w:val="0"/>
                <w:numId w:val="0"/>
              </w:numPr>
              <w:spacing w:line="300" w:lineRule="exact"/>
              <w:ind w:leftChars="0"/>
              <w:jc w:val="both"/>
              <w:rPr>
                <w:rFonts w:hint="eastAsia" w:ascii="宋体" w:hAnsi="宋体" w:cs="宋体"/>
                <w:lang w:val="en-US" w:eastAsia="zh-CN"/>
              </w:rPr>
            </w:pPr>
          </w:p>
          <w:p>
            <w:pPr>
              <w:numPr>
                <w:ilvl w:val="0"/>
                <w:numId w:val="0"/>
              </w:numPr>
              <w:spacing w:line="300" w:lineRule="exact"/>
              <w:ind w:leftChars="0"/>
              <w:jc w:val="both"/>
              <w:rPr>
                <w:rFonts w:hint="eastAsia" w:ascii="宋体" w:hAnsi="宋体" w:cs="宋体"/>
              </w:rPr>
            </w:pPr>
            <w:r>
              <w:rPr>
                <w:rFonts w:hint="eastAsia" w:ascii="宋体" w:hAnsi="宋体" w:cs="宋体"/>
                <w:lang w:val="en-US" w:eastAsia="zh-CN"/>
              </w:rPr>
              <w:t>4.培养爱岗敬业、吃苦耐劳的良好职业素养和劳模精神。</w:t>
            </w:r>
          </w:p>
          <w:p>
            <w:pPr>
              <w:spacing w:line="300" w:lineRule="exact"/>
              <w:jc w:val="center"/>
              <w:rPr>
                <w:rFonts w:ascii="宋体" w:hAnsi="宋体" w:cs="宋体"/>
              </w:rPr>
            </w:pPr>
          </w:p>
        </w:tc>
        <w:tc>
          <w:tcPr>
            <w:tcW w:w="484" w:type="dxa"/>
            <w:vAlign w:val="center"/>
          </w:tcPr>
          <w:p>
            <w:pPr>
              <w:spacing w:line="300" w:lineRule="exact"/>
              <w:jc w:val="center"/>
              <w:rPr>
                <w:rFonts w:ascii="宋体" w:hAnsi="宋体" w:eastAsia="宋体" w:cs="宋体"/>
              </w:rPr>
            </w:pPr>
            <w:r>
              <w:rPr>
                <w:rFonts w:hint="eastAsia" w:ascii="宋体" w:hAnsi="宋体" w:cs="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spacing w:line="300" w:lineRule="exact"/>
              <w:jc w:val="center"/>
              <w:rPr>
                <w:rFonts w:ascii="宋体" w:hAnsi="宋体" w:eastAsia="宋体" w:cs="宋体"/>
              </w:rPr>
            </w:pPr>
            <w:r>
              <w:rPr>
                <w:rFonts w:hint="eastAsia" w:ascii="宋体" w:hAnsi="宋体" w:eastAsia="宋体" w:cs="宋体"/>
              </w:rPr>
              <w:t>项目</w:t>
            </w:r>
          </w:p>
          <w:p>
            <w:pPr>
              <w:spacing w:line="300" w:lineRule="exact"/>
              <w:jc w:val="center"/>
              <w:rPr>
                <w:rFonts w:ascii="宋体" w:hAnsi="宋体" w:eastAsia="宋体" w:cs="宋体"/>
              </w:rPr>
            </w:pPr>
            <w:r>
              <w:rPr>
                <w:rFonts w:hint="eastAsia" w:ascii="宋体" w:hAnsi="宋体" w:eastAsia="宋体" w:cs="宋体"/>
              </w:rPr>
              <w:t>二</w:t>
            </w:r>
          </w:p>
          <w:p>
            <w:pPr>
              <w:spacing w:line="300" w:lineRule="exact"/>
              <w:jc w:val="center"/>
              <w:rPr>
                <w:rFonts w:ascii="等线" w:hAnsi="等线" w:cs="宋体"/>
                <w:kern w:val="0"/>
                <w:szCs w:val="21"/>
              </w:rPr>
            </w:pPr>
            <w:r>
              <w:rPr>
                <w:rFonts w:hint="eastAsia" w:ascii="等线" w:hAnsi="等线" w:cs="宋体"/>
                <w:kern w:val="0"/>
                <w:szCs w:val="21"/>
              </w:rPr>
              <w:t>工具箱的基本操作</w:t>
            </w:r>
          </w:p>
          <w:p>
            <w:pPr>
              <w:spacing w:line="300" w:lineRule="exact"/>
              <w:jc w:val="center"/>
              <w:rPr>
                <w:rFonts w:ascii="宋体" w:hAnsi="宋体" w:eastAsia="宋体" w:cs="宋体"/>
              </w:rPr>
            </w:pPr>
          </w:p>
        </w:tc>
        <w:tc>
          <w:tcPr>
            <w:tcW w:w="674" w:type="dxa"/>
            <w:vAlign w:val="center"/>
          </w:tcPr>
          <w:p>
            <w:pPr>
              <w:spacing w:line="300" w:lineRule="exact"/>
              <w:jc w:val="center"/>
              <w:rPr>
                <w:rFonts w:ascii="宋体" w:hAnsi="宋体" w:eastAsia="宋体" w:cs="宋体"/>
              </w:rPr>
            </w:pPr>
            <w:r>
              <w:rPr>
                <w:rFonts w:hint="eastAsia" w:ascii="宋体" w:hAnsi="宋体" w:eastAsia="宋体" w:cs="宋体"/>
              </w:rPr>
              <w:t>任务1</w:t>
            </w:r>
          </w:p>
        </w:tc>
        <w:tc>
          <w:tcPr>
            <w:tcW w:w="1619" w:type="dxa"/>
            <w:vAlign w:val="center"/>
          </w:tcPr>
          <w:p>
            <w:pPr>
              <w:spacing w:line="300" w:lineRule="exact"/>
              <w:jc w:val="center"/>
              <w:rPr>
                <w:rFonts w:ascii="宋体" w:hAnsi="宋体" w:eastAsia="宋体" w:cs="宋体"/>
              </w:rPr>
            </w:pPr>
            <w:r>
              <w:rPr>
                <w:rFonts w:ascii="等线" w:hAnsi="等线" w:cs="宋体"/>
                <w:kern w:val="0"/>
                <w:szCs w:val="21"/>
              </w:rPr>
              <w:t>制作一寸照片</w:t>
            </w:r>
          </w:p>
        </w:tc>
        <w:tc>
          <w:tcPr>
            <w:tcW w:w="1733" w:type="dxa"/>
            <w:vAlign w:val="center"/>
          </w:tcPr>
          <w:p>
            <w:pPr>
              <w:spacing w:line="300" w:lineRule="exact"/>
              <w:jc w:val="center"/>
              <w:rPr>
                <w:rFonts w:ascii="宋体" w:hAnsi="宋体" w:eastAsia="宋体" w:cs="宋体"/>
              </w:rPr>
            </w:pPr>
            <w:r>
              <w:rPr>
                <w:rFonts w:ascii="等线" w:hAnsi="等线" w:cs="宋体"/>
                <w:kern w:val="0"/>
                <w:szCs w:val="21"/>
              </w:rPr>
              <w:t>掌握选择区域的工具和命令并能绘制实例；  掌握绘画和修饰图像工具和命令并能绘制实例；  掌握矢量图形和路径工具和命令并能绘制实例； </w:t>
            </w:r>
          </w:p>
        </w:tc>
        <w:tc>
          <w:tcPr>
            <w:tcW w:w="1418" w:type="dxa"/>
            <w:vAlign w:val="center"/>
          </w:tcPr>
          <w:p>
            <w:pPr>
              <w:spacing w:line="300" w:lineRule="exact"/>
              <w:jc w:val="center"/>
              <w:rPr>
                <w:rFonts w:ascii="宋体" w:hAnsi="宋体" w:eastAsia="宋体" w:cs="宋体"/>
              </w:rPr>
            </w:pPr>
            <w:r>
              <w:rPr>
                <w:rFonts w:hint="eastAsia" w:ascii="宋体" w:hAnsi="宋体" w:cs="宋体"/>
              </w:rPr>
              <w:t>让学生掌握制作一寸照片的操作能力</w:t>
            </w:r>
          </w:p>
        </w:tc>
        <w:tc>
          <w:tcPr>
            <w:tcW w:w="1283" w:type="dxa"/>
            <w:vMerge w:val="continue"/>
            <w:vAlign w:val="center"/>
          </w:tcPr>
          <w:p>
            <w:pPr>
              <w:spacing w:line="300" w:lineRule="exact"/>
              <w:jc w:val="center"/>
              <w:rPr>
                <w:rFonts w:ascii="宋体" w:hAnsi="宋体" w:eastAsia="宋体" w:cs="宋体"/>
              </w:rPr>
            </w:pPr>
          </w:p>
        </w:tc>
        <w:tc>
          <w:tcPr>
            <w:tcW w:w="484" w:type="dxa"/>
            <w:vAlign w:val="center"/>
          </w:tcPr>
          <w:p>
            <w:pPr>
              <w:spacing w:line="300" w:lineRule="exact"/>
              <w:jc w:val="center"/>
              <w:rPr>
                <w:rFonts w:ascii="宋体" w:hAnsi="宋体" w:eastAsia="宋体" w:cs="宋体"/>
              </w:rPr>
            </w:pPr>
            <w:r>
              <w:rPr>
                <w:rFonts w:hint="eastAsia" w:ascii="宋体" w:hAnsi="宋体" w:cs="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300" w:lineRule="exact"/>
              <w:jc w:val="center"/>
              <w:rPr>
                <w:rFonts w:ascii="宋体" w:hAnsi="宋体" w:eastAsia="宋体" w:cs="宋体"/>
              </w:rPr>
            </w:pPr>
          </w:p>
        </w:tc>
        <w:tc>
          <w:tcPr>
            <w:tcW w:w="674" w:type="dxa"/>
            <w:vAlign w:val="center"/>
          </w:tcPr>
          <w:p>
            <w:pPr>
              <w:spacing w:line="300" w:lineRule="exact"/>
              <w:jc w:val="center"/>
              <w:rPr>
                <w:rFonts w:ascii="宋体" w:hAnsi="宋体" w:eastAsia="宋体" w:cs="宋体"/>
              </w:rPr>
            </w:pPr>
            <w:r>
              <w:rPr>
                <w:rFonts w:hint="eastAsia" w:ascii="宋体" w:hAnsi="宋体" w:eastAsia="宋体" w:cs="宋体"/>
              </w:rPr>
              <w:t>任务2</w:t>
            </w:r>
          </w:p>
        </w:tc>
        <w:tc>
          <w:tcPr>
            <w:tcW w:w="1619" w:type="dxa"/>
            <w:vAlign w:val="center"/>
          </w:tcPr>
          <w:p>
            <w:pPr>
              <w:spacing w:line="300" w:lineRule="exact"/>
              <w:jc w:val="center"/>
              <w:rPr>
                <w:rFonts w:ascii="宋体" w:hAnsi="宋体" w:eastAsia="宋体" w:cs="宋体"/>
              </w:rPr>
            </w:pPr>
            <w:r>
              <w:rPr>
                <w:rFonts w:ascii="等线" w:hAnsi="等线" w:cs="宋体"/>
                <w:kern w:val="0"/>
                <w:szCs w:val="21"/>
              </w:rPr>
              <w:t>照片修图</w:t>
            </w:r>
          </w:p>
        </w:tc>
        <w:tc>
          <w:tcPr>
            <w:tcW w:w="1733" w:type="dxa"/>
            <w:vAlign w:val="center"/>
          </w:tcPr>
          <w:p>
            <w:pPr>
              <w:spacing w:line="300" w:lineRule="exact"/>
              <w:jc w:val="center"/>
              <w:rPr>
                <w:rFonts w:ascii="宋体" w:hAnsi="宋体" w:eastAsia="宋体" w:cs="宋体"/>
              </w:rPr>
            </w:pPr>
            <w:r>
              <w:rPr>
                <w:rFonts w:ascii="等线" w:hAnsi="等线" w:cs="宋体"/>
                <w:kern w:val="0"/>
                <w:szCs w:val="21"/>
              </w:rPr>
              <w:t>掌握选择区域的工具和命令并能绘制实例；  掌握绘画和修饰图像工具和命令并能绘制实例；  掌握矢量图形和路径工具和命令并能绘制实例； </w:t>
            </w:r>
          </w:p>
        </w:tc>
        <w:tc>
          <w:tcPr>
            <w:tcW w:w="1418" w:type="dxa"/>
            <w:vAlign w:val="center"/>
          </w:tcPr>
          <w:p>
            <w:pPr>
              <w:spacing w:line="300" w:lineRule="exact"/>
              <w:jc w:val="center"/>
              <w:rPr>
                <w:rFonts w:ascii="宋体" w:hAnsi="宋体" w:eastAsia="宋体" w:cs="宋体"/>
              </w:rPr>
            </w:pPr>
            <w:r>
              <w:rPr>
                <w:rFonts w:hint="eastAsia" w:ascii="宋体" w:hAnsi="宋体" w:eastAsia="宋体" w:cs="宋体"/>
              </w:rPr>
              <w:t>培养学生</w:t>
            </w:r>
            <w:r>
              <w:rPr>
                <w:rFonts w:hint="eastAsia" w:ascii="宋体" w:hAnsi="宋体" w:cs="宋体"/>
              </w:rPr>
              <w:t>运用软件中各种工具进行照片修复</w:t>
            </w:r>
          </w:p>
        </w:tc>
        <w:tc>
          <w:tcPr>
            <w:tcW w:w="1283" w:type="dxa"/>
            <w:vMerge w:val="continue"/>
            <w:vAlign w:val="center"/>
          </w:tcPr>
          <w:p>
            <w:pPr>
              <w:spacing w:line="300" w:lineRule="exact"/>
              <w:jc w:val="center"/>
              <w:rPr>
                <w:rFonts w:ascii="宋体" w:hAnsi="宋体" w:eastAsia="宋体" w:cs="宋体"/>
              </w:rPr>
            </w:pPr>
          </w:p>
        </w:tc>
        <w:tc>
          <w:tcPr>
            <w:tcW w:w="484" w:type="dxa"/>
            <w:vAlign w:val="center"/>
          </w:tcPr>
          <w:p>
            <w:pPr>
              <w:spacing w:line="300" w:lineRule="exact"/>
              <w:jc w:val="center"/>
              <w:rPr>
                <w:rFonts w:ascii="宋体" w:hAnsi="宋体" w:eastAsia="宋体" w:cs="宋体"/>
              </w:rPr>
            </w:pPr>
            <w:r>
              <w:rPr>
                <w:rFonts w:hint="eastAsia" w:ascii="宋体" w:hAnsi="宋体" w:cs="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pacing w:line="300" w:lineRule="exact"/>
              <w:jc w:val="center"/>
              <w:rPr>
                <w:rFonts w:ascii="宋体" w:hAnsi="宋体" w:eastAsia="宋体" w:cs="宋体"/>
              </w:rPr>
            </w:pPr>
          </w:p>
        </w:tc>
        <w:tc>
          <w:tcPr>
            <w:tcW w:w="674" w:type="dxa"/>
            <w:vAlign w:val="center"/>
          </w:tcPr>
          <w:p>
            <w:pPr>
              <w:spacing w:line="300" w:lineRule="exact"/>
              <w:jc w:val="center"/>
              <w:rPr>
                <w:rFonts w:ascii="宋体" w:hAnsi="宋体" w:eastAsia="宋体" w:cs="宋体"/>
              </w:rPr>
            </w:pPr>
            <w:r>
              <w:rPr>
                <w:rFonts w:hint="eastAsia" w:ascii="宋体" w:hAnsi="宋体" w:eastAsia="宋体" w:cs="宋体"/>
              </w:rPr>
              <w:t>任务3</w:t>
            </w:r>
          </w:p>
        </w:tc>
        <w:tc>
          <w:tcPr>
            <w:tcW w:w="1619" w:type="dxa"/>
            <w:vAlign w:val="center"/>
          </w:tcPr>
          <w:p>
            <w:pPr>
              <w:spacing w:line="300" w:lineRule="exact"/>
              <w:jc w:val="center"/>
              <w:rPr>
                <w:rFonts w:ascii="宋体" w:hAnsi="宋体" w:eastAsia="宋体" w:cs="宋体"/>
              </w:rPr>
            </w:pPr>
            <w:r>
              <w:rPr>
                <w:rFonts w:ascii="等线" w:hAnsi="等线" w:cs="宋体"/>
                <w:kern w:val="0"/>
                <w:szCs w:val="21"/>
              </w:rPr>
              <w:t>卡通形象绘制</w:t>
            </w:r>
          </w:p>
        </w:tc>
        <w:tc>
          <w:tcPr>
            <w:tcW w:w="1733" w:type="dxa"/>
            <w:vAlign w:val="center"/>
          </w:tcPr>
          <w:p>
            <w:pPr>
              <w:spacing w:line="300" w:lineRule="exact"/>
              <w:jc w:val="center"/>
              <w:rPr>
                <w:rFonts w:ascii="宋体" w:hAnsi="宋体" w:eastAsia="宋体" w:cs="宋体"/>
              </w:rPr>
            </w:pPr>
            <w:r>
              <w:rPr>
                <w:rFonts w:ascii="等线" w:hAnsi="等线" w:cs="宋体"/>
                <w:kern w:val="0"/>
                <w:szCs w:val="21"/>
              </w:rPr>
              <w:t>掌握选择区域的工具和命令并能绘制实例；  掌握绘画和修饰图像工具和命令并能绘制实例；  掌握矢量图形和路径工具和命令并能绘制实例； </w:t>
            </w:r>
          </w:p>
        </w:tc>
        <w:tc>
          <w:tcPr>
            <w:tcW w:w="1418" w:type="dxa"/>
            <w:vAlign w:val="center"/>
          </w:tcPr>
          <w:p>
            <w:pPr>
              <w:spacing w:line="300" w:lineRule="exact"/>
              <w:jc w:val="center"/>
              <w:rPr>
                <w:rFonts w:ascii="宋体" w:hAnsi="宋体" w:eastAsia="宋体" w:cs="宋体"/>
              </w:rPr>
            </w:pPr>
            <w:r>
              <w:rPr>
                <w:rFonts w:hint="eastAsia" w:ascii="宋体" w:hAnsi="宋体" w:eastAsia="宋体" w:cs="宋体"/>
              </w:rPr>
              <w:t>培养学生利用</w:t>
            </w:r>
            <w:r>
              <w:rPr>
                <w:rFonts w:hint="eastAsia" w:ascii="宋体" w:hAnsi="宋体" w:cs="宋体"/>
              </w:rPr>
              <w:t>软件工具简单绘制卡通形象</w:t>
            </w:r>
          </w:p>
        </w:tc>
        <w:tc>
          <w:tcPr>
            <w:tcW w:w="1283" w:type="dxa"/>
            <w:vMerge w:val="continue"/>
            <w:vAlign w:val="center"/>
          </w:tcPr>
          <w:p>
            <w:pPr>
              <w:spacing w:line="300" w:lineRule="exact"/>
              <w:jc w:val="center"/>
              <w:rPr>
                <w:rFonts w:ascii="宋体" w:hAnsi="宋体" w:eastAsia="宋体" w:cs="宋体"/>
              </w:rPr>
            </w:pPr>
          </w:p>
        </w:tc>
        <w:tc>
          <w:tcPr>
            <w:tcW w:w="484" w:type="dxa"/>
            <w:vAlign w:val="center"/>
          </w:tcPr>
          <w:p>
            <w:pPr>
              <w:spacing w:line="300" w:lineRule="exact"/>
              <w:jc w:val="center"/>
              <w:rPr>
                <w:rFonts w:ascii="宋体" w:hAnsi="宋体" w:eastAsia="宋体" w:cs="宋体"/>
              </w:rPr>
            </w:pPr>
            <w:r>
              <w:rPr>
                <w:rFonts w:hint="eastAsia" w:ascii="宋体" w:hAnsi="宋体" w:cs="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spacing w:line="300" w:lineRule="exact"/>
              <w:jc w:val="center"/>
              <w:rPr>
                <w:rFonts w:ascii="宋体" w:hAnsi="宋体" w:eastAsia="宋体" w:cs="宋体"/>
              </w:rPr>
            </w:pPr>
          </w:p>
          <w:p>
            <w:pPr>
              <w:spacing w:line="300" w:lineRule="exact"/>
              <w:jc w:val="center"/>
              <w:rPr>
                <w:rFonts w:ascii="宋体" w:hAnsi="宋体" w:eastAsia="宋体" w:cs="宋体"/>
              </w:rPr>
            </w:pPr>
            <w:r>
              <w:rPr>
                <w:rFonts w:hint="eastAsia" w:ascii="宋体" w:hAnsi="宋体" w:eastAsia="宋体" w:cs="宋体"/>
              </w:rPr>
              <w:t>项目三</w:t>
            </w:r>
          </w:p>
          <w:p>
            <w:pPr>
              <w:spacing w:line="300" w:lineRule="exact"/>
              <w:jc w:val="center"/>
              <w:rPr>
                <w:rFonts w:ascii="宋体" w:hAnsi="宋体" w:eastAsia="宋体" w:cs="宋体"/>
              </w:rPr>
            </w:pPr>
          </w:p>
          <w:p>
            <w:pPr>
              <w:spacing w:line="300" w:lineRule="exact"/>
              <w:jc w:val="center"/>
              <w:rPr>
                <w:rFonts w:ascii="宋体" w:hAnsi="宋体" w:eastAsia="宋体" w:cs="宋体"/>
              </w:rPr>
            </w:pPr>
            <w:r>
              <w:rPr>
                <w:rFonts w:hint="eastAsia" w:ascii="等线" w:hAnsi="等线" w:cs="宋体"/>
                <w:kern w:val="0"/>
                <w:szCs w:val="21"/>
              </w:rPr>
              <w:t>文字工具</w:t>
            </w:r>
          </w:p>
        </w:tc>
        <w:tc>
          <w:tcPr>
            <w:tcW w:w="674" w:type="dxa"/>
            <w:vAlign w:val="center"/>
          </w:tcPr>
          <w:p>
            <w:pPr>
              <w:spacing w:line="300" w:lineRule="exact"/>
              <w:jc w:val="center"/>
              <w:rPr>
                <w:rFonts w:ascii="宋体" w:hAnsi="宋体" w:eastAsia="宋体" w:cs="宋体"/>
              </w:rPr>
            </w:pPr>
            <w:r>
              <w:rPr>
                <w:rFonts w:hint="eastAsia" w:ascii="宋体" w:hAnsi="宋体" w:eastAsia="宋体" w:cs="宋体"/>
              </w:rPr>
              <w:t>任务1</w:t>
            </w:r>
          </w:p>
        </w:tc>
        <w:tc>
          <w:tcPr>
            <w:tcW w:w="1619" w:type="dxa"/>
            <w:vAlign w:val="center"/>
          </w:tcPr>
          <w:p>
            <w:pPr>
              <w:spacing w:line="300" w:lineRule="exact"/>
              <w:jc w:val="center"/>
              <w:rPr>
                <w:rFonts w:ascii="宋体" w:hAnsi="宋体" w:eastAsia="宋体" w:cs="宋体"/>
              </w:rPr>
            </w:pPr>
            <w:r>
              <w:rPr>
                <w:rFonts w:ascii="等线" w:hAnsi="等线" w:cs="宋体"/>
                <w:kern w:val="0"/>
                <w:szCs w:val="21"/>
              </w:rPr>
              <w:t>制作请柬</w:t>
            </w:r>
          </w:p>
        </w:tc>
        <w:tc>
          <w:tcPr>
            <w:tcW w:w="1733" w:type="dxa"/>
            <w:vAlign w:val="center"/>
          </w:tcPr>
          <w:p>
            <w:pPr>
              <w:spacing w:line="300" w:lineRule="exact"/>
              <w:jc w:val="center"/>
              <w:rPr>
                <w:rFonts w:ascii="宋体" w:hAnsi="宋体" w:eastAsia="宋体" w:cs="宋体"/>
              </w:rPr>
            </w:pPr>
            <w:r>
              <w:rPr>
                <w:rFonts w:ascii="等线" w:hAnsi="等线" w:cs="宋体"/>
                <w:kern w:val="0"/>
                <w:szCs w:val="21"/>
              </w:rPr>
              <w:t>1.掌握文字工具和辅助工具的基本操作 </w:t>
            </w:r>
          </w:p>
        </w:tc>
        <w:tc>
          <w:tcPr>
            <w:tcW w:w="1418" w:type="dxa"/>
            <w:vAlign w:val="center"/>
          </w:tcPr>
          <w:p>
            <w:pPr>
              <w:spacing w:line="300" w:lineRule="exact"/>
              <w:jc w:val="center"/>
              <w:rPr>
                <w:rFonts w:ascii="宋体" w:hAnsi="宋体" w:eastAsia="宋体" w:cs="宋体"/>
              </w:rPr>
            </w:pPr>
            <w:r>
              <w:rPr>
                <w:rFonts w:hint="eastAsia" w:ascii="宋体" w:hAnsi="宋体" w:cs="宋体"/>
              </w:rPr>
              <w:t>培养学生利用工具制作平面作品的能力</w:t>
            </w:r>
          </w:p>
        </w:tc>
        <w:tc>
          <w:tcPr>
            <w:tcW w:w="1283" w:type="dxa"/>
            <w:vMerge w:val="continue"/>
            <w:vAlign w:val="center"/>
          </w:tcPr>
          <w:p>
            <w:pPr>
              <w:spacing w:line="300" w:lineRule="exact"/>
              <w:jc w:val="center"/>
              <w:rPr>
                <w:rFonts w:ascii="宋体" w:hAnsi="宋体" w:eastAsia="宋体" w:cs="宋体"/>
              </w:rPr>
            </w:pPr>
          </w:p>
        </w:tc>
        <w:tc>
          <w:tcPr>
            <w:tcW w:w="484" w:type="dxa"/>
            <w:vAlign w:val="center"/>
          </w:tcPr>
          <w:p>
            <w:pPr>
              <w:spacing w:line="300" w:lineRule="exact"/>
              <w:jc w:val="center"/>
              <w:rPr>
                <w:rFonts w:ascii="宋体" w:hAnsi="宋体" w:eastAsia="宋体" w:cs="宋体"/>
              </w:rPr>
            </w:pPr>
            <w:r>
              <w:rPr>
                <w:rFonts w:hint="eastAsia" w:ascii="宋体" w:hAnsi="宋体" w:cs="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spacing w:line="300" w:lineRule="exact"/>
              <w:jc w:val="center"/>
              <w:rPr>
                <w:rFonts w:ascii="宋体" w:hAnsi="宋体" w:eastAsia="宋体" w:cs="宋体"/>
              </w:rPr>
            </w:pPr>
          </w:p>
        </w:tc>
        <w:tc>
          <w:tcPr>
            <w:tcW w:w="674" w:type="dxa"/>
            <w:vAlign w:val="center"/>
          </w:tcPr>
          <w:p>
            <w:pPr>
              <w:spacing w:line="300" w:lineRule="exact"/>
              <w:jc w:val="center"/>
              <w:rPr>
                <w:rFonts w:ascii="宋体" w:hAnsi="宋体" w:eastAsia="宋体" w:cs="宋体"/>
              </w:rPr>
            </w:pPr>
            <w:r>
              <w:rPr>
                <w:rFonts w:hint="eastAsia" w:ascii="宋体" w:hAnsi="宋体" w:eastAsia="宋体" w:cs="宋体"/>
              </w:rPr>
              <w:t>任务2</w:t>
            </w:r>
          </w:p>
        </w:tc>
        <w:tc>
          <w:tcPr>
            <w:tcW w:w="1619" w:type="dxa"/>
            <w:vAlign w:val="center"/>
          </w:tcPr>
          <w:p>
            <w:pPr>
              <w:spacing w:line="300" w:lineRule="exact"/>
              <w:jc w:val="center"/>
              <w:rPr>
                <w:rFonts w:ascii="宋体" w:hAnsi="宋体" w:eastAsia="宋体" w:cs="宋体"/>
              </w:rPr>
            </w:pPr>
            <w:r>
              <w:rPr>
                <w:rFonts w:ascii="等线" w:hAnsi="等线" w:cs="宋体"/>
                <w:kern w:val="0"/>
                <w:szCs w:val="21"/>
              </w:rPr>
              <w:t>房产宣传海报</w:t>
            </w:r>
          </w:p>
        </w:tc>
        <w:tc>
          <w:tcPr>
            <w:tcW w:w="1733" w:type="dxa"/>
            <w:vAlign w:val="center"/>
          </w:tcPr>
          <w:p>
            <w:pPr>
              <w:spacing w:line="300" w:lineRule="exact"/>
              <w:jc w:val="center"/>
              <w:rPr>
                <w:rFonts w:ascii="宋体" w:hAnsi="宋体" w:eastAsia="宋体" w:cs="宋体"/>
              </w:rPr>
            </w:pPr>
            <w:r>
              <w:rPr>
                <w:rFonts w:ascii="等线" w:hAnsi="等线" w:cs="宋体"/>
                <w:kern w:val="0"/>
                <w:szCs w:val="21"/>
              </w:rPr>
              <w:t>2.体会并能绘制出实例</w:t>
            </w:r>
          </w:p>
        </w:tc>
        <w:tc>
          <w:tcPr>
            <w:tcW w:w="1418" w:type="dxa"/>
            <w:vAlign w:val="center"/>
          </w:tcPr>
          <w:p>
            <w:pPr>
              <w:spacing w:line="300" w:lineRule="exact"/>
              <w:jc w:val="center"/>
              <w:rPr>
                <w:rFonts w:ascii="宋体" w:hAnsi="宋体" w:eastAsia="宋体" w:cs="宋体"/>
              </w:rPr>
            </w:pPr>
            <w:r>
              <w:rPr>
                <w:rFonts w:hint="eastAsia" w:ascii="宋体" w:hAnsi="宋体" w:eastAsia="宋体" w:cs="宋体"/>
              </w:rPr>
              <w:t>培养学生利用</w:t>
            </w:r>
            <w:r>
              <w:rPr>
                <w:rFonts w:hint="eastAsia" w:ascii="宋体" w:hAnsi="宋体" w:cs="宋体"/>
              </w:rPr>
              <w:t>软件中的工具和网络素材进行设计的能力</w:t>
            </w:r>
          </w:p>
        </w:tc>
        <w:tc>
          <w:tcPr>
            <w:tcW w:w="1283" w:type="dxa"/>
            <w:vMerge w:val="continue"/>
            <w:vAlign w:val="center"/>
          </w:tcPr>
          <w:p>
            <w:pPr>
              <w:spacing w:line="300" w:lineRule="exact"/>
              <w:jc w:val="center"/>
              <w:rPr>
                <w:rFonts w:ascii="宋体" w:hAnsi="宋体" w:eastAsia="宋体" w:cs="宋体"/>
              </w:rPr>
            </w:pPr>
          </w:p>
        </w:tc>
        <w:tc>
          <w:tcPr>
            <w:tcW w:w="484" w:type="dxa"/>
            <w:vAlign w:val="center"/>
          </w:tcPr>
          <w:p>
            <w:pPr>
              <w:spacing w:line="300" w:lineRule="exact"/>
              <w:jc w:val="center"/>
              <w:rPr>
                <w:rFonts w:ascii="宋体" w:hAnsi="宋体" w:eastAsia="宋体" w:cs="宋体"/>
              </w:rPr>
            </w:pPr>
            <w:r>
              <w:rPr>
                <w:rFonts w:hint="eastAsia" w:ascii="宋体" w:hAnsi="宋体" w:cs="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17" w:type="dxa"/>
          </w:tcPr>
          <w:p>
            <w:pPr>
              <w:spacing w:line="300" w:lineRule="exact"/>
              <w:jc w:val="center"/>
              <w:rPr>
                <w:rFonts w:ascii="等线" w:hAnsi="等线" w:cs="宋体"/>
                <w:kern w:val="0"/>
                <w:szCs w:val="21"/>
              </w:rPr>
            </w:pPr>
            <w:r>
              <w:rPr>
                <w:rFonts w:hint="eastAsia" w:ascii="等线" w:hAnsi="等线" w:cs="宋体"/>
                <w:kern w:val="0"/>
                <w:szCs w:val="21"/>
              </w:rPr>
              <w:t>项目四</w:t>
            </w:r>
          </w:p>
          <w:p>
            <w:pPr>
              <w:spacing w:line="300" w:lineRule="exact"/>
              <w:jc w:val="center"/>
              <w:rPr>
                <w:rFonts w:ascii="宋体" w:hAnsi="宋体" w:cs="宋体"/>
              </w:rPr>
            </w:pPr>
            <w:r>
              <w:rPr>
                <w:rFonts w:hint="eastAsia" w:ascii="等线" w:hAnsi="等线" w:cs="宋体"/>
                <w:kern w:val="0"/>
                <w:szCs w:val="21"/>
              </w:rPr>
              <w:t>图层的应用</w:t>
            </w:r>
          </w:p>
        </w:tc>
        <w:tc>
          <w:tcPr>
            <w:tcW w:w="674" w:type="dxa"/>
            <w:vAlign w:val="center"/>
          </w:tcPr>
          <w:p>
            <w:pPr>
              <w:spacing w:line="300" w:lineRule="exact"/>
              <w:jc w:val="center"/>
              <w:rPr>
                <w:rFonts w:ascii="宋体" w:hAnsi="宋体" w:cs="宋体"/>
              </w:rPr>
            </w:pPr>
            <w:r>
              <w:rPr>
                <w:rFonts w:hint="eastAsia" w:ascii="宋体" w:hAnsi="宋体" w:cs="宋体"/>
              </w:rPr>
              <w:t>任务1</w:t>
            </w:r>
          </w:p>
        </w:tc>
        <w:tc>
          <w:tcPr>
            <w:tcW w:w="1619" w:type="dxa"/>
            <w:vAlign w:val="center"/>
          </w:tcPr>
          <w:p>
            <w:pPr>
              <w:spacing w:line="300" w:lineRule="exact"/>
              <w:jc w:val="center"/>
              <w:rPr>
                <w:rFonts w:ascii="宋体" w:hAnsi="宋体" w:cs="宋体"/>
              </w:rPr>
            </w:pPr>
            <w:r>
              <w:rPr>
                <w:rFonts w:ascii="等线" w:hAnsi="等线"/>
                <w:szCs w:val="21"/>
              </w:rPr>
              <w:t>球体图案的制作</w:t>
            </w:r>
          </w:p>
        </w:tc>
        <w:tc>
          <w:tcPr>
            <w:tcW w:w="1733" w:type="dxa"/>
            <w:vAlign w:val="center"/>
          </w:tcPr>
          <w:p>
            <w:pPr>
              <w:spacing w:line="300" w:lineRule="exact"/>
              <w:jc w:val="center"/>
              <w:rPr>
                <w:rFonts w:ascii="宋体" w:hAnsi="宋体" w:cs="宋体"/>
              </w:rPr>
            </w:pPr>
            <w:r>
              <w:rPr>
                <w:rFonts w:ascii="等线" w:hAnsi="等线" w:cs="宋体"/>
                <w:kern w:val="0"/>
                <w:szCs w:val="21"/>
              </w:rPr>
              <w:t>1.了解图层的基本操作 2、掌握并能绘制出</w:t>
            </w:r>
            <w:r>
              <w:rPr>
                <w:rFonts w:hint="eastAsia" w:ascii="等线" w:hAnsi="等线" w:cs="宋体"/>
                <w:kern w:val="0"/>
                <w:szCs w:val="21"/>
              </w:rPr>
              <w:t>球体</w:t>
            </w:r>
            <w:r>
              <w:rPr>
                <w:rFonts w:ascii="等线" w:hAnsi="等线" w:cs="宋体"/>
                <w:kern w:val="0"/>
                <w:szCs w:val="21"/>
              </w:rPr>
              <w:t>实例</w:t>
            </w:r>
          </w:p>
        </w:tc>
        <w:tc>
          <w:tcPr>
            <w:tcW w:w="1418" w:type="dxa"/>
            <w:vAlign w:val="center"/>
          </w:tcPr>
          <w:p>
            <w:pPr>
              <w:spacing w:line="300" w:lineRule="exact"/>
              <w:jc w:val="center"/>
              <w:rPr>
                <w:rFonts w:ascii="宋体" w:hAnsi="宋体" w:cs="宋体"/>
              </w:rPr>
            </w:pPr>
            <w:r>
              <w:rPr>
                <w:rFonts w:hint="eastAsia" w:ascii="宋体" w:hAnsi="宋体" w:cs="宋体"/>
              </w:rPr>
              <w:t>培养学生熟练利用工具中各项功能进行综合运用的能力</w:t>
            </w:r>
          </w:p>
        </w:tc>
        <w:tc>
          <w:tcPr>
            <w:tcW w:w="1283" w:type="dxa"/>
            <w:vMerge w:val="continue"/>
            <w:vAlign w:val="center"/>
          </w:tcPr>
          <w:p>
            <w:pPr>
              <w:spacing w:line="300" w:lineRule="exact"/>
              <w:jc w:val="center"/>
              <w:rPr>
                <w:rFonts w:ascii="宋体" w:hAnsi="宋体" w:cs="宋体"/>
              </w:rPr>
            </w:pPr>
          </w:p>
        </w:tc>
        <w:tc>
          <w:tcPr>
            <w:tcW w:w="484" w:type="dxa"/>
            <w:vAlign w:val="center"/>
          </w:tcPr>
          <w:p>
            <w:pPr>
              <w:spacing w:line="300" w:lineRule="exact"/>
              <w:jc w:val="center"/>
              <w:rPr>
                <w:rFonts w:ascii="宋体" w:hAnsi="宋体" w:cs="宋体"/>
              </w:rPr>
            </w:pPr>
            <w:r>
              <w:rPr>
                <w:rFonts w:hint="eastAsia" w:ascii="宋体" w:hAnsi="宋体" w:cs="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17" w:type="dxa"/>
            <w:vMerge w:val="restart"/>
          </w:tcPr>
          <w:p>
            <w:pPr>
              <w:spacing w:line="300" w:lineRule="exact"/>
              <w:jc w:val="center"/>
              <w:rPr>
                <w:rFonts w:ascii="等线" w:hAnsi="等线" w:cs="宋体"/>
                <w:kern w:val="0"/>
                <w:szCs w:val="21"/>
              </w:rPr>
            </w:pPr>
            <w:r>
              <w:rPr>
                <w:rFonts w:hint="eastAsia" w:ascii="等线" w:hAnsi="等线" w:cs="宋体"/>
                <w:kern w:val="0"/>
                <w:szCs w:val="21"/>
              </w:rPr>
              <w:t>项目五</w:t>
            </w:r>
          </w:p>
          <w:p>
            <w:pPr>
              <w:spacing w:line="300" w:lineRule="exact"/>
              <w:jc w:val="center"/>
              <w:rPr>
                <w:rFonts w:ascii="等线" w:hAnsi="等线" w:cs="宋体"/>
                <w:kern w:val="0"/>
                <w:szCs w:val="21"/>
              </w:rPr>
            </w:pPr>
            <w:r>
              <w:rPr>
                <w:rFonts w:hint="eastAsia" w:ascii="等线" w:hAnsi="等线" w:cs="宋体"/>
                <w:kern w:val="0"/>
                <w:szCs w:val="21"/>
              </w:rPr>
              <w:t>路径、通道与蒙版、滤镜的应用</w:t>
            </w:r>
          </w:p>
        </w:tc>
        <w:tc>
          <w:tcPr>
            <w:tcW w:w="674" w:type="dxa"/>
            <w:vAlign w:val="center"/>
          </w:tcPr>
          <w:p>
            <w:pPr>
              <w:spacing w:line="300" w:lineRule="exact"/>
              <w:jc w:val="center"/>
              <w:rPr>
                <w:rFonts w:ascii="宋体" w:hAnsi="宋体" w:cs="宋体"/>
              </w:rPr>
            </w:pPr>
            <w:r>
              <w:rPr>
                <w:rFonts w:hint="eastAsia" w:ascii="宋体" w:hAnsi="宋体" w:cs="宋体"/>
              </w:rPr>
              <w:t>任务2</w:t>
            </w:r>
          </w:p>
        </w:tc>
        <w:tc>
          <w:tcPr>
            <w:tcW w:w="1619" w:type="dxa"/>
            <w:vAlign w:val="center"/>
          </w:tcPr>
          <w:p>
            <w:pPr>
              <w:spacing w:line="300" w:lineRule="exact"/>
              <w:jc w:val="center"/>
              <w:rPr>
                <w:rFonts w:ascii="宋体" w:hAnsi="宋体" w:cs="宋体"/>
              </w:rPr>
            </w:pPr>
            <w:r>
              <w:rPr>
                <w:rFonts w:ascii="等线" w:hAnsi="等线"/>
                <w:szCs w:val="21"/>
              </w:rPr>
              <w:t>水纹 木纹图案制作</w:t>
            </w:r>
          </w:p>
        </w:tc>
        <w:tc>
          <w:tcPr>
            <w:tcW w:w="1733" w:type="dxa"/>
            <w:vAlign w:val="center"/>
          </w:tcPr>
          <w:p>
            <w:pPr>
              <w:spacing w:line="300" w:lineRule="exact"/>
              <w:jc w:val="center"/>
              <w:rPr>
                <w:rFonts w:ascii="宋体" w:hAnsi="宋体" w:cs="宋体"/>
              </w:rPr>
            </w:pPr>
            <w:r>
              <w:rPr>
                <w:rFonts w:ascii="等线" w:hAnsi="等线" w:cs="宋体"/>
                <w:kern w:val="0"/>
                <w:szCs w:val="21"/>
              </w:rPr>
              <w:t>1.了解图层的基本操作 2、掌握并能绘制出</w:t>
            </w:r>
            <w:r>
              <w:rPr>
                <w:rFonts w:hint="eastAsia" w:ascii="等线" w:hAnsi="等线" w:cs="宋体"/>
                <w:kern w:val="0"/>
                <w:szCs w:val="21"/>
              </w:rPr>
              <w:t>水纹</w:t>
            </w:r>
            <w:r>
              <w:rPr>
                <w:rFonts w:ascii="等线" w:hAnsi="等线" w:cs="宋体"/>
                <w:kern w:val="0"/>
                <w:szCs w:val="21"/>
              </w:rPr>
              <w:t>实例</w:t>
            </w:r>
          </w:p>
        </w:tc>
        <w:tc>
          <w:tcPr>
            <w:tcW w:w="1418" w:type="dxa"/>
            <w:vAlign w:val="center"/>
          </w:tcPr>
          <w:p>
            <w:pPr>
              <w:spacing w:line="300" w:lineRule="exact"/>
              <w:jc w:val="center"/>
              <w:rPr>
                <w:rFonts w:ascii="宋体" w:hAnsi="宋体" w:cs="宋体"/>
              </w:rPr>
            </w:pPr>
            <w:r>
              <w:rPr>
                <w:rFonts w:hint="eastAsia" w:ascii="宋体" w:hAnsi="宋体" w:cs="宋体"/>
              </w:rPr>
              <w:t>培养学生熟练利用工具中各项功能进行综合运用的能力</w:t>
            </w:r>
          </w:p>
        </w:tc>
        <w:tc>
          <w:tcPr>
            <w:tcW w:w="1283" w:type="dxa"/>
            <w:vMerge w:val="continue"/>
            <w:vAlign w:val="center"/>
          </w:tcPr>
          <w:p>
            <w:pPr>
              <w:spacing w:line="300" w:lineRule="exact"/>
              <w:jc w:val="center"/>
              <w:rPr>
                <w:rFonts w:ascii="宋体" w:hAnsi="宋体" w:cs="宋体"/>
              </w:rPr>
            </w:pPr>
          </w:p>
        </w:tc>
        <w:tc>
          <w:tcPr>
            <w:tcW w:w="484" w:type="dxa"/>
            <w:vAlign w:val="center"/>
          </w:tcPr>
          <w:p>
            <w:pPr>
              <w:spacing w:line="300" w:lineRule="exact"/>
              <w:jc w:val="center"/>
              <w:rPr>
                <w:rFonts w:ascii="宋体" w:hAnsi="宋体" w:cs="宋体"/>
              </w:rPr>
            </w:pPr>
            <w:r>
              <w:rPr>
                <w:rFonts w:hint="eastAsia" w:ascii="宋体" w:hAnsi="宋体" w:cs="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17" w:type="dxa"/>
            <w:vMerge w:val="continue"/>
          </w:tcPr>
          <w:p>
            <w:pPr>
              <w:spacing w:line="300" w:lineRule="exact"/>
              <w:jc w:val="center"/>
              <w:rPr>
                <w:rFonts w:ascii="等线" w:hAnsi="等线" w:cs="宋体"/>
                <w:kern w:val="0"/>
                <w:szCs w:val="21"/>
              </w:rPr>
            </w:pPr>
          </w:p>
        </w:tc>
        <w:tc>
          <w:tcPr>
            <w:tcW w:w="674" w:type="dxa"/>
            <w:vAlign w:val="center"/>
          </w:tcPr>
          <w:p>
            <w:pPr>
              <w:spacing w:line="300" w:lineRule="exact"/>
              <w:jc w:val="center"/>
              <w:rPr>
                <w:rFonts w:ascii="宋体" w:hAnsi="宋体" w:cs="宋体"/>
              </w:rPr>
            </w:pPr>
            <w:r>
              <w:rPr>
                <w:rFonts w:hint="eastAsia" w:ascii="宋体" w:hAnsi="宋体" w:cs="宋体"/>
              </w:rPr>
              <w:t>任务3</w:t>
            </w:r>
          </w:p>
        </w:tc>
        <w:tc>
          <w:tcPr>
            <w:tcW w:w="1619" w:type="dxa"/>
            <w:vAlign w:val="center"/>
          </w:tcPr>
          <w:p>
            <w:pPr>
              <w:spacing w:line="300" w:lineRule="exact"/>
              <w:jc w:val="center"/>
              <w:rPr>
                <w:rFonts w:ascii="等线" w:hAnsi="等线"/>
                <w:szCs w:val="21"/>
              </w:rPr>
            </w:pPr>
            <w:r>
              <w:rPr>
                <w:rFonts w:ascii="等线" w:hAnsi="等线"/>
                <w:szCs w:val="21"/>
              </w:rPr>
              <w:t>标志设计制作</w:t>
            </w:r>
          </w:p>
        </w:tc>
        <w:tc>
          <w:tcPr>
            <w:tcW w:w="1733" w:type="dxa"/>
            <w:vAlign w:val="center"/>
          </w:tcPr>
          <w:p>
            <w:pPr>
              <w:spacing w:line="300" w:lineRule="exact"/>
              <w:jc w:val="center"/>
              <w:rPr>
                <w:rFonts w:ascii="宋体" w:hAnsi="宋体" w:cs="宋体"/>
              </w:rPr>
            </w:pPr>
            <w:r>
              <w:rPr>
                <w:rFonts w:ascii="等线" w:hAnsi="等线" w:cs="宋体"/>
                <w:kern w:val="0"/>
                <w:szCs w:val="21"/>
              </w:rPr>
              <w:t>1.了解图层的基本操作 2、掌握并能绘制出</w:t>
            </w:r>
            <w:r>
              <w:rPr>
                <w:rFonts w:hint="eastAsia" w:ascii="等线" w:hAnsi="等线" w:cs="宋体"/>
                <w:kern w:val="0"/>
                <w:szCs w:val="21"/>
              </w:rPr>
              <w:t>标志</w:t>
            </w:r>
            <w:r>
              <w:rPr>
                <w:rFonts w:ascii="等线" w:hAnsi="等线" w:cs="宋体"/>
                <w:kern w:val="0"/>
                <w:szCs w:val="21"/>
              </w:rPr>
              <w:t>实例</w:t>
            </w:r>
          </w:p>
        </w:tc>
        <w:tc>
          <w:tcPr>
            <w:tcW w:w="1418" w:type="dxa"/>
            <w:vAlign w:val="center"/>
          </w:tcPr>
          <w:p>
            <w:pPr>
              <w:spacing w:line="300" w:lineRule="exact"/>
              <w:jc w:val="center"/>
              <w:rPr>
                <w:rFonts w:ascii="宋体" w:hAnsi="宋体" w:cs="宋体"/>
              </w:rPr>
            </w:pPr>
            <w:r>
              <w:rPr>
                <w:rFonts w:hint="eastAsia" w:ascii="宋体" w:hAnsi="宋体" w:cs="宋体"/>
              </w:rPr>
              <w:t>培养学生熟练利用工具中各项功能进行综合运用的能力</w:t>
            </w:r>
          </w:p>
        </w:tc>
        <w:tc>
          <w:tcPr>
            <w:tcW w:w="1283" w:type="dxa"/>
            <w:vMerge w:val="continue"/>
            <w:vAlign w:val="center"/>
          </w:tcPr>
          <w:p>
            <w:pPr>
              <w:spacing w:line="300" w:lineRule="exact"/>
              <w:jc w:val="center"/>
              <w:rPr>
                <w:rFonts w:ascii="宋体" w:hAnsi="宋体" w:cs="宋体"/>
              </w:rPr>
            </w:pPr>
          </w:p>
        </w:tc>
        <w:tc>
          <w:tcPr>
            <w:tcW w:w="484" w:type="dxa"/>
            <w:vAlign w:val="center"/>
          </w:tcPr>
          <w:p>
            <w:pPr>
              <w:spacing w:line="300" w:lineRule="exact"/>
              <w:jc w:val="center"/>
              <w:rPr>
                <w:rFonts w:ascii="宋体" w:hAnsi="宋体" w:cs="宋体"/>
              </w:rPr>
            </w:pPr>
            <w:r>
              <w:rPr>
                <w:rFonts w:hint="eastAsia" w:ascii="宋体" w:hAnsi="宋体" w:cs="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17" w:type="dxa"/>
            <w:vMerge w:val="continue"/>
          </w:tcPr>
          <w:p>
            <w:pPr>
              <w:spacing w:line="300" w:lineRule="exact"/>
              <w:jc w:val="center"/>
              <w:rPr>
                <w:rFonts w:ascii="等线" w:hAnsi="等线" w:cs="宋体"/>
                <w:kern w:val="0"/>
                <w:szCs w:val="21"/>
              </w:rPr>
            </w:pPr>
          </w:p>
        </w:tc>
        <w:tc>
          <w:tcPr>
            <w:tcW w:w="674" w:type="dxa"/>
            <w:vAlign w:val="center"/>
          </w:tcPr>
          <w:p>
            <w:pPr>
              <w:spacing w:line="300" w:lineRule="exact"/>
              <w:jc w:val="center"/>
              <w:rPr>
                <w:rFonts w:ascii="宋体" w:hAnsi="宋体" w:cs="宋体"/>
              </w:rPr>
            </w:pPr>
            <w:r>
              <w:rPr>
                <w:rFonts w:hint="eastAsia" w:ascii="宋体" w:hAnsi="宋体" w:cs="宋体"/>
              </w:rPr>
              <w:t>任务4</w:t>
            </w:r>
          </w:p>
        </w:tc>
        <w:tc>
          <w:tcPr>
            <w:tcW w:w="1619" w:type="dxa"/>
            <w:vAlign w:val="center"/>
          </w:tcPr>
          <w:p>
            <w:pPr>
              <w:spacing w:line="300" w:lineRule="exact"/>
              <w:jc w:val="center"/>
              <w:rPr>
                <w:rFonts w:ascii="等线" w:hAnsi="等线"/>
                <w:szCs w:val="21"/>
              </w:rPr>
            </w:pPr>
            <w:r>
              <w:rPr>
                <w:rFonts w:ascii="等线" w:hAnsi="等线"/>
                <w:szCs w:val="21"/>
              </w:rPr>
              <w:t>广告设计制作</w:t>
            </w:r>
          </w:p>
        </w:tc>
        <w:tc>
          <w:tcPr>
            <w:tcW w:w="1733" w:type="dxa"/>
            <w:vAlign w:val="center"/>
          </w:tcPr>
          <w:p>
            <w:pPr>
              <w:spacing w:line="300" w:lineRule="exact"/>
              <w:jc w:val="center"/>
              <w:rPr>
                <w:rFonts w:ascii="宋体" w:hAnsi="宋体" w:cs="宋体"/>
              </w:rPr>
            </w:pPr>
            <w:r>
              <w:rPr>
                <w:rFonts w:ascii="等线" w:hAnsi="等线" w:cs="宋体"/>
                <w:kern w:val="0"/>
                <w:szCs w:val="21"/>
              </w:rPr>
              <w:t>1.了解图层的基本操作 2、掌握并能绘制出</w:t>
            </w:r>
            <w:r>
              <w:rPr>
                <w:rFonts w:hint="eastAsia" w:ascii="等线" w:hAnsi="等线" w:cs="宋体"/>
                <w:kern w:val="0"/>
                <w:szCs w:val="21"/>
              </w:rPr>
              <w:t>广告</w:t>
            </w:r>
            <w:r>
              <w:rPr>
                <w:rFonts w:ascii="等线" w:hAnsi="等线" w:cs="宋体"/>
                <w:kern w:val="0"/>
                <w:szCs w:val="21"/>
              </w:rPr>
              <w:t>实例</w:t>
            </w:r>
          </w:p>
        </w:tc>
        <w:tc>
          <w:tcPr>
            <w:tcW w:w="1418" w:type="dxa"/>
            <w:vAlign w:val="center"/>
          </w:tcPr>
          <w:p>
            <w:pPr>
              <w:spacing w:line="300" w:lineRule="exact"/>
              <w:jc w:val="center"/>
              <w:rPr>
                <w:rFonts w:ascii="宋体" w:hAnsi="宋体" w:cs="宋体"/>
              </w:rPr>
            </w:pPr>
            <w:r>
              <w:rPr>
                <w:rFonts w:hint="eastAsia" w:ascii="宋体" w:hAnsi="宋体" w:cs="宋体"/>
              </w:rPr>
              <w:t>培养学生熟练利用工具中各项功能进行综合运用的能力</w:t>
            </w:r>
          </w:p>
        </w:tc>
        <w:tc>
          <w:tcPr>
            <w:tcW w:w="1283" w:type="dxa"/>
            <w:vMerge w:val="continue"/>
            <w:vAlign w:val="center"/>
          </w:tcPr>
          <w:p>
            <w:pPr>
              <w:spacing w:line="300" w:lineRule="exact"/>
              <w:jc w:val="center"/>
              <w:rPr>
                <w:rFonts w:ascii="宋体" w:hAnsi="宋体" w:cs="宋体"/>
              </w:rPr>
            </w:pPr>
          </w:p>
        </w:tc>
        <w:tc>
          <w:tcPr>
            <w:tcW w:w="484" w:type="dxa"/>
            <w:vAlign w:val="center"/>
          </w:tcPr>
          <w:p>
            <w:pPr>
              <w:spacing w:line="300" w:lineRule="exact"/>
              <w:jc w:val="center"/>
              <w:rPr>
                <w:rFonts w:ascii="宋体" w:hAnsi="宋体" w:cs="宋体"/>
              </w:rPr>
            </w:pPr>
            <w:r>
              <w:rPr>
                <w:rFonts w:hint="eastAsia" w:ascii="宋体" w:hAnsi="宋体" w:cs="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544" w:type="dxa"/>
            <w:gridSpan w:val="6"/>
            <w:vAlign w:val="center"/>
          </w:tcPr>
          <w:p>
            <w:pPr>
              <w:spacing w:line="300" w:lineRule="exact"/>
              <w:jc w:val="center"/>
              <w:rPr>
                <w:rFonts w:ascii="宋体" w:hAnsi="宋体" w:eastAsia="宋体" w:cs="宋体"/>
                <w:b/>
                <w:bCs/>
              </w:rPr>
            </w:pPr>
            <w:r>
              <w:rPr>
                <w:rFonts w:hint="eastAsia" w:ascii="宋体" w:hAnsi="宋体" w:eastAsia="宋体" w:cs="宋体"/>
                <w:b/>
                <w:bCs/>
              </w:rPr>
              <w:t>合    计</w:t>
            </w:r>
          </w:p>
        </w:tc>
        <w:tc>
          <w:tcPr>
            <w:tcW w:w="484" w:type="dxa"/>
            <w:vAlign w:val="center"/>
          </w:tcPr>
          <w:p>
            <w:pPr>
              <w:spacing w:line="300" w:lineRule="exact"/>
              <w:jc w:val="center"/>
              <w:rPr>
                <w:rFonts w:ascii="宋体" w:hAnsi="宋体" w:eastAsia="宋体" w:cs="宋体"/>
              </w:rPr>
            </w:pPr>
            <w:r>
              <w:rPr>
                <w:rFonts w:hint="eastAsia" w:ascii="宋体" w:hAnsi="宋体" w:cs="宋体"/>
              </w:rPr>
              <w:t>40</w:t>
            </w:r>
          </w:p>
        </w:tc>
      </w:tr>
    </w:tbl>
    <w:p>
      <w:pPr>
        <w:spacing w:before="156" w:beforeLines="50" w:after="156" w:afterLines="50" w:line="520" w:lineRule="exact"/>
        <w:ind w:firstLine="562" w:firstLineChars="200"/>
        <w:rPr>
          <w:rFonts w:ascii="宋体" w:hAnsi="宋体"/>
          <w:b/>
          <w:bCs/>
          <w:sz w:val="28"/>
        </w:rPr>
      </w:pPr>
      <w:r>
        <w:rPr>
          <w:rFonts w:hint="eastAsia" w:ascii="宋体" w:hAnsi="宋体"/>
          <w:b/>
          <w:bCs/>
          <w:sz w:val="28"/>
        </w:rPr>
        <w:t>六、课程考核方式与标准</w:t>
      </w:r>
    </w:p>
    <w:p>
      <w:pPr>
        <w:rPr>
          <w:rFonts w:ascii="宋体" w:hAnsi="宋体" w:eastAsia="宋体" w:cs="宋体"/>
          <w:kern w:val="0"/>
          <w:sz w:val="18"/>
          <w:szCs w:val="18"/>
        </w:rPr>
      </w:pPr>
    </w:p>
    <w:p>
      <w:pPr>
        <w:jc w:val="center"/>
        <w:rPr>
          <w:rFonts w:ascii="宋体" w:hAnsi="宋体" w:eastAsia="宋体" w:cs="宋体"/>
          <w:kern w:val="0"/>
          <w:sz w:val="24"/>
          <w:szCs w:val="24"/>
        </w:rPr>
      </w:pPr>
      <w:r>
        <w:rPr>
          <w:rFonts w:ascii="宋体" w:hAnsi="宋体" w:eastAsia="宋体" w:cs="宋体"/>
          <w:kern w:val="0"/>
          <w:sz w:val="24"/>
          <w:szCs w:val="24"/>
        </w:rPr>
        <w:t>学习情境考核评价标准</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536"/>
        <w:gridCol w:w="1701"/>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46" w:type="dxa"/>
          </w:tcPr>
          <w:p>
            <w:pPr>
              <w:jc w:val="center"/>
              <w:rPr>
                <w:rFonts w:ascii="宋体" w:hAnsi="宋体" w:eastAsia="宋体" w:cs="宋体"/>
                <w:kern w:val="0"/>
                <w:sz w:val="21"/>
                <w:szCs w:val="21"/>
              </w:rPr>
            </w:pPr>
            <w:r>
              <w:rPr>
                <w:rFonts w:hint="eastAsia" w:ascii="宋体" w:hAnsi="宋体" w:eastAsia="宋体" w:cs="宋体"/>
                <w:kern w:val="0"/>
                <w:sz w:val="21"/>
                <w:szCs w:val="21"/>
              </w:rPr>
              <w:t>学习情境</w:t>
            </w:r>
          </w:p>
        </w:tc>
        <w:tc>
          <w:tcPr>
            <w:tcW w:w="4536" w:type="dxa"/>
          </w:tcPr>
          <w:p>
            <w:pPr>
              <w:jc w:val="center"/>
              <w:rPr>
                <w:rFonts w:ascii="宋体" w:hAnsi="宋体" w:eastAsia="宋体" w:cs="宋体"/>
                <w:kern w:val="0"/>
                <w:sz w:val="21"/>
                <w:szCs w:val="21"/>
              </w:rPr>
            </w:pPr>
            <w:r>
              <w:rPr>
                <w:rFonts w:hint="eastAsia" w:ascii="宋体" w:hAnsi="宋体" w:eastAsia="宋体" w:cs="宋体"/>
                <w:kern w:val="0"/>
                <w:sz w:val="21"/>
                <w:szCs w:val="21"/>
              </w:rPr>
              <w:t>能力目标</w:t>
            </w:r>
            <w:r>
              <w:rPr>
                <w:rFonts w:ascii="宋体" w:hAnsi="宋体" w:eastAsia="宋体" w:cs="宋体"/>
                <w:kern w:val="0"/>
                <w:sz w:val="21"/>
                <w:szCs w:val="21"/>
              </w:rPr>
              <w:t> (考核点) </w:t>
            </w:r>
          </w:p>
        </w:tc>
        <w:tc>
          <w:tcPr>
            <w:tcW w:w="1701" w:type="dxa"/>
          </w:tcPr>
          <w:p>
            <w:pPr>
              <w:jc w:val="center"/>
              <w:rPr>
                <w:rFonts w:ascii="宋体" w:hAnsi="宋体" w:eastAsia="宋体" w:cs="宋体"/>
                <w:kern w:val="0"/>
                <w:sz w:val="21"/>
                <w:szCs w:val="21"/>
              </w:rPr>
            </w:pPr>
            <w:r>
              <w:rPr>
                <w:rFonts w:hint="eastAsia" w:ascii="宋体" w:hAnsi="宋体" w:eastAsia="宋体" w:cs="宋体"/>
                <w:kern w:val="0"/>
                <w:sz w:val="21"/>
                <w:szCs w:val="21"/>
              </w:rPr>
              <w:t>建议考核</w:t>
            </w:r>
            <w:r>
              <w:rPr>
                <w:rFonts w:ascii="宋体" w:hAnsi="宋体" w:eastAsia="宋体" w:cs="宋体"/>
                <w:kern w:val="0"/>
                <w:sz w:val="21"/>
                <w:szCs w:val="21"/>
              </w:rPr>
              <w:t>方式</w:t>
            </w:r>
          </w:p>
        </w:tc>
        <w:tc>
          <w:tcPr>
            <w:tcW w:w="997" w:type="dxa"/>
          </w:tcPr>
          <w:p>
            <w:pPr>
              <w:jc w:val="center"/>
              <w:rPr>
                <w:rFonts w:ascii="宋体" w:hAnsi="宋体" w:eastAsia="宋体" w:cs="宋体"/>
                <w:kern w:val="0"/>
                <w:sz w:val="21"/>
                <w:szCs w:val="21"/>
              </w:rPr>
            </w:pPr>
            <w:r>
              <w:rPr>
                <w:rFonts w:hint="eastAsia" w:ascii="宋体" w:hAnsi="宋体" w:eastAsia="宋体" w:cs="宋体"/>
                <w:kern w:val="0"/>
                <w:sz w:val="21"/>
                <w:szCs w:val="21"/>
              </w:rPr>
              <w:t>权重（</w:t>
            </w:r>
            <w:r>
              <w:rPr>
                <w:rFonts w:ascii="宋体" w:hAnsi="宋体" w:eastAsia="宋体" w:cs="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6" w:type="dxa"/>
          </w:tcPr>
          <w:p>
            <w:pPr>
              <w:jc w:val="center"/>
              <w:rPr>
                <w:rFonts w:ascii="宋体" w:hAnsi="宋体" w:eastAsia="宋体" w:cs="宋体"/>
                <w:kern w:val="0"/>
                <w:sz w:val="21"/>
                <w:szCs w:val="21"/>
              </w:rPr>
            </w:pPr>
            <w:r>
              <w:rPr>
                <w:rFonts w:hint="eastAsia" w:ascii="宋体" w:hAnsi="宋体" w:eastAsia="宋体" w:cs="宋体"/>
                <w:kern w:val="0"/>
                <w:sz w:val="21"/>
                <w:szCs w:val="21"/>
              </w:rPr>
              <w:t>情境1</w:t>
            </w:r>
          </w:p>
        </w:tc>
        <w:tc>
          <w:tcPr>
            <w:tcW w:w="4536" w:type="dxa"/>
          </w:tcPr>
          <w:p>
            <w:pPr>
              <w:jc w:val="center"/>
              <w:rPr>
                <w:rFonts w:ascii="宋体" w:hAnsi="宋体" w:eastAsia="宋体" w:cs="宋体"/>
                <w:kern w:val="0"/>
                <w:sz w:val="21"/>
                <w:szCs w:val="21"/>
              </w:rPr>
            </w:pPr>
            <w:r>
              <w:rPr>
                <w:rFonts w:ascii="宋体" w:hAnsi="宋体" w:eastAsia="宋体" w:cs="宋体"/>
                <w:kern w:val="0"/>
                <w:sz w:val="21"/>
                <w:szCs w:val="21"/>
              </w:rPr>
              <w:t>1、位图和矢量图、2、图像的色彩模式、3、图像、4、画布尺寸的修改与旋转</w:t>
            </w:r>
          </w:p>
        </w:tc>
        <w:tc>
          <w:tcPr>
            <w:tcW w:w="1701" w:type="dxa"/>
          </w:tcPr>
          <w:p>
            <w:pPr>
              <w:jc w:val="center"/>
              <w:rPr>
                <w:rFonts w:ascii="宋体" w:hAnsi="宋体" w:eastAsia="宋体" w:cs="宋体"/>
                <w:kern w:val="0"/>
                <w:sz w:val="21"/>
                <w:szCs w:val="21"/>
              </w:rPr>
            </w:pPr>
            <w:r>
              <w:rPr>
                <w:rFonts w:hint="eastAsia" w:ascii="宋体" w:hAnsi="宋体" w:eastAsia="宋体" w:cs="宋体"/>
                <w:kern w:val="0"/>
                <w:sz w:val="21"/>
                <w:szCs w:val="21"/>
              </w:rPr>
              <w:t>作品设计/学习纪律</w:t>
            </w:r>
          </w:p>
        </w:tc>
        <w:tc>
          <w:tcPr>
            <w:tcW w:w="997" w:type="dxa"/>
          </w:tcPr>
          <w:p>
            <w:pPr>
              <w:jc w:val="center"/>
              <w:rPr>
                <w:rFonts w:ascii="宋体" w:hAnsi="宋体" w:eastAsia="宋体" w:cs="宋体"/>
                <w:kern w:val="0"/>
                <w:sz w:val="21"/>
                <w:szCs w:val="21"/>
              </w:rPr>
            </w:pPr>
            <w:r>
              <w:rPr>
                <w:rFonts w:hint="eastAsia" w:ascii="宋体" w:hAnsi="宋体" w:eastAsia="宋体" w:cs="宋体"/>
                <w:kern w:val="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46" w:type="dxa"/>
          </w:tcPr>
          <w:p>
            <w:pPr>
              <w:jc w:val="center"/>
              <w:rPr>
                <w:rFonts w:ascii="宋体" w:hAnsi="宋体" w:eastAsia="宋体" w:cs="宋体"/>
                <w:kern w:val="0"/>
                <w:sz w:val="21"/>
                <w:szCs w:val="21"/>
              </w:rPr>
            </w:pPr>
            <w:r>
              <w:rPr>
                <w:rFonts w:hint="eastAsia" w:ascii="宋体" w:hAnsi="宋体" w:eastAsia="宋体" w:cs="宋体"/>
                <w:kern w:val="0"/>
                <w:sz w:val="21"/>
                <w:szCs w:val="21"/>
              </w:rPr>
              <w:t>情境2</w:t>
            </w:r>
          </w:p>
        </w:tc>
        <w:tc>
          <w:tcPr>
            <w:tcW w:w="4536" w:type="dxa"/>
          </w:tcPr>
          <w:p>
            <w:pPr>
              <w:jc w:val="center"/>
              <w:rPr>
                <w:rFonts w:ascii="宋体" w:hAnsi="宋体" w:eastAsia="宋体" w:cs="宋体"/>
                <w:kern w:val="0"/>
                <w:sz w:val="21"/>
                <w:szCs w:val="21"/>
              </w:rPr>
            </w:pPr>
            <w:r>
              <w:rPr>
                <w:rFonts w:ascii="宋体" w:hAnsi="宋体" w:eastAsia="宋体" w:cs="宋体"/>
                <w:kern w:val="0"/>
                <w:sz w:val="21"/>
                <w:szCs w:val="21"/>
              </w:rPr>
              <w:t>1、选择区菜单中的命令2、快速蒙版修改选区 3、绘画和填充工具4、图像修饰工具 5、创建矢量图形和路径工具6、路径编辑工具 7、路径调板管理路径</w:t>
            </w:r>
          </w:p>
        </w:tc>
        <w:tc>
          <w:tcPr>
            <w:tcW w:w="1701" w:type="dxa"/>
          </w:tcPr>
          <w:p>
            <w:pPr>
              <w:jc w:val="center"/>
              <w:rPr>
                <w:rFonts w:ascii="宋体" w:hAnsi="宋体" w:eastAsia="宋体" w:cs="宋体"/>
                <w:kern w:val="0"/>
                <w:sz w:val="21"/>
                <w:szCs w:val="21"/>
              </w:rPr>
            </w:pPr>
            <w:r>
              <w:rPr>
                <w:rFonts w:hint="eastAsia" w:ascii="宋体" w:hAnsi="宋体" w:eastAsia="宋体" w:cs="宋体"/>
                <w:kern w:val="0"/>
                <w:sz w:val="21"/>
                <w:szCs w:val="21"/>
              </w:rPr>
              <w:t>作品设计/学习纪律</w:t>
            </w:r>
          </w:p>
        </w:tc>
        <w:tc>
          <w:tcPr>
            <w:tcW w:w="997" w:type="dxa"/>
          </w:tcPr>
          <w:p>
            <w:pPr>
              <w:jc w:val="center"/>
              <w:rPr>
                <w:rFonts w:ascii="宋体" w:hAnsi="宋体" w:eastAsia="宋体" w:cs="宋体"/>
                <w:kern w:val="0"/>
                <w:sz w:val="21"/>
                <w:szCs w:val="21"/>
              </w:rPr>
            </w:pPr>
            <w:r>
              <w:rPr>
                <w:rFonts w:hint="eastAsia" w:ascii="宋体" w:hAnsi="宋体" w:eastAsia="宋体" w:cs="宋体"/>
                <w:kern w:val="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46" w:type="dxa"/>
          </w:tcPr>
          <w:p>
            <w:pPr>
              <w:jc w:val="center"/>
              <w:rPr>
                <w:rFonts w:ascii="宋体" w:hAnsi="宋体" w:eastAsia="宋体" w:cs="宋体"/>
                <w:kern w:val="0"/>
                <w:sz w:val="21"/>
                <w:szCs w:val="21"/>
              </w:rPr>
            </w:pPr>
            <w:r>
              <w:rPr>
                <w:rFonts w:hint="eastAsia" w:ascii="宋体" w:hAnsi="宋体" w:eastAsia="宋体" w:cs="宋体"/>
                <w:kern w:val="0"/>
                <w:sz w:val="21"/>
                <w:szCs w:val="21"/>
              </w:rPr>
              <w:t>情境3</w:t>
            </w:r>
          </w:p>
        </w:tc>
        <w:tc>
          <w:tcPr>
            <w:tcW w:w="4536" w:type="dxa"/>
          </w:tcPr>
          <w:p>
            <w:pPr>
              <w:jc w:val="center"/>
              <w:rPr>
                <w:rFonts w:ascii="宋体" w:hAnsi="宋体" w:eastAsia="宋体" w:cs="宋体"/>
                <w:kern w:val="0"/>
                <w:sz w:val="21"/>
                <w:szCs w:val="21"/>
              </w:rPr>
            </w:pPr>
            <w:r>
              <w:rPr>
                <w:rFonts w:ascii="宋体" w:hAnsi="宋体" w:eastAsia="宋体" w:cs="宋体"/>
                <w:kern w:val="0"/>
                <w:sz w:val="21"/>
                <w:szCs w:val="21"/>
              </w:rPr>
              <w:t>1、创建文本2、辅助工具3、对文字图层的操作 4、文本的查找替换5、文本的拼写检查</w:t>
            </w:r>
          </w:p>
        </w:tc>
        <w:tc>
          <w:tcPr>
            <w:tcW w:w="1701" w:type="dxa"/>
          </w:tcPr>
          <w:p>
            <w:pPr>
              <w:jc w:val="center"/>
              <w:rPr>
                <w:rFonts w:ascii="宋体" w:hAnsi="宋体" w:eastAsia="宋体" w:cs="宋体"/>
                <w:kern w:val="0"/>
                <w:sz w:val="21"/>
                <w:szCs w:val="21"/>
              </w:rPr>
            </w:pPr>
            <w:r>
              <w:rPr>
                <w:rFonts w:hint="eastAsia" w:ascii="宋体" w:hAnsi="宋体" w:eastAsia="宋体" w:cs="宋体"/>
                <w:kern w:val="0"/>
                <w:sz w:val="21"/>
                <w:szCs w:val="21"/>
              </w:rPr>
              <w:t>作品设计/学习纪律</w:t>
            </w:r>
          </w:p>
        </w:tc>
        <w:tc>
          <w:tcPr>
            <w:tcW w:w="997" w:type="dxa"/>
          </w:tcPr>
          <w:p>
            <w:pPr>
              <w:jc w:val="center"/>
              <w:rPr>
                <w:rFonts w:ascii="宋体" w:hAnsi="宋体" w:eastAsia="宋体" w:cs="宋体"/>
                <w:kern w:val="0"/>
                <w:sz w:val="21"/>
                <w:szCs w:val="21"/>
              </w:rPr>
            </w:pPr>
            <w:r>
              <w:rPr>
                <w:rFonts w:hint="eastAsia" w:ascii="宋体" w:hAnsi="宋体" w:eastAsia="宋体" w:cs="宋体"/>
                <w:kern w:val="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6" w:type="dxa"/>
          </w:tcPr>
          <w:p>
            <w:pPr>
              <w:jc w:val="center"/>
              <w:rPr>
                <w:rFonts w:ascii="宋体" w:hAnsi="宋体" w:eastAsia="宋体" w:cs="宋体"/>
                <w:kern w:val="0"/>
                <w:sz w:val="21"/>
                <w:szCs w:val="21"/>
              </w:rPr>
            </w:pPr>
            <w:r>
              <w:rPr>
                <w:rFonts w:hint="eastAsia" w:ascii="宋体" w:hAnsi="宋体" w:eastAsia="宋体" w:cs="宋体"/>
                <w:kern w:val="0"/>
                <w:sz w:val="21"/>
                <w:szCs w:val="21"/>
              </w:rPr>
              <w:t>情境4</w:t>
            </w:r>
          </w:p>
        </w:tc>
        <w:tc>
          <w:tcPr>
            <w:tcW w:w="4536" w:type="dxa"/>
          </w:tcPr>
          <w:p>
            <w:pPr>
              <w:jc w:val="center"/>
              <w:rPr>
                <w:rFonts w:ascii="宋体" w:hAnsi="宋体" w:eastAsia="宋体" w:cs="宋体"/>
                <w:kern w:val="0"/>
                <w:sz w:val="21"/>
                <w:szCs w:val="21"/>
              </w:rPr>
            </w:pPr>
            <w:r>
              <w:rPr>
                <w:rFonts w:ascii="宋体" w:hAnsi="宋体" w:eastAsia="宋体" w:cs="宋体"/>
                <w:kern w:val="0"/>
                <w:sz w:val="21"/>
                <w:szCs w:val="21"/>
              </w:rPr>
              <w:t>1、创建和编辑图层2、图层的混合方式 3、使用图层样式4、图层蒙版、矢量蒙版和剪贴蒙版5、填充图层和调整图层6、智能对象 7、图层的编辑 </w:t>
            </w:r>
          </w:p>
        </w:tc>
        <w:tc>
          <w:tcPr>
            <w:tcW w:w="1701" w:type="dxa"/>
          </w:tcPr>
          <w:p>
            <w:pPr>
              <w:jc w:val="center"/>
              <w:rPr>
                <w:rFonts w:ascii="宋体" w:hAnsi="宋体" w:eastAsia="宋体" w:cs="宋体"/>
                <w:kern w:val="0"/>
                <w:sz w:val="21"/>
                <w:szCs w:val="21"/>
              </w:rPr>
            </w:pPr>
            <w:r>
              <w:rPr>
                <w:rFonts w:hint="eastAsia" w:ascii="宋体" w:hAnsi="宋体" w:eastAsia="宋体" w:cs="宋体"/>
                <w:kern w:val="0"/>
                <w:sz w:val="21"/>
                <w:szCs w:val="21"/>
              </w:rPr>
              <w:t>作品设计/学习纪律</w:t>
            </w:r>
          </w:p>
        </w:tc>
        <w:tc>
          <w:tcPr>
            <w:tcW w:w="997" w:type="dxa"/>
          </w:tcPr>
          <w:p>
            <w:pPr>
              <w:jc w:val="center"/>
              <w:rPr>
                <w:rFonts w:ascii="宋体" w:hAnsi="宋体" w:eastAsia="宋体" w:cs="宋体"/>
                <w:kern w:val="0"/>
                <w:sz w:val="21"/>
                <w:szCs w:val="21"/>
              </w:rPr>
            </w:pPr>
            <w:r>
              <w:rPr>
                <w:rFonts w:hint="eastAsia" w:ascii="宋体" w:hAnsi="宋体" w:eastAsia="宋体" w:cs="宋体"/>
                <w:kern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46" w:type="dxa"/>
          </w:tcPr>
          <w:p>
            <w:pPr>
              <w:jc w:val="center"/>
              <w:rPr>
                <w:rFonts w:ascii="宋体" w:hAnsi="宋体" w:eastAsia="宋体" w:cs="宋体"/>
                <w:kern w:val="0"/>
                <w:sz w:val="21"/>
                <w:szCs w:val="21"/>
              </w:rPr>
            </w:pPr>
            <w:r>
              <w:rPr>
                <w:rFonts w:hint="eastAsia" w:ascii="宋体" w:hAnsi="宋体" w:eastAsia="宋体" w:cs="宋体"/>
                <w:kern w:val="0"/>
                <w:sz w:val="21"/>
                <w:szCs w:val="21"/>
              </w:rPr>
              <w:t>情境5</w:t>
            </w:r>
          </w:p>
        </w:tc>
        <w:tc>
          <w:tcPr>
            <w:tcW w:w="4536" w:type="dxa"/>
          </w:tcPr>
          <w:p>
            <w:pPr>
              <w:jc w:val="center"/>
              <w:rPr>
                <w:rFonts w:ascii="宋体" w:hAnsi="宋体" w:eastAsia="宋体" w:cs="宋体"/>
                <w:kern w:val="0"/>
                <w:sz w:val="21"/>
                <w:szCs w:val="21"/>
              </w:rPr>
            </w:pPr>
            <w:r>
              <w:rPr>
                <w:rFonts w:ascii="宋体" w:hAnsi="宋体" w:eastAsia="宋体" w:cs="宋体"/>
                <w:kern w:val="0"/>
                <w:sz w:val="21"/>
                <w:szCs w:val="21"/>
              </w:rPr>
              <w:t>1、图像调整命令 2、通道的应用</w:t>
            </w:r>
          </w:p>
        </w:tc>
        <w:tc>
          <w:tcPr>
            <w:tcW w:w="1701" w:type="dxa"/>
          </w:tcPr>
          <w:p>
            <w:pPr>
              <w:jc w:val="center"/>
              <w:rPr>
                <w:rFonts w:ascii="宋体" w:hAnsi="宋体" w:eastAsia="宋体" w:cs="宋体"/>
                <w:kern w:val="0"/>
                <w:sz w:val="21"/>
                <w:szCs w:val="21"/>
              </w:rPr>
            </w:pPr>
            <w:r>
              <w:rPr>
                <w:rFonts w:hint="eastAsia" w:ascii="宋体" w:hAnsi="宋体" w:eastAsia="宋体" w:cs="宋体"/>
                <w:kern w:val="0"/>
                <w:sz w:val="21"/>
                <w:szCs w:val="21"/>
              </w:rPr>
              <w:t>作品设计/学习纪律</w:t>
            </w:r>
          </w:p>
        </w:tc>
        <w:tc>
          <w:tcPr>
            <w:tcW w:w="997" w:type="dxa"/>
          </w:tcPr>
          <w:p>
            <w:pPr>
              <w:jc w:val="center"/>
              <w:rPr>
                <w:rFonts w:ascii="宋体" w:hAnsi="宋体" w:eastAsia="宋体" w:cs="宋体"/>
                <w:kern w:val="0"/>
                <w:sz w:val="21"/>
                <w:szCs w:val="21"/>
              </w:rPr>
            </w:pPr>
            <w:r>
              <w:rPr>
                <w:rFonts w:hint="eastAsia" w:ascii="宋体" w:hAnsi="宋体" w:eastAsia="宋体" w:cs="宋体"/>
                <w:kern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3" w:type="dxa"/>
            <w:gridSpan w:val="3"/>
          </w:tcPr>
          <w:p>
            <w:pPr>
              <w:jc w:val="center"/>
              <w:rPr>
                <w:rFonts w:ascii="宋体" w:hAnsi="宋体" w:eastAsia="宋体" w:cs="宋体"/>
                <w:kern w:val="0"/>
                <w:sz w:val="21"/>
                <w:szCs w:val="21"/>
              </w:rPr>
            </w:pPr>
            <w:r>
              <w:rPr>
                <w:rFonts w:hint="eastAsia" w:ascii="宋体" w:hAnsi="宋体" w:eastAsia="宋体" w:cs="宋体"/>
                <w:kern w:val="0"/>
                <w:sz w:val="21"/>
                <w:szCs w:val="21"/>
              </w:rPr>
              <w:t>合计</w:t>
            </w:r>
          </w:p>
        </w:tc>
        <w:tc>
          <w:tcPr>
            <w:tcW w:w="997" w:type="dxa"/>
          </w:tcPr>
          <w:p>
            <w:pPr>
              <w:jc w:val="center"/>
              <w:rPr>
                <w:rFonts w:ascii="宋体" w:hAnsi="宋体" w:eastAsia="宋体" w:cs="宋体"/>
                <w:kern w:val="0"/>
                <w:sz w:val="21"/>
                <w:szCs w:val="21"/>
              </w:rPr>
            </w:pPr>
            <w:r>
              <w:rPr>
                <w:rFonts w:hint="eastAsia" w:ascii="宋体" w:hAnsi="宋体" w:eastAsia="宋体" w:cs="宋体"/>
                <w:kern w:val="0"/>
                <w:sz w:val="21"/>
                <w:szCs w:val="21"/>
              </w:rPr>
              <w:t>100</w:t>
            </w:r>
          </w:p>
        </w:tc>
      </w:tr>
    </w:tbl>
    <w:p>
      <w:pPr>
        <w:spacing w:before="156" w:beforeLines="50" w:after="156" w:afterLines="50" w:line="520" w:lineRule="exact"/>
        <w:ind w:firstLine="562" w:firstLineChars="200"/>
        <w:rPr>
          <w:rFonts w:ascii="宋体" w:hAnsi="宋体"/>
          <w:b/>
          <w:bCs/>
          <w:sz w:val="28"/>
        </w:rPr>
      </w:pPr>
      <w:r>
        <w:rPr>
          <w:rFonts w:hint="eastAsia" w:ascii="宋体" w:hAnsi="宋体"/>
          <w:b/>
          <w:bCs/>
          <w:sz w:val="28"/>
        </w:rPr>
        <w:t>七、课程实施要求与建议</w:t>
      </w:r>
    </w:p>
    <w:p>
      <w:pPr>
        <w:spacing w:line="520" w:lineRule="exact"/>
        <w:ind w:firstLine="480" w:firstLineChars="200"/>
        <w:rPr>
          <w:rFonts w:ascii="宋体" w:hAnsi="宋体" w:eastAsia="宋体" w:cs="宋体"/>
          <w:sz w:val="24"/>
        </w:rPr>
      </w:pPr>
      <w:r>
        <w:rPr>
          <w:rFonts w:hint="eastAsia" w:ascii="宋体" w:hAnsi="宋体" w:eastAsia="宋体" w:cs="宋体"/>
          <w:sz w:val="24"/>
        </w:rPr>
        <w:t>（一）授课教师基本要求</w:t>
      </w:r>
    </w:p>
    <w:p>
      <w:pPr>
        <w:spacing w:line="520" w:lineRule="exact"/>
        <w:ind w:firstLine="480" w:firstLineChars="200"/>
        <w:rPr>
          <w:rFonts w:ascii="宋体" w:hAnsi="宋体" w:eastAsia="宋体" w:cs="宋体"/>
          <w:sz w:val="24"/>
        </w:rPr>
      </w:pPr>
      <w:r>
        <w:rPr>
          <w:rFonts w:hint="eastAsia" w:ascii="宋体" w:hAnsi="宋体" w:eastAsia="宋体" w:cs="宋体"/>
          <w:sz w:val="24"/>
        </w:rPr>
        <w:t>本课程是一门理论和实践联系较为紧密的课程，内容又很庞杂，因此要求授课教师应具备实际工作经验并具备教师基本素质。</w:t>
      </w:r>
    </w:p>
    <w:p>
      <w:pPr>
        <w:spacing w:line="520" w:lineRule="exact"/>
        <w:ind w:firstLine="480" w:firstLineChars="200"/>
        <w:rPr>
          <w:rFonts w:ascii="宋体" w:hAnsi="宋体" w:eastAsia="宋体" w:cs="宋体"/>
          <w:sz w:val="24"/>
        </w:rPr>
      </w:pPr>
      <w:r>
        <w:rPr>
          <w:rFonts w:hint="eastAsia" w:ascii="宋体" w:hAnsi="宋体" w:eastAsia="宋体" w:cs="宋体"/>
          <w:sz w:val="24"/>
        </w:rPr>
        <w:t>（二）教学场所设施建设条件要求</w:t>
      </w:r>
    </w:p>
    <w:p>
      <w:pPr>
        <w:spacing w:before="156" w:beforeLines="50" w:after="156" w:afterLines="50" w:line="520" w:lineRule="exact"/>
        <w:ind w:firstLine="480" w:firstLineChars="200"/>
        <w:rPr>
          <w:rFonts w:ascii="宋体" w:hAnsi="宋体"/>
          <w:b/>
          <w:bCs/>
          <w:sz w:val="28"/>
        </w:rPr>
      </w:pPr>
      <w:r>
        <w:rPr>
          <w:rFonts w:hint="eastAsia" w:ascii="宋体" w:hAnsi="宋体" w:eastAsia="宋体" w:cs="宋体"/>
          <w:sz w:val="24"/>
        </w:rPr>
        <w:t>本课程教学须</w:t>
      </w:r>
      <w:r>
        <w:rPr>
          <w:rFonts w:hint="eastAsia" w:ascii="宋体" w:hAnsi="宋体" w:eastAsia="宋体" w:cs="宋体"/>
          <w:kern w:val="0"/>
          <w:sz w:val="24"/>
        </w:rPr>
        <w:t>充分利用现代信息技术，如多媒体教学课件、音频、视频等手段辅助教学，激发学习兴趣，营造学习环境，提高教学效率；充分利用网络资源获取信息，相互交流, 实现课程学习资源上传、疑难解答、相互讨论的网络化，提高教学效果。</w:t>
      </w:r>
    </w:p>
    <w:p>
      <w:pPr>
        <w:spacing w:before="156" w:beforeLines="50" w:after="156" w:afterLines="50" w:line="520" w:lineRule="exact"/>
        <w:ind w:firstLine="562" w:firstLineChars="200"/>
        <w:rPr>
          <w:rFonts w:ascii="宋体" w:hAnsi="宋体"/>
          <w:b/>
          <w:bCs/>
          <w:sz w:val="28"/>
        </w:rPr>
      </w:pPr>
      <w:r>
        <w:rPr>
          <w:rFonts w:hint="eastAsia" w:ascii="宋体" w:hAnsi="宋体"/>
          <w:b/>
          <w:bCs/>
          <w:sz w:val="28"/>
        </w:rPr>
        <w:t>八、教学资源开发与利用</w:t>
      </w:r>
    </w:p>
    <w:p>
      <w:pPr>
        <w:spacing w:line="520" w:lineRule="exact"/>
        <w:jc w:val="left"/>
        <w:rPr>
          <w:rFonts w:ascii="宋体" w:hAnsi="宋体" w:eastAsia="宋体" w:cs="宋体"/>
          <w:kern w:val="0"/>
          <w:sz w:val="24"/>
        </w:rPr>
      </w:pPr>
      <w:r>
        <w:rPr>
          <w:rFonts w:ascii="宋体" w:hAnsi="宋体" w:eastAsia="宋体" w:cs="宋体"/>
          <w:kern w:val="0"/>
          <w:sz w:val="24"/>
        </w:rPr>
        <w:t>1．主要参考教材《计算机辅助设计》，潘文祥 王巍主编，黄河出版社2008年出版。</w:t>
      </w:r>
    </w:p>
    <w:p>
      <w:pPr>
        <w:spacing w:line="520" w:lineRule="exact"/>
        <w:jc w:val="left"/>
        <w:rPr>
          <w:rFonts w:ascii="宋体" w:hAnsi="宋体" w:eastAsia="宋体" w:cs="宋体"/>
          <w:kern w:val="0"/>
          <w:sz w:val="24"/>
        </w:rPr>
      </w:pPr>
      <w:r>
        <w:rPr>
          <w:rFonts w:ascii="宋体" w:hAnsi="宋体" w:eastAsia="宋体" w:cs="宋体"/>
          <w:kern w:val="0"/>
          <w:sz w:val="24"/>
        </w:rPr>
        <w:t>2．其他参考资料 《中文版PHOTOSJHOPCS3》，马凌云主编，上海交通大学出版社， </w:t>
      </w:r>
      <w:r>
        <w:rPr>
          <w:rFonts w:hint="eastAsia" w:ascii="宋体" w:hAnsi="宋体" w:cs="宋体"/>
          <w:kern w:val="0"/>
          <w:sz w:val="24"/>
          <w:lang w:val="en-US" w:eastAsia="zh-CN"/>
        </w:rPr>
        <w:t xml:space="preserve">  </w:t>
      </w:r>
      <w:r>
        <w:rPr>
          <w:rFonts w:ascii="宋体" w:hAnsi="宋体" w:eastAsia="宋体" w:cs="宋体"/>
          <w:kern w:val="0"/>
          <w:sz w:val="24"/>
        </w:rPr>
        <w:t>2008年出版。 </w:t>
      </w:r>
    </w:p>
    <w:p>
      <w:pPr>
        <w:spacing w:line="520" w:lineRule="exact"/>
        <w:jc w:val="left"/>
        <w:rPr>
          <w:rFonts w:ascii="宋体" w:hAnsi="宋体" w:eastAsia="宋体" w:cs="宋体"/>
          <w:kern w:val="0"/>
          <w:sz w:val="24"/>
        </w:rPr>
      </w:pPr>
      <w:r>
        <w:rPr>
          <w:rFonts w:ascii="宋体" w:hAnsi="宋体" w:eastAsia="宋体" w:cs="宋体"/>
          <w:kern w:val="0"/>
          <w:sz w:val="24"/>
        </w:rPr>
        <w:t>3．网络资源</w:t>
      </w:r>
      <w:r>
        <w:rPr>
          <w:rFonts w:hint="eastAsia" w:ascii="宋体" w:hAnsi="宋体" w:cs="宋体"/>
          <w:kern w:val="0"/>
          <w:sz w:val="24"/>
          <w:lang w:eastAsia="zh-CN"/>
        </w:rPr>
        <w:t>：</w:t>
      </w:r>
      <w:r>
        <w:rPr>
          <w:rFonts w:hint="eastAsia" w:ascii="宋体" w:hAnsi="宋体" w:eastAsia="宋体" w:cs="宋体"/>
          <w:kern w:val="0"/>
          <w:sz w:val="24"/>
        </w:rPr>
        <w:t xml:space="preserve"> </w:t>
      </w:r>
      <w:r>
        <w:rPr>
          <w:rFonts w:ascii="宋体" w:hAnsi="宋体" w:eastAsia="宋体" w:cs="宋体"/>
          <w:kern w:val="0"/>
          <w:sz w:val="24"/>
        </w:rPr>
        <w:t>DEDS深度  我爱设计网 中国设计之窗 设计联盟 视觉同盟</w:t>
      </w:r>
    </w:p>
    <w:p>
      <w:pPr>
        <w:spacing w:before="156" w:beforeLines="50" w:after="156" w:afterLines="50" w:line="520" w:lineRule="exact"/>
        <w:ind w:firstLine="562" w:firstLineChars="200"/>
        <w:rPr>
          <w:rFonts w:ascii="宋体" w:hAnsi="宋体"/>
          <w:b/>
          <w:bCs/>
          <w:sz w:val="28"/>
        </w:rPr>
      </w:pPr>
      <w:r>
        <w:rPr>
          <w:rFonts w:hint="eastAsia" w:ascii="宋体" w:hAnsi="宋体"/>
          <w:b/>
          <w:bCs/>
          <w:sz w:val="28"/>
        </w:rPr>
        <w:t>九、课程评价</w:t>
      </w:r>
    </w:p>
    <w:p>
      <w:pPr>
        <w:spacing w:line="520" w:lineRule="exact"/>
        <w:ind w:firstLine="480" w:firstLineChars="200"/>
        <w:rPr>
          <w:rFonts w:ascii="宋体" w:hAnsi="宋体" w:eastAsia="宋体" w:cs="宋体"/>
          <w:sz w:val="24"/>
        </w:rPr>
      </w:pPr>
      <w:r>
        <w:rPr>
          <w:rFonts w:hint="eastAsia" w:ascii="宋体" w:hAnsi="宋体" w:eastAsia="宋体" w:cs="宋体"/>
          <w:sz w:val="24"/>
        </w:rPr>
        <w:t>本课程教学质量监控与评估标准及分值如下：</w:t>
      </w:r>
    </w:p>
    <w:p>
      <w:pPr>
        <w:spacing w:line="520" w:lineRule="exact"/>
        <w:ind w:firstLine="480" w:firstLineChars="200"/>
        <w:rPr>
          <w:rFonts w:ascii="宋体" w:hAnsi="宋体" w:eastAsia="宋体" w:cs="宋体"/>
          <w:sz w:val="24"/>
        </w:rPr>
      </w:pPr>
      <w:r>
        <w:rPr>
          <w:rFonts w:hint="eastAsia" w:ascii="宋体" w:hAnsi="宋体" w:eastAsia="宋体" w:cs="宋体"/>
          <w:sz w:val="24"/>
        </w:rPr>
        <w:t>（一）教材处理（占20分）</w:t>
      </w:r>
    </w:p>
    <w:p>
      <w:pPr>
        <w:spacing w:line="520" w:lineRule="exact"/>
        <w:ind w:firstLine="480" w:firstLineChars="200"/>
        <w:rPr>
          <w:rFonts w:ascii="宋体" w:hAnsi="宋体" w:eastAsia="宋体" w:cs="宋体"/>
          <w:sz w:val="24"/>
        </w:rPr>
      </w:pPr>
      <w:r>
        <w:rPr>
          <w:rFonts w:hint="eastAsia" w:ascii="宋体" w:hAnsi="宋体" w:eastAsia="宋体" w:cs="宋体"/>
          <w:sz w:val="24"/>
        </w:rPr>
        <w:t>1、根据课程标准、教材，能面向全体学生，提出恰当的教学目标和要求，教学目标能体现先进的教学理念，以学生发展为本，学生提高认识，符合课程标准；</w:t>
      </w:r>
    </w:p>
    <w:p>
      <w:pPr>
        <w:spacing w:line="520" w:lineRule="exact"/>
        <w:ind w:firstLine="480" w:firstLineChars="200"/>
        <w:rPr>
          <w:rFonts w:ascii="宋体" w:hAnsi="宋体" w:eastAsia="宋体" w:cs="宋体"/>
          <w:sz w:val="24"/>
        </w:rPr>
      </w:pPr>
      <w:r>
        <w:rPr>
          <w:rFonts w:hint="eastAsia" w:ascii="宋体" w:hAnsi="宋体" w:eastAsia="宋体" w:cs="宋体"/>
          <w:sz w:val="24"/>
        </w:rPr>
        <w:t>2、教学的度、量安排合理；</w:t>
      </w:r>
    </w:p>
    <w:p>
      <w:pPr>
        <w:spacing w:line="520" w:lineRule="exact"/>
        <w:ind w:firstLine="480" w:firstLineChars="200"/>
        <w:rPr>
          <w:rFonts w:ascii="宋体" w:hAnsi="宋体" w:eastAsia="宋体" w:cs="宋体"/>
          <w:sz w:val="24"/>
        </w:rPr>
      </w:pPr>
      <w:r>
        <w:rPr>
          <w:rFonts w:hint="eastAsia" w:ascii="宋体" w:hAnsi="宋体" w:eastAsia="宋体" w:cs="宋体"/>
          <w:sz w:val="24"/>
        </w:rPr>
        <w:t>3、教学重、难点确定正确。</w:t>
      </w:r>
    </w:p>
    <w:p>
      <w:pPr>
        <w:spacing w:line="520" w:lineRule="exact"/>
        <w:ind w:firstLine="480" w:firstLineChars="200"/>
        <w:rPr>
          <w:rFonts w:ascii="宋体" w:hAnsi="宋体" w:eastAsia="宋体" w:cs="宋体"/>
          <w:sz w:val="24"/>
        </w:rPr>
      </w:pPr>
      <w:r>
        <w:rPr>
          <w:rFonts w:hint="eastAsia" w:ascii="宋体" w:hAnsi="宋体" w:eastAsia="宋体" w:cs="宋体"/>
          <w:sz w:val="24"/>
        </w:rPr>
        <w:t>（二）教学过程（占60分）</w:t>
      </w:r>
    </w:p>
    <w:p>
      <w:pPr>
        <w:spacing w:line="520" w:lineRule="exact"/>
        <w:ind w:firstLine="480" w:firstLineChars="200"/>
        <w:rPr>
          <w:rFonts w:ascii="宋体" w:hAnsi="宋体" w:eastAsia="宋体" w:cs="宋体"/>
          <w:sz w:val="24"/>
        </w:rPr>
      </w:pPr>
      <w:r>
        <w:rPr>
          <w:rFonts w:hint="eastAsia" w:ascii="宋体" w:hAnsi="宋体" w:eastAsia="宋体" w:cs="宋体"/>
          <w:sz w:val="24"/>
        </w:rPr>
        <w:t>1、课堂结构完整，教学环节组织严密，层次清楚，突出重点、难点，各环节衔接紧密，时间安排合理，不拖堂；</w:t>
      </w:r>
    </w:p>
    <w:p>
      <w:pPr>
        <w:spacing w:line="520" w:lineRule="exact"/>
        <w:ind w:firstLine="480" w:firstLineChars="200"/>
        <w:rPr>
          <w:rFonts w:ascii="宋体" w:hAnsi="宋体" w:eastAsia="宋体" w:cs="宋体"/>
          <w:sz w:val="24"/>
        </w:rPr>
      </w:pPr>
      <w:r>
        <w:rPr>
          <w:rFonts w:hint="eastAsia" w:ascii="宋体" w:hAnsi="宋体" w:eastAsia="宋体" w:cs="宋体"/>
          <w:sz w:val="24"/>
        </w:rPr>
        <w:t>2、传授知识准确无误，注意开发学生智力，在教学中教给学生思维方法，培养和发展学生的思维能力；</w:t>
      </w:r>
    </w:p>
    <w:p>
      <w:pPr>
        <w:spacing w:line="520" w:lineRule="exact"/>
        <w:ind w:firstLine="480" w:firstLineChars="200"/>
        <w:rPr>
          <w:rFonts w:ascii="宋体" w:hAnsi="宋体" w:eastAsia="宋体" w:cs="宋体"/>
          <w:sz w:val="24"/>
        </w:rPr>
      </w:pPr>
      <w:r>
        <w:rPr>
          <w:rFonts w:hint="eastAsia" w:ascii="宋体" w:hAnsi="宋体" w:eastAsia="宋体" w:cs="宋体"/>
          <w:sz w:val="24"/>
        </w:rPr>
        <w:t>3、能较好地发挥教师的主导作用和学生的主体作用，能面向全体学生，并注重因材施教、注重选择多种科学有效的教学方法，激发学生的学习兴趣，调动学生学习的积极性，课堂气氛活跃、轻松、和谐，学生参与率高；</w:t>
      </w:r>
    </w:p>
    <w:p>
      <w:pPr>
        <w:spacing w:line="520" w:lineRule="exact"/>
        <w:ind w:firstLine="480" w:firstLineChars="200"/>
        <w:rPr>
          <w:rFonts w:ascii="宋体" w:hAnsi="宋体" w:eastAsia="宋体" w:cs="宋体"/>
          <w:sz w:val="24"/>
        </w:rPr>
      </w:pPr>
      <w:r>
        <w:rPr>
          <w:rFonts w:hint="eastAsia" w:ascii="宋体" w:hAnsi="宋体" w:eastAsia="宋体" w:cs="宋体"/>
          <w:sz w:val="24"/>
        </w:rPr>
        <w:t>4、运用多种教学手段，尤其是注重使用信息技术手段，使用恰当，效果显著，有助于教学的直观性和形象性；</w:t>
      </w:r>
    </w:p>
    <w:p>
      <w:pPr>
        <w:spacing w:line="520" w:lineRule="exact"/>
        <w:ind w:firstLine="480" w:firstLineChars="200"/>
        <w:rPr>
          <w:rFonts w:ascii="宋体" w:hAnsi="宋体" w:eastAsia="宋体" w:cs="宋体"/>
          <w:sz w:val="24"/>
        </w:rPr>
      </w:pPr>
      <w:r>
        <w:rPr>
          <w:rFonts w:hint="eastAsia" w:ascii="宋体" w:hAnsi="宋体" w:eastAsia="宋体" w:cs="宋体"/>
          <w:sz w:val="24"/>
        </w:rPr>
        <w:t>5、德、美诸方面能科学有机地渗透，注重学生的兴趣、情趣、意志等非智力因素的培养；</w:t>
      </w:r>
    </w:p>
    <w:p>
      <w:pPr>
        <w:spacing w:line="520" w:lineRule="exact"/>
        <w:ind w:firstLine="480" w:firstLineChars="200"/>
        <w:rPr>
          <w:rFonts w:ascii="宋体" w:hAnsi="宋体" w:eastAsia="宋体" w:cs="宋体"/>
          <w:sz w:val="24"/>
        </w:rPr>
      </w:pPr>
      <w:r>
        <w:rPr>
          <w:rFonts w:hint="eastAsia" w:ascii="宋体" w:hAnsi="宋体" w:eastAsia="宋体" w:cs="宋体"/>
          <w:sz w:val="24"/>
        </w:rPr>
        <w:t>6、及时掌握学生的学习情况，注重当堂反馈，精心设计课堂提问和练习，有一定层次区别，使不同基础的学生都能得到发展；</w:t>
      </w:r>
    </w:p>
    <w:p>
      <w:pPr>
        <w:spacing w:line="520" w:lineRule="exact"/>
        <w:ind w:firstLine="480" w:firstLineChars="200"/>
        <w:rPr>
          <w:rFonts w:ascii="宋体" w:hAnsi="宋体" w:eastAsia="宋体" w:cs="宋体"/>
          <w:sz w:val="24"/>
        </w:rPr>
      </w:pPr>
      <w:r>
        <w:rPr>
          <w:rFonts w:hint="eastAsia" w:ascii="宋体" w:hAnsi="宋体" w:eastAsia="宋体" w:cs="宋体"/>
          <w:sz w:val="24"/>
        </w:rPr>
        <w:t>7、教态自然、亲切；语言表述规范、简练，富有趣味性和艺术性；板书工整，设计科学合理；操作正确规范；</w:t>
      </w:r>
    </w:p>
    <w:p>
      <w:pPr>
        <w:spacing w:line="520" w:lineRule="exact"/>
        <w:ind w:firstLine="480" w:firstLineChars="200"/>
        <w:rPr>
          <w:rFonts w:ascii="宋体" w:hAnsi="宋体" w:eastAsia="宋体" w:cs="宋体"/>
          <w:sz w:val="24"/>
        </w:rPr>
      </w:pPr>
      <w:r>
        <w:rPr>
          <w:rFonts w:hint="eastAsia" w:ascii="宋体" w:hAnsi="宋体" w:eastAsia="宋体" w:cs="宋体"/>
          <w:sz w:val="24"/>
        </w:rPr>
        <w:t>8、课堂中要注意培养学生的合作意识、创新精神、加强直观教学，培养学生实践能力。教给学生质疑办法，使学生会质疑、会解题。</w:t>
      </w:r>
    </w:p>
    <w:p>
      <w:pPr>
        <w:spacing w:line="520" w:lineRule="exact"/>
        <w:ind w:firstLine="480" w:firstLineChars="200"/>
        <w:rPr>
          <w:rFonts w:ascii="宋体" w:hAnsi="宋体" w:eastAsia="宋体" w:cs="宋体"/>
          <w:sz w:val="24"/>
        </w:rPr>
      </w:pPr>
      <w:r>
        <w:rPr>
          <w:rFonts w:hint="eastAsia" w:ascii="宋体" w:hAnsi="宋体" w:eastAsia="宋体" w:cs="宋体"/>
          <w:sz w:val="24"/>
        </w:rPr>
        <w:t>（三）教学效果（占20分）</w:t>
      </w:r>
    </w:p>
    <w:p>
      <w:pPr>
        <w:spacing w:line="520" w:lineRule="exact"/>
        <w:ind w:firstLine="480" w:firstLineChars="200"/>
        <w:rPr>
          <w:rFonts w:ascii="宋体" w:hAnsi="宋体" w:eastAsia="宋体" w:cs="宋体"/>
          <w:sz w:val="24"/>
        </w:rPr>
      </w:pPr>
      <w:r>
        <w:rPr>
          <w:rFonts w:hint="eastAsia" w:ascii="宋体" w:hAnsi="宋体" w:eastAsia="宋体" w:cs="宋体"/>
          <w:sz w:val="24"/>
        </w:rPr>
        <w:t>1、教学效果良好，绝大多数学生能当堂理解并掌握所学知识，正确率较高；</w:t>
      </w:r>
    </w:p>
    <w:p>
      <w:pPr>
        <w:spacing w:line="520" w:lineRule="exact"/>
        <w:ind w:firstLine="480" w:firstLineChars="200"/>
        <w:rPr>
          <w:rFonts w:ascii="宋体" w:hAnsi="宋体" w:eastAsia="宋体" w:cs="宋体"/>
          <w:sz w:val="24"/>
        </w:rPr>
      </w:pPr>
      <w:r>
        <w:rPr>
          <w:rFonts w:hint="eastAsia" w:ascii="宋体" w:hAnsi="宋体" w:eastAsia="宋体" w:cs="宋体"/>
          <w:sz w:val="24"/>
        </w:rPr>
        <w:t>2、学生主动参与（提问、回答、角色扮演等）率较大，完成作业（口头、书面、操作）正确率高；</w:t>
      </w:r>
    </w:p>
    <w:p>
      <w:pPr>
        <w:spacing w:line="520" w:lineRule="exact"/>
        <w:ind w:firstLine="480" w:firstLineChars="200"/>
      </w:pPr>
      <w:r>
        <w:rPr>
          <w:rFonts w:hint="eastAsia" w:ascii="宋体" w:hAnsi="宋体" w:eastAsia="宋体" w:cs="宋体"/>
          <w:sz w:val="24"/>
        </w:rPr>
        <w:t>3、课堂上有较多的时间让学生动手、动口、动脑。</w:t>
      </w:r>
    </w:p>
    <w:p>
      <w:pPr>
        <w:spacing w:before="120" w:beforeLines="50" w:after="240" w:afterLines="100" w:line="360" w:lineRule="auto"/>
        <w:jc w:val="center"/>
        <w:rPr>
          <w:rFonts w:hint="eastAsia" w:ascii="宋体" w:hAnsi="宋体" w:cs="宋体"/>
          <w:b/>
          <w:bCs/>
          <w:sz w:val="44"/>
          <w:szCs w:val="44"/>
        </w:rPr>
      </w:pPr>
      <w:r>
        <w:rPr>
          <w:rFonts w:hint="eastAsia" w:ascii="宋体" w:hAnsi="宋体" w:cs="宋体"/>
          <w:b/>
          <w:bCs/>
          <w:sz w:val="44"/>
          <w:szCs w:val="44"/>
        </w:rPr>
        <w:t>《</w:t>
      </w:r>
      <w:r>
        <w:rPr>
          <w:rFonts w:hint="eastAsia" w:ascii="宋体" w:hAnsi="宋体"/>
          <w:b/>
          <w:sz w:val="44"/>
          <w:szCs w:val="44"/>
        </w:rPr>
        <w:t>3d Max、VR效果设计</w:t>
      </w:r>
      <w:r>
        <w:rPr>
          <w:rFonts w:hint="eastAsia" w:ascii="宋体" w:hAnsi="宋体" w:cs="宋体"/>
          <w:b/>
          <w:bCs/>
          <w:sz w:val="44"/>
          <w:szCs w:val="44"/>
        </w:rPr>
        <w:t>》课程标准</w:t>
      </w:r>
    </w:p>
    <w:p>
      <w:pPr>
        <w:spacing w:before="120" w:beforeLines="50" w:after="120" w:afterLines="50" w:line="360" w:lineRule="auto"/>
        <w:ind w:firstLine="562" w:firstLineChars="200"/>
        <w:rPr>
          <w:rFonts w:hint="eastAsia" w:ascii="宋体" w:hAnsi="宋体" w:cs="宋体"/>
          <w:b/>
          <w:bCs/>
          <w:sz w:val="28"/>
        </w:rPr>
      </w:pPr>
      <w:r>
        <w:rPr>
          <w:rFonts w:hint="eastAsia" w:ascii="宋体" w:hAnsi="宋体" w:cs="宋体"/>
          <w:b/>
          <w:bCs/>
          <w:sz w:val="28"/>
        </w:rPr>
        <w:t>一、课程信息</w:t>
      </w:r>
    </w:p>
    <w:p>
      <w:pPr>
        <w:spacing w:line="360" w:lineRule="auto"/>
        <w:jc w:val="center"/>
        <w:rPr>
          <w:rFonts w:hint="eastAsia" w:ascii="宋体" w:hAnsi="宋体" w:cs="宋体"/>
          <w:b/>
          <w:bCs/>
          <w:sz w:val="24"/>
          <w:szCs w:val="24"/>
        </w:rPr>
      </w:pPr>
      <w:r>
        <w:rPr>
          <w:rFonts w:hint="eastAsia" w:ascii="宋体" w:hAnsi="宋体" w:cs="宋体"/>
          <w:b/>
          <w:bCs/>
          <w:sz w:val="24"/>
          <w:szCs w:val="24"/>
        </w:rPr>
        <w:t>表1   课程基本信息</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26"/>
        <w:gridCol w:w="1701"/>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课程名称</w:t>
            </w:r>
          </w:p>
        </w:tc>
        <w:tc>
          <w:tcPr>
            <w:tcW w:w="2426" w:type="dxa"/>
            <w:vAlign w:val="center"/>
          </w:tcPr>
          <w:p>
            <w:pPr>
              <w:spacing w:line="400" w:lineRule="exact"/>
              <w:jc w:val="center"/>
              <w:rPr>
                <w:rFonts w:hint="eastAsia" w:ascii="宋体" w:hAnsi="宋体" w:cs="宋体"/>
                <w:b/>
                <w:bCs/>
                <w:sz w:val="21"/>
                <w:szCs w:val="21"/>
              </w:rPr>
            </w:pPr>
            <w:r>
              <w:rPr>
                <w:rFonts w:hint="eastAsia" w:ascii="宋体" w:hAnsi="宋体"/>
                <w:b/>
                <w:sz w:val="21"/>
                <w:szCs w:val="21"/>
              </w:rPr>
              <w:t>3d Max、VR效果设计</w:t>
            </w:r>
          </w:p>
        </w:tc>
        <w:tc>
          <w:tcPr>
            <w:tcW w:w="1701" w:type="dxa"/>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课程代码</w:t>
            </w:r>
          </w:p>
        </w:tc>
        <w:tc>
          <w:tcPr>
            <w:tcW w:w="3027" w:type="dxa"/>
            <w:vAlign w:val="center"/>
          </w:tcPr>
          <w:p>
            <w:pPr>
              <w:spacing w:line="300" w:lineRule="auto"/>
              <w:jc w:val="center"/>
              <w:rPr>
                <w:rFonts w:hint="eastAsia" w:ascii="宋体" w:hAnsi="宋体" w:cs="宋体"/>
                <w:b/>
                <w:bCs/>
                <w:sz w:val="21"/>
                <w:szCs w:val="21"/>
              </w:rPr>
            </w:pPr>
            <w:r>
              <w:rPr>
                <w:rFonts w:hint="eastAsia" w:ascii="宋体" w:hAnsi="宋体" w:cs="宋体"/>
                <w:b/>
                <w:sz w:val="21"/>
                <w:szCs w:val="21"/>
              </w:rPr>
              <w:t>1001105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学    时</w:t>
            </w:r>
          </w:p>
        </w:tc>
        <w:tc>
          <w:tcPr>
            <w:tcW w:w="2426" w:type="dxa"/>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66</w:t>
            </w:r>
          </w:p>
        </w:tc>
        <w:tc>
          <w:tcPr>
            <w:tcW w:w="1701" w:type="dxa"/>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学    分</w:t>
            </w:r>
          </w:p>
        </w:tc>
        <w:tc>
          <w:tcPr>
            <w:tcW w:w="3027" w:type="dxa"/>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课程类型</w:t>
            </w:r>
          </w:p>
        </w:tc>
        <w:tc>
          <w:tcPr>
            <w:tcW w:w="2426" w:type="dxa"/>
            <w:vAlign w:val="center"/>
          </w:tcPr>
          <w:p>
            <w:pPr>
              <w:spacing w:line="400" w:lineRule="exact"/>
              <w:jc w:val="center"/>
              <w:rPr>
                <w:rFonts w:hint="eastAsia" w:ascii="宋体" w:hAnsi="宋体" w:cs="宋体"/>
                <w:b/>
                <w:sz w:val="21"/>
                <w:szCs w:val="21"/>
              </w:rPr>
            </w:pPr>
            <w:r>
              <w:rPr>
                <w:rFonts w:hint="eastAsia" w:ascii="宋体" w:hAnsi="宋体" w:cs="宋体"/>
                <w:b/>
                <w:sz w:val="21"/>
                <w:szCs w:val="21"/>
              </w:rPr>
              <w:t>理实一体化</w:t>
            </w:r>
          </w:p>
        </w:tc>
        <w:tc>
          <w:tcPr>
            <w:tcW w:w="1701" w:type="dxa"/>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授课对象</w:t>
            </w:r>
          </w:p>
        </w:tc>
        <w:tc>
          <w:tcPr>
            <w:tcW w:w="3027" w:type="dxa"/>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建筑装饰工程技术专业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368" w:type="dxa"/>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先修课程</w:t>
            </w:r>
          </w:p>
        </w:tc>
        <w:tc>
          <w:tcPr>
            <w:tcW w:w="7154" w:type="dxa"/>
            <w:gridSpan w:val="3"/>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《室内空间设计》 《建筑CAD》 《BIM基础》等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68" w:type="dxa"/>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后续课程</w:t>
            </w:r>
          </w:p>
        </w:tc>
        <w:tc>
          <w:tcPr>
            <w:tcW w:w="7154" w:type="dxa"/>
            <w:gridSpan w:val="3"/>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毕业实习、毕业设计</w:t>
            </w:r>
          </w:p>
        </w:tc>
      </w:tr>
    </w:tbl>
    <w:p>
      <w:pPr>
        <w:spacing w:line="360" w:lineRule="auto"/>
        <w:jc w:val="center"/>
        <w:rPr>
          <w:rFonts w:hint="eastAsia" w:ascii="宋体" w:hAnsi="宋体" w:cs="宋体"/>
          <w:b/>
          <w:bCs/>
          <w:sz w:val="24"/>
          <w:szCs w:val="24"/>
        </w:rPr>
      </w:pPr>
      <w:r>
        <w:rPr>
          <w:rFonts w:hint="eastAsia" w:ascii="宋体" w:hAnsi="宋体" w:cs="宋体"/>
          <w:b/>
          <w:bCs/>
          <w:sz w:val="24"/>
          <w:szCs w:val="24"/>
        </w:rPr>
        <w:t>表2    课程标准开发团队名单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651"/>
        <w:gridCol w:w="261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30" w:type="dxa"/>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序号</w:t>
            </w:r>
          </w:p>
        </w:tc>
        <w:tc>
          <w:tcPr>
            <w:tcW w:w="1651" w:type="dxa"/>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姓名</w:t>
            </w:r>
          </w:p>
        </w:tc>
        <w:tc>
          <w:tcPr>
            <w:tcW w:w="2610" w:type="dxa"/>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工作单位</w:t>
            </w:r>
          </w:p>
        </w:tc>
        <w:tc>
          <w:tcPr>
            <w:tcW w:w="2131" w:type="dxa"/>
            <w:vAlign w:val="center"/>
          </w:tcPr>
          <w:p>
            <w:pPr>
              <w:spacing w:line="360" w:lineRule="auto"/>
              <w:jc w:val="center"/>
              <w:rPr>
                <w:rFonts w:hint="eastAsia" w:ascii="宋体" w:hAnsi="宋体" w:cs="宋体"/>
                <w:b/>
                <w:bCs/>
                <w:sz w:val="21"/>
                <w:szCs w:val="21"/>
              </w:rPr>
            </w:pPr>
            <w:r>
              <w:rPr>
                <w:rFonts w:hint="eastAsia" w:ascii="宋体" w:hAnsi="宋体" w:cs="宋体"/>
                <w:b/>
                <w:bCs/>
                <w:sz w:val="21"/>
                <w:szCs w:val="21"/>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130" w:type="dxa"/>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1</w:t>
            </w:r>
          </w:p>
        </w:tc>
        <w:tc>
          <w:tcPr>
            <w:tcW w:w="1651" w:type="dxa"/>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李天刚</w:t>
            </w:r>
          </w:p>
        </w:tc>
        <w:tc>
          <w:tcPr>
            <w:tcW w:w="2610" w:type="dxa"/>
            <w:vAlign w:val="center"/>
          </w:tcPr>
          <w:p>
            <w:pPr>
              <w:spacing w:line="276" w:lineRule="auto"/>
              <w:jc w:val="center"/>
              <w:rPr>
                <w:rFonts w:hint="eastAsia" w:ascii="宋体" w:hAnsi="宋体" w:cs="宋体"/>
                <w:b/>
                <w:bCs/>
                <w:sz w:val="21"/>
                <w:szCs w:val="21"/>
              </w:rPr>
            </w:pPr>
            <w:r>
              <w:rPr>
                <w:rFonts w:hint="eastAsia" w:ascii="宋体" w:hAnsi="宋体" w:cs="宋体"/>
                <w:b/>
                <w:bCs/>
                <w:sz w:val="21"/>
                <w:szCs w:val="21"/>
              </w:rPr>
              <w:t>吉林工程职业学院</w:t>
            </w:r>
          </w:p>
          <w:p>
            <w:pPr>
              <w:spacing w:line="276" w:lineRule="auto"/>
              <w:jc w:val="center"/>
              <w:rPr>
                <w:rFonts w:hint="eastAsia" w:ascii="宋体" w:hAnsi="宋体" w:cs="宋体"/>
                <w:b/>
                <w:bCs/>
                <w:sz w:val="21"/>
                <w:szCs w:val="21"/>
              </w:rPr>
            </w:pPr>
            <w:r>
              <w:rPr>
                <w:rFonts w:hint="eastAsia" w:ascii="宋体" w:hAnsi="宋体" w:cs="宋体"/>
                <w:b/>
                <w:bCs/>
                <w:sz w:val="21"/>
                <w:szCs w:val="21"/>
              </w:rPr>
              <w:t>建筑工程学院</w:t>
            </w:r>
          </w:p>
        </w:tc>
        <w:tc>
          <w:tcPr>
            <w:tcW w:w="2131" w:type="dxa"/>
            <w:vAlign w:val="center"/>
          </w:tcPr>
          <w:p>
            <w:pPr>
              <w:spacing w:line="360" w:lineRule="auto"/>
              <w:jc w:val="center"/>
              <w:rPr>
                <w:rFonts w:hint="eastAsia" w:ascii="宋体" w:hAnsi="宋体" w:cs="宋体"/>
                <w:b/>
                <w:bCs/>
                <w:sz w:val="21"/>
                <w:szCs w:val="21"/>
              </w:rPr>
            </w:pPr>
            <w:r>
              <w:rPr>
                <w:rFonts w:hint="eastAsia" w:ascii="宋体" w:hAnsi="宋体" w:cs="宋体"/>
                <w:b/>
                <w:bCs/>
                <w:sz w:val="21"/>
                <w:szCs w:val="21"/>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130" w:type="dxa"/>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2</w:t>
            </w:r>
          </w:p>
        </w:tc>
        <w:tc>
          <w:tcPr>
            <w:tcW w:w="1651" w:type="dxa"/>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滕艳辉</w:t>
            </w:r>
          </w:p>
        </w:tc>
        <w:tc>
          <w:tcPr>
            <w:tcW w:w="2610" w:type="dxa"/>
            <w:vAlign w:val="center"/>
          </w:tcPr>
          <w:p>
            <w:pPr>
              <w:spacing w:line="276" w:lineRule="auto"/>
              <w:jc w:val="center"/>
              <w:rPr>
                <w:rFonts w:hint="eastAsia" w:ascii="宋体" w:hAnsi="宋体" w:cs="宋体"/>
                <w:b/>
                <w:bCs/>
                <w:sz w:val="21"/>
                <w:szCs w:val="21"/>
              </w:rPr>
            </w:pPr>
            <w:r>
              <w:rPr>
                <w:rFonts w:hint="eastAsia" w:ascii="宋体" w:hAnsi="宋体" w:cs="宋体"/>
                <w:b/>
                <w:bCs/>
                <w:sz w:val="21"/>
                <w:szCs w:val="21"/>
              </w:rPr>
              <w:t>吉林工程职业学院</w:t>
            </w:r>
          </w:p>
          <w:p>
            <w:pPr>
              <w:spacing w:line="276" w:lineRule="auto"/>
              <w:jc w:val="center"/>
              <w:rPr>
                <w:rFonts w:hint="eastAsia" w:ascii="宋体" w:hAnsi="宋体" w:cs="宋体"/>
                <w:b/>
                <w:bCs/>
                <w:sz w:val="21"/>
                <w:szCs w:val="21"/>
              </w:rPr>
            </w:pPr>
            <w:r>
              <w:rPr>
                <w:rFonts w:hint="eastAsia" w:ascii="宋体" w:hAnsi="宋体" w:cs="宋体"/>
                <w:b/>
                <w:bCs/>
                <w:sz w:val="21"/>
                <w:szCs w:val="21"/>
              </w:rPr>
              <w:t>建筑工程学院</w:t>
            </w:r>
          </w:p>
        </w:tc>
        <w:tc>
          <w:tcPr>
            <w:tcW w:w="2131" w:type="dxa"/>
            <w:vAlign w:val="center"/>
          </w:tcPr>
          <w:p>
            <w:pPr>
              <w:spacing w:line="360" w:lineRule="auto"/>
              <w:jc w:val="center"/>
              <w:rPr>
                <w:rFonts w:hint="eastAsia" w:ascii="宋体" w:hAnsi="宋体" w:cs="宋体"/>
                <w:b/>
                <w:bCs/>
                <w:sz w:val="21"/>
                <w:szCs w:val="21"/>
              </w:rPr>
            </w:pPr>
            <w:r>
              <w:rPr>
                <w:rFonts w:hint="eastAsia" w:ascii="宋体" w:hAnsi="宋体" w:cs="宋体"/>
                <w:b/>
                <w:bCs/>
                <w:sz w:val="21"/>
                <w:szCs w:val="21"/>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3</w:t>
            </w:r>
          </w:p>
        </w:tc>
        <w:tc>
          <w:tcPr>
            <w:tcW w:w="1651" w:type="dxa"/>
            <w:vAlign w:val="center"/>
          </w:tcPr>
          <w:p>
            <w:pPr>
              <w:spacing w:line="300" w:lineRule="auto"/>
              <w:jc w:val="center"/>
              <w:rPr>
                <w:rFonts w:hint="eastAsia" w:ascii="宋体" w:hAnsi="宋体" w:cs="宋体"/>
                <w:b/>
                <w:bCs/>
                <w:sz w:val="21"/>
                <w:szCs w:val="21"/>
              </w:rPr>
            </w:pPr>
            <w:r>
              <w:rPr>
                <w:rFonts w:hint="eastAsia" w:ascii="宋体" w:hAnsi="宋体" w:cs="宋体"/>
                <w:b/>
                <w:bCs/>
                <w:sz w:val="21"/>
                <w:szCs w:val="21"/>
              </w:rPr>
              <w:t>黄磊</w:t>
            </w:r>
          </w:p>
        </w:tc>
        <w:tc>
          <w:tcPr>
            <w:tcW w:w="2610" w:type="dxa"/>
            <w:vAlign w:val="center"/>
          </w:tcPr>
          <w:p>
            <w:pPr>
              <w:spacing w:line="276" w:lineRule="auto"/>
              <w:jc w:val="center"/>
              <w:rPr>
                <w:rFonts w:hint="eastAsia" w:ascii="宋体" w:hAnsi="宋体" w:cs="宋体"/>
                <w:b/>
                <w:bCs/>
                <w:sz w:val="21"/>
                <w:szCs w:val="21"/>
              </w:rPr>
            </w:pPr>
            <w:r>
              <w:rPr>
                <w:rFonts w:hint="eastAsia" w:ascii="宋体" w:hAnsi="宋体" w:cs="宋体"/>
                <w:b/>
                <w:bCs/>
                <w:sz w:val="21"/>
                <w:szCs w:val="21"/>
              </w:rPr>
              <w:t>吉林工程职业学院</w:t>
            </w:r>
          </w:p>
          <w:p>
            <w:pPr>
              <w:spacing w:line="276" w:lineRule="auto"/>
              <w:jc w:val="center"/>
              <w:rPr>
                <w:rFonts w:hint="eastAsia" w:ascii="宋体" w:hAnsi="宋体" w:cs="宋体"/>
                <w:b/>
                <w:bCs/>
                <w:sz w:val="21"/>
                <w:szCs w:val="21"/>
              </w:rPr>
            </w:pPr>
            <w:r>
              <w:rPr>
                <w:rFonts w:hint="eastAsia" w:ascii="宋体" w:hAnsi="宋体" w:cs="宋体"/>
                <w:b/>
                <w:bCs/>
                <w:sz w:val="21"/>
                <w:szCs w:val="21"/>
              </w:rPr>
              <w:t>建筑工程学院</w:t>
            </w:r>
          </w:p>
        </w:tc>
        <w:tc>
          <w:tcPr>
            <w:tcW w:w="2131" w:type="dxa"/>
            <w:vAlign w:val="center"/>
          </w:tcPr>
          <w:p>
            <w:pPr>
              <w:spacing w:line="360" w:lineRule="auto"/>
              <w:jc w:val="center"/>
              <w:rPr>
                <w:rFonts w:hint="eastAsia" w:ascii="宋体" w:hAnsi="宋体" w:cs="宋体"/>
                <w:b/>
                <w:sz w:val="21"/>
                <w:szCs w:val="21"/>
              </w:rPr>
            </w:pPr>
            <w:r>
              <w:rPr>
                <w:rFonts w:hint="eastAsia" w:ascii="宋体" w:hAnsi="宋体" w:cs="宋体"/>
                <w:b/>
                <w:bCs/>
                <w:sz w:val="21"/>
                <w:szCs w:val="21"/>
              </w:rPr>
              <w:t>讲师</w:t>
            </w:r>
          </w:p>
        </w:tc>
      </w:tr>
    </w:tbl>
    <w:p>
      <w:pPr>
        <w:spacing w:before="120" w:beforeLines="50" w:after="120" w:afterLines="50" w:line="360" w:lineRule="auto"/>
        <w:ind w:firstLine="562" w:firstLineChars="200"/>
        <w:rPr>
          <w:rFonts w:hint="eastAsia" w:ascii="宋体" w:hAnsi="宋体"/>
          <w:b/>
          <w:bCs/>
          <w:sz w:val="28"/>
        </w:rPr>
      </w:pPr>
      <w:r>
        <w:rPr>
          <w:rFonts w:hint="eastAsia" w:ascii="宋体" w:hAnsi="宋体"/>
          <w:b/>
          <w:bCs/>
          <w:sz w:val="28"/>
        </w:rPr>
        <w:t>二、课程性质</w:t>
      </w:r>
    </w:p>
    <w:p>
      <w:pPr>
        <w:spacing w:line="520" w:lineRule="exact"/>
        <w:ind w:firstLine="480" w:firstLineChars="200"/>
        <w:rPr>
          <w:rFonts w:hint="eastAsia" w:ascii="Arial" w:hAnsi="Arial" w:cs="Arial"/>
          <w:sz w:val="24"/>
          <w:shd w:val="clear" w:color="auto" w:fill="FFFFFF"/>
        </w:rPr>
      </w:pPr>
      <w:r>
        <w:rPr>
          <w:rFonts w:hint="eastAsia" w:ascii="Arial" w:hAnsi="Arial" w:cs="Arial"/>
          <w:sz w:val="24"/>
          <w:shd w:val="clear" w:color="auto" w:fill="FFFFFF"/>
        </w:rPr>
        <w:t>本课程是三年制高等职业</w:t>
      </w:r>
      <w:r>
        <w:rPr>
          <w:rFonts w:ascii="Arial" w:hAnsi="Arial" w:cs="Arial"/>
          <w:sz w:val="24"/>
          <w:shd w:val="clear" w:color="auto" w:fill="FFFFFF"/>
        </w:rPr>
        <w:t>教育土建类规划教材，作为</w:t>
      </w:r>
      <w:r>
        <w:rPr>
          <w:rFonts w:hint="eastAsia" w:ascii="Arial" w:hAnsi="Arial" w:cs="Arial"/>
          <w:sz w:val="24"/>
          <w:shd w:val="clear" w:color="auto" w:fill="FFFFFF"/>
        </w:rPr>
        <w:t>建筑装饰工程技术</w:t>
      </w:r>
      <w:r>
        <w:rPr>
          <w:rFonts w:ascii="Arial" w:hAnsi="Arial" w:cs="Arial"/>
          <w:sz w:val="24"/>
          <w:shd w:val="clear" w:color="auto" w:fill="FFFFFF"/>
        </w:rPr>
        <w:t>专业</w:t>
      </w:r>
      <w:r>
        <w:rPr>
          <w:rFonts w:hint="eastAsia" w:ascii="Arial" w:hAnsi="Arial" w:cs="Arial"/>
          <w:sz w:val="24"/>
          <w:shd w:val="clear" w:color="auto" w:fill="FFFFFF"/>
        </w:rPr>
        <w:t>的核心专业课程</w:t>
      </w:r>
      <w:r>
        <w:rPr>
          <w:rFonts w:ascii="Arial" w:hAnsi="Arial" w:cs="Arial"/>
          <w:sz w:val="24"/>
          <w:shd w:val="clear" w:color="auto" w:fill="FFFFFF"/>
        </w:rPr>
        <w:t>，</w:t>
      </w:r>
      <w:r>
        <w:rPr>
          <w:rFonts w:hint="eastAsia" w:ascii="Arial" w:hAnsi="Arial" w:cs="Arial"/>
          <w:sz w:val="24"/>
          <w:shd w:val="clear" w:color="auto" w:fill="FFFFFF"/>
        </w:rPr>
        <w:t>本课程主要研究空间设计的设计软件功能与在设计中的实践应用等内容，通过对室内空间效果图的制作，材质贴图、灯光、摄像机、环境、效果和渲染等应用命令的学习，来开启空间设计师的实践起点，并结合本专业的人才培养方案以及当前的</w:t>
      </w:r>
      <w:r>
        <w:rPr>
          <w:rFonts w:ascii="Arial" w:hAnsi="Arial" w:cs="Arial"/>
          <w:sz w:val="24"/>
          <w:shd w:val="clear" w:color="auto" w:fill="FFFFFF"/>
        </w:rPr>
        <w:t>就业</w:t>
      </w:r>
      <w:r>
        <w:rPr>
          <w:rFonts w:hint="eastAsia" w:ascii="Arial" w:hAnsi="Arial" w:cs="Arial"/>
          <w:sz w:val="24"/>
          <w:shd w:val="clear" w:color="auto" w:fill="FFFFFF"/>
        </w:rPr>
        <w:t>趋势和需求开设的本门课程。</w:t>
      </w:r>
      <w:r>
        <w:rPr>
          <w:rFonts w:hint="eastAsia"/>
          <w:sz w:val="24"/>
        </w:rPr>
        <w:t>对于</w:t>
      </w:r>
      <w:r>
        <w:rPr>
          <w:rFonts w:hint="eastAsia" w:ascii="Arial" w:hAnsi="Arial" w:cs="Arial"/>
          <w:sz w:val="24"/>
          <w:shd w:val="clear" w:color="auto" w:fill="FFFFFF"/>
        </w:rPr>
        <w:t>建筑装饰工程技术</w:t>
      </w:r>
      <w:r>
        <w:rPr>
          <w:rFonts w:ascii="Arial" w:hAnsi="Arial" w:cs="Arial"/>
          <w:sz w:val="24"/>
          <w:shd w:val="clear" w:color="auto" w:fill="FFFFFF"/>
        </w:rPr>
        <w:t>专业</w:t>
      </w:r>
      <w:r>
        <w:rPr>
          <w:rFonts w:hint="eastAsia"/>
          <w:sz w:val="24"/>
        </w:rPr>
        <w:t>大二的学生来说，是一门必须掌握的课程，不仅对学生自身知识点的提升，而且还对毕业以后的装饰设计实践过程中有很大的指导作用。</w:t>
      </w:r>
    </w:p>
    <w:p>
      <w:pPr>
        <w:spacing w:before="120" w:beforeLines="50" w:after="120" w:afterLines="50" w:line="360" w:lineRule="auto"/>
        <w:ind w:firstLine="562" w:firstLineChars="200"/>
        <w:rPr>
          <w:rFonts w:hint="eastAsia" w:ascii="宋体" w:hAnsi="宋体"/>
          <w:b/>
          <w:bCs/>
          <w:sz w:val="28"/>
        </w:rPr>
      </w:pPr>
      <w:r>
        <w:rPr>
          <w:rFonts w:hint="eastAsia" w:ascii="宋体" w:hAnsi="宋体"/>
          <w:b/>
          <w:bCs/>
          <w:sz w:val="28"/>
        </w:rPr>
        <w:t>三、课程学习目标</w:t>
      </w:r>
    </w:p>
    <w:p>
      <w:pPr>
        <w:spacing w:line="520" w:lineRule="exact"/>
        <w:ind w:firstLine="480" w:firstLineChars="200"/>
        <w:rPr>
          <w:rFonts w:hint="eastAsia" w:ascii="Arial" w:hAnsi="Arial" w:cs="Arial"/>
          <w:sz w:val="24"/>
          <w:shd w:val="clear" w:color="auto" w:fill="FFFFFF"/>
        </w:rPr>
      </w:pPr>
      <w:r>
        <w:rPr>
          <w:rFonts w:hint="eastAsia" w:ascii="Arial" w:hAnsi="Arial" w:cs="Arial"/>
          <w:sz w:val="24"/>
          <w:shd w:val="clear" w:color="auto" w:fill="FFFFFF"/>
        </w:rPr>
        <w:t>《3d Max、VR效果设计》课程的总体目标：要求学生掌握如何进行空间设计的三维建模，如何利用二维图形建模。能正确的掌握材质贴图、灯光、摄像机及渲染以及空间效果图的绘制等，最终能在真正的空间设计表现中得到应用。以上的应用知识点都是与装饰空间设计工程接轨的应用型知识点。要求同学们必须掌握，只有掌握扎实的基本功才能为以后的工作实践打下坚实的基础。</w:t>
      </w:r>
    </w:p>
    <w:p>
      <w:pPr>
        <w:spacing w:line="520" w:lineRule="exact"/>
        <w:rPr>
          <w:rFonts w:hint="eastAsia" w:ascii="宋体" w:hAnsi="宋体" w:cs="楷体_GB2312"/>
          <w:b/>
          <w:bCs/>
          <w:color w:val="000000"/>
          <w:sz w:val="24"/>
        </w:rPr>
      </w:pPr>
      <w:r>
        <w:rPr>
          <w:rFonts w:hint="eastAsia" w:ascii="宋体" w:hAnsi="宋体" w:cs="楷体_GB2312"/>
          <w:b/>
          <w:bCs/>
          <w:color w:val="000000"/>
          <w:sz w:val="24"/>
        </w:rPr>
        <w:t>归纳表格如下：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rPr>
                <w:rFonts w:ascii="宋体" w:hAnsi="宋体"/>
                <w:b/>
                <w:bCs/>
                <w:szCs w:val="21"/>
              </w:rPr>
            </w:pPr>
            <w:r>
              <w:rPr>
                <w:rFonts w:hint="eastAsia" w:ascii="宋体" w:hAnsi="宋体"/>
                <w:b/>
                <w:bCs/>
                <w:szCs w:val="21"/>
              </w:rPr>
              <w:t>知识</w:t>
            </w:r>
          </w:p>
          <w:p>
            <w:pPr>
              <w:jc w:val="center"/>
              <w:rPr>
                <w:rFonts w:ascii="宋体" w:hAnsi="宋体"/>
                <w:b/>
                <w:bCs/>
                <w:szCs w:val="21"/>
              </w:rPr>
            </w:pPr>
            <w:r>
              <w:rPr>
                <w:rFonts w:hint="eastAsia" w:ascii="宋体" w:hAnsi="宋体"/>
                <w:b/>
                <w:bCs/>
                <w:szCs w:val="21"/>
              </w:rPr>
              <w:t>目标</w:t>
            </w:r>
          </w:p>
        </w:tc>
        <w:tc>
          <w:tcPr>
            <w:tcW w:w="7920" w:type="dxa"/>
            <w:vAlign w:val="center"/>
          </w:tcPr>
          <w:p>
            <w:pPr>
              <w:rPr>
                <w:rFonts w:hint="eastAsia" w:ascii="宋体" w:hAnsi="宋体"/>
                <w:bCs/>
                <w:szCs w:val="21"/>
              </w:rPr>
            </w:pPr>
            <w:r>
              <w:rPr>
                <w:rFonts w:hint="eastAsia" w:ascii="宋体" w:hAnsi="宋体"/>
                <w:bCs/>
                <w:szCs w:val="21"/>
              </w:rPr>
              <w:t>1.要求同学们掌握</w:t>
            </w:r>
            <w:r>
              <w:rPr>
                <w:rFonts w:hint="eastAsia" w:ascii="宋体" w:hAnsi="宋体" w:cs="楷体_GB2312"/>
                <w:bCs/>
                <w:color w:val="000000"/>
                <w:szCs w:val="21"/>
              </w:rPr>
              <w:t>如何进行空间设计的三维建模，如何利用二维图形建模</w:t>
            </w:r>
            <w:r>
              <w:rPr>
                <w:rFonts w:hint="eastAsia" w:ascii="宋体" w:hAnsi="宋体"/>
                <w:bCs/>
                <w:szCs w:val="21"/>
              </w:rPr>
              <w:t>。</w:t>
            </w:r>
          </w:p>
          <w:p>
            <w:pPr>
              <w:rPr>
                <w:rFonts w:ascii="宋体" w:hAnsi="宋体"/>
                <w:szCs w:val="21"/>
              </w:rPr>
            </w:pPr>
            <w:r>
              <w:rPr>
                <w:rFonts w:hint="eastAsia" w:ascii="宋体" w:hAnsi="宋体"/>
                <w:bCs/>
                <w:szCs w:val="21"/>
              </w:rPr>
              <w:t>2.要求同学们</w:t>
            </w:r>
            <w:r>
              <w:rPr>
                <w:rFonts w:hint="eastAsia" w:ascii="宋体" w:hAnsi="宋体" w:cs="楷体_GB2312"/>
                <w:bCs/>
                <w:color w:val="000000"/>
                <w:szCs w:val="21"/>
              </w:rPr>
              <w:t>材质贴图、灯光、摄像机及渲染等</w:t>
            </w:r>
            <w:r>
              <w:rPr>
                <w:rFonts w:hint="eastAsia" w:ascii="宋体" w:hAnsi="宋体"/>
                <w:bCs/>
                <w:szCs w:val="21"/>
              </w:rPr>
              <w:t>。</w:t>
            </w:r>
          </w:p>
          <w:p>
            <w:pPr>
              <w:rPr>
                <w:rFonts w:ascii="宋体" w:hAnsi="宋体"/>
                <w:szCs w:val="21"/>
              </w:rPr>
            </w:pPr>
            <w:r>
              <w:rPr>
                <w:rFonts w:hint="eastAsia" w:ascii="宋体" w:hAnsi="宋体"/>
                <w:bCs/>
                <w:szCs w:val="21"/>
              </w:rPr>
              <w:t>3.要求同学们掌握</w:t>
            </w:r>
            <w:r>
              <w:rPr>
                <w:rFonts w:hint="eastAsia" w:ascii="宋体" w:hAnsi="宋体" w:cs="楷体_GB2312"/>
                <w:bCs/>
                <w:color w:val="000000"/>
                <w:szCs w:val="21"/>
              </w:rPr>
              <w:t>空间效果图的绘制</w:t>
            </w:r>
            <w:r>
              <w:rPr>
                <w:rFonts w:hint="eastAsia"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828" w:type="dxa"/>
            <w:vAlign w:val="center"/>
          </w:tcPr>
          <w:p>
            <w:pPr>
              <w:jc w:val="center"/>
              <w:rPr>
                <w:rFonts w:ascii="宋体" w:hAnsi="宋体"/>
                <w:b/>
                <w:bCs/>
                <w:szCs w:val="21"/>
              </w:rPr>
            </w:pPr>
            <w:r>
              <w:rPr>
                <w:rFonts w:hint="eastAsia" w:ascii="宋体" w:hAnsi="宋体"/>
                <w:b/>
                <w:bCs/>
                <w:szCs w:val="21"/>
              </w:rPr>
              <w:t>能力</w:t>
            </w:r>
          </w:p>
          <w:p>
            <w:pPr>
              <w:jc w:val="center"/>
              <w:rPr>
                <w:rFonts w:ascii="宋体" w:hAnsi="宋体"/>
                <w:b/>
                <w:bCs/>
                <w:szCs w:val="21"/>
              </w:rPr>
            </w:pPr>
            <w:r>
              <w:rPr>
                <w:rFonts w:hint="eastAsia" w:ascii="宋体" w:hAnsi="宋体"/>
                <w:b/>
                <w:bCs/>
                <w:szCs w:val="21"/>
              </w:rPr>
              <w:t>目标</w:t>
            </w:r>
          </w:p>
        </w:tc>
        <w:tc>
          <w:tcPr>
            <w:tcW w:w="7920" w:type="dxa"/>
            <w:vAlign w:val="center"/>
          </w:tcPr>
          <w:p>
            <w:pPr>
              <w:jc w:val="left"/>
              <w:rPr>
                <w:rFonts w:hint="eastAsia" w:ascii="宋体" w:hAnsi="宋体" w:cs="楷体_GB2312"/>
                <w:bCs/>
                <w:color w:val="000000"/>
                <w:szCs w:val="21"/>
              </w:rPr>
            </w:pPr>
            <w:r>
              <w:rPr>
                <w:rFonts w:hint="eastAsia" w:ascii="宋体" w:hAnsi="宋体" w:cs="楷体_GB2312"/>
                <w:bCs/>
                <w:color w:val="000000"/>
                <w:szCs w:val="21"/>
              </w:rPr>
              <w:t>1.培养学生独立进行空间设计的三维建模等能力。</w:t>
            </w:r>
          </w:p>
          <w:p>
            <w:pPr>
              <w:jc w:val="left"/>
              <w:rPr>
                <w:rFonts w:ascii="宋体" w:hAnsi="宋体"/>
                <w:bCs/>
                <w:szCs w:val="21"/>
              </w:rPr>
            </w:pPr>
            <w:r>
              <w:rPr>
                <w:rFonts w:hint="eastAsia" w:ascii="宋体" w:hAnsi="宋体" w:cs="楷体_GB2312"/>
                <w:bCs/>
                <w:color w:val="000000"/>
                <w:szCs w:val="21"/>
              </w:rPr>
              <w:t>2.培养学生独立材质贴图、灯光、摄像机及渲染</w:t>
            </w:r>
            <w:r>
              <w:rPr>
                <w:rFonts w:hint="eastAsia" w:ascii="宋体" w:hAnsi="宋体"/>
                <w:bCs/>
                <w:szCs w:val="21"/>
              </w:rPr>
              <w:t>等能力。</w:t>
            </w:r>
          </w:p>
          <w:p>
            <w:pPr>
              <w:jc w:val="left"/>
              <w:rPr>
                <w:rFonts w:hint="eastAsia" w:ascii="宋体" w:hAnsi="宋体" w:cs="楷体_GB2312"/>
                <w:bCs/>
                <w:color w:val="000000"/>
                <w:szCs w:val="21"/>
              </w:rPr>
            </w:pPr>
            <w:r>
              <w:rPr>
                <w:rFonts w:hint="eastAsia" w:ascii="宋体" w:hAnsi="宋体" w:cs="楷体_GB2312"/>
                <w:bCs/>
                <w:color w:val="000000"/>
                <w:szCs w:val="21"/>
              </w:rPr>
              <w:t>3.培养学生独立</w:t>
            </w:r>
            <w:r>
              <w:rPr>
                <w:rFonts w:hint="eastAsia" w:ascii="宋体" w:hAnsi="宋体"/>
                <w:bCs/>
                <w:szCs w:val="21"/>
              </w:rPr>
              <w:t>进行</w:t>
            </w:r>
            <w:r>
              <w:rPr>
                <w:rFonts w:hint="eastAsia" w:ascii="宋体" w:hAnsi="宋体" w:cs="楷体_GB2312"/>
                <w:bCs/>
                <w:color w:val="000000"/>
                <w:szCs w:val="21"/>
              </w:rPr>
              <w:t>空间效果图的绘制能力。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28" w:type="dxa"/>
            <w:vAlign w:val="center"/>
          </w:tcPr>
          <w:p>
            <w:pPr>
              <w:jc w:val="center"/>
              <w:rPr>
                <w:rFonts w:hint="eastAsia" w:ascii="宋体" w:hAnsi="宋体"/>
                <w:b/>
                <w:bCs/>
                <w:szCs w:val="21"/>
              </w:rPr>
            </w:pPr>
            <w:r>
              <w:rPr>
                <w:rFonts w:hint="eastAsia" w:ascii="宋体" w:hAnsi="宋体"/>
                <w:b/>
                <w:bCs/>
                <w:szCs w:val="21"/>
              </w:rPr>
              <w:t>素质目标</w:t>
            </w:r>
          </w:p>
          <w:p>
            <w:pPr>
              <w:jc w:val="center"/>
              <w:rPr>
                <w:rFonts w:ascii="宋体" w:hAnsi="宋体"/>
                <w:bCs/>
                <w:szCs w:val="21"/>
              </w:rPr>
            </w:pPr>
            <w:r>
              <w:rPr>
                <w:rFonts w:hint="eastAsia" w:ascii="宋体" w:hAnsi="宋体" w:cs="宋体"/>
                <w:kern w:val="0"/>
                <w:sz w:val="21"/>
                <w:szCs w:val="21"/>
                <w:lang w:val="en-US" w:eastAsia="zh-CN"/>
              </w:rPr>
              <w:t>（思政引领）</w:t>
            </w:r>
          </w:p>
        </w:tc>
        <w:tc>
          <w:tcPr>
            <w:tcW w:w="79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sz w:val="21"/>
                <w:szCs w:val="21"/>
                <w:lang w:val="en-US" w:eastAsia="zh-CN"/>
              </w:rPr>
            </w:pPr>
            <w:r>
              <w:rPr>
                <w:rFonts w:hint="eastAsia"/>
                <w:sz w:val="21"/>
                <w:szCs w:val="21"/>
                <w:lang w:val="en-US" w:eastAsia="zh-CN"/>
              </w:rPr>
              <w:t>1.</w:t>
            </w:r>
            <w:r>
              <w:rPr>
                <w:rFonts w:hint="eastAsia"/>
                <w:sz w:val="21"/>
                <w:szCs w:val="21"/>
              </w:rPr>
              <w:t>培养学生认真、细心做事的态度。</w:t>
            </w:r>
            <w:r>
              <w:rPr>
                <w:rFonts w:hint="eastAsia"/>
                <w:sz w:val="21"/>
                <w:szCs w:val="21"/>
                <w:lang w:val="en-US" w:eastAsia="zh-CN"/>
              </w:rPr>
              <w:t>培养爱岗敬业、吃苦耐劳的良好职业素养和劳模精神。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sz w:val="21"/>
                <w:szCs w:val="21"/>
                <w:lang w:val="en-US" w:eastAsia="zh-CN"/>
              </w:rPr>
            </w:pPr>
            <w:r>
              <w:rPr>
                <w:rFonts w:hint="eastAsia"/>
                <w:sz w:val="21"/>
                <w:szCs w:val="21"/>
                <w:lang w:val="en-US" w:eastAsia="zh-CN"/>
              </w:rPr>
              <w:t>2.培养严谨、专注、精益求精、一丝不苟、追求卓越的工匠精神。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sz w:val="21"/>
                <w:szCs w:val="21"/>
                <w:lang w:val="en-US" w:eastAsia="zh-CN"/>
              </w:rPr>
            </w:pPr>
            <w:r>
              <w:rPr>
                <w:rFonts w:hint="eastAsia"/>
                <w:sz w:val="21"/>
                <w:szCs w:val="21"/>
                <w:lang w:val="en-US" w:eastAsia="zh-CN"/>
              </w:rPr>
              <w:t>3.培养团队协作、团队互助、热爱集体意识。</w:t>
            </w:r>
          </w:p>
          <w:p>
            <w:pPr>
              <w:jc w:val="left"/>
              <w:rPr>
                <w:rFonts w:hint="eastAsia" w:ascii="宋体" w:hAnsi="宋体" w:cs="楷体_GB2312"/>
                <w:bCs/>
                <w:color w:val="000000"/>
                <w:szCs w:val="21"/>
              </w:rPr>
            </w:pPr>
            <w:r>
              <w:rPr>
                <w:rFonts w:hint="eastAsia"/>
                <w:sz w:val="21"/>
                <w:szCs w:val="21"/>
                <w:lang w:val="en-US" w:eastAsia="zh-CN"/>
              </w:rPr>
              <w:t>4.促进独立人格形成，培养独立思考、独立实践、独立分析与解决具体工程问题的能力。</w:t>
            </w:r>
          </w:p>
        </w:tc>
      </w:tr>
    </w:tbl>
    <w:p>
      <w:pPr>
        <w:spacing w:before="120" w:beforeLines="50" w:after="120" w:afterLines="50" w:line="360" w:lineRule="auto"/>
        <w:ind w:firstLine="562" w:firstLineChars="200"/>
        <w:rPr>
          <w:rFonts w:hint="eastAsia" w:ascii="宋体" w:hAnsi="宋体"/>
          <w:b/>
          <w:bCs/>
          <w:sz w:val="28"/>
        </w:rPr>
      </w:pPr>
      <w:r>
        <w:rPr>
          <w:rFonts w:hint="eastAsia" w:ascii="宋体" w:hAnsi="宋体"/>
          <w:b/>
          <w:bCs/>
          <w:sz w:val="28"/>
        </w:rPr>
        <w:t>四、课程设计理念与思路</w:t>
      </w:r>
    </w:p>
    <w:p>
      <w:pPr>
        <w:spacing w:line="520" w:lineRule="exact"/>
        <w:ind w:firstLine="480" w:firstLineChars="200"/>
        <w:rPr>
          <w:rFonts w:hint="eastAsia" w:ascii="Arial" w:hAnsi="Arial" w:cs="Arial"/>
          <w:sz w:val="24"/>
          <w:shd w:val="clear" w:color="auto" w:fill="FFFFFF"/>
        </w:rPr>
      </w:pPr>
      <w:r>
        <w:rPr>
          <w:rFonts w:hint="eastAsia" w:ascii="Arial" w:hAnsi="Arial" w:cs="Arial"/>
          <w:sz w:val="24"/>
          <w:shd w:val="clear" w:color="auto" w:fill="FFFFFF"/>
        </w:rPr>
        <w:t>本课程坚持以学生学会为中心，以面向项目岗位能力培养为本位，以室内效果图制作与渲染为重点，从课程结构上整合教学内容，主要以效果图制作为主线来设计学习任务，每个教学单元结合课堂任务单按照工作过程组织教学内容，注重学、思、做结合，融合了相关职业资格对知识、技能和态度的需要，考虑区域施工特点，倡导问题式、启发式等多种教学方法，让学生在学习过程中构建相关的理论知识，并提升和验证学生们的职业能力，从而凸显理论教学的实践化，实践教学岗位化的特点。</w:t>
      </w:r>
    </w:p>
    <w:p>
      <w:pPr>
        <w:spacing w:before="120" w:beforeLines="50" w:after="120" w:afterLines="50" w:line="360" w:lineRule="auto"/>
        <w:rPr>
          <w:rFonts w:hint="eastAsia" w:ascii="宋体" w:hAnsi="宋体"/>
          <w:b/>
          <w:bCs/>
          <w:sz w:val="28"/>
        </w:rPr>
      </w:pPr>
      <w:r>
        <w:rPr>
          <w:rFonts w:hint="eastAsia" w:ascii="宋体" w:hAnsi="宋体"/>
          <w:b/>
          <w:bCs/>
          <w:sz w:val="28"/>
        </w:rPr>
        <w:t>五、课程内容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Arial" w:hAnsi="Arial" w:cs="Arial"/>
          <w:sz w:val="24"/>
          <w:shd w:val="clear" w:color="auto" w:fill="FFFFFF"/>
        </w:rPr>
      </w:pPr>
      <w:r>
        <w:rPr>
          <w:rFonts w:hint="eastAsia" w:ascii="Arial" w:hAnsi="Arial" w:cs="Arial"/>
          <w:sz w:val="24"/>
          <w:shd w:val="clear" w:color="auto" w:fill="FFFFFF"/>
        </w:rPr>
        <w:t>依据项目化教学改革的理念，基于对未来职业、工作岗位、工作任务以及学生的认知规律的分析，我将课程内容进行了整合，共划分为7个项目（25个任务）：3Ds Max  效果图制作入门，创建基本三维模型，创建二维图形建模，材质和贴图，灯光、</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Arial" w:hAnsi="Arial" w:cs="Arial"/>
          <w:sz w:val="24"/>
          <w:shd w:val="clear" w:color="auto" w:fill="FFFFFF"/>
        </w:rPr>
      </w:pPr>
      <w:r>
        <w:rPr>
          <w:rFonts w:hint="eastAsia" w:ascii="Arial" w:hAnsi="Arial" w:cs="Arial"/>
          <w:sz w:val="24"/>
          <w:shd w:val="clear" w:color="auto" w:fill="FFFFFF"/>
        </w:rPr>
        <w:t>摄影机、环境、效果和渲染，V</w:t>
      </w:r>
      <w:r>
        <w:rPr>
          <w:rFonts w:hint="eastAsia" w:ascii="Arial" w:hAnsi="Arial" w:cs="Arial"/>
          <w:sz w:val="24"/>
          <w:shd w:val="clear" w:color="auto" w:fill="FFFFFF"/>
          <w:lang w:val="en-US" w:eastAsia="zh-CN"/>
        </w:rPr>
        <w:t xml:space="preserve"> </w:t>
      </w:r>
      <w:r>
        <w:rPr>
          <w:rFonts w:hint="eastAsia" w:ascii="Arial" w:hAnsi="Arial" w:cs="Arial"/>
          <w:sz w:val="24"/>
          <w:shd w:val="clear" w:color="auto" w:fill="FFFFFF"/>
        </w:rPr>
        <w:t>Ray 渲染器，室内空间效果图设计。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Arial" w:hAnsi="Arial" w:cs="Arial"/>
          <w:sz w:val="24"/>
          <w:shd w:val="clear" w:color="auto" w:fill="FFFFFF"/>
        </w:rPr>
      </w:pPr>
      <w:r>
        <w:rPr>
          <w:rFonts w:hint="eastAsia" w:ascii="Arial" w:hAnsi="Arial" w:cs="Arial"/>
          <w:sz w:val="24"/>
          <w:shd w:val="clear" w:color="auto" w:fill="FFFFFF"/>
        </w:rPr>
        <w:t>本课程对于建筑装饰工程技术专业学生每周6学时，共11周（共</w:t>
      </w:r>
      <w:r>
        <w:rPr>
          <w:rFonts w:hint="eastAsia" w:ascii="Arial" w:hAnsi="Arial" w:cs="Arial"/>
          <w:sz w:val="24"/>
          <w:shd w:val="clear" w:color="auto" w:fill="FFFFFF"/>
          <w:lang w:val="en-US" w:eastAsia="zh-CN"/>
        </w:rPr>
        <w:t>66</w:t>
      </w:r>
      <w:r>
        <w:rPr>
          <w:rFonts w:hint="eastAsia" w:ascii="Arial" w:hAnsi="Arial" w:cs="Arial"/>
          <w:sz w:val="24"/>
          <w:shd w:val="clear" w:color="auto" w:fill="FFFFFF"/>
        </w:rPr>
        <w:t>学时）。</w:t>
      </w:r>
    </w:p>
    <w:p>
      <w:pPr>
        <w:spacing w:line="520" w:lineRule="exact"/>
        <w:jc w:val="center"/>
        <w:rPr>
          <w:rFonts w:ascii="宋体" w:hAnsi="宋体" w:cs="楷体_GB2312"/>
          <w:b/>
          <w:bCs/>
          <w:sz w:val="24"/>
        </w:rPr>
      </w:pPr>
      <w:r>
        <w:rPr>
          <w:rFonts w:hint="eastAsia" w:ascii="宋体" w:hAnsi="宋体" w:cs="楷体_GB2312"/>
          <w:b/>
          <w:bCs/>
          <w:sz w:val="24"/>
        </w:rPr>
        <w:t>课程内容如下：</w:t>
      </w:r>
    </w:p>
    <w:tbl>
      <w:tblPr>
        <w:tblStyle w:val="21"/>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48"/>
        <w:gridCol w:w="1560"/>
        <w:gridCol w:w="1559"/>
        <w:gridCol w:w="1417"/>
        <w:gridCol w:w="127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628" w:type="dxa"/>
            <w:gridSpan w:val="2"/>
            <w:vAlign w:val="center"/>
          </w:tcPr>
          <w:p>
            <w:pPr>
              <w:jc w:val="center"/>
              <w:rPr>
                <w:rFonts w:ascii="宋体" w:hAnsi="宋体"/>
                <w:b/>
                <w:sz w:val="21"/>
                <w:szCs w:val="21"/>
              </w:rPr>
            </w:pPr>
            <w:r>
              <w:rPr>
                <w:rFonts w:hint="eastAsia" w:ascii="宋体" w:hAnsi="宋体"/>
                <w:b/>
                <w:sz w:val="21"/>
                <w:szCs w:val="21"/>
              </w:rPr>
              <w:t>项目  -  任务</w:t>
            </w:r>
          </w:p>
        </w:tc>
        <w:tc>
          <w:tcPr>
            <w:tcW w:w="1560" w:type="dxa"/>
            <w:vAlign w:val="center"/>
          </w:tcPr>
          <w:p>
            <w:pPr>
              <w:jc w:val="center"/>
              <w:rPr>
                <w:rFonts w:ascii="宋体" w:hAnsi="宋体"/>
                <w:b/>
                <w:sz w:val="21"/>
                <w:szCs w:val="21"/>
              </w:rPr>
            </w:pPr>
            <w:r>
              <w:rPr>
                <w:rFonts w:hint="eastAsia" w:ascii="宋体" w:hAnsi="宋体"/>
                <w:b/>
                <w:sz w:val="21"/>
                <w:szCs w:val="21"/>
              </w:rPr>
              <w:t>教学内容</w:t>
            </w:r>
          </w:p>
        </w:tc>
        <w:tc>
          <w:tcPr>
            <w:tcW w:w="1559" w:type="dxa"/>
          </w:tcPr>
          <w:p>
            <w:pPr>
              <w:jc w:val="center"/>
              <w:rPr>
                <w:rFonts w:hint="eastAsia" w:ascii="宋体" w:hAnsi="宋体"/>
                <w:b/>
                <w:sz w:val="21"/>
                <w:szCs w:val="21"/>
              </w:rPr>
            </w:pPr>
            <w:r>
              <w:rPr>
                <w:rFonts w:hint="eastAsia" w:ascii="宋体" w:hAnsi="宋体"/>
                <w:b/>
                <w:sz w:val="21"/>
                <w:szCs w:val="21"/>
              </w:rPr>
              <w:t>知识目标</w:t>
            </w:r>
          </w:p>
        </w:tc>
        <w:tc>
          <w:tcPr>
            <w:tcW w:w="1417" w:type="dxa"/>
          </w:tcPr>
          <w:p>
            <w:pPr>
              <w:jc w:val="center"/>
              <w:rPr>
                <w:rFonts w:hint="eastAsia" w:ascii="宋体" w:hAnsi="宋体"/>
                <w:b/>
                <w:sz w:val="21"/>
                <w:szCs w:val="21"/>
              </w:rPr>
            </w:pPr>
            <w:r>
              <w:rPr>
                <w:rFonts w:hint="eastAsia" w:ascii="宋体" w:hAnsi="宋体"/>
                <w:b/>
                <w:sz w:val="21"/>
                <w:szCs w:val="21"/>
              </w:rPr>
              <w:t>能力目标</w:t>
            </w:r>
          </w:p>
        </w:tc>
        <w:tc>
          <w:tcPr>
            <w:tcW w:w="1276" w:type="dxa"/>
          </w:tcPr>
          <w:p>
            <w:pPr>
              <w:jc w:val="center"/>
              <w:rPr>
                <w:rFonts w:hint="eastAsia" w:ascii="宋体" w:hAnsi="宋体"/>
                <w:b/>
                <w:sz w:val="21"/>
                <w:szCs w:val="21"/>
              </w:rPr>
            </w:pPr>
            <w:r>
              <w:rPr>
                <w:rFonts w:hint="eastAsia" w:ascii="宋体" w:hAnsi="宋体"/>
                <w:b/>
                <w:sz w:val="21"/>
                <w:szCs w:val="21"/>
              </w:rPr>
              <w:t>素质目标</w:t>
            </w:r>
          </w:p>
          <w:p>
            <w:pPr>
              <w:jc w:val="center"/>
              <w:rPr>
                <w:rFonts w:hint="eastAsia" w:ascii="宋体" w:hAnsi="宋体" w:eastAsia="宋体"/>
                <w:b/>
                <w:sz w:val="21"/>
                <w:szCs w:val="21"/>
                <w:lang w:eastAsia="zh-CN"/>
              </w:rPr>
            </w:pPr>
            <w:r>
              <w:rPr>
                <w:rFonts w:hint="eastAsia" w:ascii="宋体" w:hAnsi="宋体"/>
                <w:b/>
                <w:sz w:val="21"/>
                <w:szCs w:val="21"/>
                <w:lang w:eastAsia="zh-CN"/>
              </w:rPr>
              <w:t>（</w:t>
            </w:r>
            <w:r>
              <w:rPr>
                <w:rFonts w:hint="eastAsia" w:ascii="宋体" w:hAnsi="宋体"/>
                <w:b/>
                <w:sz w:val="21"/>
                <w:szCs w:val="21"/>
                <w:lang w:val="en-US" w:eastAsia="zh-CN"/>
              </w:rPr>
              <w:t>思政引领</w:t>
            </w:r>
            <w:r>
              <w:rPr>
                <w:rFonts w:hint="eastAsia" w:ascii="宋体" w:hAnsi="宋体"/>
                <w:b/>
                <w:sz w:val="21"/>
                <w:szCs w:val="21"/>
                <w:lang w:eastAsia="zh-CN"/>
              </w:rPr>
              <w:t>）</w:t>
            </w:r>
          </w:p>
        </w:tc>
        <w:tc>
          <w:tcPr>
            <w:tcW w:w="709" w:type="dxa"/>
            <w:vAlign w:val="center"/>
          </w:tcPr>
          <w:p>
            <w:pPr>
              <w:jc w:val="center"/>
              <w:rPr>
                <w:rFonts w:ascii="宋体" w:hAnsi="宋体"/>
                <w:b/>
                <w:sz w:val="21"/>
                <w:szCs w:val="21"/>
              </w:rPr>
            </w:pPr>
            <w:r>
              <w:rPr>
                <w:rFonts w:hint="eastAsia" w:ascii="宋体" w:hAnsi="宋体"/>
                <w:b/>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080" w:type="dxa"/>
            <w:vMerge w:val="restart"/>
            <w:vAlign w:val="center"/>
          </w:tcPr>
          <w:p>
            <w:pPr>
              <w:jc w:val="center"/>
              <w:rPr>
                <w:rFonts w:ascii="宋体" w:hAnsi="宋体" w:cs="楷体_GB2312"/>
                <w:b/>
                <w:bCs/>
                <w:sz w:val="21"/>
                <w:szCs w:val="21"/>
              </w:rPr>
            </w:pPr>
            <w:r>
              <w:rPr>
                <w:rFonts w:hint="eastAsia" w:ascii="宋体" w:hAnsi="宋体" w:cs="楷体_GB2312"/>
                <w:b/>
                <w:bCs/>
                <w:sz w:val="21"/>
                <w:szCs w:val="21"/>
              </w:rPr>
              <w:t>项目1</w:t>
            </w:r>
          </w:p>
          <w:p>
            <w:pPr>
              <w:jc w:val="center"/>
              <w:rPr>
                <w:rFonts w:ascii="宋体" w:hAnsi="宋体" w:cs="楷体_GB2312"/>
                <w:b/>
                <w:bCs/>
                <w:sz w:val="21"/>
                <w:szCs w:val="21"/>
              </w:rPr>
            </w:pPr>
            <w:r>
              <w:rPr>
                <w:rFonts w:hint="eastAsia" w:ascii="宋体" w:hAnsi="宋体" w:cs="楷体_GB2312"/>
                <w:b/>
                <w:bCs/>
                <w:sz w:val="21"/>
                <w:szCs w:val="21"/>
              </w:rPr>
              <w:t>3</w:t>
            </w:r>
            <w:r>
              <w:rPr>
                <w:rFonts w:ascii="宋体" w:hAnsi="宋体" w:cs="楷体_GB2312"/>
                <w:b/>
                <w:bCs/>
                <w:sz w:val="21"/>
                <w:szCs w:val="21"/>
              </w:rPr>
              <w:t>Ds</w:t>
            </w:r>
            <w:r>
              <w:rPr>
                <w:rFonts w:hint="eastAsia" w:ascii="宋体" w:hAnsi="宋体" w:cs="楷体_GB2312"/>
                <w:b/>
                <w:bCs/>
                <w:sz w:val="21"/>
                <w:szCs w:val="21"/>
              </w:rPr>
              <w:t xml:space="preserve"> Max  效果图制作入门</w:t>
            </w:r>
          </w:p>
        </w:tc>
        <w:tc>
          <w:tcPr>
            <w:tcW w:w="1548" w:type="dxa"/>
            <w:vAlign w:val="center"/>
          </w:tcPr>
          <w:p>
            <w:pPr>
              <w:jc w:val="center"/>
              <w:rPr>
                <w:rFonts w:ascii="宋体" w:hAnsi="宋体" w:cs="楷体_GB2312"/>
                <w:bCs/>
                <w:sz w:val="21"/>
                <w:szCs w:val="21"/>
              </w:rPr>
            </w:pPr>
            <w:r>
              <w:rPr>
                <w:rFonts w:hint="eastAsia" w:ascii="宋体" w:hAnsi="宋体" w:cs="楷体_GB2312"/>
                <w:bCs/>
                <w:sz w:val="21"/>
                <w:szCs w:val="21"/>
              </w:rPr>
              <w:t>任务1</w:t>
            </w:r>
          </w:p>
          <w:p>
            <w:pPr>
              <w:jc w:val="center"/>
              <w:rPr>
                <w:rFonts w:ascii="宋体" w:hAnsi="宋体"/>
                <w:sz w:val="21"/>
                <w:szCs w:val="21"/>
              </w:rPr>
            </w:pPr>
            <w:r>
              <w:rPr>
                <w:rFonts w:ascii="宋体" w:hAnsi="宋体"/>
                <w:sz w:val="21"/>
                <w:szCs w:val="21"/>
              </w:rPr>
              <w:t>室内空间设计效果图的作用</w:t>
            </w:r>
          </w:p>
        </w:tc>
        <w:tc>
          <w:tcPr>
            <w:tcW w:w="1560" w:type="dxa"/>
            <w:vAlign w:val="center"/>
          </w:tcPr>
          <w:p>
            <w:pPr>
              <w:rPr>
                <w:rFonts w:ascii="宋体" w:hAnsi="宋体" w:cs="楷体_GB2312"/>
                <w:bCs/>
                <w:sz w:val="21"/>
                <w:szCs w:val="21"/>
              </w:rPr>
            </w:pPr>
            <w:r>
              <w:rPr>
                <w:rFonts w:hint="eastAsia" w:ascii="宋体" w:hAnsi="宋体"/>
                <w:sz w:val="21"/>
                <w:szCs w:val="21"/>
              </w:rPr>
              <w:t>1.</w:t>
            </w:r>
            <w:r>
              <w:rPr>
                <w:rFonts w:ascii="宋体" w:hAnsi="宋体"/>
                <w:sz w:val="21"/>
                <w:szCs w:val="21"/>
              </w:rPr>
              <w:t>室内空间设计效果图的作用</w:t>
            </w:r>
          </w:p>
        </w:tc>
        <w:tc>
          <w:tcPr>
            <w:tcW w:w="1559" w:type="dxa"/>
          </w:tcPr>
          <w:p>
            <w:pPr>
              <w:jc w:val="center"/>
              <w:rPr>
                <w:rFonts w:hint="eastAsia" w:ascii="宋体" w:hAnsi="宋体" w:cs="楷体_GB2312"/>
                <w:bCs/>
                <w:sz w:val="21"/>
                <w:szCs w:val="21"/>
              </w:rPr>
            </w:pPr>
            <w:r>
              <w:rPr>
                <w:rFonts w:hint="eastAsia" w:ascii="宋体" w:hAnsi="宋体"/>
                <w:sz w:val="21"/>
                <w:szCs w:val="21"/>
              </w:rPr>
              <w:t>让同学们主要了解</w:t>
            </w:r>
            <w:r>
              <w:rPr>
                <w:rFonts w:ascii="宋体" w:hAnsi="宋体"/>
                <w:sz w:val="21"/>
                <w:szCs w:val="21"/>
              </w:rPr>
              <w:t>室内空间设计效果图的作用</w:t>
            </w:r>
          </w:p>
        </w:tc>
        <w:tc>
          <w:tcPr>
            <w:tcW w:w="1417" w:type="dxa"/>
          </w:tcPr>
          <w:p>
            <w:pPr>
              <w:jc w:val="center"/>
              <w:rPr>
                <w:rFonts w:hint="eastAsia" w:ascii="宋体" w:hAnsi="宋体" w:cs="楷体_GB2312"/>
                <w:bCs/>
                <w:sz w:val="21"/>
                <w:szCs w:val="21"/>
              </w:rPr>
            </w:pPr>
            <w:r>
              <w:rPr>
                <w:rFonts w:hint="eastAsia" w:ascii="宋体" w:hAnsi="宋体" w:cs="楷体_GB2312"/>
                <w:bCs/>
                <w:sz w:val="21"/>
                <w:szCs w:val="21"/>
              </w:rPr>
              <w:t>能够理解掌握知识点</w:t>
            </w:r>
          </w:p>
        </w:tc>
        <w:tc>
          <w:tcPr>
            <w:tcW w:w="1276" w:type="dxa"/>
            <w:vMerge w:val="restart"/>
          </w:tcPr>
          <w:p>
            <w:pPr>
              <w:jc w:val="center"/>
              <w:rPr>
                <w:rFonts w:hint="eastAsia" w:ascii="宋体" w:hAnsi="宋体" w:cs="楷体_GB2312"/>
                <w:bCs/>
                <w:sz w:val="21"/>
                <w:szCs w:val="21"/>
              </w:rPr>
            </w:pPr>
          </w:p>
          <w:p>
            <w:pPr>
              <w:jc w:val="center"/>
              <w:rPr>
                <w:rFonts w:hint="eastAsia" w:ascii="宋体" w:hAnsi="宋体" w:cs="楷体_GB2312"/>
                <w:bCs/>
                <w:sz w:val="21"/>
                <w:szCs w:val="21"/>
              </w:rPr>
            </w:pPr>
          </w:p>
          <w:p>
            <w:pPr>
              <w:jc w:val="center"/>
              <w:rPr>
                <w:rFonts w:hint="eastAsia" w:ascii="宋体" w:hAnsi="宋体" w:cs="楷体_GB2312"/>
                <w:bCs/>
                <w:sz w:val="21"/>
                <w:szCs w:val="21"/>
              </w:rPr>
            </w:pPr>
          </w:p>
          <w:p>
            <w:pPr>
              <w:jc w:val="center"/>
              <w:rPr>
                <w:rFonts w:hint="eastAsia" w:ascii="宋体" w:hAnsi="宋体" w:cs="楷体_GB2312"/>
                <w:bCs/>
                <w:sz w:val="21"/>
                <w:szCs w:val="21"/>
              </w:rPr>
            </w:pPr>
          </w:p>
          <w:p>
            <w:pPr>
              <w:jc w:val="center"/>
              <w:rPr>
                <w:rFonts w:hint="eastAsia" w:ascii="宋体" w:hAnsi="宋体" w:cs="楷体_GB2312"/>
                <w:bCs/>
                <w:sz w:val="21"/>
                <w:szCs w:val="21"/>
              </w:rPr>
            </w:pPr>
          </w:p>
          <w:p>
            <w:pPr>
              <w:jc w:val="center"/>
              <w:rPr>
                <w:rFonts w:hint="eastAsia" w:ascii="宋体" w:hAnsi="宋体" w:cs="楷体_GB2312"/>
                <w:bCs/>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sz w:val="21"/>
                <w:szCs w:val="21"/>
                <w:lang w:val="en-US" w:eastAsia="zh-CN"/>
              </w:rPr>
            </w:pPr>
            <w:r>
              <w:rPr>
                <w:rFonts w:hint="eastAsia"/>
                <w:sz w:val="21"/>
                <w:szCs w:val="21"/>
                <w:lang w:val="en-US" w:eastAsia="zh-CN"/>
              </w:rPr>
              <w:t>1.</w:t>
            </w:r>
            <w:r>
              <w:rPr>
                <w:rFonts w:hint="eastAsia"/>
                <w:sz w:val="21"/>
                <w:szCs w:val="21"/>
              </w:rPr>
              <w:t>培养学生认真、细心做事的态度。</w:t>
            </w:r>
            <w:r>
              <w:rPr>
                <w:rFonts w:hint="eastAsia"/>
                <w:sz w:val="21"/>
                <w:szCs w:val="21"/>
                <w:lang w:val="en-US" w:eastAsia="zh-CN"/>
              </w:rPr>
              <w:t>培养爱岗敬业、吃苦耐劳的良好职业素养和劳模精神。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sz w:val="21"/>
                <w:szCs w:val="21"/>
                <w:lang w:val="en-US" w:eastAsia="zh-CN"/>
              </w:rPr>
            </w:pPr>
            <w:r>
              <w:rPr>
                <w:rFonts w:hint="eastAsia"/>
                <w:sz w:val="21"/>
                <w:szCs w:val="21"/>
                <w:lang w:val="en-US" w:eastAsia="zh-CN"/>
              </w:rPr>
              <w:t>2.培养严谨、专注、精益求精、一丝不苟、追求卓越的工匠精神。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sz w:val="21"/>
                <w:szCs w:val="21"/>
                <w:lang w:val="en-US" w:eastAsia="zh-CN"/>
              </w:rPr>
            </w:pPr>
            <w:r>
              <w:rPr>
                <w:rFonts w:hint="eastAsia"/>
                <w:sz w:val="21"/>
                <w:szCs w:val="21"/>
                <w:lang w:val="en-US" w:eastAsia="zh-CN"/>
              </w:rPr>
              <w:t>3.培养团队协作、团队互助、热爱集体意识。</w:t>
            </w: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r>
              <w:rPr>
                <w:rFonts w:hint="eastAsia"/>
                <w:sz w:val="21"/>
                <w:szCs w:val="21"/>
                <w:lang w:val="en-US" w:eastAsia="zh-CN"/>
              </w:rPr>
              <w:t>4.促进独立人格形成，培养独立思考、独立实践、独立分析与解决具体工程问题的能力。</w:t>
            </w: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hint="eastAsia"/>
                <w:sz w:val="21"/>
                <w:szCs w:val="21"/>
                <w:lang w:val="en-US" w:eastAsia="zh-CN"/>
              </w:rPr>
            </w:pPr>
          </w:p>
          <w:p>
            <w:pPr>
              <w:jc w:val="center"/>
              <w:rPr>
                <w:rFonts w:ascii="宋体" w:hAnsi="宋体" w:cs="楷体_GB2312"/>
                <w:bCs/>
                <w:sz w:val="21"/>
                <w:szCs w:val="21"/>
              </w:rPr>
            </w:pPr>
            <w:r>
              <w:rPr>
                <w:rFonts w:hint="eastAsia"/>
                <w:sz w:val="21"/>
                <w:szCs w:val="21"/>
                <w:lang w:val="en-US" w:eastAsia="zh-CN"/>
              </w:rPr>
              <w:t>5.</w:t>
            </w:r>
            <w:r>
              <w:rPr>
                <w:rFonts w:hint="eastAsia" w:ascii="宋体" w:hAnsi="宋体" w:cs="楷体_GB2312"/>
                <w:bCs/>
                <w:sz w:val="21"/>
                <w:szCs w:val="21"/>
              </w:rPr>
              <w:t>培养学生的思考、独立实际操作的能力和</w:t>
            </w:r>
            <w:r>
              <w:rPr>
                <w:rFonts w:hint="eastAsia" w:ascii="宋体" w:hAnsi="宋体"/>
                <w:sz w:val="21"/>
                <w:szCs w:val="21"/>
              </w:rPr>
              <w:t>勤于思考习惯</w:t>
            </w:r>
          </w:p>
          <w:p>
            <w:pPr>
              <w:jc w:val="center"/>
              <w:rPr>
                <w:rFonts w:hint="eastAsia" w:ascii="宋体" w:hAnsi="宋体"/>
                <w:sz w:val="21"/>
                <w:szCs w:val="21"/>
              </w:rPr>
            </w:pPr>
            <w:r>
              <w:rPr>
                <w:rFonts w:hint="eastAsia" w:ascii="宋体" w:hAnsi="宋体"/>
                <w:sz w:val="21"/>
                <w:szCs w:val="21"/>
              </w:rPr>
              <w:t>培养学生分析问题的能力，培养学生勤于思考的习惯。</w:t>
            </w:r>
          </w:p>
          <w:p>
            <w:pPr>
              <w:jc w:val="center"/>
              <w:rPr>
                <w:rFonts w:hint="eastAsia" w:ascii="宋体" w:hAnsi="宋体" w:cs="楷体_GB2312"/>
                <w:bCs/>
                <w:sz w:val="21"/>
                <w:szCs w:val="21"/>
              </w:rPr>
            </w:pPr>
          </w:p>
        </w:tc>
        <w:tc>
          <w:tcPr>
            <w:tcW w:w="709" w:type="dxa"/>
            <w:vAlign w:val="center"/>
          </w:tcPr>
          <w:p>
            <w:pPr>
              <w:jc w:val="center"/>
              <w:rPr>
                <w:rFonts w:ascii="宋体" w:hAnsi="宋体" w:cs="楷体_GB2312"/>
                <w:bCs/>
                <w:sz w:val="21"/>
                <w:szCs w:val="21"/>
              </w:rPr>
            </w:pPr>
            <w:r>
              <w:rPr>
                <w:rFonts w:hint="eastAsia" w:ascii="宋体" w:hAnsi="宋体" w:cs="楷体_GB2312"/>
                <w:bCs/>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1080" w:type="dxa"/>
            <w:vMerge w:val="continue"/>
            <w:vAlign w:val="center"/>
          </w:tcPr>
          <w:p>
            <w:pPr>
              <w:jc w:val="center"/>
              <w:rPr>
                <w:rFonts w:ascii="宋体" w:hAnsi="宋体" w:cs="楷体_GB2312"/>
                <w:b/>
                <w:bCs/>
                <w:sz w:val="21"/>
                <w:szCs w:val="21"/>
              </w:rPr>
            </w:pPr>
          </w:p>
        </w:tc>
        <w:tc>
          <w:tcPr>
            <w:tcW w:w="1548" w:type="dxa"/>
            <w:vAlign w:val="center"/>
          </w:tcPr>
          <w:p>
            <w:pPr>
              <w:jc w:val="center"/>
              <w:rPr>
                <w:rFonts w:ascii="宋体" w:hAnsi="宋体" w:cs="楷体_GB2312"/>
                <w:bCs/>
                <w:sz w:val="21"/>
                <w:szCs w:val="21"/>
              </w:rPr>
            </w:pPr>
            <w:r>
              <w:rPr>
                <w:rFonts w:hint="eastAsia" w:ascii="宋体" w:hAnsi="宋体" w:cs="楷体_GB2312"/>
                <w:bCs/>
                <w:sz w:val="21"/>
                <w:szCs w:val="21"/>
              </w:rPr>
              <w:t>任务2</w:t>
            </w:r>
          </w:p>
          <w:p>
            <w:pPr>
              <w:jc w:val="center"/>
              <w:rPr>
                <w:rFonts w:hint="eastAsia" w:ascii="宋体" w:hAnsi="宋体" w:cs="楷体_GB2312"/>
                <w:bCs/>
                <w:sz w:val="21"/>
                <w:szCs w:val="21"/>
              </w:rPr>
            </w:pPr>
            <w:r>
              <w:rPr>
                <w:rFonts w:hint="eastAsia" w:ascii="宋体" w:hAnsi="宋体" w:cs="楷体_GB2312"/>
                <w:bCs/>
                <w:sz w:val="21"/>
                <w:szCs w:val="21"/>
              </w:rPr>
              <w:t>3</w:t>
            </w:r>
            <w:r>
              <w:rPr>
                <w:rFonts w:ascii="宋体" w:hAnsi="宋体" w:cs="楷体_GB2312"/>
                <w:bCs/>
                <w:sz w:val="21"/>
                <w:szCs w:val="21"/>
              </w:rPr>
              <w:t>Ds</w:t>
            </w:r>
            <w:r>
              <w:rPr>
                <w:rFonts w:hint="eastAsia" w:ascii="宋体" w:hAnsi="宋体" w:cs="楷体_GB2312"/>
                <w:bCs/>
                <w:sz w:val="21"/>
                <w:szCs w:val="21"/>
              </w:rPr>
              <w:t xml:space="preserve"> Max设计软件操作的基本知识</w:t>
            </w:r>
          </w:p>
        </w:tc>
        <w:tc>
          <w:tcPr>
            <w:tcW w:w="1560" w:type="dxa"/>
            <w:vAlign w:val="center"/>
          </w:tcPr>
          <w:p>
            <w:pPr>
              <w:rPr>
                <w:rFonts w:ascii="宋体" w:hAnsi="宋体" w:cs="楷体_GB2312"/>
                <w:bCs/>
                <w:sz w:val="21"/>
                <w:szCs w:val="21"/>
              </w:rPr>
            </w:pPr>
            <w:r>
              <w:rPr>
                <w:rFonts w:hint="eastAsia" w:ascii="宋体" w:hAnsi="宋体" w:cs="楷体_GB2312"/>
                <w:bCs/>
                <w:sz w:val="21"/>
                <w:szCs w:val="21"/>
              </w:rPr>
              <w:t>1. 3</w:t>
            </w:r>
            <w:r>
              <w:rPr>
                <w:rFonts w:ascii="宋体" w:hAnsi="宋体" w:cs="楷体_GB2312"/>
                <w:bCs/>
                <w:sz w:val="21"/>
                <w:szCs w:val="21"/>
              </w:rPr>
              <w:t>Ds</w:t>
            </w:r>
            <w:r>
              <w:rPr>
                <w:rFonts w:hint="eastAsia" w:ascii="宋体" w:hAnsi="宋体" w:cs="楷体_GB2312"/>
                <w:bCs/>
                <w:sz w:val="21"/>
                <w:szCs w:val="21"/>
              </w:rPr>
              <w:t xml:space="preserve"> Max设计软件操作的基本知识</w:t>
            </w:r>
          </w:p>
        </w:tc>
        <w:tc>
          <w:tcPr>
            <w:tcW w:w="1559" w:type="dxa"/>
          </w:tcPr>
          <w:p>
            <w:pPr>
              <w:jc w:val="center"/>
              <w:rPr>
                <w:rFonts w:hint="eastAsia" w:ascii="宋体" w:hAnsi="宋体" w:cs="楷体_GB2312"/>
                <w:bCs/>
                <w:sz w:val="21"/>
                <w:szCs w:val="21"/>
              </w:rPr>
            </w:pPr>
            <w:r>
              <w:rPr>
                <w:rFonts w:hint="eastAsia" w:ascii="宋体" w:hAnsi="宋体" w:cs="楷体_GB2312"/>
                <w:bCs/>
                <w:sz w:val="21"/>
                <w:szCs w:val="21"/>
              </w:rPr>
              <w:t>让同学们掌握3</w:t>
            </w:r>
            <w:r>
              <w:rPr>
                <w:rFonts w:ascii="宋体" w:hAnsi="宋体" w:cs="楷体_GB2312"/>
                <w:bCs/>
                <w:sz w:val="21"/>
                <w:szCs w:val="21"/>
              </w:rPr>
              <w:t>Ds</w:t>
            </w:r>
            <w:r>
              <w:rPr>
                <w:rFonts w:hint="eastAsia" w:ascii="宋体" w:hAnsi="宋体" w:cs="楷体_GB2312"/>
                <w:bCs/>
                <w:sz w:val="21"/>
                <w:szCs w:val="21"/>
              </w:rPr>
              <w:t xml:space="preserve"> Max设计软件操作的基本知识</w:t>
            </w:r>
          </w:p>
        </w:tc>
        <w:tc>
          <w:tcPr>
            <w:tcW w:w="1417" w:type="dxa"/>
          </w:tcPr>
          <w:p>
            <w:pPr>
              <w:jc w:val="center"/>
              <w:rPr>
                <w:rFonts w:hint="eastAsia" w:ascii="宋体" w:hAnsi="宋体" w:cs="楷体_GB2312"/>
                <w:bCs/>
                <w:sz w:val="21"/>
                <w:szCs w:val="21"/>
              </w:rPr>
            </w:pPr>
            <w:r>
              <w:rPr>
                <w:rFonts w:hint="eastAsia" w:ascii="宋体" w:hAnsi="宋体" w:cs="楷体_GB2312"/>
                <w:bCs/>
                <w:sz w:val="21"/>
                <w:szCs w:val="21"/>
              </w:rPr>
              <w:t>学生能够掌握3</w:t>
            </w:r>
            <w:r>
              <w:rPr>
                <w:rFonts w:ascii="宋体" w:hAnsi="宋体" w:cs="楷体_GB2312"/>
                <w:bCs/>
                <w:sz w:val="21"/>
                <w:szCs w:val="21"/>
              </w:rPr>
              <w:t>Ds</w:t>
            </w:r>
            <w:r>
              <w:rPr>
                <w:rFonts w:hint="eastAsia" w:ascii="宋体" w:hAnsi="宋体" w:cs="楷体_GB2312"/>
                <w:bCs/>
                <w:sz w:val="21"/>
                <w:szCs w:val="21"/>
              </w:rPr>
              <w:t xml:space="preserve"> Max设计软件操作的基本知识</w:t>
            </w:r>
          </w:p>
        </w:tc>
        <w:tc>
          <w:tcPr>
            <w:tcW w:w="1276" w:type="dxa"/>
            <w:vMerge w:val="continue"/>
          </w:tcPr>
          <w:p>
            <w:pPr>
              <w:jc w:val="center"/>
              <w:rPr>
                <w:rFonts w:hint="eastAsia" w:ascii="宋体" w:hAnsi="宋体" w:cs="楷体_GB2312"/>
                <w:bCs/>
                <w:sz w:val="21"/>
                <w:szCs w:val="21"/>
              </w:rPr>
            </w:pPr>
          </w:p>
        </w:tc>
        <w:tc>
          <w:tcPr>
            <w:tcW w:w="709" w:type="dxa"/>
            <w:vAlign w:val="center"/>
          </w:tcPr>
          <w:p>
            <w:pPr>
              <w:jc w:val="center"/>
              <w:rPr>
                <w:rFonts w:ascii="宋体" w:hAnsi="宋体" w:cs="楷体_GB2312"/>
                <w:bCs/>
                <w:sz w:val="21"/>
                <w:szCs w:val="21"/>
              </w:rPr>
            </w:pPr>
            <w:r>
              <w:rPr>
                <w:rFonts w:hint="eastAsia" w:ascii="宋体" w:hAnsi="宋体" w:cs="楷体_GB2312"/>
                <w:bCs/>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1080" w:type="dxa"/>
            <w:vMerge w:val="restart"/>
            <w:vAlign w:val="center"/>
          </w:tcPr>
          <w:p>
            <w:pPr>
              <w:rPr>
                <w:rFonts w:hint="eastAsia" w:ascii="宋体" w:hAnsi="宋体" w:cs="楷体_GB2312"/>
                <w:b/>
                <w:bCs/>
                <w:sz w:val="21"/>
                <w:szCs w:val="21"/>
              </w:rPr>
            </w:pPr>
          </w:p>
          <w:p>
            <w:pPr>
              <w:jc w:val="center"/>
              <w:rPr>
                <w:rFonts w:hint="eastAsia" w:ascii="宋体" w:hAnsi="宋体" w:cs="楷体_GB2312"/>
                <w:b/>
                <w:bCs/>
                <w:sz w:val="21"/>
                <w:szCs w:val="21"/>
              </w:rPr>
            </w:pPr>
          </w:p>
          <w:p>
            <w:pPr>
              <w:jc w:val="center"/>
              <w:rPr>
                <w:rFonts w:ascii="宋体" w:hAnsi="宋体" w:cs="楷体_GB2312"/>
                <w:b/>
                <w:bCs/>
                <w:sz w:val="21"/>
                <w:szCs w:val="21"/>
              </w:rPr>
            </w:pPr>
            <w:r>
              <w:rPr>
                <w:rFonts w:hint="eastAsia" w:ascii="宋体" w:hAnsi="宋体" w:cs="楷体_GB2312"/>
                <w:b/>
                <w:bCs/>
                <w:sz w:val="21"/>
                <w:szCs w:val="21"/>
              </w:rPr>
              <w:t>项目2</w:t>
            </w:r>
          </w:p>
          <w:p>
            <w:pPr>
              <w:jc w:val="center"/>
              <w:rPr>
                <w:rFonts w:ascii="宋体" w:hAnsi="宋体" w:cs="楷体_GB2312"/>
                <w:b/>
                <w:bCs/>
                <w:sz w:val="21"/>
                <w:szCs w:val="21"/>
              </w:rPr>
            </w:pPr>
            <w:r>
              <w:rPr>
                <w:rFonts w:ascii="宋体" w:hAnsi="宋体" w:cs="楷体_GB2312"/>
                <w:b/>
                <w:bCs/>
                <w:sz w:val="21"/>
                <w:szCs w:val="21"/>
              </w:rPr>
              <w:t>创建基本三维模型</w:t>
            </w:r>
          </w:p>
        </w:tc>
        <w:tc>
          <w:tcPr>
            <w:tcW w:w="1548" w:type="dxa"/>
            <w:vAlign w:val="center"/>
          </w:tcPr>
          <w:p>
            <w:pPr>
              <w:jc w:val="center"/>
              <w:rPr>
                <w:rFonts w:ascii="宋体" w:hAnsi="宋体" w:cs="楷体_GB2312"/>
                <w:bCs/>
                <w:sz w:val="21"/>
                <w:szCs w:val="21"/>
              </w:rPr>
            </w:pPr>
            <w:r>
              <w:rPr>
                <w:rFonts w:hint="eastAsia" w:ascii="宋体" w:hAnsi="宋体" w:cs="楷体_GB2312"/>
                <w:bCs/>
                <w:sz w:val="21"/>
                <w:szCs w:val="21"/>
              </w:rPr>
              <w:t xml:space="preserve">任务1 </w:t>
            </w:r>
          </w:p>
          <w:p>
            <w:pPr>
              <w:jc w:val="center"/>
              <w:rPr>
                <w:rFonts w:ascii="宋体" w:hAnsi="宋体" w:cs="楷体_GB2312"/>
                <w:bCs/>
                <w:sz w:val="21"/>
                <w:szCs w:val="21"/>
              </w:rPr>
            </w:pPr>
            <w:r>
              <w:rPr>
                <w:rFonts w:ascii="宋体" w:hAnsi="宋体" w:cs="楷体_GB2312"/>
                <w:bCs/>
                <w:sz w:val="21"/>
                <w:szCs w:val="21"/>
              </w:rPr>
              <w:t>标准基本体的创建</w:t>
            </w:r>
          </w:p>
        </w:tc>
        <w:tc>
          <w:tcPr>
            <w:tcW w:w="1560" w:type="dxa"/>
            <w:vAlign w:val="center"/>
          </w:tcPr>
          <w:p>
            <w:pPr>
              <w:rPr>
                <w:rFonts w:ascii="宋体" w:hAnsi="宋体" w:cs="楷体_GB2312"/>
                <w:bCs/>
                <w:sz w:val="21"/>
                <w:szCs w:val="21"/>
              </w:rPr>
            </w:pPr>
            <w:r>
              <w:rPr>
                <w:rFonts w:hint="eastAsia" w:ascii="宋体" w:hAnsi="宋体" w:cs="楷体_GB2312"/>
                <w:bCs/>
                <w:sz w:val="21"/>
                <w:szCs w:val="21"/>
              </w:rPr>
              <w:t>1.</w:t>
            </w:r>
            <w:r>
              <w:rPr>
                <w:rFonts w:ascii="宋体" w:hAnsi="宋体" w:cs="楷体_GB2312"/>
                <w:bCs/>
                <w:sz w:val="21"/>
                <w:szCs w:val="21"/>
              </w:rPr>
              <w:t xml:space="preserve"> 立方体、球体、椎体等标准基本体的创建</w:t>
            </w:r>
          </w:p>
        </w:tc>
        <w:tc>
          <w:tcPr>
            <w:tcW w:w="1559" w:type="dxa"/>
          </w:tcPr>
          <w:p>
            <w:pPr>
              <w:jc w:val="center"/>
              <w:rPr>
                <w:rFonts w:hint="eastAsia" w:ascii="宋体" w:hAnsi="宋体" w:cs="楷体_GB2312"/>
                <w:bCs/>
                <w:sz w:val="21"/>
                <w:szCs w:val="21"/>
              </w:rPr>
            </w:pPr>
            <w:r>
              <w:rPr>
                <w:rFonts w:hint="eastAsia" w:ascii="宋体" w:hAnsi="宋体" w:cs="楷体_GB2312"/>
                <w:bCs/>
                <w:sz w:val="21"/>
                <w:szCs w:val="21"/>
              </w:rPr>
              <w:t>要求同学们掌握</w:t>
            </w:r>
            <w:r>
              <w:rPr>
                <w:rFonts w:ascii="宋体" w:hAnsi="宋体" w:cs="楷体_GB2312"/>
                <w:bCs/>
                <w:sz w:val="21"/>
                <w:szCs w:val="21"/>
              </w:rPr>
              <w:t>立方体、球体、椎体等标准基本体的创建</w:t>
            </w:r>
          </w:p>
        </w:tc>
        <w:tc>
          <w:tcPr>
            <w:tcW w:w="1417" w:type="dxa"/>
          </w:tcPr>
          <w:p>
            <w:pPr>
              <w:jc w:val="center"/>
              <w:rPr>
                <w:rFonts w:hint="eastAsia" w:ascii="宋体" w:hAnsi="宋体" w:cs="楷体_GB2312"/>
                <w:bCs/>
                <w:sz w:val="21"/>
                <w:szCs w:val="21"/>
              </w:rPr>
            </w:pPr>
            <w:r>
              <w:rPr>
                <w:rFonts w:hint="eastAsia" w:ascii="宋体" w:hAnsi="宋体" w:cs="楷体_GB2312"/>
                <w:bCs/>
                <w:sz w:val="21"/>
                <w:szCs w:val="21"/>
              </w:rPr>
              <w:t>学生能够掌握</w:t>
            </w:r>
            <w:r>
              <w:rPr>
                <w:rFonts w:ascii="宋体" w:hAnsi="宋体" w:cs="楷体_GB2312"/>
                <w:bCs/>
                <w:sz w:val="21"/>
                <w:szCs w:val="21"/>
              </w:rPr>
              <w:t>立方体、球体、椎体等标准基本体的创建</w:t>
            </w:r>
          </w:p>
        </w:tc>
        <w:tc>
          <w:tcPr>
            <w:tcW w:w="1276" w:type="dxa"/>
            <w:vMerge w:val="continue"/>
          </w:tcPr>
          <w:p>
            <w:pPr>
              <w:jc w:val="center"/>
              <w:rPr>
                <w:rFonts w:hint="eastAsia" w:ascii="宋体" w:hAnsi="宋体" w:cs="楷体_GB2312"/>
                <w:bCs/>
                <w:sz w:val="21"/>
                <w:szCs w:val="21"/>
              </w:rPr>
            </w:pPr>
          </w:p>
        </w:tc>
        <w:tc>
          <w:tcPr>
            <w:tcW w:w="709" w:type="dxa"/>
            <w:vMerge w:val="restart"/>
            <w:vAlign w:val="center"/>
          </w:tcPr>
          <w:p>
            <w:pPr>
              <w:jc w:val="center"/>
              <w:rPr>
                <w:rFonts w:ascii="宋体" w:hAnsi="宋体" w:cs="楷体_GB2312"/>
                <w:bCs/>
                <w:sz w:val="21"/>
                <w:szCs w:val="21"/>
              </w:rPr>
            </w:pPr>
            <w:r>
              <w:rPr>
                <w:rFonts w:hint="eastAsia" w:ascii="宋体" w:hAnsi="宋体" w:cs="楷体_GB2312"/>
                <w:bCs/>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1080" w:type="dxa"/>
            <w:vMerge w:val="continue"/>
            <w:vAlign w:val="center"/>
          </w:tcPr>
          <w:p>
            <w:pPr>
              <w:jc w:val="center"/>
              <w:rPr>
                <w:rFonts w:ascii="宋体" w:hAnsi="宋体" w:cs="楷体_GB2312"/>
                <w:b/>
                <w:bCs/>
                <w:sz w:val="21"/>
                <w:szCs w:val="21"/>
              </w:rPr>
            </w:pPr>
          </w:p>
        </w:tc>
        <w:tc>
          <w:tcPr>
            <w:tcW w:w="1548" w:type="dxa"/>
            <w:vAlign w:val="center"/>
          </w:tcPr>
          <w:p>
            <w:pPr>
              <w:jc w:val="center"/>
              <w:rPr>
                <w:rFonts w:ascii="宋体" w:hAnsi="宋体" w:cs="楷体_GB2312"/>
                <w:bCs/>
                <w:sz w:val="21"/>
                <w:szCs w:val="21"/>
              </w:rPr>
            </w:pPr>
            <w:r>
              <w:rPr>
                <w:rFonts w:hint="eastAsia" w:ascii="宋体" w:hAnsi="宋体" w:cs="楷体_GB2312"/>
                <w:bCs/>
                <w:sz w:val="21"/>
                <w:szCs w:val="21"/>
              </w:rPr>
              <w:t xml:space="preserve">任务2  </w:t>
            </w:r>
          </w:p>
          <w:p>
            <w:pPr>
              <w:jc w:val="center"/>
              <w:rPr>
                <w:rFonts w:ascii="宋体" w:hAnsi="宋体" w:cs="楷体_GB2312"/>
                <w:bCs/>
                <w:sz w:val="21"/>
                <w:szCs w:val="21"/>
              </w:rPr>
            </w:pPr>
            <w:r>
              <w:rPr>
                <w:rFonts w:ascii="宋体" w:hAnsi="宋体" w:cs="楷体_GB2312"/>
                <w:bCs/>
                <w:sz w:val="21"/>
                <w:szCs w:val="21"/>
              </w:rPr>
              <w:t>扩展基本体的创建</w:t>
            </w:r>
          </w:p>
        </w:tc>
        <w:tc>
          <w:tcPr>
            <w:tcW w:w="1560" w:type="dxa"/>
            <w:vAlign w:val="center"/>
          </w:tcPr>
          <w:p>
            <w:pPr>
              <w:rPr>
                <w:rFonts w:ascii="宋体" w:hAnsi="宋体" w:cs="楷体_GB2312"/>
                <w:bCs/>
                <w:sz w:val="21"/>
                <w:szCs w:val="21"/>
              </w:rPr>
            </w:pPr>
            <w:r>
              <w:rPr>
                <w:rFonts w:hint="eastAsia" w:ascii="宋体" w:hAnsi="宋体" w:cs="楷体_GB2312"/>
                <w:bCs/>
                <w:sz w:val="21"/>
                <w:szCs w:val="21"/>
              </w:rPr>
              <w:t>1.不规则的基本体的创建</w:t>
            </w:r>
          </w:p>
        </w:tc>
        <w:tc>
          <w:tcPr>
            <w:tcW w:w="1559" w:type="dxa"/>
          </w:tcPr>
          <w:p>
            <w:pPr>
              <w:jc w:val="center"/>
              <w:rPr>
                <w:rFonts w:hint="eastAsia" w:ascii="宋体" w:hAnsi="宋体" w:cs="楷体_GB2312"/>
                <w:bCs/>
                <w:sz w:val="21"/>
                <w:szCs w:val="21"/>
              </w:rPr>
            </w:pPr>
            <w:r>
              <w:rPr>
                <w:rFonts w:hint="eastAsia" w:ascii="宋体" w:hAnsi="宋体" w:cs="楷体_GB2312"/>
                <w:bCs/>
                <w:sz w:val="21"/>
                <w:szCs w:val="21"/>
              </w:rPr>
              <w:t>掌握不规则的基本体的创建</w:t>
            </w:r>
          </w:p>
        </w:tc>
        <w:tc>
          <w:tcPr>
            <w:tcW w:w="1417" w:type="dxa"/>
          </w:tcPr>
          <w:p>
            <w:pPr>
              <w:jc w:val="center"/>
              <w:rPr>
                <w:rFonts w:hint="eastAsia" w:ascii="宋体" w:hAnsi="宋体" w:cs="楷体_GB2312"/>
                <w:bCs/>
                <w:sz w:val="21"/>
                <w:szCs w:val="21"/>
              </w:rPr>
            </w:pPr>
            <w:r>
              <w:rPr>
                <w:rFonts w:hint="eastAsia" w:ascii="宋体" w:hAnsi="宋体" w:cs="楷体_GB2312"/>
                <w:bCs/>
                <w:sz w:val="21"/>
                <w:szCs w:val="21"/>
              </w:rPr>
              <w:t>学生能够掌握不规则的基本体的创建</w:t>
            </w:r>
          </w:p>
        </w:tc>
        <w:tc>
          <w:tcPr>
            <w:tcW w:w="1276" w:type="dxa"/>
            <w:vMerge w:val="continue"/>
          </w:tcPr>
          <w:p>
            <w:pPr>
              <w:jc w:val="center"/>
              <w:rPr>
                <w:rFonts w:hint="eastAsia" w:ascii="宋体" w:hAnsi="宋体" w:cs="楷体_GB2312"/>
                <w:bCs/>
                <w:sz w:val="21"/>
                <w:szCs w:val="21"/>
              </w:rPr>
            </w:pPr>
          </w:p>
        </w:tc>
        <w:tc>
          <w:tcPr>
            <w:tcW w:w="709" w:type="dxa"/>
            <w:vMerge w:val="continue"/>
            <w:vAlign w:val="center"/>
          </w:tcPr>
          <w:p>
            <w:pPr>
              <w:jc w:val="center"/>
              <w:rPr>
                <w:rFonts w:ascii="宋体" w:hAnsi="宋体" w:cs="楷体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1080" w:type="dxa"/>
            <w:vMerge w:val="continue"/>
            <w:vAlign w:val="center"/>
          </w:tcPr>
          <w:p>
            <w:pPr>
              <w:jc w:val="center"/>
              <w:rPr>
                <w:rFonts w:ascii="宋体" w:hAnsi="宋体" w:cs="楷体_GB2312"/>
                <w:b/>
                <w:bCs/>
                <w:sz w:val="21"/>
                <w:szCs w:val="21"/>
              </w:rPr>
            </w:pPr>
          </w:p>
        </w:tc>
        <w:tc>
          <w:tcPr>
            <w:tcW w:w="1548" w:type="dxa"/>
            <w:vAlign w:val="center"/>
          </w:tcPr>
          <w:p>
            <w:pPr>
              <w:jc w:val="center"/>
              <w:rPr>
                <w:rFonts w:ascii="宋体" w:hAnsi="宋体" w:cs="楷体_GB2312"/>
                <w:bCs/>
                <w:sz w:val="21"/>
                <w:szCs w:val="21"/>
              </w:rPr>
            </w:pPr>
            <w:r>
              <w:rPr>
                <w:rFonts w:hint="eastAsia" w:ascii="宋体" w:hAnsi="宋体" w:cs="楷体_GB2312"/>
                <w:bCs/>
                <w:sz w:val="21"/>
                <w:szCs w:val="21"/>
              </w:rPr>
              <w:t>任务3</w:t>
            </w:r>
          </w:p>
          <w:p>
            <w:pPr>
              <w:jc w:val="center"/>
              <w:rPr>
                <w:rFonts w:ascii="宋体" w:hAnsi="宋体" w:cs="楷体_GB2312"/>
                <w:bCs/>
                <w:sz w:val="21"/>
                <w:szCs w:val="21"/>
              </w:rPr>
            </w:pPr>
            <w:r>
              <w:rPr>
                <w:rFonts w:ascii="宋体" w:hAnsi="宋体" w:cs="楷体_GB2312"/>
                <w:bCs/>
                <w:sz w:val="21"/>
                <w:szCs w:val="21"/>
              </w:rPr>
              <w:t>编辑三维几何体</w:t>
            </w:r>
          </w:p>
        </w:tc>
        <w:tc>
          <w:tcPr>
            <w:tcW w:w="1560" w:type="dxa"/>
            <w:vAlign w:val="center"/>
          </w:tcPr>
          <w:p>
            <w:pPr>
              <w:jc w:val="left"/>
              <w:rPr>
                <w:rFonts w:ascii="宋体" w:hAnsi="宋体" w:cs="楷体_GB2312"/>
                <w:bCs/>
                <w:sz w:val="21"/>
                <w:szCs w:val="21"/>
              </w:rPr>
            </w:pPr>
            <w:r>
              <w:rPr>
                <w:rFonts w:hint="eastAsia" w:ascii="宋体" w:hAnsi="宋体" w:cs="楷体_GB2312"/>
                <w:bCs/>
                <w:sz w:val="21"/>
                <w:szCs w:val="21"/>
              </w:rPr>
              <w:t>1.三维几何体的修改器的用法</w:t>
            </w:r>
          </w:p>
          <w:p>
            <w:pPr>
              <w:jc w:val="left"/>
              <w:rPr>
                <w:rFonts w:ascii="宋体" w:hAnsi="宋体" w:cs="楷体_GB2312"/>
                <w:bCs/>
                <w:sz w:val="21"/>
                <w:szCs w:val="21"/>
              </w:rPr>
            </w:pPr>
          </w:p>
        </w:tc>
        <w:tc>
          <w:tcPr>
            <w:tcW w:w="1559" w:type="dxa"/>
          </w:tcPr>
          <w:p>
            <w:pPr>
              <w:jc w:val="left"/>
              <w:rPr>
                <w:rFonts w:ascii="宋体" w:hAnsi="宋体" w:cs="楷体_GB2312"/>
                <w:bCs/>
                <w:sz w:val="21"/>
                <w:szCs w:val="21"/>
              </w:rPr>
            </w:pPr>
            <w:r>
              <w:rPr>
                <w:rFonts w:hint="eastAsia" w:ascii="宋体" w:hAnsi="宋体" w:cs="楷体_GB2312"/>
                <w:bCs/>
                <w:sz w:val="21"/>
                <w:szCs w:val="21"/>
              </w:rPr>
              <w:t>学习和掌握三维几何体的修改器的用法</w:t>
            </w:r>
          </w:p>
          <w:p>
            <w:pPr>
              <w:jc w:val="center"/>
              <w:rPr>
                <w:rFonts w:hint="eastAsia" w:ascii="宋体" w:hAnsi="宋体" w:cs="楷体_GB2312"/>
                <w:bCs/>
                <w:sz w:val="21"/>
                <w:szCs w:val="21"/>
              </w:rPr>
            </w:pPr>
          </w:p>
        </w:tc>
        <w:tc>
          <w:tcPr>
            <w:tcW w:w="1417" w:type="dxa"/>
          </w:tcPr>
          <w:p>
            <w:pPr>
              <w:jc w:val="left"/>
              <w:rPr>
                <w:rFonts w:hint="eastAsia" w:ascii="宋体" w:hAnsi="宋体" w:cs="楷体_GB2312"/>
                <w:bCs/>
                <w:sz w:val="21"/>
                <w:szCs w:val="21"/>
              </w:rPr>
            </w:pPr>
            <w:r>
              <w:rPr>
                <w:rFonts w:hint="eastAsia" w:ascii="宋体" w:hAnsi="宋体" w:cs="楷体_GB2312"/>
                <w:bCs/>
                <w:sz w:val="21"/>
                <w:szCs w:val="21"/>
              </w:rPr>
              <w:t>学生能够三维几何体的修改器的用法，独立完成</w:t>
            </w:r>
            <w:r>
              <w:rPr>
                <w:rFonts w:hint="eastAsia" w:ascii="宋体" w:hAnsi="宋体"/>
                <w:sz w:val="21"/>
                <w:szCs w:val="21"/>
              </w:rPr>
              <w:t>课堂练习</w:t>
            </w:r>
          </w:p>
        </w:tc>
        <w:tc>
          <w:tcPr>
            <w:tcW w:w="1276" w:type="dxa"/>
            <w:vMerge w:val="continue"/>
          </w:tcPr>
          <w:p>
            <w:pPr>
              <w:jc w:val="center"/>
              <w:rPr>
                <w:rFonts w:hint="eastAsia" w:ascii="宋体" w:hAnsi="宋体" w:cs="楷体_GB2312"/>
                <w:bCs/>
                <w:sz w:val="21"/>
                <w:szCs w:val="21"/>
              </w:rPr>
            </w:pPr>
          </w:p>
        </w:tc>
        <w:tc>
          <w:tcPr>
            <w:tcW w:w="709" w:type="dxa"/>
            <w:vMerge w:val="restart"/>
            <w:vAlign w:val="center"/>
          </w:tcPr>
          <w:p>
            <w:pPr>
              <w:jc w:val="center"/>
              <w:rPr>
                <w:rFonts w:ascii="宋体" w:hAnsi="宋体" w:cs="楷体_GB2312"/>
                <w:bCs/>
                <w:sz w:val="21"/>
                <w:szCs w:val="21"/>
              </w:rPr>
            </w:pPr>
            <w:r>
              <w:rPr>
                <w:rFonts w:hint="eastAsia" w:ascii="宋体" w:hAnsi="宋体" w:cs="楷体_GB2312"/>
                <w:bCs/>
                <w:sz w:val="21"/>
                <w:szCs w:val="21"/>
              </w:rPr>
              <w:t>2</w:t>
            </w:r>
          </w:p>
          <w:p>
            <w:pPr>
              <w:jc w:val="center"/>
              <w:rPr>
                <w:rFonts w:ascii="宋体" w:hAnsi="宋体" w:cs="楷体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80" w:type="dxa"/>
            <w:vMerge w:val="continue"/>
            <w:vAlign w:val="center"/>
          </w:tcPr>
          <w:p>
            <w:pPr>
              <w:jc w:val="center"/>
              <w:rPr>
                <w:rFonts w:ascii="宋体" w:hAnsi="宋体" w:cs="楷体_GB2312"/>
                <w:b/>
                <w:bCs/>
                <w:sz w:val="21"/>
                <w:szCs w:val="21"/>
              </w:rPr>
            </w:pPr>
          </w:p>
        </w:tc>
        <w:tc>
          <w:tcPr>
            <w:tcW w:w="1548" w:type="dxa"/>
            <w:vAlign w:val="center"/>
          </w:tcPr>
          <w:p>
            <w:pPr>
              <w:jc w:val="center"/>
              <w:rPr>
                <w:rFonts w:ascii="宋体" w:hAnsi="宋体" w:cs="楷体_GB2312"/>
                <w:bCs/>
                <w:sz w:val="21"/>
                <w:szCs w:val="21"/>
              </w:rPr>
            </w:pPr>
            <w:r>
              <w:rPr>
                <w:rFonts w:hint="eastAsia" w:ascii="宋体" w:hAnsi="宋体" w:cs="楷体_GB2312"/>
                <w:bCs/>
                <w:sz w:val="21"/>
                <w:szCs w:val="21"/>
              </w:rPr>
              <w:t>任务4</w:t>
            </w:r>
          </w:p>
          <w:p>
            <w:pPr>
              <w:jc w:val="center"/>
              <w:rPr>
                <w:rFonts w:ascii="宋体" w:hAnsi="宋体" w:cs="楷体_GB2312"/>
                <w:bCs/>
                <w:sz w:val="21"/>
                <w:szCs w:val="21"/>
              </w:rPr>
            </w:pPr>
            <w:r>
              <w:rPr>
                <w:rFonts w:ascii="宋体" w:hAnsi="宋体" w:cs="楷体_GB2312"/>
                <w:bCs/>
                <w:sz w:val="21"/>
                <w:szCs w:val="21"/>
              </w:rPr>
              <w:t>建筑对象的创建</w:t>
            </w:r>
          </w:p>
        </w:tc>
        <w:tc>
          <w:tcPr>
            <w:tcW w:w="1560" w:type="dxa"/>
            <w:vAlign w:val="center"/>
          </w:tcPr>
          <w:p>
            <w:pPr>
              <w:rPr>
                <w:rFonts w:ascii="宋体" w:hAnsi="宋体"/>
                <w:sz w:val="21"/>
                <w:szCs w:val="21"/>
              </w:rPr>
            </w:pPr>
            <w:r>
              <w:rPr>
                <w:rFonts w:hint="eastAsia" w:ascii="宋体" w:hAnsi="宋体"/>
                <w:sz w:val="21"/>
                <w:szCs w:val="21"/>
              </w:rPr>
              <w:t>1.运用所学操作命令，进行课堂练习</w:t>
            </w:r>
          </w:p>
        </w:tc>
        <w:tc>
          <w:tcPr>
            <w:tcW w:w="1559" w:type="dxa"/>
          </w:tcPr>
          <w:p>
            <w:pPr>
              <w:jc w:val="center"/>
              <w:rPr>
                <w:rFonts w:hint="eastAsia" w:ascii="宋体" w:hAnsi="宋体" w:cs="楷体_GB2312"/>
                <w:bCs/>
                <w:sz w:val="21"/>
                <w:szCs w:val="21"/>
              </w:rPr>
            </w:pPr>
            <w:r>
              <w:rPr>
                <w:rFonts w:hint="eastAsia" w:ascii="宋体" w:hAnsi="宋体"/>
                <w:sz w:val="21"/>
                <w:szCs w:val="21"/>
              </w:rPr>
              <w:t>为了巩固本章设计软件的操作流程</w:t>
            </w:r>
          </w:p>
        </w:tc>
        <w:tc>
          <w:tcPr>
            <w:tcW w:w="1417" w:type="dxa"/>
          </w:tcPr>
          <w:p>
            <w:pPr>
              <w:jc w:val="center"/>
              <w:rPr>
                <w:rFonts w:hint="eastAsia" w:ascii="宋体" w:hAnsi="宋体" w:cs="楷体_GB2312"/>
                <w:bCs/>
                <w:sz w:val="21"/>
                <w:szCs w:val="21"/>
              </w:rPr>
            </w:pPr>
            <w:r>
              <w:rPr>
                <w:rFonts w:hint="eastAsia" w:ascii="宋体" w:hAnsi="宋体" w:cs="楷体_GB2312"/>
                <w:bCs/>
                <w:sz w:val="21"/>
                <w:szCs w:val="21"/>
              </w:rPr>
              <w:t>同学们独立完成</w:t>
            </w:r>
            <w:r>
              <w:rPr>
                <w:rFonts w:ascii="宋体" w:hAnsi="宋体" w:cs="楷体_GB2312"/>
                <w:bCs/>
                <w:sz w:val="21"/>
                <w:szCs w:val="21"/>
              </w:rPr>
              <w:t>建筑对象的创建</w:t>
            </w:r>
            <w:r>
              <w:rPr>
                <w:rFonts w:hint="eastAsia" w:ascii="宋体" w:hAnsi="宋体" w:cs="楷体_GB2312"/>
                <w:bCs/>
                <w:sz w:val="21"/>
                <w:szCs w:val="21"/>
              </w:rPr>
              <w:t>，独立完成</w:t>
            </w:r>
            <w:r>
              <w:rPr>
                <w:rFonts w:hint="eastAsia" w:ascii="宋体" w:hAnsi="宋体"/>
                <w:sz w:val="21"/>
                <w:szCs w:val="21"/>
              </w:rPr>
              <w:t>课堂练习</w:t>
            </w:r>
          </w:p>
        </w:tc>
        <w:tc>
          <w:tcPr>
            <w:tcW w:w="1276" w:type="dxa"/>
            <w:vMerge w:val="continue"/>
          </w:tcPr>
          <w:p>
            <w:pPr>
              <w:jc w:val="center"/>
              <w:rPr>
                <w:rFonts w:hint="eastAsia" w:ascii="宋体" w:hAnsi="宋体" w:cs="楷体_GB2312"/>
                <w:bCs/>
                <w:sz w:val="21"/>
                <w:szCs w:val="21"/>
              </w:rPr>
            </w:pPr>
          </w:p>
        </w:tc>
        <w:tc>
          <w:tcPr>
            <w:tcW w:w="709" w:type="dxa"/>
            <w:vMerge w:val="continue"/>
            <w:vAlign w:val="center"/>
          </w:tcPr>
          <w:p>
            <w:pPr>
              <w:jc w:val="center"/>
              <w:rPr>
                <w:rFonts w:ascii="宋体" w:hAnsi="宋体" w:cs="楷体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1080" w:type="dxa"/>
            <w:vMerge w:val="restart"/>
            <w:vAlign w:val="center"/>
          </w:tcPr>
          <w:p>
            <w:pPr>
              <w:ind w:firstLine="103" w:firstLineChars="49"/>
              <w:rPr>
                <w:rFonts w:ascii="宋体" w:hAnsi="宋体" w:cs="楷体_GB2312"/>
                <w:b/>
                <w:bCs/>
                <w:sz w:val="21"/>
                <w:szCs w:val="21"/>
              </w:rPr>
            </w:pPr>
            <w:r>
              <w:rPr>
                <w:rFonts w:hint="eastAsia" w:ascii="宋体" w:hAnsi="宋体" w:cs="楷体_GB2312"/>
                <w:b/>
                <w:bCs/>
                <w:sz w:val="21"/>
                <w:szCs w:val="21"/>
              </w:rPr>
              <w:t>项目3</w:t>
            </w:r>
          </w:p>
          <w:p>
            <w:pPr>
              <w:jc w:val="center"/>
              <w:rPr>
                <w:rFonts w:ascii="宋体" w:hAnsi="宋体" w:cs="楷体_GB2312"/>
                <w:b/>
                <w:bCs/>
                <w:sz w:val="21"/>
                <w:szCs w:val="21"/>
              </w:rPr>
            </w:pPr>
            <w:r>
              <w:rPr>
                <w:rFonts w:ascii="宋体" w:hAnsi="宋体" w:cs="楷体_GB2312"/>
                <w:b/>
                <w:bCs/>
                <w:sz w:val="21"/>
                <w:szCs w:val="21"/>
              </w:rPr>
              <w:t>创建二维图形建模</w:t>
            </w:r>
          </w:p>
        </w:tc>
        <w:tc>
          <w:tcPr>
            <w:tcW w:w="1548" w:type="dxa"/>
            <w:vAlign w:val="center"/>
          </w:tcPr>
          <w:p>
            <w:pPr>
              <w:jc w:val="center"/>
              <w:rPr>
                <w:rFonts w:ascii="宋体" w:hAnsi="宋体" w:cs="楷体_GB2312"/>
                <w:bCs/>
                <w:sz w:val="21"/>
                <w:szCs w:val="21"/>
              </w:rPr>
            </w:pPr>
            <w:r>
              <w:rPr>
                <w:rFonts w:hint="eastAsia" w:ascii="宋体" w:hAnsi="宋体" w:cs="楷体_GB2312"/>
                <w:bCs/>
                <w:sz w:val="21"/>
                <w:szCs w:val="21"/>
              </w:rPr>
              <w:t>任务1</w:t>
            </w:r>
          </w:p>
          <w:p>
            <w:pPr>
              <w:rPr>
                <w:rFonts w:ascii="宋体" w:hAnsi="宋体"/>
                <w:sz w:val="21"/>
                <w:szCs w:val="21"/>
              </w:rPr>
            </w:pPr>
            <w:r>
              <w:rPr>
                <w:rFonts w:ascii="宋体" w:hAnsi="宋体"/>
                <w:sz w:val="21"/>
                <w:szCs w:val="21"/>
              </w:rPr>
              <w:t>创建二维图形</w:t>
            </w:r>
          </w:p>
        </w:tc>
        <w:tc>
          <w:tcPr>
            <w:tcW w:w="1560" w:type="dxa"/>
            <w:vAlign w:val="center"/>
          </w:tcPr>
          <w:p>
            <w:pPr>
              <w:rPr>
                <w:rFonts w:ascii="宋体" w:hAnsi="宋体" w:cs="楷体_GB2312"/>
                <w:bCs/>
                <w:sz w:val="21"/>
                <w:szCs w:val="21"/>
              </w:rPr>
            </w:pPr>
            <w:r>
              <w:rPr>
                <w:rFonts w:hint="eastAsia" w:ascii="宋体" w:hAnsi="宋体" w:cs="楷体_GB2312"/>
                <w:bCs/>
                <w:sz w:val="21"/>
                <w:szCs w:val="21"/>
              </w:rPr>
              <w:t>1.</w:t>
            </w:r>
            <w:r>
              <w:rPr>
                <w:rFonts w:ascii="宋体" w:hAnsi="宋体"/>
                <w:sz w:val="21"/>
                <w:szCs w:val="21"/>
              </w:rPr>
              <w:t xml:space="preserve"> 创建二维图形（矩形、多边形等）</w:t>
            </w:r>
          </w:p>
        </w:tc>
        <w:tc>
          <w:tcPr>
            <w:tcW w:w="1559" w:type="dxa"/>
          </w:tcPr>
          <w:p>
            <w:pPr>
              <w:rPr>
                <w:rFonts w:hint="eastAsia" w:ascii="宋体" w:hAnsi="宋体" w:cs="楷体_GB2312"/>
                <w:bCs/>
                <w:sz w:val="21"/>
                <w:szCs w:val="21"/>
              </w:rPr>
            </w:pPr>
            <w:r>
              <w:rPr>
                <w:rFonts w:hint="eastAsia" w:ascii="宋体" w:hAnsi="宋体" w:cs="楷体_GB2312"/>
                <w:bCs/>
                <w:sz w:val="21"/>
                <w:szCs w:val="21"/>
              </w:rPr>
              <w:t>理解掌握</w:t>
            </w:r>
            <w:r>
              <w:rPr>
                <w:rFonts w:ascii="宋体" w:hAnsi="宋体"/>
                <w:sz w:val="21"/>
                <w:szCs w:val="21"/>
              </w:rPr>
              <w:t>创建二维图形（矩形、多边形等）</w:t>
            </w:r>
          </w:p>
        </w:tc>
        <w:tc>
          <w:tcPr>
            <w:tcW w:w="1417" w:type="dxa"/>
          </w:tcPr>
          <w:p>
            <w:pPr>
              <w:jc w:val="center"/>
              <w:rPr>
                <w:rFonts w:hint="eastAsia" w:ascii="宋体" w:hAnsi="宋体" w:cs="楷体_GB2312"/>
                <w:bCs/>
                <w:sz w:val="21"/>
                <w:szCs w:val="21"/>
              </w:rPr>
            </w:pPr>
            <w:r>
              <w:rPr>
                <w:rFonts w:hint="eastAsia" w:ascii="宋体" w:hAnsi="宋体" w:cs="楷体_GB2312"/>
                <w:bCs/>
                <w:sz w:val="21"/>
                <w:szCs w:val="21"/>
              </w:rPr>
              <w:t>学生能够掌握</w:t>
            </w:r>
            <w:r>
              <w:rPr>
                <w:rFonts w:ascii="宋体" w:hAnsi="宋体"/>
                <w:sz w:val="21"/>
                <w:szCs w:val="21"/>
              </w:rPr>
              <w:t>创建二维图形（矩形、多边形等）</w:t>
            </w:r>
          </w:p>
        </w:tc>
        <w:tc>
          <w:tcPr>
            <w:tcW w:w="1276" w:type="dxa"/>
            <w:vMerge w:val="continue"/>
          </w:tcPr>
          <w:p>
            <w:pPr>
              <w:jc w:val="center"/>
              <w:rPr>
                <w:rFonts w:hint="eastAsia" w:ascii="宋体" w:hAnsi="宋体" w:cs="楷体_GB2312"/>
                <w:bCs/>
                <w:sz w:val="21"/>
                <w:szCs w:val="21"/>
              </w:rPr>
            </w:pPr>
          </w:p>
        </w:tc>
        <w:tc>
          <w:tcPr>
            <w:tcW w:w="709" w:type="dxa"/>
            <w:vMerge w:val="restart"/>
            <w:vAlign w:val="center"/>
          </w:tcPr>
          <w:p>
            <w:pPr>
              <w:jc w:val="center"/>
              <w:rPr>
                <w:rFonts w:ascii="宋体" w:hAnsi="宋体" w:cs="楷体_GB2312"/>
                <w:bCs/>
                <w:sz w:val="21"/>
                <w:szCs w:val="21"/>
              </w:rPr>
            </w:pPr>
          </w:p>
          <w:p>
            <w:pPr>
              <w:jc w:val="center"/>
              <w:rPr>
                <w:rFonts w:ascii="宋体" w:hAnsi="宋体" w:cs="楷体_GB2312"/>
                <w:bCs/>
                <w:sz w:val="21"/>
                <w:szCs w:val="21"/>
              </w:rPr>
            </w:pPr>
            <w:r>
              <w:rPr>
                <w:rFonts w:hint="eastAsia" w:ascii="宋体" w:hAnsi="宋体" w:cs="楷体_GB2312"/>
                <w:bCs/>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vAlign w:val="center"/>
          </w:tcPr>
          <w:p>
            <w:pPr>
              <w:jc w:val="center"/>
              <w:rPr>
                <w:rFonts w:ascii="宋体" w:hAnsi="宋体" w:cs="楷体_GB2312"/>
                <w:b/>
                <w:bCs/>
                <w:sz w:val="21"/>
                <w:szCs w:val="21"/>
              </w:rPr>
            </w:pPr>
          </w:p>
        </w:tc>
        <w:tc>
          <w:tcPr>
            <w:tcW w:w="1548" w:type="dxa"/>
            <w:vAlign w:val="center"/>
          </w:tcPr>
          <w:p>
            <w:pPr>
              <w:jc w:val="center"/>
              <w:rPr>
                <w:rFonts w:ascii="宋体" w:hAnsi="宋体" w:cs="楷体_GB2312"/>
                <w:bCs/>
                <w:sz w:val="21"/>
                <w:szCs w:val="21"/>
              </w:rPr>
            </w:pPr>
            <w:r>
              <w:rPr>
                <w:rFonts w:hint="eastAsia" w:ascii="宋体" w:hAnsi="宋体" w:cs="楷体_GB2312"/>
                <w:bCs/>
                <w:sz w:val="21"/>
                <w:szCs w:val="21"/>
              </w:rPr>
              <w:t>任务2</w:t>
            </w:r>
          </w:p>
          <w:p>
            <w:pPr>
              <w:jc w:val="center"/>
              <w:rPr>
                <w:rFonts w:ascii="宋体" w:hAnsi="宋体" w:cs="楷体_GB2312"/>
                <w:bCs/>
                <w:sz w:val="21"/>
                <w:szCs w:val="21"/>
              </w:rPr>
            </w:pPr>
            <w:r>
              <w:rPr>
                <w:rFonts w:ascii="宋体" w:hAnsi="宋体" w:cs="楷体_GB2312"/>
                <w:bCs/>
                <w:sz w:val="21"/>
                <w:szCs w:val="21"/>
              </w:rPr>
              <w:t>编辑二维图形</w:t>
            </w:r>
          </w:p>
        </w:tc>
        <w:tc>
          <w:tcPr>
            <w:tcW w:w="1560" w:type="dxa"/>
            <w:vAlign w:val="center"/>
          </w:tcPr>
          <w:p>
            <w:pPr>
              <w:rPr>
                <w:rFonts w:hint="eastAsia" w:ascii="宋体" w:hAnsi="宋体" w:cs="楷体_GB2312"/>
                <w:bCs/>
                <w:sz w:val="21"/>
                <w:szCs w:val="21"/>
              </w:rPr>
            </w:pPr>
            <w:r>
              <w:rPr>
                <w:rFonts w:hint="eastAsia" w:ascii="宋体" w:hAnsi="宋体" w:cs="楷体_GB2312"/>
                <w:bCs/>
                <w:sz w:val="21"/>
                <w:szCs w:val="21"/>
              </w:rPr>
              <w:t>1.转换可编辑样条线</w:t>
            </w:r>
          </w:p>
          <w:p>
            <w:pPr>
              <w:rPr>
                <w:rFonts w:ascii="宋体" w:hAnsi="宋体" w:cs="楷体_GB2312"/>
                <w:bCs/>
                <w:sz w:val="21"/>
                <w:szCs w:val="21"/>
              </w:rPr>
            </w:pPr>
            <w:r>
              <w:rPr>
                <w:rFonts w:hint="eastAsia" w:ascii="宋体" w:hAnsi="宋体" w:cs="楷体_GB2312"/>
                <w:bCs/>
                <w:sz w:val="21"/>
                <w:szCs w:val="21"/>
              </w:rPr>
              <w:t>2.编辑修改等操作命令及布尔运算</w:t>
            </w:r>
          </w:p>
        </w:tc>
        <w:tc>
          <w:tcPr>
            <w:tcW w:w="1559" w:type="dxa"/>
          </w:tcPr>
          <w:p>
            <w:pPr>
              <w:rPr>
                <w:rFonts w:hint="eastAsia" w:ascii="宋体" w:hAnsi="宋体" w:cs="楷体_GB2312"/>
                <w:bCs/>
                <w:sz w:val="21"/>
                <w:szCs w:val="21"/>
              </w:rPr>
            </w:pPr>
            <w:r>
              <w:rPr>
                <w:rFonts w:hint="eastAsia" w:ascii="宋体" w:hAnsi="宋体" w:cs="楷体_GB2312"/>
                <w:bCs/>
                <w:sz w:val="21"/>
                <w:szCs w:val="21"/>
              </w:rPr>
              <w:t>要求同学们掌握转换可编辑样条线，编辑修改等操作命令及布尔运算</w:t>
            </w:r>
          </w:p>
        </w:tc>
        <w:tc>
          <w:tcPr>
            <w:tcW w:w="1417" w:type="dxa"/>
          </w:tcPr>
          <w:p>
            <w:pPr>
              <w:jc w:val="center"/>
              <w:rPr>
                <w:rFonts w:hint="eastAsia" w:ascii="宋体" w:hAnsi="宋体" w:cs="楷体_GB2312"/>
                <w:bCs/>
                <w:sz w:val="21"/>
                <w:szCs w:val="21"/>
              </w:rPr>
            </w:pPr>
            <w:r>
              <w:rPr>
                <w:rFonts w:hint="eastAsia" w:ascii="宋体" w:hAnsi="宋体" w:cs="楷体_GB2312"/>
                <w:bCs/>
                <w:sz w:val="21"/>
                <w:szCs w:val="21"/>
              </w:rPr>
              <w:t>能够掌握要求同学们掌握转换可编辑样条线，编辑修改等操作命令及布尔运算独立完成</w:t>
            </w:r>
            <w:r>
              <w:rPr>
                <w:rFonts w:hint="eastAsia" w:ascii="宋体" w:hAnsi="宋体"/>
                <w:sz w:val="21"/>
                <w:szCs w:val="21"/>
              </w:rPr>
              <w:t>课堂练习</w:t>
            </w:r>
          </w:p>
        </w:tc>
        <w:tc>
          <w:tcPr>
            <w:tcW w:w="1276" w:type="dxa"/>
            <w:vMerge w:val="continue"/>
          </w:tcPr>
          <w:p>
            <w:pPr>
              <w:jc w:val="center"/>
              <w:rPr>
                <w:rFonts w:hint="eastAsia" w:ascii="宋体" w:hAnsi="宋体" w:cs="楷体_GB2312"/>
                <w:bCs/>
                <w:sz w:val="21"/>
                <w:szCs w:val="21"/>
              </w:rPr>
            </w:pPr>
          </w:p>
        </w:tc>
        <w:tc>
          <w:tcPr>
            <w:tcW w:w="709" w:type="dxa"/>
            <w:vMerge w:val="continue"/>
            <w:vAlign w:val="center"/>
          </w:tcPr>
          <w:p>
            <w:pPr>
              <w:jc w:val="center"/>
              <w:rPr>
                <w:rFonts w:ascii="宋体" w:hAnsi="宋体" w:cs="楷体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trPr>
        <w:tc>
          <w:tcPr>
            <w:tcW w:w="1080" w:type="dxa"/>
            <w:vMerge w:val="continue"/>
            <w:vAlign w:val="center"/>
          </w:tcPr>
          <w:p>
            <w:pPr>
              <w:jc w:val="center"/>
              <w:rPr>
                <w:rFonts w:ascii="宋体" w:hAnsi="宋体" w:cs="楷体_GB2312"/>
                <w:b/>
                <w:bCs/>
                <w:sz w:val="21"/>
                <w:szCs w:val="21"/>
              </w:rPr>
            </w:pPr>
          </w:p>
        </w:tc>
        <w:tc>
          <w:tcPr>
            <w:tcW w:w="1548" w:type="dxa"/>
            <w:vAlign w:val="center"/>
          </w:tcPr>
          <w:p>
            <w:pPr>
              <w:jc w:val="center"/>
              <w:rPr>
                <w:rFonts w:ascii="宋体" w:hAnsi="宋体" w:cs="楷体_GB2312"/>
                <w:bCs/>
                <w:sz w:val="21"/>
                <w:szCs w:val="21"/>
              </w:rPr>
            </w:pPr>
            <w:r>
              <w:rPr>
                <w:rFonts w:hint="eastAsia" w:ascii="宋体" w:hAnsi="宋体" w:cs="楷体_GB2312"/>
                <w:bCs/>
                <w:sz w:val="21"/>
                <w:szCs w:val="21"/>
              </w:rPr>
              <w:t>任务3</w:t>
            </w:r>
          </w:p>
          <w:p>
            <w:pPr>
              <w:jc w:val="center"/>
              <w:rPr>
                <w:rFonts w:ascii="宋体" w:hAnsi="宋体" w:cs="楷体_GB2312"/>
                <w:bCs/>
                <w:sz w:val="21"/>
                <w:szCs w:val="21"/>
              </w:rPr>
            </w:pPr>
            <w:r>
              <w:rPr>
                <w:rFonts w:ascii="宋体" w:hAnsi="宋体" w:cs="楷体_GB2312"/>
                <w:bCs/>
                <w:sz w:val="21"/>
                <w:szCs w:val="21"/>
              </w:rPr>
              <w:t>将二维图形转化为三维图形</w:t>
            </w:r>
          </w:p>
        </w:tc>
        <w:tc>
          <w:tcPr>
            <w:tcW w:w="1560" w:type="dxa"/>
            <w:vAlign w:val="center"/>
          </w:tcPr>
          <w:p>
            <w:pPr>
              <w:rPr>
                <w:rFonts w:ascii="宋体" w:hAnsi="宋体" w:cs="楷体_GB2312"/>
                <w:bCs/>
                <w:sz w:val="21"/>
                <w:szCs w:val="21"/>
              </w:rPr>
            </w:pPr>
            <w:r>
              <w:rPr>
                <w:rFonts w:hint="eastAsia" w:ascii="宋体" w:hAnsi="宋体" w:cs="楷体_GB2312"/>
                <w:bCs/>
                <w:sz w:val="21"/>
                <w:szCs w:val="21"/>
              </w:rPr>
              <w:t>1.</w:t>
            </w:r>
            <w:r>
              <w:rPr>
                <w:rFonts w:ascii="宋体" w:hAnsi="宋体" w:cs="楷体_GB2312"/>
                <w:bCs/>
                <w:sz w:val="21"/>
                <w:szCs w:val="21"/>
              </w:rPr>
              <w:t xml:space="preserve"> 将二维图形转化为三维图形及修改器的设置等</w:t>
            </w:r>
          </w:p>
        </w:tc>
        <w:tc>
          <w:tcPr>
            <w:tcW w:w="1559" w:type="dxa"/>
            <w:vAlign w:val="center"/>
          </w:tcPr>
          <w:p>
            <w:pPr>
              <w:jc w:val="center"/>
              <w:rPr>
                <w:rFonts w:hint="eastAsia" w:ascii="宋体" w:hAnsi="宋体" w:cs="楷体_GB2312"/>
                <w:bCs/>
                <w:sz w:val="21"/>
                <w:szCs w:val="21"/>
              </w:rPr>
            </w:pPr>
            <w:r>
              <w:rPr>
                <w:rFonts w:hint="eastAsia" w:ascii="宋体" w:hAnsi="宋体" w:cs="楷体_GB2312"/>
                <w:bCs/>
                <w:sz w:val="21"/>
                <w:szCs w:val="21"/>
              </w:rPr>
              <w:t>理解掌握</w:t>
            </w:r>
            <w:r>
              <w:rPr>
                <w:rFonts w:ascii="宋体" w:hAnsi="宋体" w:cs="楷体_GB2312"/>
                <w:bCs/>
                <w:sz w:val="21"/>
                <w:szCs w:val="21"/>
              </w:rPr>
              <w:t>将二维图形转化为三维图形及修改器的设置等</w:t>
            </w:r>
            <w:r>
              <w:rPr>
                <w:rFonts w:hint="eastAsia" w:ascii="宋体" w:hAnsi="宋体" w:cs="楷体_GB2312"/>
                <w:bCs/>
                <w:sz w:val="21"/>
                <w:szCs w:val="21"/>
              </w:rPr>
              <w:t>练习。</w:t>
            </w:r>
          </w:p>
        </w:tc>
        <w:tc>
          <w:tcPr>
            <w:tcW w:w="1417" w:type="dxa"/>
            <w:vAlign w:val="center"/>
          </w:tcPr>
          <w:p>
            <w:pPr>
              <w:jc w:val="center"/>
              <w:rPr>
                <w:rFonts w:hint="eastAsia" w:ascii="宋体" w:hAnsi="宋体" w:cs="楷体_GB2312"/>
                <w:bCs/>
                <w:sz w:val="21"/>
                <w:szCs w:val="21"/>
              </w:rPr>
            </w:pPr>
            <w:r>
              <w:rPr>
                <w:rFonts w:hint="eastAsia" w:ascii="宋体" w:hAnsi="宋体" w:cs="楷体_GB2312"/>
                <w:bCs/>
                <w:sz w:val="21"/>
                <w:szCs w:val="21"/>
              </w:rPr>
              <w:t>能够掌握握</w:t>
            </w:r>
            <w:r>
              <w:rPr>
                <w:rFonts w:ascii="宋体" w:hAnsi="宋体" w:cs="楷体_GB2312"/>
                <w:bCs/>
                <w:sz w:val="21"/>
                <w:szCs w:val="21"/>
              </w:rPr>
              <w:t>将二维图形转化为三维图形及修改器的设置等，</w:t>
            </w:r>
            <w:r>
              <w:rPr>
                <w:rFonts w:hint="eastAsia" w:ascii="宋体" w:hAnsi="宋体" w:cs="楷体_GB2312"/>
                <w:bCs/>
                <w:sz w:val="21"/>
                <w:szCs w:val="21"/>
              </w:rPr>
              <w:t>独立完成</w:t>
            </w:r>
            <w:r>
              <w:rPr>
                <w:rFonts w:hint="eastAsia" w:ascii="宋体" w:hAnsi="宋体"/>
                <w:sz w:val="21"/>
                <w:szCs w:val="21"/>
              </w:rPr>
              <w:t>课堂练习</w:t>
            </w:r>
          </w:p>
        </w:tc>
        <w:tc>
          <w:tcPr>
            <w:tcW w:w="1276" w:type="dxa"/>
            <w:vMerge w:val="continue"/>
            <w:vAlign w:val="center"/>
          </w:tcPr>
          <w:p>
            <w:pPr>
              <w:jc w:val="center"/>
              <w:rPr>
                <w:rFonts w:hint="eastAsia" w:ascii="宋体" w:hAnsi="宋体" w:cs="楷体_GB2312"/>
                <w:bCs/>
                <w:sz w:val="21"/>
                <w:szCs w:val="21"/>
              </w:rPr>
            </w:pPr>
          </w:p>
        </w:tc>
        <w:tc>
          <w:tcPr>
            <w:tcW w:w="709" w:type="dxa"/>
            <w:vAlign w:val="center"/>
          </w:tcPr>
          <w:p>
            <w:pPr>
              <w:jc w:val="center"/>
              <w:rPr>
                <w:rFonts w:hint="eastAsia" w:ascii="宋体" w:hAnsi="宋体" w:cs="楷体_GB2312"/>
                <w:bCs/>
                <w:sz w:val="21"/>
                <w:szCs w:val="21"/>
              </w:rPr>
            </w:pPr>
            <w:r>
              <w:rPr>
                <w:rFonts w:hint="eastAsia" w:ascii="宋体" w:hAnsi="宋体" w:cs="楷体_GB2312"/>
                <w:bCs/>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080" w:type="dxa"/>
            <w:vMerge w:val="restart"/>
            <w:vAlign w:val="center"/>
          </w:tcPr>
          <w:p>
            <w:pPr>
              <w:rPr>
                <w:rFonts w:ascii="宋体" w:hAnsi="宋体" w:cs="楷体_GB2312"/>
                <w:b/>
                <w:bCs/>
                <w:sz w:val="21"/>
                <w:szCs w:val="21"/>
              </w:rPr>
            </w:pPr>
          </w:p>
          <w:p>
            <w:pPr>
              <w:jc w:val="center"/>
              <w:rPr>
                <w:rFonts w:ascii="宋体" w:hAnsi="宋体" w:cs="楷体_GB2312"/>
                <w:b/>
                <w:bCs/>
                <w:sz w:val="21"/>
                <w:szCs w:val="21"/>
              </w:rPr>
            </w:pPr>
            <w:r>
              <w:rPr>
                <w:rFonts w:hint="eastAsia" w:ascii="宋体" w:hAnsi="宋体" w:cs="楷体_GB2312"/>
                <w:b/>
                <w:bCs/>
                <w:sz w:val="21"/>
                <w:szCs w:val="21"/>
              </w:rPr>
              <w:t>项目4</w:t>
            </w:r>
          </w:p>
          <w:p>
            <w:pPr>
              <w:jc w:val="center"/>
              <w:rPr>
                <w:rFonts w:ascii="宋体" w:hAnsi="宋体" w:cs="楷体_GB2312"/>
                <w:bCs/>
                <w:sz w:val="21"/>
                <w:szCs w:val="21"/>
              </w:rPr>
            </w:pPr>
            <w:r>
              <w:rPr>
                <w:rFonts w:ascii="宋体" w:hAnsi="宋体" w:cs="楷体_GB2312"/>
                <w:b/>
                <w:bCs/>
                <w:sz w:val="21"/>
                <w:szCs w:val="21"/>
              </w:rPr>
              <w:t>材质和贴图</w:t>
            </w:r>
          </w:p>
        </w:tc>
        <w:tc>
          <w:tcPr>
            <w:tcW w:w="1548" w:type="dxa"/>
            <w:vAlign w:val="center"/>
          </w:tcPr>
          <w:p>
            <w:pPr>
              <w:ind w:firstLine="420" w:firstLineChars="200"/>
              <w:rPr>
                <w:rFonts w:ascii="宋体" w:hAnsi="宋体"/>
                <w:sz w:val="21"/>
                <w:szCs w:val="21"/>
              </w:rPr>
            </w:pPr>
            <w:r>
              <w:rPr>
                <w:rFonts w:hint="eastAsia" w:ascii="宋体" w:hAnsi="宋体"/>
                <w:sz w:val="21"/>
                <w:szCs w:val="21"/>
              </w:rPr>
              <w:t>任务1</w:t>
            </w:r>
          </w:p>
          <w:p>
            <w:pPr>
              <w:rPr>
                <w:rFonts w:ascii="宋体" w:hAnsi="宋体"/>
                <w:sz w:val="21"/>
                <w:szCs w:val="21"/>
              </w:rPr>
            </w:pPr>
            <w:r>
              <w:rPr>
                <w:rFonts w:ascii="宋体" w:hAnsi="宋体"/>
                <w:sz w:val="21"/>
                <w:szCs w:val="21"/>
              </w:rPr>
              <w:t>使用材质编辑器</w:t>
            </w:r>
          </w:p>
        </w:tc>
        <w:tc>
          <w:tcPr>
            <w:tcW w:w="1560" w:type="dxa"/>
            <w:vAlign w:val="center"/>
          </w:tcPr>
          <w:p>
            <w:pPr>
              <w:rPr>
                <w:rFonts w:ascii="宋体" w:hAnsi="宋体" w:cs="楷体_GB2312"/>
                <w:bCs/>
                <w:sz w:val="21"/>
                <w:szCs w:val="21"/>
              </w:rPr>
            </w:pPr>
            <w:r>
              <w:rPr>
                <w:rFonts w:hint="eastAsia" w:ascii="宋体" w:hAnsi="宋体" w:cs="楷体_GB2312"/>
                <w:bCs/>
                <w:sz w:val="21"/>
                <w:szCs w:val="21"/>
              </w:rPr>
              <w:t>1.</w:t>
            </w:r>
            <w:r>
              <w:rPr>
                <w:rFonts w:ascii="宋体" w:hAnsi="宋体"/>
                <w:sz w:val="21"/>
                <w:szCs w:val="21"/>
              </w:rPr>
              <w:t>使用材质编辑器的操作</w:t>
            </w:r>
          </w:p>
        </w:tc>
        <w:tc>
          <w:tcPr>
            <w:tcW w:w="1559" w:type="dxa"/>
          </w:tcPr>
          <w:p>
            <w:pPr>
              <w:rPr>
                <w:rFonts w:hint="eastAsia" w:ascii="宋体" w:hAnsi="宋体" w:cs="楷体_GB2312"/>
                <w:bCs/>
                <w:sz w:val="21"/>
                <w:szCs w:val="21"/>
              </w:rPr>
            </w:pPr>
          </w:p>
          <w:p>
            <w:pPr>
              <w:rPr>
                <w:rFonts w:ascii="宋体" w:hAnsi="宋体" w:cs="楷体_GB2312"/>
                <w:bCs/>
                <w:sz w:val="21"/>
                <w:szCs w:val="21"/>
              </w:rPr>
            </w:pPr>
            <w:r>
              <w:rPr>
                <w:rFonts w:hint="eastAsia" w:ascii="宋体" w:hAnsi="宋体" w:cs="楷体_GB2312"/>
                <w:bCs/>
                <w:sz w:val="21"/>
                <w:szCs w:val="21"/>
              </w:rPr>
              <w:t>掌握</w:t>
            </w:r>
            <w:r>
              <w:rPr>
                <w:rFonts w:ascii="宋体" w:hAnsi="宋体"/>
                <w:sz w:val="21"/>
                <w:szCs w:val="21"/>
              </w:rPr>
              <w:t>使用材质编辑器的操作</w:t>
            </w:r>
          </w:p>
          <w:p>
            <w:pPr>
              <w:jc w:val="center"/>
              <w:rPr>
                <w:rFonts w:hint="eastAsia" w:ascii="宋体" w:hAnsi="宋体" w:cs="楷体_GB2312"/>
                <w:bCs/>
                <w:sz w:val="21"/>
                <w:szCs w:val="21"/>
              </w:rPr>
            </w:pPr>
          </w:p>
        </w:tc>
        <w:tc>
          <w:tcPr>
            <w:tcW w:w="1417" w:type="dxa"/>
          </w:tcPr>
          <w:p>
            <w:pPr>
              <w:jc w:val="center"/>
              <w:rPr>
                <w:rFonts w:hint="eastAsia" w:ascii="宋体" w:hAnsi="宋体" w:cs="楷体_GB2312"/>
                <w:bCs/>
                <w:sz w:val="21"/>
                <w:szCs w:val="21"/>
              </w:rPr>
            </w:pPr>
            <w:r>
              <w:rPr>
                <w:rFonts w:hint="eastAsia" w:ascii="宋体" w:hAnsi="宋体" w:cs="楷体_GB2312"/>
                <w:bCs/>
                <w:sz w:val="21"/>
                <w:szCs w:val="21"/>
              </w:rPr>
              <w:t>能够掌握</w:t>
            </w:r>
            <w:r>
              <w:rPr>
                <w:rFonts w:ascii="宋体" w:hAnsi="宋体"/>
                <w:sz w:val="21"/>
                <w:szCs w:val="21"/>
              </w:rPr>
              <w:t>使用材质编辑器的操作</w:t>
            </w:r>
          </w:p>
        </w:tc>
        <w:tc>
          <w:tcPr>
            <w:tcW w:w="1276" w:type="dxa"/>
            <w:vMerge w:val="continue"/>
          </w:tcPr>
          <w:p>
            <w:pPr>
              <w:jc w:val="center"/>
              <w:rPr>
                <w:rFonts w:hint="eastAsia" w:ascii="宋体" w:hAnsi="宋体" w:cs="楷体_GB2312"/>
                <w:bCs/>
                <w:sz w:val="21"/>
                <w:szCs w:val="21"/>
              </w:rPr>
            </w:pPr>
          </w:p>
        </w:tc>
        <w:tc>
          <w:tcPr>
            <w:tcW w:w="709" w:type="dxa"/>
            <w:vMerge w:val="restart"/>
            <w:vAlign w:val="center"/>
          </w:tcPr>
          <w:p>
            <w:pPr>
              <w:jc w:val="center"/>
              <w:rPr>
                <w:rFonts w:ascii="宋体" w:hAnsi="宋体" w:cs="楷体_GB2312"/>
                <w:bCs/>
                <w:sz w:val="21"/>
                <w:szCs w:val="21"/>
              </w:rPr>
            </w:pPr>
            <w:r>
              <w:rPr>
                <w:rFonts w:hint="eastAsia" w:ascii="宋体" w:hAnsi="宋体" w:cs="楷体_GB2312"/>
                <w:bCs/>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080" w:type="dxa"/>
            <w:vMerge w:val="continue"/>
            <w:vAlign w:val="center"/>
          </w:tcPr>
          <w:p>
            <w:pPr>
              <w:jc w:val="center"/>
              <w:rPr>
                <w:rFonts w:ascii="宋体" w:hAnsi="宋体" w:cs="楷体_GB2312"/>
                <w:bCs/>
                <w:sz w:val="21"/>
                <w:szCs w:val="21"/>
              </w:rPr>
            </w:pPr>
          </w:p>
        </w:tc>
        <w:tc>
          <w:tcPr>
            <w:tcW w:w="1548" w:type="dxa"/>
            <w:vAlign w:val="center"/>
          </w:tcPr>
          <w:p>
            <w:pPr>
              <w:ind w:firstLine="420" w:firstLineChars="200"/>
              <w:rPr>
                <w:rFonts w:ascii="宋体" w:hAnsi="宋体"/>
                <w:sz w:val="21"/>
                <w:szCs w:val="21"/>
              </w:rPr>
            </w:pPr>
            <w:r>
              <w:rPr>
                <w:rFonts w:hint="eastAsia" w:ascii="宋体" w:hAnsi="宋体"/>
                <w:sz w:val="21"/>
                <w:szCs w:val="21"/>
              </w:rPr>
              <w:t>任务2</w:t>
            </w:r>
          </w:p>
          <w:p>
            <w:pPr>
              <w:jc w:val="center"/>
              <w:rPr>
                <w:rFonts w:ascii="宋体" w:hAnsi="宋体" w:cs="楷体_GB2312"/>
                <w:bCs/>
                <w:sz w:val="21"/>
                <w:szCs w:val="21"/>
              </w:rPr>
            </w:pPr>
            <w:r>
              <w:rPr>
                <w:rFonts w:ascii="宋体" w:hAnsi="宋体" w:cs="楷体_GB2312"/>
                <w:bCs/>
                <w:sz w:val="21"/>
                <w:szCs w:val="21"/>
              </w:rPr>
              <w:t>使用标准材质</w:t>
            </w:r>
          </w:p>
        </w:tc>
        <w:tc>
          <w:tcPr>
            <w:tcW w:w="1560" w:type="dxa"/>
            <w:vAlign w:val="center"/>
          </w:tcPr>
          <w:p>
            <w:pPr>
              <w:rPr>
                <w:rFonts w:ascii="宋体" w:hAnsi="宋体" w:cs="楷体_GB2312"/>
                <w:bCs/>
                <w:sz w:val="21"/>
                <w:szCs w:val="21"/>
              </w:rPr>
            </w:pPr>
            <w:r>
              <w:rPr>
                <w:rFonts w:hint="eastAsia" w:ascii="宋体" w:hAnsi="宋体" w:cs="楷体_GB2312"/>
                <w:bCs/>
                <w:sz w:val="21"/>
                <w:szCs w:val="21"/>
              </w:rPr>
              <w:t>1.</w:t>
            </w:r>
            <w:r>
              <w:rPr>
                <w:rFonts w:ascii="宋体" w:hAnsi="宋体" w:cs="楷体_GB2312"/>
                <w:bCs/>
                <w:sz w:val="21"/>
                <w:szCs w:val="21"/>
              </w:rPr>
              <w:t>使用标准材质基本操作</w:t>
            </w:r>
          </w:p>
        </w:tc>
        <w:tc>
          <w:tcPr>
            <w:tcW w:w="1559" w:type="dxa"/>
          </w:tcPr>
          <w:p>
            <w:pPr>
              <w:jc w:val="center"/>
              <w:rPr>
                <w:rFonts w:ascii="宋体" w:hAnsi="宋体" w:cs="楷体_GB2312"/>
                <w:bCs/>
                <w:sz w:val="21"/>
                <w:szCs w:val="21"/>
              </w:rPr>
            </w:pPr>
            <w:r>
              <w:rPr>
                <w:rFonts w:hint="eastAsia" w:ascii="宋体" w:hAnsi="宋体" w:cs="楷体_GB2312"/>
                <w:bCs/>
                <w:sz w:val="21"/>
                <w:szCs w:val="21"/>
              </w:rPr>
              <w:t>掌握</w:t>
            </w:r>
            <w:r>
              <w:rPr>
                <w:rFonts w:ascii="宋体" w:hAnsi="宋体" w:cs="楷体_GB2312"/>
                <w:bCs/>
                <w:sz w:val="21"/>
                <w:szCs w:val="21"/>
              </w:rPr>
              <w:t>使用标准材质基本操作</w:t>
            </w:r>
          </w:p>
        </w:tc>
        <w:tc>
          <w:tcPr>
            <w:tcW w:w="1417" w:type="dxa"/>
          </w:tcPr>
          <w:p>
            <w:pPr>
              <w:jc w:val="center"/>
              <w:rPr>
                <w:rFonts w:ascii="宋体" w:hAnsi="宋体" w:cs="楷体_GB2312"/>
                <w:bCs/>
                <w:sz w:val="21"/>
                <w:szCs w:val="21"/>
              </w:rPr>
            </w:pPr>
            <w:r>
              <w:rPr>
                <w:rFonts w:hint="eastAsia" w:ascii="宋体" w:hAnsi="宋体" w:cs="楷体_GB2312"/>
                <w:bCs/>
                <w:sz w:val="21"/>
                <w:szCs w:val="21"/>
              </w:rPr>
              <w:t>能够掌握知识点，独立完成</w:t>
            </w:r>
            <w:r>
              <w:rPr>
                <w:rFonts w:hint="eastAsia" w:ascii="宋体" w:hAnsi="宋体"/>
                <w:sz w:val="21"/>
                <w:szCs w:val="21"/>
              </w:rPr>
              <w:t>课堂练习</w:t>
            </w:r>
          </w:p>
        </w:tc>
        <w:tc>
          <w:tcPr>
            <w:tcW w:w="1276" w:type="dxa"/>
            <w:vMerge w:val="continue"/>
          </w:tcPr>
          <w:p>
            <w:pPr>
              <w:jc w:val="center"/>
              <w:rPr>
                <w:rFonts w:ascii="宋体" w:hAnsi="宋体" w:cs="楷体_GB2312"/>
                <w:bCs/>
                <w:sz w:val="21"/>
                <w:szCs w:val="21"/>
              </w:rPr>
            </w:pPr>
          </w:p>
        </w:tc>
        <w:tc>
          <w:tcPr>
            <w:tcW w:w="709" w:type="dxa"/>
            <w:vMerge w:val="continue"/>
            <w:vAlign w:val="center"/>
          </w:tcPr>
          <w:p>
            <w:pPr>
              <w:jc w:val="center"/>
              <w:rPr>
                <w:rFonts w:ascii="宋体" w:hAnsi="宋体" w:cs="楷体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080" w:type="dxa"/>
            <w:vMerge w:val="continue"/>
            <w:vAlign w:val="center"/>
          </w:tcPr>
          <w:p>
            <w:pPr>
              <w:jc w:val="center"/>
              <w:rPr>
                <w:rFonts w:ascii="宋体" w:hAnsi="宋体" w:cs="楷体_GB2312"/>
                <w:bCs/>
                <w:sz w:val="21"/>
                <w:szCs w:val="21"/>
              </w:rPr>
            </w:pPr>
          </w:p>
        </w:tc>
        <w:tc>
          <w:tcPr>
            <w:tcW w:w="1548" w:type="dxa"/>
            <w:vAlign w:val="center"/>
          </w:tcPr>
          <w:p>
            <w:pPr>
              <w:ind w:firstLine="420" w:firstLineChars="200"/>
              <w:rPr>
                <w:rFonts w:ascii="宋体" w:hAnsi="宋体"/>
                <w:sz w:val="21"/>
                <w:szCs w:val="21"/>
              </w:rPr>
            </w:pPr>
            <w:r>
              <w:rPr>
                <w:rFonts w:hint="eastAsia" w:ascii="宋体" w:hAnsi="宋体"/>
                <w:sz w:val="21"/>
                <w:szCs w:val="21"/>
              </w:rPr>
              <w:t>任务3</w:t>
            </w:r>
          </w:p>
          <w:p>
            <w:pPr>
              <w:jc w:val="center"/>
              <w:rPr>
                <w:rFonts w:ascii="宋体" w:hAnsi="宋体" w:cs="楷体_GB2312"/>
                <w:bCs/>
                <w:sz w:val="21"/>
                <w:szCs w:val="21"/>
              </w:rPr>
            </w:pPr>
            <w:r>
              <w:rPr>
                <w:rFonts w:ascii="宋体" w:hAnsi="宋体" w:cs="楷体_GB2312"/>
                <w:bCs/>
                <w:sz w:val="21"/>
                <w:szCs w:val="21"/>
              </w:rPr>
              <w:t>使用光线跟踪材质</w:t>
            </w:r>
          </w:p>
        </w:tc>
        <w:tc>
          <w:tcPr>
            <w:tcW w:w="1560" w:type="dxa"/>
            <w:vAlign w:val="center"/>
          </w:tcPr>
          <w:p>
            <w:pPr>
              <w:rPr>
                <w:rFonts w:ascii="宋体" w:hAnsi="宋体" w:cs="楷体_GB2312"/>
                <w:bCs/>
                <w:sz w:val="21"/>
                <w:szCs w:val="21"/>
              </w:rPr>
            </w:pPr>
            <w:r>
              <w:rPr>
                <w:rFonts w:hint="eastAsia" w:ascii="宋体" w:hAnsi="宋体" w:cs="楷体_GB2312"/>
                <w:bCs/>
                <w:sz w:val="21"/>
                <w:szCs w:val="21"/>
              </w:rPr>
              <w:t>1.</w:t>
            </w:r>
            <w:r>
              <w:rPr>
                <w:rFonts w:ascii="宋体" w:hAnsi="宋体" w:cs="楷体_GB2312"/>
                <w:bCs/>
                <w:sz w:val="21"/>
                <w:szCs w:val="21"/>
              </w:rPr>
              <w:t>使用光线跟踪材质的操作方法</w:t>
            </w:r>
          </w:p>
        </w:tc>
        <w:tc>
          <w:tcPr>
            <w:tcW w:w="1559" w:type="dxa"/>
          </w:tcPr>
          <w:p>
            <w:pPr>
              <w:jc w:val="center"/>
              <w:rPr>
                <w:rFonts w:hint="eastAsia" w:ascii="宋体" w:hAnsi="宋体" w:cs="楷体_GB2312"/>
                <w:bCs/>
                <w:sz w:val="21"/>
                <w:szCs w:val="21"/>
              </w:rPr>
            </w:pPr>
            <w:r>
              <w:rPr>
                <w:rFonts w:hint="eastAsia" w:ascii="宋体" w:hAnsi="宋体" w:cs="楷体_GB2312"/>
                <w:bCs/>
                <w:sz w:val="21"/>
                <w:szCs w:val="21"/>
              </w:rPr>
              <w:t>掌握和了解</w:t>
            </w:r>
            <w:r>
              <w:rPr>
                <w:rFonts w:ascii="宋体" w:hAnsi="宋体" w:cs="楷体_GB2312"/>
                <w:bCs/>
                <w:sz w:val="21"/>
                <w:szCs w:val="21"/>
              </w:rPr>
              <w:t>使用光线跟踪材质的操作方法</w:t>
            </w:r>
          </w:p>
        </w:tc>
        <w:tc>
          <w:tcPr>
            <w:tcW w:w="1417" w:type="dxa"/>
          </w:tcPr>
          <w:p>
            <w:pPr>
              <w:jc w:val="center"/>
              <w:rPr>
                <w:rFonts w:hint="eastAsia" w:ascii="宋体" w:hAnsi="宋体" w:cs="楷体_GB2312"/>
                <w:bCs/>
                <w:sz w:val="21"/>
                <w:szCs w:val="21"/>
              </w:rPr>
            </w:pPr>
            <w:r>
              <w:rPr>
                <w:rFonts w:hint="eastAsia" w:ascii="宋体" w:hAnsi="宋体" w:cs="楷体_GB2312"/>
                <w:bCs/>
                <w:sz w:val="21"/>
                <w:szCs w:val="21"/>
              </w:rPr>
              <w:t>能够掌握知识点，独立完成</w:t>
            </w:r>
            <w:r>
              <w:rPr>
                <w:rFonts w:hint="eastAsia" w:ascii="宋体" w:hAnsi="宋体"/>
                <w:sz w:val="21"/>
                <w:szCs w:val="21"/>
              </w:rPr>
              <w:t>课堂练习</w:t>
            </w:r>
          </w:p>
        </w:tc>
        <w:tc>
          <w:tcPr>
            <w:tcW w:w="1276" w:type="dxa"/>
            <w:vMerge w:val="continue"/>
          </w:tcPr>
          <w:p>
            <w:pPr>
              <w:jc w:val="center"/>
              <w:rPr>
                <w:rFonts w:hint="eastAsia" w:ascii="宋体" w:hAnsi="宋体" w:cs="楷体_GB2312"/>
                <w:bCs/>
                <w:sz w:val="21"/>
                <w:szCs w:val="21"/>
              </w:rPr>
            </w:pPr>
          </w:p>
        </w:tc>
        <w:tc>
          <w:tcPr>
            <w:tcW w:w="709" w:type="dxa"/>
            <w:vMerge w:val="restart"/>
            <w:vAlign w:val="center"/>
          </w:tcPr>
          <w:p>
            <w:pPr>
              <w:jc w:val="center"/>
              <w:rPr>
                <w:rFonts w:ascii="宋体" w:hAnsi="宋体" w:cs="楷体_GB2312"/>
                <w:bCs/>
                <w:sz w:val="21"/>
                <w:szCs w:val="21"/>
              </w:rPr>
            </w:pPr>
            <w:r>
              <w:rPr>
                <w:rFonts w:hint="eastAsia" w:ascii="宋体" w:hAnsi="宋体" w:cs="楷体_GB2312"/>
                <w:bCs/>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080" w:type="dxa"/>
            <w:vMerge w:val="continue"/>
            <w:vAlign w:val="center"/>
          </w:tcPr>
          <w:p>
            <w:pPr>
              <w:jc w:val="center"/>
              <w:rPr>
                <w:rFonts w:ascii="宋体" w:hAnsi="宋体" w:cs="楷体_GB2312"/>
                <w:bCs/>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任务4</w:t>
            </w:r>
          </w:p>
          <w:p>
            <w:pPr>
              <w:jc w:val="center"/>
              <w:rPr>
                <w:rFonts w:ascii="宋体" w:hAnsi="宋体" w:cs="楷体_GB2312"/>
                <w:bCs/>
                <w:sz w:val="21"/>
                <w:szCs w:val="21"/>
              </w:rPr>
            </w:pPr>
            <w:r>
              <w:rPr>
                <w:rFonts w:ascii="宋体" w:hAnsi="宋体" w:cs="楷体_GB2312"/>
                <w:bCs/>
                <w:sz w:val="21"/>
                <w:szCs w:val="21"/>
              </w:rPr>
              <w:t>使用复合材质</w:t>
            </w:r>
          </w:p>
        </w:tc>
        <w:tc>
          <w:tcPr>
            <w:tcW w:w="1560" w:type="dxa"/>
            <w:vAlign w:val="center"/>
          </w:tcPr>
          <w:p>
            <w:pPr>
              <w:rPr>
                <w:rFonts w:ascii="宋体" w:hAnsi="宋体" w:cs="楷体_GB2312"/>
                <w:bCs/>
                <w:sz w:val="21"/>
                <w:szCs w:val="21"/>
              </w:rPr>
            </w:pPr>
            <w:r>
              <w:rPr>
                <w:rFonts w:hint="eastAsia" w:ascii="宋体" w:hAnsi="宋体" w:cs="楷体_GB2312"/>
                <w:bCs/>
                <w:sz w:val="21"/>
                <w:szCs w:val="21"/>
              </w:rPr>
              <w:t>1.</w:t>
            </w:r>
            <w:r>
              <w:rPr>
                <w:rFonts w:ascii="宋体" w:hAnsi="宋体" w:cs="楷体_GB2312"/>
                <w:bCs/>
                <w:sz w:val="21"/>
                <w:szCs w:val="21"/>
              </w:rPr>
              <w:t>使用复合材质</w:t>
            </w:r>
          </w:p>
        </w:tc>
        <w:tc>
          <w:tcPr>
            <w:tcW w:w="1559" w:type="dxa"/>
          </w:tcPr>
          <w:p>
            <w:pPr>
              <w:rPr>
                <w:rFonts w:ascii="宋体" w:hAnsi="宋体" w:cs="楷体_GB2312"/>
                <w:bCs/>
                <w:sz w:val="21"/>
                <w:szCs w:val="21"/>
              </w:rPr>
            </w:pPr>
            <w:r>
              <w:rPr>
                <w:rFonts w:hint="eastAsia" w:ascii="宋体" w:hAnsi="宋体" w:cs="楷体_GB2312"/>
                <w:bCs/>
                <w:sz w:val="21"/>
                <w:szCs w:val="21"/>
              </w:rPr>
              <w:t>了解</w:t>
            </w:r>
            <w:r>
              <w:rPr>
                <w:rFonts w:ascii="宋体" w:hAnsi="宋体" w:cs="楷体_GB2312"/>
                <w:bCs/>
                <w:sz w:val="21"/>
                <w:szCs w:val="21"/>
              </w:rPr>
              <w:t>使用复合材质</w:t>
            </w:r>
          </w:p>
        </w:tc>
        <w:tc>
          <w:tcPr>
            <w:tcW w:w="1417" w:type="dxa"/>
          </w:tcPr>
          <w:p>
            <w:pPr>
              <w:rPr>
                <w:rFonts w:ascii="宋体" w:hAnsi="宋体" w:cs="楷体_GB2312"/>
                <w:bCs/>
                <w:sz w:val="21"/>
                <w:szCs w:val="21"/>
              </w:rPr>
            </w:pPr>
            <w:r>
              <w:rPr>
                <w:rFonts w:hint="eastAsia" w:ascii="宋体" w:hAnsi="宋体" w:cs="楷体_GB2312"/>
                <w:bCs/>
                <w:sz w:val="21"/>
                <w:szCs w:val="21"/>
              </w:rPr>
              <w:t>能够掌握知识点，独立完成</w:t>
            </w:r>
            <w:r>
              <w:rPr>
                <w:rFonts w:hint="eastAsia" w:ascii="宋体" w:hAnsi="宋体"/>
                <w:sz w:val="21"/>
                <w:szCs w:val="21"/>
              </w:rPr>
              <w:t>课堂练习</w:t>
            </w:r>
          </w:p>
        </w:tc>
        <w:tc>
          <w:tcPr>
            <w:tcW w:w="1276" w:type="dxa"/>
            <w:vMerge w:val="continue"/>
          </w:tcPr>
          <w:p>
            <w:pPr>
              <w:rPr>
                <w:rFonts w:ascii="宋体" w:hAnsi="宋体" w:cs="楷体_GB2312"/>
                <w:bCs/>
                <w:sz w:val="21"/>
                <w:szCs w:val="21"/>
              </w:rPr>
            </w:pPr>
          </w:p>
        </w:tc>
        <w:tc>
          <w:tcPr>
            <w:tcW w:w="709" w:type="dxa"/>
            <w:vMerge w:val="continue"/>
            <w:vAlign w:val="center"/>
          </w:tcPr>
          <w:p>
            <w:pPr>
              <w:jc w:val="center"/>
              <w:rPr>
                <w:rFonts w:ascii="宋体" w:hAnsi="宋体" w:cs="楷体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080" w:type="dxa"/>
            <w:vMerge w:val="continue"/>
            <w:vAlign w:val="center"/>
          </w:tcPr>
          <w:p>
            <w:pPr>
              <w:jc w:val="center"/>
              <w:rPr>
                <w:rFonts w:ascii="宋体" w:hAnsi="宋体" w:cs="楷体_GB2312"/>
                <w:bCs/>
                <w:sz w:val="21"/>
                <w:szCs w:val="21"/>
              </w:rPr>
            </w:pPr>
          </w:p>
        </w:tc>
        <w:tc>
          <w:tcPr>
            <w:tcW w:w="1548" w:type="dxa"/>
            <w:vAlign w:val="center"/>
          </w:tcPr>
          <w:p>
            <w:pPr>
              <w:ind w:firstLine="420" w:firstLineChars="200"/>
              <w:rPr>
                <w:rFonts w:ascii="宋体" w:hAnsi="宋体"/>
                <w:sz w:val="21"/>
                <w:szCs w:val="21"/>
              </w:rPr>
            </w:pPr>
            <w:r>
              <w:rPr>
                <w:rFonts w:hint="eastAsia" w:ascii="宋体" w:hAnsi="宋体"/>
                <w:sz w:val="21"/>
                <w:szCs w:val="21"/>
              </w:rPr>
              <w:t>任务5</w:t>
            </w:r>
          </w:p>
          <w:p>
            <w:pPr>
              <w:jc w:val="center"/>
              <w:rPr>
                <w:rFonts w:ascii="宋体" w:hAnsi="宋体" w:cs="楷体_GB2312"/>
                <w:bCs/>
                <w:sz w:val="21"/>
                <w:szCs w:val="21"/>
              </w:rPr>
            </w:pPr>
            <w:r>
              <w:rPr>
                <w:rFonts w:ascii="宋体" w:hAnsi="宋体" w:cs="楷体_GB2312"/>
                <w:bCs/>
                <w:sz w:val="21"/>
                <w:szCs w:val="21"/>
              </w:rPr>
              <w:t>贴图类型和参数</w:t>
            </w:r>
          </w:p>
        </w:tc>
        <w:tc>
          <w:tcPr>
            <w:tcW w:w="1560" w:type="dxa"/>
            <w:vAlign w:val="center"/>
          </w:tcPr>
          <w:p>
            <w:pPr>
              <w:rPr>
                <w:rFonts w:ascii="宋体" w:hAnsi="宋体" w:cs="楷体_GB2312"/>
                <w:bCs/>
                <w:sz w:val="21"/>
                <w:szCs w:val="21"/>
              </w:rPr>
            </w:pPr>
            <w:r>
              <w:rPr>
                <w:rFonts w:hint="eastAsia" w:ascii="宋体" w:hAnsi="宋体" w:cs="楷体_GB2312"/>
                <w:bCs/>
                <w:sz w:val="21"/>
                <w:szCs w:val="21"/>
              </w:rPr>
              <w:t>1.</w:t>
            </w:r>
            <w:r>
              <w:rPr>
                <w:rFonts w:ascii="宋体" w:hAnsi="宋体" w:cs="楷体_GB2312"/>
                <w:bCs/>
                <w:sz w:val="21"/>
                <w:szCs w:val="21"/>
              </w:rPr>
              <w:t>贴图类型和参数设置操作</w:t>
            </w:r>
          </w:p>
        </w:tc>
        <w:tc>
          <w:tcPr>
            <w:tcW w:w="1559" w:type="dxa"/>
          </w:tcPr>
          <w:p>
            <w:pPr>
              <w:jc w:val="center"/>
              <w:rPr>
                <w:rFonts w:ascii="宋体" w:hAnsi="宋体" w:cs="楷体_GB2312"/>
                <w:bCs/>
                <w:sz w:val="21"/>
                <w:szCs w:val="21"/>
              </w:rPr>
            </w:pPr>
            <w:r>
              <w:rPr>
                <w:rFonts w:hint="eastAsia" w:ascii="宋体" w:hAnsi="宋体" w:cs="楷体_GB2312"/>
                <w:bCs/>
                <w:sz w:val="21"/>
                <w:szCs w:val="21"/>
              </w:rPr>
              <w:t>主要熟悉</w:t>
            </w:r>
            <w:r>
              <w:rPr>
                <w:rFonts w:ascii="宋体" w:hAnsi="宋体" w:cs="楷体_GB2312"/>
                <w:bCs/>
                <w:sz w:val="21"/>
                <w:szCs w:val="21"/>
              </w:rPr>
              <w:t>贴图类型和参数设置操作</w:t>
            </w:r>
          </w:p>
        </w:tc>
        <w:tc>
          <w:tcPr>
            <w:tcW w:w="1417" w:type="dxa"/>
          </w:tcPr>
          <w:p>
            <w:pPr>
              <w:jc w:val="center"/>
              <w:rPr>
                <w:rFonts w:ascii="宋体" w:hAnsi="宋体" w:cs="楷体_GB2312"/>
                <w:bCs/>
                <w:sz w:val="21"/>
                <w:szCs w:val="21"/>
              </w:rPr>
            </w:pPr>
            <w:r>
              <w:rPr>
                <w:rFonts w:hint="eastAsia" w:ascii="宋体" w:hAnsi="宋体" w:cs="楷体_GB2312"/>
                <w:bCs/>
                <w:sz w:val="21"/>
                <w:szCs w:val="21"/>
              </w:rPr>
              <w:t>能够掌握知识点，独立完成</w:t>
            </w:r>
            <w:r>
              <w:rPr>
                <w:rFonts w:hint="eastAsia" w:ascii="宋体" w:hAnsi="宋体"/>
                <w:sz w:val="21"/>
                <w:szCs w:val="21"/>
              </w:rPr>
              <w:t>课堂练习</w:t>
            </w:r>
          </w:p>
        </w:tc>
        <w:tc>
          <w:tcPr>
            <w:tcW w:w="1276" w:type="dxa"/>
            <w:vMerge w:val="continue"/>
          </w:tcPr>
          <w:p>
            <w:pPr>
              <w:jc w:val="center"/>
              <w:rPr>
                <w:rFonts w:ascii="宋体" w:hAnsi="宋体" w:cs="楷体_GB2312"/>
                <w:bCs/>
                <w:sz w:val="21"/>
                <w:szCs w:val="21"/>
              </w:rPr>
            </w:pPr>
          </w:p>
        </w:tc>
        <w:tc>
          <w:tcPr>
            <w:tcW w:w="709" w:type="dxa"/>
            <w:vMerge w:val="continue"/>
            <w:vAlign w:val="center"/>
          </w:tcPr>
          <w:p>
            <w:pPr>
              <w:jc w:val="center"/>
              <w:rPr>
                <w:rFonts w:ascii="宋体" w:hAnsi="宋体" w:cs="楷体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080" w:type="dxa"/>
            <w:vMerge w:val="restart"/>
            <w:vAlign w:val="center"/>
          </w:tcPr>
          <w:p>
            <w:pPr>
              <w:jc w:val="center"/>
              <w:rPr>
                <w:rFonts w:ascii="宋体" w:hAnsi="宋体" w:cs="楷体_GB2312"/>
                <w:b/>
                <w:bCs/>
                <w:sz w:val="21"/>
                <w:szCs w:val="21"/>
              </w:rPr>
            </w:pPr>
            <w:r>
              <w:rPr>
                <w:rFonts w:hint="eastAsia" w:ascii="宋体" w:hAnsi="宋体" w:cs="楷体_GB2312"/>
                <w:b/>
                <w:bCs/>
                <w:sz w:val="21"/>
                <w:szCs w:val="21"/>
              </w:rPr>
              <w:t>项目5</w:t>
            </w:r>
          </w:p>
          <w:p>
            <w:pPr>
              <w:jc w:val="center"/>
              <w:rPr>
                <w:rFonts w:ascii="宋体" w:hAnsi="宋体" w:cs="楷体_GB2312"/>
                <w:bCs/>
                <w:sz w:val="21"/>
                <w:szCs w:val="21"/>
              </w:rPr>
            </w:pPr>
            <w:r>
              <w:rPr>
                <w:rFonts w:ascii="宋体" w:hAnsi="宋体" w:cs="楷体_GB2312"/>
                <w:b/>
                <w:bCs/>
                <w:sz w:val="21"/>
                <w:szCs w:val="21"/>
              </w:rPr>
              <w:t>灯光、摄影机、环境、效果和渲染</w:t>
            </w:r>
          </w:p>
        </w:tc>
        <w:tc>
          <w:tcPr>
            <w:tcW w:w="1548" w:type="dxa"/>
            <w:vAlign w:val="center"/>
          </w:tcPr>
          <w:p>
            <w:pPr>
              <w:jc w:val="center"/>
              <w:rPr>
                <w:rFonts w:ascii="宋体" w:hAnsi="宋体" w:cs="楷体_GB2312"/>
                <w:bCs/>
                <w:sz w:val="21"/>
                <w:szCs w:val="21"/>
              </w:rPr>
            </w:pPr>
            <w:r>
              <w:rPr>
                <w:rFonts w:hint="eastAsia" w:ascii="宋体" w:hAnsi="宋体" w:cs="楷体_GB2312"/>
                <w:bCs/>
                <w:sz w:val="21"/>
                <w:szCs w:val="21"/>
              </w:rPr>
              <w:t xml:space="preserve">任务1 </w:t>
            </w:r>
          </w:p>
          <w:p>
            <w:pPr>
              <w:jc w:val="center"/>
              <w:rPr>
                <w:rFonts w:ascii="宋体" w:hAnsi="宋体" w:cs="楷体_GB2312"/>
                <w:bCs/>
                <w:sz w:val="21"/>
                <w:szCs w:val="21"/>
              </w:rPr>
            </w:pPr>
            <w:r>
              <w:rPr>
                <w:rFonts w:ascii="宋体" w:hAnsi="宋体" w:cs="楷体_GB2312"/>
                <w:bCs/>
                <w:sz w:val="21"/>
                <w:szCs w:val="21"/>
              </w:rPr>
              <w:t>灯光和摄影机的创建和参数设置</w:t>
            </w:r>
          </w:p>
        </w:tc>
        <w:tc>
          <w:tcPr>
            <w:tcW w:w="1560" w:type="dxa"/>
            <w:vAlign w:val="center"/>
          </w:tcPr>
          <w:p>
            <w:pPr>
              <w:rPr>
                <w:rFonts w:ascii="宋体" w:hAnsi="宋体" w:cs="楷体_GB2312"/>
                <w:bCs/>
                <w:sz w:val="21"/>
                <w:szCs w:val="21"/>
              </w:rPr>
            </w:pPr>
            <w:r>
              <w:rPr>
                <w:rFonts w:hint="eastAsia" w:ascii="宋体" w:hAnsi="宋体" w:cs="楷体_GB2312"/>
                <w:bCs/>
                <w:sz w:val="21"/>
                <w:szCs w:val="21"/>
              </w:rPr>
              <w:t>1.</w:t>
            </w:r>
            <w:r>
              <w:rPr>
                <w:rFonts w:ascii="宋体" w:hAnsi="宋体" w:cs="楷体_GB2312"/>
                <w:bCs/>
                <w:sz w:val="21"/>
                <w:szCs w:val="21"/>
              </w:rPr>
              <w:t>灯光和摄影机的创建和参数设置</w:t>
            </w:r>
          </w:p>
        </w:tc>
        <w:tc>
          <w:tcPr>
            <w:tcW w:w="1559" w:type="dxa"/>
          </w:tcPr>
          <w:p>
            <w:pPr>
              <w:jc w:val="center"/>
              <w:rPr>
                <w:rFonts w:hint="eastAsia" w:ascii="宋体" w:hAnsi="宋体" w:cs="楷体_GB2312"/>
                <w:bCs/>
                <w:sz w:val="21"/>
                <w:szCs w:val="21"/>
              </w:rPr>
            </w:pPr>
            <w:r>
              <w:rPr>
                <w:rFonts w:hint="eastAsia" w:ascii="宋体" w:hAnsi="宋体" w:cs="楷体_GB2312"/>
                <w:bCs/>
                <w:sz w:val="21"/>
                <w:szCs w:val="21"/>
              </w:rPr>
              <w:t>要求同学们掌握</w:t>
            </w:r>
            <w:r>
              <w:rPr>
                <w:rFonts w:ascii="宋体" w:hAnsi="宋体" w:cs="楷体_GB2312"/>
                <w:bCs/>
                <w:sz w:val="21"/>
                <w:szCs w:val="21"/>
              </w:rPr>
              <w:t>灯光和摄影机的创建和参数设置</w:t>
            </w:r>
          </w:p>
        </w:tc>
        <w:tc>
          <w:tcPr>
            <w:tcW w:w="1417" w:type="dxa"/>
          </w:tcPr>
          <w:p>
            <w:pPr>
              <w:jc w:val="center"/>
              <w:rPr>
                <w:rFonts w:hint="eastAsia" w:ascii="宋体" w:hAnsi="宋体" w:cs="楷体_GB2312"/>
                <w:bCs/>
                <w:sz w:val="21"/>
                <w:szCs w:val="21"/>
              </w:rPr>
            </w:pPr>
            <w:r>
              <w:rPr>
                <w:rFonts w:hint="eastAsia" w:ascii="宋体" w:hAnsi="宋体" w:cs="楷体_GB2312"/>
                <w:bCs/>
                <w:sz w:val="21"/>
                <w:szCs w:val="21"/>
              </w:rPr>
              <w:t>学生能够掌握</w:t>
            </w:r>
            <w:r>
              <w:rPr>
                <w:rFonts w:ascii="宋体" w:hAnsi="宋体" w:cs="楷体_GB2312"/>
                <w:bCs/>
                <w:sz w:val="21"/>
                <w:szCs w:val="21"/>
              </w:rPr>
              <w:t>灯光和摄影机的创建和参数设置及课堂练习</w:t>
            </w:r>
          </w:p>
        </w:tc>
        <w:tc>
          <w:tcPr>
            <w:tcW w:w="1276" w:type="dxa"/>
            <w:vMerge w:val="continue"/>
          </w:tcPr>
          <w:p>
            <w:pPr>
              <w:jc w:val="center"/>
              <w:rPr>
                <w:rFonts w:hint="eastAsia" w:ascii="宋体" w:hAnsi="宋体" w:cs="楷体_GB2312"/>
                <w:bCs/>
                <w:sz w:val="21"/>
                <w:szCs w:val="21"/>
              </w:rPr>
            </w:pPr>
          </w:p>
        </w:tc>
        <w:tc>
          <w:tcPr>
            <w:tcW w:w="709" w:type="dxa"/>
            <w:vAlign w:val="center"/>
          </w:tcPr>
          <w:p>
            <w:pPr>
              <w:jc w:val="center"/>
              <w:rPr>
                <w:rFonts w:ascii="宋体" w:hAnsi="宋体" w:cs="楷体_GB2312"/>
                <w:bCs/>
                <w:sz w:val="21"/>
                <w:szCs w:val="21"/>
              </w:rPr>
            </w:pPr>
            <w:r>
              <w:rPr>
                <w:rFonts w:hint="eastAsia" w:ascii="宋体" w:hAnsi="宋体" w:cs="楷体_GB2312"/>
                <w:bCs/>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080" w:type="dxa"/>
            <w:vMerge w:val="continue"/>
            <w:vAlign w:val="center"/>
          </w:tcPr>
          <w:p>
            <w:pPr>
              <w:jc w:val="center"/>
              <w:rPr>
                <w:rFonts w:ascii="宋体" w:hAnsi="宋体" w:cs="楷体_GB2312"/>
                <w:bCs/>
                <w:sz w:val="21"/>
                <w:szCs w:val="21"/>
              </w:rPr>
            </w:pPr>
          </w:p>
        </w:tc>
        <w:tc>
          <w:tcPr>
            <w:tcW w:w="1548" w:type="dxa"/>
            <w:vAlign w:val="center"/>
          </w:tcPr>
          <w:p>
            <w:pPr>
              <w:ind w:firstLine="420" w:firstLineChars="200"/>
              <w:rPr>
                <w:rFonts w:ascii="宋体" w:hAnsi="宋体"/>
                <w:sz w:val="21"/>
                <w:szCs w:val="21"/>
              </w:rPr>
            </w:pPr>
            <w:r>
              <w:rPr>
                <w:rFonts w:hint="eastAsia" w:ascii="宋体" w:hAnsi="宋体"/>
                <w:sz w:val="21"/>
                <w:szCs w:val="21"/>
              </w:rPr>
              <w:t>任务2</w:t>
            </w:r>
          </w:p>
          <w:p>
            <w:pPr>
              <w:jc w:val="center"/>
              <w:rPr>
                <w:rFonts w:ascii="宋体" w:hAnsi="宋体" w:cs="楷体_GB2312"/>
                <w:bCs/>
                <w:sz w:val="21"/>
                <w:szCs w:val="21"/>
              </w:rPr>
            </w:pPr>
            <w:r>
              <w:rPr>
                <w:rFonts w:ascii="宋体" w:hAnsi="宋体" w:cs="楷体_GB2312"/>
                <w:bCs/>
                <w:sz w:val="21"/>
                <w:szCs w:val="21"/>
              </w:rPr>
              <w:t>环境和效果</w:t>
            </w:r>
          </w:p>
        </w:tc>
        <w:tc>
          <w:tcPr>
            <w:tcW w:w="1560" w:type="dxa"/>
            <w:vAlign w:val="center"/>
          </w:tcPr>
          <w:p>
            <w:pPr>
              <w:rPr>
                <w:rFonts w:ascii="宋体" w:hAnsi="宋体" w:cs="楷体_GB2312"/>
                <w:bCs/>
                <w:sz w:val="21"/>
                <w:szCs w:val="21"/>
              </w:rPr>
            </w:pPr>
            <w:r>
              <w:rPr>
                <w:rFonts w:hint="eastAsia" w:ascii="宋体" w:hAnsi="宋体" w:cs="楷体_GB2312"/>
                <w:bCs/>
                <w:sz w:val="21"/>
                <w:szCs w:val="21"/>
              </w:rPr>
              <w:t>1.</w:t>
            </w:r>
            <w:r>
              <w:rPr>
                <w:rFonts w:ascii="宋体" w:hAnsi="宋体" w:cs="楷体_GB2312"/>
                <w:bCs/>
                <w:sz w:val="21"/>
                <w:szCs w:val="21"/>
              </w:rPr>
              <w:t>环境和效果的参数基本操作</w:t>
            </w:r>
          </w:p>
        </w:tc>
        <w:tc>
          <w:tcPr>
            <w:tcW w:w="1559" w:type="dxa"/>
          </w:tcPr>
          <w:p>
            <w:pPr>
              <w:jc w:val="center"/>
              <w:rPr>
                <w:rFonts w:ascii="宋体" w:hAnsi="宋体" w:cs="楷体_GB2312"/>
                <w:bCs/>
                <w:sz w:val="21"/>
                <w:szCs w:val="21"/>
              </w:rPr>
            </w:pPr>
            <w:r>
              <w:rPr>
                <w:rFonts w:hint="eastAsia" w:ascii="宋体" w:hAnsi="宋体" w:cs="楷体_GB2312"/>
                <w:bCs/>
                <w:sz w:val="21"/>
                <w:szCs w:val="21"/>
              </w:rPr>
              <w:t>掌握</w:t>
            </w:r>
            <w:r>
              <w:rPr>
                <w:rFonts w:ascii="宋体" w:hAnsi="宋体" w:cs="楷体_GB2312"/>
                <w:bCs/>
                <w:sz w:val="21"/>
                <w:szCs w:val="21"/>
              </w:rPr>
              <w:t>环境和效果的参数基本操作</w:t>
            </w:r>
          </w:p>
        </w:tc>
        <w:tc>
          <w:tcPr>
            <w:tcW w:w="1417" w:type="dxa"/>
          </w:tcPr>
          <w:p>
            <w:pPr>
              <w:jc w:val="center"/>
              <w:rPr>
                <w:rFonts w:ascii="宋体" w:hAnsi="宋体" w:cs="楷体_GB2312"/>
                <w:bCs/>
                <w:sz w:val="21"/>
                <w:szCs w:val="21"/>
              </w:rPr>
            </w:pPr>
            <w:r>
              <w:rPr>
                <w:rFonts w:hint="eastAsia" w:ascii="宋体" w:hAnsi="宋体" w:cs="楷体_GB2312"/>
                <w:bCs/>
                <w:sz w:val="21"/>
                <w:szCs w:val="21"/>
              </w:rPr>
              <w:t>能够掌握知识点，独立完成</w:t>
            </w:r>
            <w:r>
              <w:rPr>
                <w:rFonts w:hint="eastAsia" w:ascii="宋体" w:hAnsi="宋体"/>
                <w:sz w:val="21"/>
                <w:szCs w:val="21"/>
              </w:rPr>
              <w:t>课堂练习</w:t>
            </w:r>
          </w:p>
        </w:tc>
        <w:tc>
          <w:tcPr>
            <w:tcW w:w="1276" w:type="dxa"/>
            <w:vMerge w:val="continue"/>
          </w:tcPr>
          <w:p>
            <w:pPr>
              <w:jc w:val="center"/>
              <w:rPr>
                <w:rFonts w:ascii="宋体" w:hAnsi="宋体" w:cs="楷体_GB2312"/>
                <w:bCs/>
                <w:sz w:val="21"/>
                <w:szCs w:val="21"/>
              </w:rPr>
            </w:pPr>
          </w:p>
        </w:tc>
        <w:tc>
          <w:tcPr>
            <w:tcW w:w="709" w:type="dxa"/>
            <w:vAlign w:val="center"/>
          </w:tcPr>
          <w:p>
            <w:pPr>
              <w:jc w:val="center"/>
              <w:rPr>
                <w:rFonts w:ascii="宋体" w:hAnsi="宋体" w:cs="楷体_GB2312"/>
                <w:bCs/>
                <w:sz w:val="21"/>
                <w:szCs w:val="21"/>
              </w:rPr>
            </w:pPr>
            <w:r>
              <w:rPr>
                <w:rFonts w:hint="eastAsia" w:ascii="宋体" w:hAnsi="宋体" w:cs="楷体_GB2312"/>
                <w:bCs/>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080" w:type="dxa"/>
            <w:vMerge w:val="continue"/>
            <w:vAlign w:val="center"/>
          </w:tcPr>
          <w:p>
            <w:pPr>
              <w:jc w:val="center"/>
              <w:rPr>
                <w:rFonts w:ascii="宋体" w:hAnsi="宋体" w:cs="楷体_GB2312"/>
                <w:bCs/>
                <w:sz w:val="21"/>
                <w:szCs w:val="21"/>
              </w:rPr>
            </w:pPr>
          </w:p>
        </w:tc>
        <w:tc>
          <w:tcPr>
            <w:tcW w:w="1548" w:type="dxa"/>
            <w:vAlign w:val="center"/>
          </w:tcPr>
          <w:p>
            <w:pPr>
              <w:jc w:val="center"/>
              <w:rPr>
                <w:rFonts w:ascii="宋体" w:hAnsi="宋体" w:cs="楷体_GB2312"/>
                <w:bCs/>
                <w:sz w:val="21"/>
                <w:szCs w:val="21"/>
              </w:rPr>
            </w:pPr>
            <w:r>
              <w:rPr>
                <w:rFonts w:hint="eastAsia" w:ascii="宋体" w:hAnsi="宋体" w:cs="楷体_GB2312"/>
                <w:bCs/>
                <w:sz w:val="21"/>
                <w:szCs w:val="21"/>
              </w:rPr>
              <w:t xml:space="preserve">任务3 </w:t>
            </w:r>
          </w:p>
          <w:p>
            <w:pPr>
              <w:jc w:val="center"/>
              <w:rPr>
                <w:rFonts w:ascii="宋体" w:hAnsi="宋体" w:cs="楷体_GB2312"/>
                <w:bCs/>
                <w:sz w:val="21"/>
                <w:szCs w:val="21"/>
              </w:rPr>
            </w:pPr>
            <w:r>
              <w:rPr>
                <w:rFonts w:ascii="宋体" w:hAnsi="宋体" w:cs="楷体_GB2312"/>
                <w:bCs/>
                <w:sz w:val="21"/>
                <w:szCs w:val="21"/>
              </w:rPr>
              <w:t>渲染</w:t>
            </w:r>
          </w:p>
        </w:tc>
        <w:tc>
          <w:tcPr>
            <w:tcW w:w="1560" w:type="dxa"/>
            <w:vAlign w:val="center"/>
          </w:tcPr>
          <w:p>
            <w:pPr>
              <w:rPr>
                <w:rFonts w:ascii="宋体" w:hAnsi="宋体" w:cs="楷体_GB2312"/>
                <w:bCs/>
                <w:sz w:val="21"/>
                <w:szCs w:val="21"/>
              </w:rPr>
            </w:pPr>
            <w:r>
              <w:rPr>
                <w:rFonts w:hint="eastAsia" w:ascii="宋体" w:hAnsi="宋体" w:cs="楷体_GB2312"/>
                <w:bCs/>
                <w:sz w:val="21"/>
                <w:szCs w:val="21"/>
              </w:rPr>
              <w:t>1.</w:t>
            </w:r>
            <w:r>
              <w:rPr>
                <w:rFonts w:ascii="宋体" w:hAnsi="宋体" w:cs="楷体_GB2312"/>
                <w:bCs/>
                <w:sz w:val="21"/>
                <w:szCs w:val="21"/>
              </w:rPr>
              <w:t>渲染的方法和参数设置</w:t>
            </w:r>
          </w:p>
        </w:tc>
        <w:tc>
          <w:tcPr>
            <w:tcW w:w="1559" w:type="dxa"/>
          </w:tcPr>
          <w:p>
            <w:pPr>
              <w:jc w:val="center"/>
              <w:rPr>
                <w:rFonts w:hint="eastAsia" w:ascii="宋体" w:hAnsi="宋体" w:cs="楷体_GB2312"/>
                <w:bCs/>
                <w:sz w:val="21"/>
                <w:szCs w:val="21"/>
              </w:rPr>
            </w:pPr>
            <w:r>
              <w:rPr>
                <w:rFonts w:hint="eastAsia" w:ascii="宋体" w:hAnsi="宋体" w:cs="楷体_GB2312"/>
                <w:bCs/>
                <w:sz w:val="21"/>
                <w:szCs w:val="21"/>
              </w:rPr>
              <w:t>要求同学们掌握</w:t>
            </w:r>
            <w:r>
              <w:rPr>
                <w:rFonts w:ascii="宋体" w:hAnsi="宋体" w:cs="楷体_GB2312"/>
                <w:bCs/>
                <w:sz w:val="21"/>
                <w:szCs w:val="21"/>
              </w:rPr>
              <w:t>渲染的方法和参数设置</w:t>
            </w:r>
          </w:p>
        </w:tc>
        <w:tc>
          <w:tcPr>
            <w:tcW w:w="1417" w:type="dxa"/>
          </w:tcPr>
          <w:p>
            <w:pPr>
              <w:jc w:val="center"/>
              <w:rPr>
                <w:rFonts w:hint="eastAsia" w:ascii="宋体" w:hAnsi="宋体" w:cs="楷体_GB2312"/>
                <w:bCs/>
                <w:sz w:val="21"/>
                <w:szCs w:val="21"/>
              </w:rPr>
            </w:pPr>
            <w:r>
              <w:rPr>
                <w:rFonts w:hint="eastAsia" w:ascii="宋体" w:hAnsi="宋体" w:cs="楷体_GB2312"/>
                <w:bCs/>
                <w:sz w:val="21"/>
                <w:szCs w:val="21"/>
              </w:rPr>
              <w:t>学生能够掌握</w:t>
            </w:r>
            <w:r>
              <w:rPr>
                <w:rFonts w:ascii="宋体" w:hAnsi="宋体" w:cs="楷体_GB2312"/>
                <w:bCs/>
                <w:sz w:val="21"/>
                <w:szCs w:val="21"/>
              </w:rPr>
              <w:t>渲染的方法和参数设置</w:t>
            </w:r>
          </w:p>
        </w:tc>
        <w:tc>
          <w:tcPr>
            <w:tcW w:w="1276" w:type="dxa"/>
            <w:vMerge w:val="continue"/>
          </w:tcPr>
          <w:p>
            <w:pPr>
              <w:jc w:val="center"/>
              <w:rPr>
                <w:rFonts w:hint="eastAsia" w:ascii="宋体" w:hAnsi="宋体" w:cs="楷体_GB2312"/>
                <w:bCs/>
                <w:sz w:val="21"/>
                <w:szCs w:val="21"/>
              </w:rPr>
            </w:pPr>
          </w:p>
        </w:tc>
        <w:tc>
          <w:tcPr>
            <w:tcW w:w="709" w:type="dxa"/>
            <w:vAlign w:val="center"/>
          </w:tcPr>
          <w:p>
            <w:pPr>
              <w:jc w:val="center"/>
              <w:rPr>
                <w:rFonts w:ascii="宋体" w:hAnsi="宋体" w:cs="楷体_GB2312"/>
                <w:bCs/>
                <w:sz w:val="21"/>
                <w:szCs w:val="21"/>
              </w:rPr>
            </w:pPr>
            <w:r>
              <w:rPr>
                <w:rFonts w:hint="eastAsia" w:ascii="宋体" w:hAnsi="宋体" w:cs="楷体_GB2312"/>
                <w:bCs/>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080" w:type="dxa"/>
            <w:vMerge w:val="restart"/>
            <w:vAlign w:val="center"/>
          </w:tcPr>
          <w:p>
            <w:pPr>
              <w:jc w:val="center"/>
              <w:rPr>
                <w:rFonts w:ascii="宋体" w:hAnsi="宋体" w:cs="楷体_GB2312"/>
                <w:b/>
                <w:bCs/>
                <w:sz w:val="21"/>
                <w:szCs w:val="21"/>
              </w:rPr>
            </w:pPr>
            <w:r>
              <w:rPr>
                <w:rFonts w:hint="eastAsia" w:ascii="宋体" w:hAnsi="宋体" w:cs="楷体_GB2312"/>
                <w:b/>
                <w:bCs/>
                <w:sz w:val="21"/>
                <w:szCs w:val="21"/>
              </w:rPr>
              <w:t>项目6</w:t>
            </w:r>
          </w:p>
          <w:p>
            <w:pPr>
              <w:jc w:val="center"/>
              <w:rPr>
                <w:rFonts w:ascii="宋体" w:hAnsi="宋体" w:cs="楷体_GB2312"/>
                <w:bCs/>
                <w:sz w:val="21"/>
                <w:szCs w:val="21"/>
              </w:rPr>
            </w:pPr>
            <w:r>
              <w:rPr>
                <w:rFonts w:hint="eastAsia" w:ascii="宋体" w:hAnsi="宋体" w:cs="楷体_GB2312"/>
                <w:b/>
                <w:bCs/>
                <w:sz w:val="21"/>
                <w:szCs w:val="21"/>
              </w:rPr>
              <w:t>V</w:t>
            </w:r>
            <w:r>
              <w:rPr>
                <w:rFonts w:hint="eastAsia" w:ascii="宋体" w:hAnsi="宋体" w:cs="楷体_GB2312"/>
                <w:b/>
                <w:bCs/>
                <w:sz w:val="21"/>
                <w:szCs w:val="21"/>
                <w:lang w:val="en-US" w:eastAsia="zh-CN"/>
              </w:rPr>
              <w:t xml:space="preserve"> </w:t>
            </w:r>
            <w:r>
              <w:rPr>
                <w:rFonts w:hint="eastAsia" w:ascii="宋体" w:hAnsi="宋体" w:cs="楷体_GB2312"/>
                <w:b/>
                <w:bCs/>
                <w:sz w:val="21"/>
                <w:szCs w:val="21"/>
              </w:rPr>
              <w:t>Ray 渲染器</w:t>
            </w:r>
          </w:p>
        </w:tc>
        <w:tc>
          <w:tcPr>
            <w:tcW w:w="1548" w:type="dxa"/>
            <w:vAlign w:val="center"/>
          </w:tcPr>
          <w:p>
            <w:pPr>
              <w:ind w:firstLine="420" w:firstLineChars="200"/>
              <w:rPr>
                <w:rFonts w:ascii="宋体" w:hAnsi="宋体"/>
                <w:sz w:val="21"/>
                <w:szCs w:val="21"/>
              </w:rPr>
            </w:pPr>
            <w:r>
              <w:rPr>
                <w:rFonts w:hint="eastAsia" w:ascii="宋体" w:hAnsi="宋体"/>
                <w:sz w:val="21"/>
                <w:szCs w:val="21"/>
              </w:rPr>
              <w:t>任务1</w:t>
            </w:r>
          </w:p>
          <w:p>
            <w:pPr>
              <w:jc w:val="center"/>
              <w:rPr>
                <w:rFonts w:ascii="宋体" w:hAnsi="宋体" w:cs="楷体_GB2312"/>
                <w:bCs/>
                <w:sz w:val="21"/>
                <w:szCs w:val="21"/>
              </w:rPr>
            </w:pPr>
            <w:r>
              <w:rPr>
                <w:rFonts w:hint="eastAsia" w:ascii="宋体" w:hAnsi="宋体" w:cs="楷体_GB2312"/>
                <w:bCs/>
                <w:sz w:val="21"/>
                <w:szCs w:val="21"/>
              </w:rPr>
              <w:t>V</w:t>
            </w:r>
            <w:r>
              <w:rPr>
                <w:rFonts w:hint="eastAsia" w:ascii="宋体" w:hAnsi="宋体" w:cs="楷体_GB2312"/>
                <w:bCs/>
                <w:sz w:val="21"/>
                <w:szCs w:val="21"/>
                <w:lang w:val="en-US" w:eastAsia="zh-CN"/>
              </w:rPr>
              <w:t xml:space="preserve"> </w:t>
            </w:r>
            <w:r>
              <w:rPr>
                <w:rFonts w:hint="eastAsia" w:ascii="宋体" w:hAnsi="宋体" w:cs="楷体_GB2312"/>
                <w:bCs/>
                <w:sz w:val="21"/>
                <w:szCs w:val="21"/>
              </w:rPr>
              <w:t>Ray渲染器的使用流程</w:t>
            </w:r>
          </w:p>
        </w:tc>
        <w:tc>
          <w:tcPr>
            <w:tcW w:w="1560" w:type="dxa"/>
            <w:vAlign w:val="center"/>
          </w:tcPr>
          <w:p>
            <w:pPr>
              <w:rPr>
                <w:rFonts w:ascii="宋体" w:hAnsi="宋体" w:cs="楷体_GB2312"/>
                <w:bCs/>
                <w:sz w:val="21"/>
                <w:szCs w:val="21"/>
              </w:rPr>
            </w:pPr>
            <w:r>
              <w:rPr>
                <w:rFonts w:hint="eastAsia" w:ascii="宋体" w:hAnsi="宋体" w:cs="楷体_GB2312"/>
                <w:bCs/>
                <w:sz w:val="21"/>
                <w:szCs w:val="21"/>
              </w:rPr>
              <w:t>1. V</w:t>
            </w:r>
            <w:r>
              <w:rPr>
                <w:rFonts w:hint="eastAsia" w:ascii="宋体" w:hAnsi="宋体" w:cs="楷体_GB2312"/>
                <w:bCs/>
                <w:sz w:val="21"/>
                <w:szCs w:val="21"/>
                <w:lang w:val="en-US" w:eastAsia="zh-CN"/>
              </w:rPr>
              <w:t xml:space="preserve"> </w:t>
            </w:r>
            <w:r>
              <w:rPr>
                <w:rFonts w:hint="eastAsia" w:ascii="宋体" w:hAnsi="宋体" w:cs="楷体_GB2312"/>
                <w:bCs/>
                <w:sz w:val="21"/>
                <w:szCs w:val="21"/>
              </w:rPr>
              <w:t>Ray渲染器的基本操作</w:t>
            </w:r>
          </w:p>
        </w:tc>
        <w:tc>
          <w:tcPr>
            <w:tcW w:w="1559" w:type="dxa"/>
          </w:tcPr>
          <w:p>
            <w:pPr>
              <w:jc w:val="center"/>
              <w:rPr>
                <w:rFonts w:ascii="宋体" w:hAnsi="宋体" w:cs="楷体_GB2312"/>
                <w:bCs/>
                <w:sz w:val="21"/>
                <w:szCs w:val="21"/>
              </w:rPr>
            </w:pPr>
            <w:r>
              <w:rPr>
                <w:rFonts w:hint="eastAsia" w:ascii="宋体" w:hAnsi="宋体" w:cs="楷体_GB2312"/>
                <w:bCs/>
                <w:sz w:val="21"/>
                <w:szCs w:val="21"/>
              </w:rPr>
              <w:t>掌握V</w:t>
            </w:r>
            <w:r>
              <w:rPr>
                <w:rFonts w:hint="eastAsia" w:ascii="宋体" w:hAnsi="宋体" w:cs="楷体_GB2312"/>
                <w:bCs/>
                <w:sz w:val="21"/>
                <w:szCs w:val="21"/>
                <w:lang w:val="en-US" w:eastAsia="zh-CN"/>
              </w:rPr>
              <w:t xml:space="preserve"> </w:t>
            </w:r>
            <w:r>
              <w:rPr>
                <w:rFonts w:hint="eastAsia" w:ascii="宋体" w:hAnsi="宋体" w:cs="楷体_GB2312"/>
                <w:bCs/>
                <w:sz w:val="21"/>
                <w:szCs w:val="21"/>
              </w:rPr>
              <w:t>Ray渲染器的基本操作</w:t>
            </w:r>
          </w:p>
        </w:tc>
        <w:tc>
          <w:tcPr>
            <w:tcW w:w="1417" w:type="dxa"/>
          </w:tcPr>
          <w:p>
            <w:pPr>
              <w:jc w:val="center"/>
              <w:rPr>
                <w:rFonts w:ascii="宋体" w:hAnsi="宋体" w:cs="楷体_GB2312"/>
                <w:bCs/>
                <w:sz w:val="21"/>
                <w:szCs w:val="21"/>
              </w:rPr>
            </w:pPr>
            <w:r>
              <w:rPr>
                <w:rFonts w:hint="eastAsia" w:ascii="宋体" w:hAnsi="宋体" w:cs="楷体_GB2312"/>
                <w:bCs/>
                <w:sz w:val="21"/>
                <w:szCs w:val="21"/>
              </w:rPr>
              <w:t>能够掌握知识点，独立完成</w:t>
            </w:r>
            <w:r>
              <w:rPr>
                <w:rFonts w:hint="eastAsia" w:ascii="宋体" w:hAnsi="宋体"/>
                <w:sz w:val="21"/>
                <w:szCs w:val="21"/>
              </w:rPr>
              <w:t>课堂练习</w:t>
            </w:r>
          </w:p>
        </w:tc>
        <w:tc>
          <w:tcPr>
            <w:tcW w:w="1276" w:type="dxa"/>
            <w:vMerge w:val="continue"/>
          </w:tcPr>
          <w:p>
            <w:pPr>
              <w:jc w:val="center"/>
              <w:rPr>
                <w:rFonts w:ascii="宋体" w:hAnsi="宋体" w:cs="楷体_GB2312"/>
                <w:bCs/>
                <w:sz w:val="21"/>
                <w:szCs w:val="21"/>
              </w:rPr>
            </w:pPr>
          </w:p>
        </w:tc>
        <w:tc>
          <w:tcPr>
            <w:tcW w:w="709" w:type="dxa"/>
            <w:vAlign w:val="center"/>
          </w:tcPr>
          <w:p>
            <w:pPr>
              <w:jc w:val="center"/>
              <w:rPr>
                <w:rFonts w:ascii="宋体" w:hAnsi="宋体" w:cs="楷体_GB2312"/>
                <w:bCs/>
                <w:sz w:val="21"/>
                <w:szCs w:val="21"/>
              </w:rPr>
            </w:pPr>
            <w:r>
              <w:rPr>
                <w:rFonts w:hint="eastAsia" w:ascii="宋体" w:hAnsi="宋体" w:cs="楷体_GB2312"/>
                <w:bCs/>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080" w:type="dxa"/>
            <w:vMerge w:val="continue"/>
            <w:vAlign w:val="center"/>
          </w:tcPr>
          <w:p>
            <w:pPr>
              <w:jc w:val="center"/>
              <w:rPr>
                <w:rFonts w:ascii="宋体" w:hAnsi="宋体" w:cs="楷体_GB2312"/>
                <w:bCs/>
                <w:sz w:val="21"/>
                <w:szCs w:val="21"/>
              </w:rPr>
            </w:pPr>
          </w:p>
        </w:tc>
        <w:tc>
          <w:tcPr>
            <w:tcW w:w="1548" w:type="dxa"/>
            <w:vAlign w:val="center"/>
          </w:tcPr>
          <w:p>
            <w:pPr>
              <w:jc w:val="center"/>
              <w:rPr>
                <w:rFonts w:ascii="宋体" w:hAnsi="宋体" w:cs="楷体_GB2312"/>
                <w:bCs/>
                <w:sz w:val="21"/>
                <w:szCs w:val="21"/>
              </w:rPr>
            </w:pPr>
            <w:r>
              <w:rPr>
                <w:rFonts w:hint="eastAsia" w:ascii="宋体" w:hAnsi="宋体" w:cs="楷体_GB2312"/>
                <w:bCs/>
                <w:sz w:val="21"/>
                <w:szCs w:val="21"/>
              </w:rPr>
              <w:t xml:space="preserve">任务2 </w:t>
            </w:r>
          </w:p>
          <w:p>
            <w:pPr>
              <w:jc w:val="center"/>
              <w:rPr>
                <w:rFonts w:ascii="宋体" w:hAnsi="宋体" w:cs="楷体_GB2312"/>
                <w:bCs/>
                <w:sz w:val="21"/>
                <w:szCs w:val="21"/>
              </w:rPr>
            </w:pPr>
            <w:r>
              <w:rPr>
                <w:rFonts w:hint="eastAsia" w:ascii="宋体" w:hAnsi="宋体" w:cs="楷体_GB2312"/>
                <w:bCs/>
                <w:sz w:val="21"/>
                <w:szCs w:val="21"/>
              </w:rPr>
              <w:t>V</w:t>
            </w:r>
            <w:r>
              <w:rPr>
                <w:rFonts w:hint="eastAsia" w:ascii="宋体" w:hAnsi="宋体" w:cs="楷体_GB2312"/>
                <w:bCs/>
                <w:sz w:val="21"/>
                <w:szCs w:val="21"/>
                <w:lang w:val="en-US" w:eastAsia="zh-CN"/>
              </w:rPr>
              <w:t xml:space="preserve"> </w:t>
            </w:r>
            <w:r>
              <w:rPr>
                <w:rFonts w:hint="eastAsia" w:ascii="宋体" w:hAnsi="宋体" w:cs="楷体_GB2312"/>
                <w:bCs/>
                <w:sz w:val="21"/>
                <w:szCs w:val="21"/>
              </w:rPr>
              <w:t>Ray几何体和材质类型</w:t>
            </w:r>
          </w:p>
        </w:tc>
        <w:tc>
          <w:tcPr>
            <w:tcW w:w="1560" w:type="dxa"/>
            <w:vAlign w:val="center"/>
          </w:tcPr>
          <w:p>
            <w:pPr>
              <w:rPr>
                <w:rFonts w:ascii="宋体" w:hAnsi="宋体" w:cs="楷体_GB2312"/>
                <w:bCs/>
                <w:sz w:val="21"/>
                <w:szCs w:val="21"/>
              </w:rPr>
            </w:pPr>
            <w:r>
              <w:rPr>
                <w:rFonts w:hint="eastAsia" w:ascii="宋体" w:hAnsi="宋体" w:cs="楷体_GB2312"/>
                <w:bCs/>
                <w:sz w:val="21"/>
                <w:szCs w:val="21"/>
              </w:rPr>
              <w:t>1.</w:t>
            </w:r>
            <w:r>
              <w:rPr>
                <w:rFonts w:ascii="宋体" w:hAnsi="宋体" w:cs="楷体_GB2312"/>
                <w:bCs/>
                <w:sz w:val="21"/>
                <w:szCs w:val="21"/>
              </w:rPr>
              <w:t xml:space="preserve"> </w:t>
            </w:r>
            <w:r>
              <w:rPr>
                <w:rFonts w:hint="eastAsia" w:ascii="宋体" w:hAnsi="宋体" w:cs="楷体_GB2312"/>
                <w:bCs/>
                <w:sz w:val="21"/>
                <w:szCs w:val="21"/>
              </w:rPr>
              <w:t>V</w:t>
            </w:r>
            <w:r>
              <w:rPr>
                <w:rFonts w:hint="eastAsia" w:ascii="宋体" w:hAnsi="宋体" w:cs="楷体_GB2312"/>
                <w:bCs/>
                <w:sz w:val="21"/>
                <w:szCs w:val="21"/>
                <w:lang w:val="en-US" w:eastAsia="zh-CN"/>
              </w:rPr>
              <w:t xml:space="preserve"> </w:t>
            </w:r>
            <w:r>
              <w:rPr>
                <w:rFonts w:hint="eastAsia" w:ascii="宋体" w:hAnsi="宋体" w:cs="楷体_GB2312"/>
                <w:bCs/>
                <w:sz w:val="21"/>
                <w:szCs w:val="21"/>
              </w:rPr>
              <w:t>Ray几何体和材质类型的创建和命令学习等</w:t>
            </w:r>
          </w:p>
        </w:tc>
        <w:tc>
          <w:tcPr>
            <w:tcW w:w="1559" w:type="dxa"/>
          </w:tcPr>
          <w:p>
            <w:pPr>
              <w:jc w:val="center"/>
              <w:rPr>
                <w:rFonts w:hint="eastAsia" w:ascii="宋体" w:hAnsi="宋体" w:cs="楷体_GB2312"/>
                <w:bCs/>
                <w:sz w:val="21"/>
                <w:szCs w:val="21"/>
              </w:rPr>
            </w:pPr>
            <w:r>
              <w:rPr>
                <w:rFonts w:hint="eastAsia" w:ascii="宋体" w:hAnsi="宋体" w:cs="楷体_GB2312"/>
                <w:bCs/>
                <w:sz w:val="21"/>
                <w:szCs w:val="21"/>
              </w:rPr>
              <w:t>要求同学们掌握V</w:t>
            </w:r>
            <w:r>
              <w:rPr>
                <w:rFonts w:hint="eastAsia" w:ascii="宋体" w:hAnsi="宋体" w:cs="楷体_GB2312"/>
                <w:bCs/>
                <w:sz w:val="21"/>
                <w:szCs w:val="21"/>
                <w:lang w:val="en-US" w:eastAsia="zh-CN"/>
              </w:rPr>
              <w:t xml:space="preserve"> </w:t>
            </w:r>
            <w:r>
              <w:rPr>
                <w:rFonts w:hint="eastAsia" w:ascii="宋体" w:hAnsi="宋体" w:cs="楷体_GB2312"/>
                <w:bCs/>
                <w:sz w:val="21"/>
                <w:szCs w:val="21"/>
              </w:rPr>
              <w:t>Ray几何体和材质类型的创建和命令学习等</w:t>
            </w:r>
          </w:p>
        </w:tc>
        <w:tc>
          <w:tcPr>
            <w:tcW w:w="1417" w:type="dxa"/>
          </w:tcPr>
          <w:p>
            <w:pPr>
              <w:jc w:val="center"/>
              <w:rPr>
                <w:rFonts w:hint="eastAsia" w:ascii="宋体" w:hAnsi="宋体" w:cs="楷体_GB2312"/>
                <w:bCs/>
                <w:sz w:val="21"/>
                <w:szCs w:val="21"/>
              </w:rPr>
            </w:pPr>
            <w:r>
              <w:rPr>
                <w:rFonts w:hint="eastAsia" w:ascii="宋体" w:hAnsi="宋体" w:cs="楷体_GB2312"/>
                <w:bCs/>
                <w:sz w:val="21"/>
                <w:szCs w:val="21"/>
              </w:rPr>
              <w:t>学生能够掌握V</w:t>
            </w:r>
            <w:r>
              <w:rPr>
                <w:rFonts w:hint="eastAsia" w:ascii="宋体" w:hAnsi="宋体" w:cs="楷体_GB2312"/>
                <w:bCs/>
                <w:sz w:val="21"/>
                <w:szCs w:val="21"/>
                <w:lang w:val="en-US" w:eastAsia="zh-CN"/>
              </w:rPr>
              <w:t xml:space="preserve"> </w:t>
            </w:r>
            <w:r>
              <w:rPr>
                <w:rFonts w:hint="eastAsia" w:ascii="宋体" w:hAnsi="宋体" w:cs="楷体_GB2312"/>
                <w:bCs/>
                <w:sz w:val="21"/>
                <w:szCs w:val="21"/>
              </w:rPr>
              <w:t>Ray几何体和材质类型的创建和命令学习等</w:t>
            </w:r>
          </w:p>
        </w:tc>
        <w:tc>
          <w:tcPr>
            <w:tcW w:w="1276" w:type="dxa"/>
            <w:vMerge w:val="continue"/>
          </w:tcPr>
          <w:p>
            <w:pPr>
              <w:jc w:val="center"/>
              <w:rPr>
                <w:rFonts w:hint="eastAsia" w:ascii="宋体" w:hAnsi="宋体" w:cs="楷体_GB2312"/>
                <w:bCs/>
                <w:sz w:val="21"/>
                <w:szCs w:val="21"/>
              </w:rPr>
            </w:pPr>
          </w:p>
        </w:tc>
        <w:tc>
          <w:tcPr>
            <w:tcW w:w="709" w:type="dxa"/>
            <w:vAlign w:val="center"/>
          </w:tcPr>
          <w:p>
            <w:pPr>
              <w:jc w:val="center"/>
              <w:rPr>
                <w:rFonts w:ascii="宋体" w:hAnsi="宋体" w:cs="楷体_GB2312"/>
                <w:bCs/>
                <w:sz w:val="21"/>
                <w:szCs w:val="21"/>
              </w:rPr>
            </w:pPr>
            <w:r>
              <w:rPr>
                <w:rFonts w:hint="eastAsia" w:ascii="宋体" w:hAnsi="宋体" w:cs="楷体_GB2312"/>
                <w:bCs/>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080" w:type="dxa"/>
            <w:vMerge w:val="continue"/>
            <w:vAlign w:val="center"/>
          </w:tcPr>
          <w:p>
            <w:pPr>
              <w:jc w:val="center"/>
              <w:rPr>
                <w:rFonts w:ascii="宋体" w:hAnsi="宋体" w:cs="楷体_GB2312"/>
                <w:bCs/>
                <w:sz w:val="21"/>
                <w:szCs w:val="21"/>
              </w:rPr>
            </w:pPr>
          </w:p>
        </w:tc>
        <w:tc>
          <w:tcPr>
            <w:tcW w:w="1548" w:type="dxa"/>
            <w:vAlign w:val="center"/>
          </w:tcPr>
          <w:p>
            <w:pPr>
              <w:ind w:firstLine="420" w:firstLineChars="200"/>
              <w:rPr>
                <w:rFonts w:ascii="宋体" w:hAnsi="宋体"/>
                <w:sz w:val="21"/>
                <w:szCs w:val="21"/>
              </w:rPr>
            </w:pPr>
            <w:r>
              <w:rPr>
                <w:rFonts w:hint="eastAsia" w:ascii="宋体" w:hAnsi="宋体"/>
                <w:sz w:val="21"/>
                <w:szCs w:val="21"/>
              </w:rPr>
              <w:t>任务3</w:t>
            </w:r>
          </w:p>
          <w:p>
            <w:pPr>
              <w:jc w:val="center"/>
              <w:rPr>
                <w:rFonts w:ascii="宋体" w:hAnsi="宋体" w:cs="楷体_GB2312"/>
                <w:bCs/>
                <w:sz w:val="21"/>
                <w:szCs w:val="21"/>
              </w:rPr>
            </w:pPr>
            <w:r>
              <w:rPr>
                <w:rFonts w:hint="eastAsia" w:ascii="宋体" w:hAnsi="宋体" w:cs="楷体_GB2312"/>
                <w:bCs/>
                <w:sz w:val="21"/>
                <w:szCs w:val="21"/>
              </w:rPr>
              <w:t>V</w:t>
            </w:r>
            <w:r>
              <w:rPr>
                <w:rFonts w:hint="eastAsia" w:ascii="宋体" w:hAnsi="宋体" w:cs="楷体_GB2312"/>
                <w:bCs/>
                <w:sz w:val="21"/>
                <w:szCs w:val="21"/>
                <w:lang w:val="en-US" w:eastAsia="zh-CN"/>
              </w:rPr>
              <w:t xml:space="preserve"> </w:t>
            </w:r>
            <w:r>
              <w:rPr>
                <w:rFonts w:hint="eastAsia" w:ascii="宋体" w:hAnsi="宋体" w:cs="楷体_GB2312"/>
                <w:bCs/>
                <w:sz w:val="21"/>
                <w:szCs w:val="21"/>
              </w:rPr>
              <w:t>Ray贴图、灯光和摄影机设置</w:t>
            </w:r>
          </w:p>
        </w:tc>
        <w:tc>
          <w:tcPr>
            <w:tcW w:w="1560" w:type="dxa"/>
            <w:vAlign w:val="center"/>
          </w:tcPr>
          <w:p>
            <w:pPr>
              <w:rPr>
                <w:rFonts w:ascii="宋体" w:hAnsi="宋体" w:cs="楷体_GB2312"/>
                <w:bCs/>
                <w:sz w:val="21"/>
                <w:szCs w:val="21"/>
              </w:rPr>
            </w:pPr>
            <w:r>
              <w:rPr>
                <w:rFonts w:hint="eastAsia" w:ascii="宋体" w:hAnsi="宋体" w:cs="楷体_GB2312"/>
                <w:bCs/>
                <w:sz w:val="21"/>
                <w:szCs w:val="21"/>
              </w:rPr>
              <w:t>1.V</w:t>
            </w:r>
            <w:r>
              <w:rPr>
                <w:rFonts w:hint="eastAsia" w:ascii="宋体" w:hAnsi="宋体" w:cs="楷体_GB2312"/>
                <w:bCs/>
                <w:sz w:val="21"/>
                <w:szCs w:val="21"/>
                <w:lang w:val="en-US" w:eastAsia="zh-CN"/>
              </w:rPr>
              <w:t xml:space="preserve"> </w:t>
            </w:r>
            <w:r>
              <w:rPr>
                <w:rFonts w:hint="eastAsia" w:ascii="宋体" w:hAnsi="宋体" w:cs="楷体_GB2312"/>
                <w:bCs/>
                <w:sz w:val="21"/>
                <w:szCs w:val="21"/>
              </w:rPr>
              <w:t>Ray贴图、灯光和摄影机设置</w:t>
            </w:r>
            <w:r>
              <w:rPr>
                <w:rFonts w:ascii="宋体" w:hAnsi="宋体" w:cs="楷体_GB2312"/>
                <w:bCs/>
                <w:sz w:val="21"/>
                <w:szCs w:val="21"/>
              </w:rPr>
              <w:t>基本操作</w:t>
            </w:r>
          </w:p>
        </w:tc>
        <w:tc>
          <w:tcPr>
            <w:tcW w:w="1559" w:type="dxa"/>
          </w:tcPr>
          <w:p>
            <w:pPr>
              <w:jc w:val="center"/>
              <w:rPr>
                <w:rFonts w:ascii="宋体" w:hAnsi="宋体" w:cs="楷体_GB2312"/>
                <w:bCs/>
                <w:sz w:val="21"/>
                <w:szCs w:val="21"/>
              </w:rPr>
            </w:pPr>
            <w:r>
              <w:rPr>
                <w:rFonts w:hint="eastAsia" w:ascii="宋体" w:hAnsi="宋体" w:cs="楷体_GB2312"/>
                <w:bCs/>
                <w:sz w:val="21"/>
                <w:szCs w:val="21"/>
              </w:rPr>
              <w:t>掌握V</w:t>
            </w:r>
            <w:r>
              <w:rPr>
                <w:rFonts w:hint="eastAsia" w:ascii="宋体" w:hAnsi="宋体" w:cs="楷体_GB2312"/>
                <w:bCs/>
                <w:sz w:val="21"/>
                <w:szCs w:val="21"/>
                <w:lang w:val="en-US" w:eastAsia="zh-CN"/>
              </w:rPr>
              <w:t xml:space="preserve"> </w:t>
            </w:r>
            <w:r>
              <w:rPr>
                <w:rFonts w:hint="eastAsia" w:ascii="宋体" w:hAnsi="宋体" w:cs="楷体_GB2312"/>
                <w:bCs/>
                <w:sz w:val="21"/>
                <w:szCs w:val="21"/>
              </w:rPr>
              <w:t>Ray贴图、灯光和摄影机设置</w:t>
            </w:r>
            <w:r>
              <w:rPr>
                <w:rFonts w:ascii="宋体" w:hAnsi="宋体" w:cs="楷体_GB2312"/>
                <w:bCs/>
                <w:sz w:val="21"/>
                <w:szCs w:val="21"/>
              </w:rPr>
              <w:t>基本操作基本操作</w:t>
            </w:r>
          </w:p>
        </w:tc>
        <w:tc>
          <w:tcPr>
            <w:tcW w:w="1417" w:type="dxa"/>
          </w:tcPr>
          <w:p>
            <w:pPr>
              <w:jc w:val="center"/>
              <w:rPr>
                <w:rFonts w:ascii="宋体" w:hAnsi="宋体" w:cs="楷体_GB2312"/>
                <w:bCs/>
                <w:sz w:val="21"/>
                <w:szCs w:val="21"/>
              </w:rPr>
            </w:pPr>
            <w:r>
              <w:rPr>
                <w:rFonts w:hint="eastAsia" w:ascii="宋体" w:hAnsi="宋体" w:cs="楷体_GB2312"/>
                <w:bCs/>
                <w:sz w:val="21"/>
                <w:szCs w:val="21"/>
              </w:rPr>
              <w:t>能够掌握知识点，独立完成</w:t>
            </w:r>
            <w:r>
              <w:rPr>
                <w:rFonts w:hint="eastAsia" w:ascii="宋体" w:hAnsi="宋体"/>
                <w:sz w:val="21"/>
                <w:szCs w:val="21"/>
              </w:rPr>
              <w:t>课堂练习</w:t>
            </w:r>
          </w:p>
        </w:tc>
        <w:tc>
          <w:tcPr>
            <w:tcW w:w="1276" w:type="dxa"/>
            <w:vMerge w:val="continue"/>
          </w:tcPr>
          <w:p>
            <w:pPr>
              <w:jc w:val="center"/>
              <w:rPr>
                <w:rFonts w:ascii="宋体" w:hAnsi="宋体" w:cs="楷体_GB2312"/>
                <w:bCs/>
                <w:sz w:val="21"/>
                <w:szCs w:val="21"/>
              </w:rPr>
            </w:pPr>
          </w:p>
        </w:tc>
        <w:tc>
          <w:tcPr>
            <w:tcW w:w="709" w:type="dxa"/>
            <w:vAlign w:val="center"/>
          </w:tcPr>
          <w:p>
            <w:pPr>
              <w:jc w:val="center"/>
              <w:rPr>
                <w:rFonts w:ascii="宋体" w:hAnsi="宋体" w:cs="楷体_GB2312"/>
                <w:bCs/>
                <w:sz w:val="21"/>
                <w:szCs w:val="21"/>
              </w:rPr>
            </w:pPr>
            <w:r>
              <w:rPr>
                <w:rFonts w:hint="eastAsia" w:ascii="宋体" w:hAnsi="宋体" w:cs="楷体_GB2312"/>
                <w:bCs/>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080" w:type="dxa"/>
            <w:vMerge w:val="restart"/>
            <w:vAlign w:val="center"/>
          </w:tcPr>
          <w:p>
            <w:pPr>
              <w:jc w:val="center"/>
              <w:rPr>
                <w:rFonts w:ascii="宋体" w:hAnsi="宋体" w:cs="楷体_GB2312"/>
                <w:b/>
                <w:bCs/>
                <w:sz w:val="21"/>
                <w:szCs w:val="21"/>
              </w:rPr>
            </w:pPr>
            <w:r>
              <w:rPr>
                <w:rFonts w:hint="eastAsia" w:ascii="宋体" w:hAnsi="宋体" w:cs="楷体_GB2312"/>
                <w:b/>
                <w:bCs/>
                <w:sz w:val="21"/>
                <w:szCs w:val="21"/>
              </w:rPr>
              <w:t>项目7</w:t>
            </w:r>
          </w:p>
          <w:p>
            <w:pPr>
              <w:jc w:val="center"/>
              <w:rPr>
                <w:rFonts w:hint="eastAsia" w:ascii="宋体" w:hAnsi="宋体" w:cs="楷体_GB2312"/>
                <w:b/>
                <w:bCs/>
                <w:sz w:val="21"/>
                <w:szCs w:val="21"/>
              </w:rPr>
            </w:pPr>
            <w:r>
              <w:rPr>
                <w:rFonts w:hint="eastAsia" w:ascii="宋体" w:hAnsi="宋体" w:cs="楷体_GB2312"/>
                <w:b/>
                <w:bCs/>
                <w:sz w:val="21"/>
                <w:szCs w:val="21"/>
              </w:rPr>
              <w:t>室内空间效果图设计</w:t>
            </w:r>
          </w:p>
          <w:p>
            <w:pPr>
              <w:jc w:val="center"/>
              <w:rPr>
                <w:rFonts w:ascii="宋体" w:hAnsi="宋体" w:cs="楷体_GB2312"/>
                <w:bCs/>
                <w:sz w:val="21"/>
                <w:szCs w:val="21"/>
              </w:rPr>
            </w:pPr>
          </w:p>
        </w:tc>
        <w:tc>
          <w:tcPr>
            <w:tcW w:w="1548" w:type="dxa"/>
            <w:vAlign w:val="center"/>
          </w:tcPr>
          <w:p>
            <w:pPr>
              <w:jc w:val="center"/>
              <w:rPr>
                <w:rFonts w:ascii="宋体" w:hAnsi="宋体" w:cs="楷体_GB2312"/>
                <w:bCs/>
                <w:sz w:val="21"/>
                <w:szCs w:val="21"/>
              </w:rPr>
            </w:pPr>
            <w:r>
              <w:rPr>
                <w:rFonts w:hint="eastAsia" w:ascii="宋体" w:hAnsi="宋体" w:cs="楷体_GB2312"/>
                <w:bCs/>
                <w:sz w:val="21"/>
                <w:szCs w:val="21"/>
              </w:rPr>
              <w:t xml:space="preserve">任务1 </w:t>
            </w:r>
          </w:p>
          <w:p>
            <w:pPr>
              <w:jc w:val="center"/>
              <w:rPr>
                <w:rFonts w:ascii="宋体" w:hAnsi="宋体" w:cs="楷体_GB2312"/>
                <w:bCs/>
                <w:sz w:val="21"/>
                <w:szCs w:val="21"/>
              </w:rPr>
            </w:pPr>
            <w:r>
              <w:rPr>
                <w:rFonts w:ascii="宋体" w:hAnsi="宋体" w:cs="楷体_GB2312"/>
                <w:bCs/>
                <w:sz w:val="21"/>
                <w:szCs w:val="21"/>
              </w:rPr>
              <w:t>卧室效果图的制作</w:t>
            </w:r>
          </w:p>
        </w:tc>
        <w:tc>
          <w:tcPr>
            <w:tcW w:w="1560" w:type="dxa"/>
            <w:vAlign w:val="center"/>
          </w:tcPr>
          <w:p>
            <w:pPr>
              <w:rPr>
                <w:rFonts w:ascii="宋体" w:hAnsi="宋体" w:cs="楷体_GB2312"/>
                <w:bCs/>
                <w:sz w:val="21"/>
                <w:szCs w:val="21"/>
              </w:rPr>
            </w:pPr>
            <w:r>
              <w:rPr>
                <w:rFonts w:hint="eastAsia" w:ascii="宋体" w:hAnsi="宋体" w:cs="楷体_GB2312"/>
                <w:bCs/>
                <w:sz w:val="21"/>
                <w:szCs w:val="21"/>
              </w:rPr>
              <w:t>1.</w:t>
            </w:r>
            <w:r>
              <w:rPr>
                <w:rFonts w:ascii="宋体" w:hAnsi="宋体" w:cs="楷体_GB2312"/>
                <w:bCs/>
                <w:sz w:val="21"/>
                <w:szCs w:val="21"/>
              </w:rPr>
              <w:t>卧室效果图的制作</w:t>
            </w:r>
          </w:p>
        </w:tc>
        <w:tc>
          <w:tcPr>
            <w:tcW w:w="1559" w:type="dxa"/>
          </w:tcPr>
          <w:p>
            <w:pPr>
              <w:jc w:val="center"/>
              <w:rPr>
                <w:rFonts w:hint="eastAsia" w:ascii="宋体" w:hAnsi="宋体" w:cs="楷体_GB2312"/>
                <w:bCs/>
                <w:sz w:val="21"/>
                <w:szCs w:val="21"/>
              </w:rPr>
            </w:pPr>
            <w:r>
              <w:rPr>
                <w:rFonts w:hint="eastAsia" w:ascii="宋体" w:hAnsi="宋体" w:cs="楷体_GB2312"/>
                <w:bCs/>
                <w:sz w:val="21"/>
                <w:szCs w:val="21"/>
              </w:rPr>
              <w:t>运用所学知识点，进行实际操作设计效果图</w:t>
            </w:r>
          </w:p>
        </w:tc>
        <w:tc>
          <w:tcPr>
            <w:tcW w:w="1417" w:type="dxa"/>
          </w:tcPr>
          <w:p>
            <w:pPr>
              <w:jc w:val="center"/>
              <w:rPr>
                <w:rFonts w:hint="eastAsia" w:ascii="宋体" w:hAnsi="宋体" w:cs="楷体_GB2312"/>
                <w:bCs/>
                <w:sz w:val="21"/>
                <w:szCs w:val="21"/>
              </w:rPr>
            </w:pPr>
            <w:r>
              <w:rPr>
                <w:rFonts w:hint="eastAsia" w:ascii="宋体" w:hAnsi="宋体" w:cs="楷体_GB2312"/>
                <w:bCs/>
                <w:sz w:val="21"/>
                <w:szCs w:val="21"/>
              </w:rPr>
              <w:t>学生能够掌握运用所学知识点，进行实际操作设计效果图</w:t>
            </w:r>
          </w:p>
        </w:tc>
        <w:tc>
          <w:tcPr>
            <w:tcW w:w="1276" w:type="dxa"/>
            <w:vMerge w:val="continue"/>
          </w:tcPr>
          <w:p>
            <w:pPr>
              <w:jc w:val="center"/>
              <w:rPr>
                <w:rFonts w:hint="eastAsia" w:ascii="宋体" w:hAnsi="宋体" w:cs="楷体_GB2312"/>
                <w:bCs/>
                <w:sz w:val="21"/>
                <w:szCs w:val="21"/>
              </w:rPr>
            </w:pPr>
          </w:p>
        </w:tc>
        <w:tc>
          <w:tcPr>
            <w:tcW w:w="709" w:type="dxa"/>
            <w:vAlign w:val="center"/>
          </w:tcPr>
          <w:p>
            <w:pPr>
              <w:jc w:val="center"/>
              <w:rPr>
                <w:rFonts w:ascii="宋体" w:hAnsi="宋体" w:cs="楷体_GB2312"/>
                <w:bCs/>
                <w:sz w:val="21"/>
                <w:szCs w:val="21"/>
              </w:rPr>
            </w:pPr>
            <w:r>
              <w:rPr>
                <w:rFonts w:hint="eastAsia" w:ascii="宋体" w:hAnsi="宋体" w:cs="楷体_GB2312"/>
                <w:bCs/>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080" w:type="dxa"/>
            <w:vMerge w:val="continue"/>
            <w:vAlign w:val="center"/>
          </w:tcPr>
          <w:p>
            <w:pPr>
              <w:jc w:val="center"/>
              <w:rPr>
                <w:rFonts w:ascii="宋体" w:hAnsi="宋体" w:cs="楷体_GB2312"/>
                <w:bCs/>
                <w:sz w:val="21"/>
                <w:szCs w:val="21"/>
              </w:rPr>
            </w:pPr>
          </w:p>
        </w:tc>
        <w:tc>
          <w:tcPr>
            <w:tcW w:w="1548" w:type="dxa"/>
            <w:vAlign w:val="center"/>
          </w:tcPr>
          <w:p>
            <w:pPr>
              <w:ind w:firstLine="420" w:firstLineChars="200"/>
              <w:rPr>
                <w:rFonts w:ascii="宋体" w:hAnsi="宋体"/>
                <w:sz w:val="21"/>
                <w:szCs w:val="21"/>
              </w:rPr>
            </w:pPr>
            <w:r>
              <w:rPr>
                <w:rFonts w:hint="eastAsia" w:ascii="宋体" w:hAnsi="宋体"/>
                <w:sz w:val="21"/>
                <w:szCs w:val="21"/>
              </w:rPr>
              <w:t>任务2</w:t>
            </w:r>
          </w:p>
          <w:p>
            <w:pPr>
              <w:jc w:val="center"/>
              <w:rPr>
                <w:rFonts w:ascii="宋体" w:hAnsi="宋体" w:cs="楷体_GB2312"/>
                <w:bCs/>
                <w:sz w:val="21"/>
                <w:szCs w:val="21"/>
              </w:rPr>
            </w:pPr>
            <w:r>
              <w:rPr>
                <w:rFonts w:ascii="宋体" w:hAnsi="宋体" w:cs="楷体_GB2312"/>
                <w:bCs/>
                <w:sz w:val="21"/>
                <w:szCs w:val="21"/>
              </w:rPr>
              <w:t>厨房效果图制作</w:t>
            </w:r>
          </w:p>
        </w:tc>
        <w:tc>
          <w:tcPr>
            <w:tcW w:w="1560" w:type="dxa"/>
            <w:vAlign w:val="center"/>
          </w:tcPr>
          <w:p>
            <w:pPr>
              <w:rPr>
                <w:rFonts w:ascii="宋体" w:hAnsi="宋体" w:cs="楷体_GB2312"/>
                <w:bCs/>
                <w:sz w:val="21"/>
                <w:szCs w:val="21"/>
              </w:rPr>
            </w:pPr>
            <w:r>
              <w:rPr>
                <w:rFonts w:hint="eastAsia" w:ascii="宋体" w:hAnsi="宋体" w:cs="楷体_GB2312"/>
                <w:bCs/>
                <w:sz w:val="21"/>
                <w:szCs w:val="21"/>
              </w:rPr>
              <w:t>1.</w:t>
            </w:r>
            <w:r>
              <w:rPr>
                <w:rFonts w:ascii="宋体" w:hAnsi="宋体" w:cs="楷体_GB2312"/>
                <w:bCs/>
                <w:sz w:val="21"/>
                <w:szCs w:val="21"/>
              </w:rPr>
              <w:t>厨房效果图制作</w:t>
            </w:r>
          </w:p>
        </w:tc>
        <w:tc>
          <w:tcPr>
            <w:tcW w:w="1559" w:type="dxa"/>
          </w:tcPr>
          <w:p>
            <w:pPr>
              <w:jc w:val="center"/>
              <w:rPr>
                <w:rFonts w:ascii="宋体" w:hAnsi="宋体" w:cs="楷体_GB2312"/>
                <w:bCs/>
                <w:sz w:val="21"/>
                <w:szCs w:val="21"/>
              </w:rPr>
            </w:pPr>
            <w:r>
              <w:rPr>
                <w:rFonts w:hint="eastAsia" w:ascii="宋体" w:hAnsi="宋体" w:cs="楷体_GB2312"/>
                <w:bCs/>
                <w:sz w:val="21"/>
                <w:szCs w:val="21"/>
              </w:rPr>
              <w:t>运用所学知识点，进行实际操作设计效果图</w:t>
            </w:r>
          </w:p>
        </w:tc>
        <w:tc>
          <w:tcPr>
            <w:tcW w:w="1417" w:type="dxa"/>
          </w:tcPr>
          <w:p>
            <w:pPr>
              <w:jc w:val="center"/>
              <w:rPr>
                <w:rFonts w:ascii="宋体" w:hAnsi="宋体" w:cs="楷体_GB2312"/>
                <w:bCs/>
                <w:sz w:val="21"/>
                <w:szCs w:val="21"/>
              </w:rPr>
            </w:pPr>
            <w:r>
              <w:rPr>
                <w:rFonts w:hint="eastAsia" w:ascii="宋体" w:hAnsi="宋体" w:cs="楷体_GB2312"/>
                <w:bCs/>
                <w:sz w:val="21"/>
                <w:szCs w:val="21"/>
              </w:rPr>
              <w:t>能够掌握知识点，独立完成</w:t>
            </w:r>
            <w:r>
              <w:rPr>
                <w:rFonts w:hint="eastAsia" w:ascii="宋体" w:hAnsi="宋体"/>
                <w:sz w:val="21"/>
                <w:szCs w:val="21"/>
              </w:rPr>
              <w:t>课堂练习</w:t>
            </w:r>
          </w:p>
        </w:tc>
        <w:tc>
          <w:tcPr>
            <w:tcW w:w="1276" w:type="dxa"/>
            <w:vMerge w:val="continue"/>
          </w:tcPr>
          <w:p>
            <w:pPr>
              <w:jc w:val="center"/>
              <w:rPr>
                <w:rFonts w:ascii="宋体" w:hAnsi="宋体" w:cs="楷体_GB2312"/>
                <w:bCs/>
                <w:sz w:val="21"/>
                <w:szCs w:val="21"/>
              </w:rPr>
            </w:pPr>
          </w:p>
        </w:tc>
        <w:tc>
          <w:tcPr>
            <w:tcW w:w="709" w:type="dxa"/>
            <w:vAlign w:val="center"/>
          </w:tcPr>
          <w:p>
            <w:pPr>
              <w:jc w:val="center"/>
              <w:rPr>
                <w:rFonts w:ascii="宋体" w:hAnsi="宋体" w:cs="楷体_GB2312"/>
                <w:bCs/>
                <w:sz w:val="21"/>
                <w:szCs w:val="21"/>
              </w:rPr>
            </w:pPr>
            <w:r>
              <w:rPr>
                <w:rFonts w:hint="eastAsia" w:ascii="宋体" w:hAnsi="宋体" w:cs="楷体_GB2312"/>
                <w:bCs/>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080" w:type="dxa"/>
            <w:vMerge w:val="continue"/>
            <w:vAlign w:val="center"/>
          </w:tcPr>
          <w:p>
            <w:pPr>
              <w:jc w:val="center"/>
              <w:rPr>
                <w:rFonts w:ascii="宋体" w:hAnsi="宋体" w:cs="楷体_GB2312"/>
                <w:bCs/>
                <w:sz w:val="21"/>
                <w:szCs w:val="21"/>
              </w:rPr>
            </w:pPr>
          </w:p>
        </w:tc>
        <w:tc>
          <w:tcPr>
            <w:tcW w:w="1548" w:type="dxa"/>
            <w:vAlign w:val="center"/>
          </w:tcPr>
          <w:p>
            <w:pPr>
              <w:jc w:val="center"/>
              <w:rPr>
                <w:rFonts w:ascii="宋体" w:hAnsi="宋体" w:cs="楷体_GB2312"/>
                <w:bCs/>
                <w:sz w:val="21"/>
                <w:szCs w:val="21"/>
              </w:rPr>
            </w:pPr>
            <w:r>
              <w:rPr>
                <w:rFonts w:hint="eastAsia" w:ascii="宋体" w:hAnsi="宋体" w:cs="楷体_GB2312"/>
                <w:bCs/>
                <w:sz w:val="21"/>
                <w:szCs w:val="21"/>
              </w:rPr>
              <w:t xml:space="preserve">任务3 </w:t>
            </w:r>
          </w:p>
          <w:p>
            <w:pPr>
              <w:jc w:val="center"/>
              <w:rPr>
                <w:rFonts w:ascii="宋体" w:hAnsi="宋体" w:cs="楷体_GB2312"/>
                <w:bCs/>
                <w:sz w:val="21"/>
                <w:szCs w:val="21"/>
              </w:rPr>
            </w:pPr>
            <w:r>
              <w:rPr>
                <w:rFonts w:ascii="宋体" w:hAnsi="宋体" w:cs="楷体_GB2312"/>
                <w:bCs/>
                <w:sz w:val="21"/>
                <w:szCs w:val="21"/>
              </w:rPr>
              <w:t>书房效果图的制作</w:t>
            </w:r>
          </w:p>
        </w:tc>
        <w:tc>
          <w:tcPr>
            <w:tcW w:w="1560" w:type="dxa"/>
            <w:vAlign w:val="center"/>
          </w:tcPr>
          <w:p>
            <w:pPr>
              <w:rPr>
                <w:rFonts w:ascii="宋体" w:hAnsi="宋体" w:cs="楷体_GB2312"/>
                <w:bCs/>
                <w:sz w:val="21"/>
                <w:szCs w:val="21"/>
              </w:rPr>
            </w:pPr>
            <w:r>
              <w:rPr>
                <w:rFonts w:hint="eastAsia" w:ascii="宋体" w:hAnsi="宋体" w:cs="楷体_GB2312"/>
                <w:bCs/>
                <w:sz w:val="21"/>
                <w:szCs w:val="21"/>
              </w:rPr>
              <w:t>1.</w:t>
            </w:r>
            <w:r>
              <w:rPr>
                <w:rFonts w:ascii="宋体" w:hAnsi="宋体" w:cs="楷体_GB2312"/>
                <w:bCs/>
                <w:sz w:val="21"/>
                <w:szCs w:val="21"/>
              </w:rPr>
              <w:t>书房效果图的制作</w:t>
            </w:r>
          </w:p>
        </w:tc>
        <w:tc>
          <w:tcPr>
            <w:tcW w:w="1559" w:type="dxa"/>
          </w:tcPr>
          <w:p>
            <w:pPr>
              <w:jc w:val="center"/>
              <w:rPr>
                <w:rFonts w:hint="eastAsia" w:ascii="宋体" w:hAnsi="宋体" w:cs="楷体_GB2312"/>
                <w:bCs/>
                <w:sz w:val="21"/>
                <w:szCs w:val="21"/>
              </w:rPr>
            </w:pPr>
            <w:r>
              <w:rPr>
                <w:rFonts w:hint="eastAsia" w:ascii="宋体" w:hAnsi="宋体" w:cs="楷体_GB2312"/>
                <w:bCs/>
                <w:sz w:val="21"/>
                <w:szCs w:val="21"/>
              </w:rPr>
              <w:t>运用所学知识点，进行实际操作设计效果图</w:t>
            </w:r>
          </w:p>
        </w:tc>
        <w:tc>
          <w:tcPr>
            <w:tcW w:w="1417" w:type="dxa"/>
          </w:tcPr>
          <w:p>
            <w:pPr>
              <w:jc w:val="center"/>
              <w:rPr>
                <w:rFonts w:hint="eastAsia" w:ascii="宋体" w:hAnsi="宋体" w:cs="楷体_GB2312"/>
                <w:bCs/>
                <w:sz w:val="21"/>
                <w:szCs w:val="21"/>
              </w:rPr>
            </w:pPr>
            <w:r>
              <w:rPr>
                <w:rFonts w:hint="eastAsia" w:ascii="宋体" w:hAnsi="宋体" w:cs="楷体_GB2312"/>
                <w:bCs/>
                <w:sz w:val="21"/>
                <w:szCs w:val="21"/>
              </w:rPr>
              <w:t>学生能够掌握运用所学知识点，进行实际操作设计效果图</w:t>
            </w:r>
          </w:p>
        </w:tc>
        <w:tc>
          <w:tcPr>
            <w:tcW w:w="1276" w:type="dxa"/>
            <w:vMerge w:val="continue"/>
          </w:tcPr>
          <w:p>
            <w:pPr>
              <w:jc w:val="center"/>
              <w:rPr>
                <w:rFonts w:hint="eastAsia" w:ascii="宋体" w:hAnsi="宋体"/>
                <w:sz w:val="21"/>
                <w:szCs w:val="21"/>
              </w:rPr>
            </w:pPr>
          </w:p>
        </w:tc>
        <w:tc>
          <w:tcPr>
            <w:tcW w:w="709" w:type="dxa"/>
            <w:vAlign w:val="center"/>
          </w:tcPr>
          <w:p>
            <w:pPr>
              <w:jc w:val="center"/>
              <w:rPr>
                <w:rFonts w:ascii="宋体" w:hAnsi="宋体" w:cs="楷体_GB2312"/>
                <w:bCs/>
                <w:sz w:val="21"/>
                <w:szCs w:val="21"/>
              </w:rPr>
            </w:pPr>
            <w:r>
              <w:rPr>
                <w:rFonts w:hint="eastAsia" w:ascii="宋体" w:hAnsi="宋体" w:cs="楷体_GB2312"/>
                <w:bCs/>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080" w:type="dxa"/>
            <w:vMerge w:val="continue"/>
            <w:vAlign w:val="center"/>
          </w:tcPr>
          <w:p>
            <w:pPr>
              <w:jc w:val="center"/>
              <w:rPr>
                <w:rFonts w:ascii="宋体" w:hAnsi="宋体" w:cs="楷体_GB2312"/>
                <w:bCs/>
                <w:sz w:val="21"/>
                <w:szCs w:val="21"/>
              </w:rPr>
            </w:pPr>
          </w:p>
        </w:tc>
        <w:tc>
          <w:tcPr>
            <w:tcW w:w="1548" w:type="dxa"/>
            <w:vAlign w:val="center"/>
          </w:tcPr>
          <w:p>
            <w:pPr>
              <w:ind w:firstLine="420" w:firstLineChars="200"/>
              <w:rPr>
                <w:rFonts w:ascii="宋体" w:hAnsi="宋体"/>
                <w:sz w:val="21"/>
                <w:szCs w:val="21"/>
              </w:rPr>
            </w:pPr>
            <w:r>
              <w:rPr>
                <w:rFonts w:hint="eastAsia" w:ascii="宋体" w:hAnsi="宋体"/>
                <w:sz w:val="21"/>
                <w:szCs w:val="21"/>
              </w:rPr>
              <w:t>任务4</w:t>
            </w:r>
          </w:p>
          <w:p>
            <w:pPr>
              <w:jc w:val="center"/>
              <w:rPr>
                <w:rFonts w:ascii="宋体" w:hAnsi="宋体" w:cs="楷体_GB2312"/>
                <w:bCs/>
                <w:sz w:val="21"/>
                <w:szCs w:val="21"/>
              </w:rPr>
            </w:pPr>
            <w:r>
              <w:rPr>
                <w:rFonts w:ascii="宋体" w:hAnsi="宋体" w:cs="楷体_GB2312"/>
                <w:bCs/>
                <w:sz w:val="21"/>
                <w:szCs w:val="21"/>
              </w:rPr>
              <w:t>卫生间效果图的制作</w:t>
            </w:r>
          </w:p>
        </w:tc>
        <w:tc>
          <w:tcPr>
            <w:tcW w:w="1560" w:type="dxa"/>
            <w:vAlign w:val="center"/>
          </w:tcPr>
          <w:p>
            <w:pPr>
              <w:rPr>
                <w:rFonts w:ascii="宋体" w:hAnsi="宋体" w:cs="楷体_GB2312"/>
                <w:bCs/>
                <w:sz w:val="21"/>
                <w:szCs w:val="21"/>
              </w:rPr>
            </w:pPr>
            <w:r>
              <w:rPr>
                <w:rFonts w:hint="eastAsia" w:ascii="宋体" w:hAnsi="宋体" w:cs="楷体_GB2312"/>
                <w:bCs/>
                <w:sz w:val="21"/>
                <w:szCs w:val="21"/>
              </w:rPr>
              <w:t>1.</w:t>
            </w:r>
            <w:r>
              <w:rPr>
                <w:rFonts w:ascii="宋体" w:hAnsi="宋体" w:cs="楷体_GB2312"/>
                <w:bCs/>
                <w:sz w:val="21"/>
                <w:szCs w:val="21"/>
              </w:rPr>
              <w:t>卫生间效果图的制作</w:t>
            </w:r>
          </w:p>
        </w:tc>
        <w:tc>
          <w:tcPr>
            <w:tcW w:w="1559" w:type="dxa"/>
          </w:tcPr>
          <w:p>
            <w:pPr>
              <w:jc w:val="center"/>
              <w:rPr>
                <w:rFonts w:ascii="宋体" w:hAnsi="宋体" w:cs="楷体_GB2312"/>
                <w:bCs/>
                <w:sz w:val="21"/>
                <w:szCs w:val="21"/>
              </w:rPr>
            </w:pPr>
            <w:r>
              <w:rPr>
                <w:rFonts w:hint="eastAsia" w:ascii="宋体" w:hAnsi="宋体" w:cs="楷体_GB2312"/>
                <w:bCs/>
                <w:sz w:val="21"/>
                <w:szCs w:val="21"/>
              </w:rPr>
              <w:t>运用所学知识点，进行实际操作设计效果图</w:t>
            </w:r>
          </w:p>
        </w:tc>
        <w:tc>
          <w:tcPr>
            <w:tcW w:w="1417" w:type="dxa"/>
          </w:tcPr>
          <w:p>
            <w:pPr>
              <w:jc w:val="center"/>
              <w:rPr>
                <w:rFonts w:ascii="宋体" w:hAnsi="宋体" w:cs="楷体_GB2312"/>
                <w:bCs/>
                <w:sz w:val="21"/>
                <w:szCs w:val="21"/>
              </w:rPr>
            </w:pPr>
            <w:r>
              <w:rPr>
                <w:rFonts w:hint="eastAsia" w:ascii="宋体" w:hAnsi="宋体" w:cs="楷体_GB2312"/>
                <w:bCs/>
                <w:sz w:val="21"/>
                <w:szCs w:val="21"/>
              </w:rPr>
              <w:t>能够掌握知识点，独立完成</w:t>
            </w:r>
            <w:r>
              <w:rPr>
                <w:rFonts w:hint="eastAsia" w:ascii="宋体" w:hAnsi="宋体"/>
                <w:sz w:val="21"/>
                <w:szCs w:val="21"/>
              </w:rPr>
              <w:t>课堂练习</w:t>
            </w:r>
          </w:p>
        </w:tc>
        <w:tc>
          <w:tcPr>
            <w:tcW w:w="1276" w:type="dxa"/>
            <w:vMerge w:val="continue"/>
          </w:tcPr>
          <w:p>
            <w:pPr>
              <w:jc w:val="center"/>
              <w:rPr>
                <w:rFonts w:ascii="宋体" w:hAnsi="宋体" w:cs="楷体_GB2312"/>
                <w:bCs/>
                <w:sz w:val="21"/>
                <w:szCs w:val="21"/>
              </w:rPr>
            </w:pPr>
          </w:p>
        </w:tc>
        <w:tc>
          <w:tcPr>
            <w:tcW w:w="709" w:type="dxa"/>
            <w:vAlign w:val="center"/>
          </w:tcPr>
          <w:p>
            <w:pPr>
              <w:jc w:val="center"/>
              <w:rPr>
                <w:rFonts w:hint="eastAsia" w:ascii="宋体" w:hAnsi="宋体" w:cs="楷体_GB2312"/>
                <w:bCs/>
                <w:sz w:val="21"/>
                <w:szCs w:val="21"/>
              </w:rPr>
            </w:pPr>
            <w:r>
              <w:rPr>
                <w:rFonts w:hint="eastAsia" w:ascii="宋体" w:hAnsi="宋体" w:cs="楷体_GB2312"/>
                <w:bCs/>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080" w:type="dxa"/>
            <w:vMerge w:val="continue"/>
            <w:vAlign w:val="center"/>
          </w:tcPr>
          <w:p>
            <w:pPr>
              <w:jc w:val="center"/>
              <w:rPr>
                <w:rFonts w:hint="eastAsia" w:ascii="宋体" w:hAnsi="宋体" w:cs="楷体_GB2312"/>
                <w:bCs/>
                <w:sz w:val="21"/>
                <w:szCs w:val="21"/>
              </w:rPr>
            </w:pPr>
          </w:p>
        </w:tc>
        <w:tc>
          <w:tcPr>
            <w:tcW w:w="1548" w:type="dxa"/>
            <w:vAlign w:val="center"/>
          </w:tcPr>
          <w:p>
            <w:pPr>
              <w:jc w:val="center"/>
              <w:rPr>
                <w:rFonts w:ascii="宋体" w:hAnsi="宋体" w:cs="楷体_GB2312"/>
                <w:bCs/>
                <w:sz w:val="21"/>
                <w:szCs w:val="21"/>
              </w:rPr>
            </w:pPr>
            <w:r>
              <w:rPr>
                <w:rFonts w:hint="eastAsia" w:ascii="宋体" w:hAnsi="宋体" w:cs="楷体_GB2312"/>
                <w:bCs/>
                <w:sz w:val="21"/>
                <w:szCs w:val="21"/>
              </w:rPr>
              <w:t>任务5</w:t>
            </w:r>
          </w:p>
          <w:p>
            <w:pPr>
              <w:jc w:val="center"/>
              <w:rPr>
                <w:rFonts w:ascii="宋体" w:hAnsi="宋体" w:cs="楷体_GB2312"/>
                <w:bCs/>
                <w:sz w:val="21"/>
                <w:szCs w:val="21"/>
              </w:rPr>
            </w:pPr>
            <w:r>
              <w:rPr>
                <w:rFonts w:ascii="宋体" w:hAnsi="宋体" w:cs="楷体_GB2312"/>
                <w:bCs/>
                <w:sz w:val="21"/>
                <w:szCs w:val="21"/>
              </w:rPr>
              <w:t>会议室效果图的制作</w:t>
            </w:r>
          </w:p>
        </w:tc>
        <w:tc>
          <w:tcPr>
            <w:tcW w:w="1560" w:type="dxa"/>
            <w:vAlign w:val="center"/>
          </w:tcPr>
          <w:p>
            <w:pPr>
              <w:rPr>
                <w:rFonts w:ascii="宋体" w:hAnsi="宋体" w:cs="楷体_GB2312"/>
                <w:bCs/>
                <w:sz w:val="21"/>
                <w:szCs w:val="21"/>
              </w:rPr>
            </w:pPr>
            <w:r>
              <w:rPr>
                <w:rFonts w:hint="eastAsia" w:ascii="宋体" w:hAnsi="宋体" w:cs="楷体_GB2312"/>
                <w:bCs/>
                <w:sz w:val="21"/>
                <w:szCs w:val="21"/>
              </w:rPr>
              <w:t>1.</w:t>
            </w:r>
            <w:r>
              <w:rPr>
                <w:rFonts w:ascii="宋体" w:hAnsi="宋体" w:cs="楷体_GB2312"/>
                <w:bCs/>
                <w:sz w:val="21"/>
                <w:szCs w:val="21"/>
              </w:rPr>
              <w:t>会议室效果图的制作</w:t>
            </w:r>
          </w:p>
        </w:tc>
        <w:tc>
          <w:tcPr>
            <w:tcW w:w="1559" w:type="dxa"/>
          </w:tcPr>
          <w:p>
            <w:pPr>
              <w:jc w:val="center"/>
              <w:rPr>
                <w:rFonts w:hint="eastAsia" w:ascii="宋体" w:hAnsi="宋体" w:cs="楷体_GB2312"/>
                <w:bCs/>
                <w:sz w:val="21"/>
                <w:szCs w:val="21"/>
              </w:rPr>
            </w:pPr>
            <w:r>
              <w:rPr>
                <w:rFonts w:hint="eastAsia" w:ascii="宋体" w:hAnsi="宋体" w:cs="楷体_GB2312"/>
                <w:bCs/>
                <w:sz w:val="21"/>
                <w:szCs w:val="21"/>
              </w:rPr>
              <w:t>运用所学知识点，进行实际操作设计效果图</w:t>
            </w:r>
          </w:p>
        </w:tc>
        <w:tc>
          <w:tcPr>
            <w:tcW w:w="1417" w:type="dxa"/>
          </w:tcPr>
          <w:p>
            <w:pPr>
              <w:jc w:val="center"/>
              <w:rPr>
                <w:rFonts w:hint="eastAsia" w:ascii="宋体" w:hAnsi="宋体" w:cs="楷体_GB2312"/>
                <w:bCs/>
                <w:sz w:val="21"/>
                <w:szCs w:val="21"/>
              </w:rPr>
            </w:pPr>
            <w:r>
              <w:rPr>
                <w:rFonts w:hint="eastAsia" w:ascii="宋体" w:hAnsi="宋体" w:cs="楷体_GB2312"/>
                <w:bCs/>
                <w:sz w:val="21"/>
                <w:szCs w:val="21"/>
              </w:rPr>
              <w:t>学生能够掌握运用所学知识点，进行实际操作设计效果图</w:t>
            </w:r>
          </w:p>
        </w:tc>
        <w:tc>
          <w:tcPr>
            <w:tcW w:w="1276" w:type="dxa"/>
            <w:vMerge w:val="continue"/>
          </w:tcPr>
          <w:p>
            <w:pPr>
              <w:jc w:val="center"/>
              <w:rPr>
                <w:rFonts w:hint="eastAsia" w:ascii="宋体" w:hAnsi="宋体" w:cs="楷体_GB2312"/>
                <w:bCs/>
                <w:sz w:val="21"/>
                <w:szCs w:val="21"/>
              </w:rPr>
            </w:pPr>
          </w:p>
        </w:tc>
        <w:tc>
          <w:tcPr>
            <w:tcW w:w="709" w:type="dxa"/>
            <w:vAlign w:val="center"/>
          </w:tcPr>
          <w:p>
            <w:pPr>
              <w:jc w:val="center"/>
              <w:rPr>
                <w:rFonts w:hint="eastAsia" w:ascii="宋体" w:hAnsi="宋体" w:cs="楷体_GB2312"/>
                <w:bCs/>
                <w:sz w:val="21"/>
                <w:szCs w:val="21"/>
              </w:rPr>
            </w:pPr>
            <w:r>
              <w:rPr>
                <w:rFonts w:hint="eastAsia" w:ascii="宋体" w:hAnsi="宋体" w:cs="楷体_GB2312"/>
                <w:bCs/>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188" w:type="dxa"/>
            <w:gridSpan w:val="3"/>
            <w:vAlign w:val="center"/>
          </w:tcPr>
          <w:p>
            <w:pPr>
              <w:jc w:val="center"/>
              <w:rPr>
                <w:rFonts w:ascii="宋体" w:hAnsi="宋体" w:cs="楷体_GB2312"/>
                <w:b/>
                <w:bCs/>
                <w:sz w:val="21"/>
                <w:szCs w:val="21"/>
              </w:rPr>
            </w:pPr>
            <w:r>
              <w:rPr>
                <w:rFonts w:hint="eastAsia" w:ascii="宋体" w:hAnsi="宋体" w:cs="楷体_GB2312"/>
                <w:b/>
                <w:bCs/>
                <w:sz w:val="21"/>
                <w:szCs w:val="21"/>
              </w:rPr>
              <w:t>合          计</w:t>
            </w:r>
          </w:p>
        </w:tc>
        <w:tc>
          <w:tcPr>
            <w:tcW w:w="1559" w:type="dxa"/>
          </w:tcPr>
          <w:p>
            <w:pPr>
              <w:jc w:val="center"/>
              <w:rPr>
                <w:rFonts w:hint="eastAsia" w:ascii="宋体" w:hAnsi="宋体" w:cs="楷体_GB2312"/>
                <w:b/>
                <w:bCs/>
                <w:sz w:val="21"/>
                <w:szCs w:val="21"/>
              </w:rPr>
            </w:pPr>
          </w:p>
        </w:tc>
        <w:tc>
          <w:tcPr>
            <w:tcW w:w="1417" w:type="dxa"/>
          </w:tcPr>
          <w:p>
            <w:pPr>
              <w:jc w:val="center"/>
              <w:rPr>
                <w:rFonts w:hint="eastAsia" w:ascii="宋体" w:hAnsi="宋体" w:cs="楷体_GB2312"/>
                <w:b/>
                <w:bCs/>
                <w:sz w:val="21"/>
                <w:szCs w:val="21"/>
              </w:rPr>
            </w:pPr>
          </w:p>
        </w:tc>
        <w:tc>
          <w:tcPr>
            <w:tcW w:w="1276" w:type="dxa"/>
          </w:tcPr>
          <w:p>
            <w:pPr>
              <w:jc w:val="center"/>
              <w:rPr>
                <w:rFonts w:hint="eastAsia" w:ascii="宋体" w:hAnsi="宋体" w:cs="楷体_GB2312"/>
                <w:b/>
                <w:bCs/>
                <w:sz w:val="21"/>
                <w:szCs w:val="21"/>
              </w:rPr>
            </w:pPr>
          </w:p>
        </w:tc>
        <w:tc>
          <w:tcPr>
            <w:tcW w:w="709" w:type="dxa"/>
            <w:vAlign w:val="center"/>
          </w:tcPr>
          <w:p>
            <w:pPr>
              <w:jc w:val="center"/>
              <w:rPr>
                <w:rFonts w:hint="eastAsia" w:ascii="宋体" w:hAnsi="宋体" w:cs="楷体_GB2312"/>
                <w:b/>
                <w:bCs/>
                <w:sz w:val="21"/>
                <w:szCs w:val="21"/>
              </w:rPr>
            </w:pPr>
            <w:r>
              <w:rPr>
                <w:rFonts w:hint="eastAsia" w:ascii="宋体" w:hAnsi="宋体" w:cs="楷体_GB2312"/>
                <w:b/>
                <w:bCs/>
                <w:sz w:val="21"/>
                <w:szCs w:val="21"/>
              </w:rPr>
              <w:t>66</w:t>
            </w:r>
          </w:p>
        </w:tc>
      </w:tr>
    </w:tbl>
    <w:p>
      <w:pPr>
        <w:spacing w:before="120" w:beforeLines="50" w:after="120" w:afterLines="50" w:line="360" w:lineRule="auto"/>
        <w:ind w:firstLine="562" w:firstLineChars="200"/>
        <w:rPr>
          <w:rFonts w:hint="eastAsia" w:ascii="宋体" w:hAnsi="宋体"/>
          <w:b/>
          <w:bCs/>
          <w:sz w:val="28"/>
        </w:rPr>
      </w:pPr>
      <w:r>
        <w:rPr>
          <w:rFonts w:hint="eastAsia" w:ascii="宋体" w:hAnsi="宋体"/>
          <w:b/>
          <w:bCs/>
          <w:sz w:val="28"/>
        </w:rPr>
        <w:t>六、课程考核方式与标准</w:t>
      </w:r>
    </w:p>
    <w:p>
      <w:pPr>
        <w:spacing w:line="520" w:lineRule="exact"/>
        <w:ind w:firstLine="482" w:firstLineChars="200"/>
        <w:rPr>
          <w:rFonts w:hint="eastAsia" w:ascii="宋体" w:hAnsi="宋体" w:cs="楷体_GB2312"/>
          <w:sz w:val="24"/>
        </w:rPr>
      </w:pPr>
      <w:r>
        <w:rPr>
          <w:rFonts w:hint="eastAsia" w:ascii="宋体" w:hAnsi="宋体" w:cs="楷体_GB2312"/>
          <w:b/>
          <w:bCs/>
          <w:sz w:val="24"/>
        </w:rPr>
        <w:t>《</w:t>
      </w:r>
      <w:r>
        <w:rPr>
          <w:rFonts w:hint="eastAsia" w:ascii="宋体" w:hAnsi="宋体"/>
          <w:b/>
          <w:sz w:val="24"/>
        </w:rPr>
        <w:t>3d Max、VR效果设计</w:t>
      </w:r>
      <w:r>
        <w:rPr>
          <w:rFonts w:hint="eastAsia" w:ascii="宋体" w:hAnsi="宋体" w:cs="楷体_GB2312"/>
          <w:b/>
          <w:bCs/>
          <w:sz w:val="24"/>
        </w:rPr>
        <w:t>》</w:t>
      </w:r>
      <w:r>
        <w:rPr>
          <w:rFonts w:hint="eastAsia" w:ascii="宋体" w:hAnsi="宋体" w:cs="楷体_GB2312"/>
          <w:sz w:val="24"/>
        </w:rPr>
        <w:t>整个考核内容由过程性考核和期末试卷考核两大部分构成，采用百分制。其中，过程考核中包含对学生考勤、作业等平时表现的考核。</w:t>
      </w:r>
    </w:p>
    <w:p>
      <w:pPr>
        <w:spacing w:line="520" w:lineRule="exact"/>
        <w:rPr>
          <w:rFonts w:hint="eastAsia" w:ascii="宋体" w:hAnsi="宋体" w:cs="楷体_GB2312"/>
          <w:b/>
          <w:sz w:val="24"/>
        </w:rPr>
      </w:pPr>
      <w:r>
        <w:rPr>
          <w:rFonts w:hint="eastAsia" w:ascii="宋体" w:hAnsi="宋体" w:cs="楷体_GB2312"/>
          <w:b/>
          <w:sz w:val="24"/>
        </w:rPr>
        <w:t>试卷考试课标准如下: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580"/>
        <w:gridCol w:w="759"/>
        <w:gridCol w:w="1315"/>
        <w:gridCol w:w="1713"/>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439" w:type="dxa"/>
            <w:vAlign w:val="center"/>
          </w:tcPr>
          <w:p>
            <w:pPr>
              <w:jc w:val="center"/>
              <w:rPr>
                <w:rFonts w:hint="eastAsia" w:ascii="宋体" w:hAnsi="宋体" w:cs="楷体_GB2312"/>
                <w:bCs/>
                <w:szCs w:val="21"/>
              </w:rPr>
            </w:pPr>
            <w:r>
              <w:rPr>
                <w:rFonts w:hint="eastAsia" w:ascii="宋体" w:hAnsi="宋体" w:cs="楷体_GB2312"/>
                <w:bCs/>
                <w:szCs w:val="21"/>
              </w:rPr>
              <w:t>考核类型</w:t>
            </w:r>
          </w:p>
        </w:tc>
        <w:tc>
          <w:tcPr>
            <w:tcW w:w="1580" w:type="dxa"/>
            <w:vAlign w:val="center"/>
          </w:tcPr>
          <w:p>
            <w:pPr>
              <w:jc w:val="center"/>
              <w:rPr>
                <w:rFonts w:hint="eastAsia" w:ascii="宋体" w:hAnsi="宋体" w:cs="楷体_GB2312"/>
                <w:bCs/>
                <w:szCs w:val="21"/>
              </w:rPr>
            </w:pPr>
            <w:r>
              <w:rPr>
                <w:rFonts w:hint="eastAsia" w:ascii="宋体" w:hAnsi="宋体" w:cs="楷体_GB2312"/>
                <w:bCs/>
                <w:szCs w:val="21"/>
              </w:rPr>
              <w:t>考核项目</w:t>
            </w:r>
          </w:p>
        </w:tc>
        <w:tc>
          <w:tcPr>
            <w:tcW w:w="759" w:type="dxa"/>
            <w:vAlign w:val="center"/>
          </w:tcPr>
          <w:p>
            <w:pPr>
              <w:jc w:val="center"/>
              <w:rPr>
                <w:rFonts w:hint="eastAsia" w:ascii="宋体" w:hAnsi="宋体" w:cs="楷体_GB2312"/>
                <w:bCs/>
                <w:szCs w:val="21"/>
              </w:rPr>
            </w:pPr>
            <w:r>
              <w:rPr>
                <w:rFonts w:hint="eastAsia" w:ascii="宋体" w:hAnsi="宋体" w:cs="楷体_GB2312"/>
                <w:bCs/>
                <w:szCs w:val="21"/>
              </w:rPr>
              <w:t>成绩比重</w:t>
            </w:r>
          </w:p>
        </w:tc>
        <w:tc>
          <w:tcPr>
            <w:tcW w:w="1315" w:type="dxa"/>
            <w:vAlign w:val="center"/>
          </w:tcPr>
          <w:p>
            <w:pPr>
              <w:jc w:val="left"/>
              <w:rPr>
                <w:rFonts w:hint="eastAsia" w:ascii="宋体" w:hAnsi="宋体" w:cs="楷体_GB2312"/>
                <w:bCs/>
                <w:szCs w:val="21"/>
              </w:rPr>
            </w:pPr>
            <w:r>
              <w:rPr>
                <w:rFonts w:hint="eastAsia" w:ascii="宋体" w:hAnsi="宋体" w:cs="楷体_GB2312"/>
                <w:bCs/>
                <w:szCs w:val="21"/>
              </w:rPr>
              <w:t>考核标准</w:t>
            </w:r>
          </w:p>
        </w:tc>
        <w:tc>
          <w:tcPr>
            <w:tcW w:w="1713" w:type="dxa"/>
            <w:vAlign w:val="center"/>
          </w:tcPr>
          <w:p>
            <w:pPr>
              <w:jc w:val="left"/>
              <w:rPr>
                <w:rFonts w:hint="eastAsia" w:ascii="宋体" w:hAnsi="宋体" w:cs="楷体_GB2312"/>
                <w:bCs/>
                <w:szCs w:val="21"/>
              </w:rPr>
            </w:pPr>
            <w:r>
              <w:rPr>
                <w:rFonts w:hint="eastAsia" w:ascii="宋体" w:hAnsi="宋体" w:cs="楷体_GB2312"/>
                <w:bCs/>
                <w:szCs w:val="21"/>
              </w:rPr>
              <w:t>考核内容</w:t>
            </w:r>
          </w:p>
        </w:tc>
        <w:tc>
          <w:tcPr>
            <w:tcW w:w="1713" w:type="dxa"/>
            <w:vAlign w:val="center"/>
          </w:tcPr>
          <w:p>
            <w:pPr>
              <w:jc w:val="center"/>
              <w:rPr>
                <w:rFonts w:hint="eastAsia" w:ascii="宋体" w:hAnsi="宋体" w:cs="楷体_GB2312"/>
                <w:bCs/>
                <w:szCs w:val="21"/>
              </w:rPr>
            </w:pPr>
            <w:r>
              <w:rPr>
                <w:rFonts w:hint="eastAsia" w:ascii="宋体" w:hAnsi="宋体" w:cs="楷体_GB2312"/>
                <w:bCs/>
                <w:szCs w:val="21"/>
              </w:rPr>
              <w:t>课程整体成绩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jc w:val="center"/>
        </w:trPr>
        <w:tc>
          <w:tcPr>
            <w:tcW w:w="1439" w:type="dxa"/>
            <w:vAlign w:val="center"/>
          </w:tcPr>
          <w:p>
            <w:pPr>
              <w:jc w:val="center"/>
              <w:rPr>
                <w:rFonts w:hint="eastAsia" w:ascii="宋体" w:hAnsi="宋体" w:cs="楷体_GB2312"/>
                <w:bCs/>
                <w:szCs w:val="21"/>
              </w:rPr>
            </w:pPr>
            <w:r>
              <w:rPr>
                <w:rFonts w:hint="eastAsia" w:ascii="宋体" w:hAnsi="宋体" w:cs="楷体_GB2312"/>
                <w:b/>
                <w:bCs/>
                <w:szCs w:val="21"/>
              </w:rPr>
              <w:t>过程性考核</w:t>
            </w:r>
          </w:p>
        </w:tc>
        <w:tc>
          <w:tcPr>
            <w:tcW w:w="1580" w:type="dxa"/>
            <w:vAlign w:val="center"/>
          </w:tcPr>
          <w:p>
            <w:pPr>
              <w:jc w:val="center"/>
              <w:rPr>
                <w:rFonts w:hint="eastAsia" w:ascii="宋体" w:hAnsi="宋体" w:cs="楷体_GB2312"/>
                <w:bCs/>
                <w:szCs w:val="21"/>
              </w:rPr>
            </w:pPr>
            <w:r>
              <w:rPr>
                <w:rFonts w:hint="eastAsia" w:ascii="宋体" w:hAnsi="宋体" w:cs="楷体_GB2312"/>
                <w:bCs/>
                <w:szCs w:val="21"/>
              </w:rPr>
              <w:t>出勤情况</w:t>
            </w:r>
          </w:p>
          <w:p>
            <w:pPr>
              <w:jc w:val="center"/>
              <w:rPr>
                <w:rFonts w:hint="eastAsia" w:ascii="宋体" w:hAnsi="宋体" w:cs="楷体_GB2312"/>
                <w:bCs/>
                <w:szCs w:val="21"/>
              </w:rPr>
            </w:pPr>
            <w:r>
              <w:rPr>
                <w:rFonts w:hint="eastAsia" w:ascii="宋体" w:hAnsi="宋体" w:cs="楷体_GB2312"/>
                <w:bCs/>
                <w:szCs w:val="21"/>
              </w:rPr>
              <w:t>课堂发言</w:t>
            </w:r>
          </w:p>
          <w:p>
            <w:pPr>
              <w:jc w:val="center"/>
              <w:rPr>
                <w:rFonts w:hint="eastAsia" w:ascii="宋体" w:hAnsi="宋体" w:cs="楷体_GB2312"/>
                <w:bCs/>
                <w:szCs w:val="21"/>
              </w:rPr>
            </w:pPr>
            <w:r>
              <w:rPr>
                <w:rFonts w:hint="eastAsia" w:ascii="宋体" w:hAnsi="宋体" w:cs="楷体_GB2312"/>
                <w:bCs/>
                <w:szCs w:val="21"/>
              </w:rPr>
              <w:t>学习态度</w:t>
            </w:r>
          </w:p>
          <w:p>
            <w:pPr>
              <w:jc w:val="center"/>
              <w:rPr>
                <w:rFonts w:hint="eastAsia" w:ascii="宋体" w:hAnsi="宋体" w:cs="楷体_GB2312"/>
                <w:bCs/>
                <w:szCs w:val="21"/>
              </w:rPr>
            </w:pPr>
            <w:r>
              <w:rPr>
                <w:rFonts w:hint="eastAsia" w:ascii="宋体" w:hAnsi="宋体" w:cs="楷体_GB2312"/>
                <w:bCs/>
                <w:szCs w:val="21"/>
              </w:rPr>
              <w:t>课后作业完成情况</w:t>
            </w:r>
          </w:p>
        </w:tc>
        <w:tc>
          <w:tcPr>
            <w:tcW w:w="759" w:type="dxa"/>
            <w:vAlign w:val="center"/>
          </w:tcPr>
          <w:p>
            <w:pPr>
              <w:jc w:val="center"/>
              <w:rPr>
                <w:rFonts w:hint="eastAsia" w:ascii="宋体" w:hAnsi="宋体" w:cs="楷体_GB2312"/>
                <w:bCs/>
                <w:szCs w:val="21"/>
              </w:rPr>
            </w:pPr>
          </w:p>
          <w:p>
            <w:pPr>
              <w:jc w:val="center"/>
              <w:rPr>
                <w:rFonts w:hint="eastAsia" w:ascii="宋体" w:hAnsi="宋体" w:cs="楷体_GB2312"/>
                <w:bCs/>
                <w:szCs w:val="21"/>
              </w:rPr>
            </w:pPr>
            <w:r>
              <w:rPr>
                <w:rFonts w:hint="eastAsia" w:ascii="宋体" w:hAnsi="宋体" w:cs="楷体_GB2312"/>
                <w:bCs/>
                <w:szCs w:val="21"/>
              </w:rPr>
              <w:t>45%</w:t>
            </w:r>
          </w:p>
          <w:p>
            <w:pPr>
              <w:jc w:val="center"/>
              <w:rPr>
                <w:rFonts w:hint="eastAsia" w:ascii="宋体" w:hAnsi="宋体" w:cs="楷体_GB2312"/>
                <w:bCs/>
                <w:szCs w:val="21"/>
              </w:rPr>
            </w:pPr>
          </w:p>
        </w:tc>
        <w:tc>
          <w:tcPr>
            <w:tcW w:w="1315" w:type="dxa"/>
          </w:tcPr>
          <w:p>
            <w:pPr>
              <w:jc w:val="left"/>
              <w:rPr>
                <w:rFonts w:hint="eastAsia" w:ascii="宋体" w:hAnsi="宋体" w:cs="楷体_GB2312"/>
                <w:bCs/>
                <w:szCs w:val="21"/>
              </w:rPr>
            </w:pPr>
            <w:r>
              <w:rPr>
                <w:rFonts w:hint="eastAsia" w:ascii="宋体" w:hAnsi="宋体" w:cs="楷体_GB2312"/>
                <w:bCs/>
                <w:szCs w:val="21"/>
              </w:rPr>
              <w:t>1.课堂学习态度是否积极</w:t>
            </w:r>
          </w:p>
          <w:p>
            <w:pPr>
              <w:jc w:val="left"/>
              <w:rPr>
                <w:rFonts w:hint="eastAsia" w:ascii="宋体" w:hAnsi="宋体" w:cs="楷体_GB2312"/>
                <w:bCs/>
                <w:szCs w:val="21"/>
              </w:rPr>
            </w:pPr>
            <w:r>
              <w:rPr>
                <w:rFonts w:hint="eastAsia" w:ascii="宋体" w:hAnsi="宋体" w:cs="楷体_GB2312"/>
                <w:bCs/>
                <w:szCs w:val="21"/>
              </w:rPr>
              <w:t>2.按时出勤不迟到、早退、旷课</w:t>
            </w:r>
          </w:p>
          <w:p>
            <w:pPr>
              <w:jc w:val="left"/>
              <w:rPr>
                <w:rFonts w:hint="eastAsia" w:ascii="宋体" w:hAnsi="宋体" w:cs="楷体_GB2312"/>
                <w:bCs/>
                <w:szCs w:val="21"/>
              </w:rPr>
            </w:pPr>
            <w:r>
              <w:rPr>
                <w:rFonts w:hint="eastAsia" w:ascii="宋体" w:hAnsi="宋体" w:cs="楷体_GB2312"/>
                <w:bCs/>
                <w:szCs w:val="21"/>
              </w:rPr>
              <w:t>3.课堂发言次数（包括点评、讨论、提问）</w:t>
            </w:r>
          </w:p>
          <w:p>
            <w:pPr>
              <w:jc w:val="left"/>
              <w:rPr>
                <w:rFonts w:hint="eastAsia" w:ascii="宋体" w:hAnsi="宋体" w:cs="楷体_GB2312"/>
                <w:bCs/>
                <w:szCs w:val="21"/>
              </w:rPr>
            </w:pPr>
            <w:r>
              <w:rPr>
                <w:rFonts w:hint="eastAsia" w:ascii="宋体" w:hAnsi="宋体" w:cs="楷体_GB2312"/>
                <w:bCs/>
                <w:szCs w:val="21"/>
              </w:rPr>
              <w:t>4.运用课堂知识完成课后作业</w:t>
            </w:r>
          </w:p>
        </w:tc>
        <w:tc>
          <w:tcPr>
            <w:tcW w:w="1713" w:type="dxa"/>
            <w:vAlign w:val="center"/>
          </w:tcPr>
          <w:p>
            <w:pPr>
              <w:jc w:val="left"/>
              <w:rPr>
                <w:rFonts w:hint="eastAsia" w:ascii="宋体" w:hAnsi="宋体" w:cs="楷体_GB2312"/>
                <w:bCs/>
                <w:szCs w:val="21"/>
              </w:rPr>
            </w:pPr>
            <w:r>
              <w:rPr>
                <w:rFonts w:hint="eastAsia" w:ascii="宋体" w:hAnsi="宋体" w:cs="楷体_GB2312"/>
                <w:bCs/>
                <w:szCs w:val="21"/>
              </w:rPr>
              <w:t>（1）根据学生课堂表现情况，积极程度，发言、讨论情况。</w:t>
            </w:r>
          </w:p>
          <w:p>
            <w:pPr>
              <w:jc w:val="left"/>
              <w:rPr>
                <w:rFonts w:hint="eastAsia" w:ascii="宋体" w:hAnsi="宋体" w:cs="楷体_GB2312"/>
                <w:bCs/>
                <w:szCs w:val="21"/>
              </w:rPr>
            </w:pPr>
            <w:r>
              <w:rPr>
                <w:rFonts w:hint="eastAsia" w:ascii="宋体" w:hAnsi="宋体" w:cs="楷体_GB2312"/>
                <w:bCs/>
                <w:szCs w:val="21"/>
              </w:rPr>
              <w:t>（2）根据学生课堂出勤率</w:t>
            </w:r>
          </w:p>
          <w:p>
            <w:pPr>
              <w:jc w:val="left"/>
              <w:rPr>
                <w:rFonts w:hint="eastAsia" w:ascii="宋体" w:hAnsi="宋体" w:cs="楷体_GB2312"/>
                <w:bCs/>
                <w:szCs w:val="21"/>
              </w:rPr>
            </w:pPr>
            <w:r>
              <w:rPr>
                <w:rFonts w:hint="eastAsia" w:ascii="宋体" w:hAnsi="宋体" w:cs="楷体_GB2312"/>
                <w:bCs/>
                <w:szCs w:val="21"/>
              </w:rPr>
              <w:t>（3）完成课后作业情况。</w:t>
            </w:r>
          </w:p>
          <w:p>
            <w:pPr>
              <w:jc w:val="left"/>
              <w:rPr>
                <w:rFonts w:hint="eastAsia" w:ascii="宋体" w:hAnsi="宋体" w:cs="楷体_GB2312"/>
                <w:bCs/>
                <w:szCs w:val="21"/>
              </w:rPr>
            </w:pPr>
            <w:r>
              <w:rPr>
                <w:rFonts w:hint="eastAsia" w:ascii="宋体" w:hAnsi="宋体" w:cs="楷体_GB2312"/>
                <w:bCs/>
                <w:szCs w:val="21"/>
              </w:rPr>
              <w:t>（4）根据工作情景分组或独立完成课堂任务</w:t>
            </w:r>
          </w:p>
        </w:tc>
        <w:tc>
          <w:tcPr>
            <w:tcW w:w="1713" w:type="dxa"/>
            <w:vMerge w:val="restart"/>
            <w:vAlign w:val="center"/>
          </w:tcPr>
          <w:p>
            <w:pPr>
              <w:jc w:val="center"/>
              <w:rPr>
                <w:rFonts w:hint="eastAsia" w:ascii="宋体" w:hAnsi="宋体" w:cs="楷体_GB2312"/>
                <w:bCs/>
                <w:szCs w:val="21"/>
              </w:rPr>
            </w:pPr>
            <w:r>
              <w:rPr>
                <w:rFonts w:hint="eastAsia" w:ascii="宋体" w:hAnsi="宋体" w:cs="楷体_GB2312"/>
                <w:bCs/>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39" w:type="dxa"/>
            <w:vAlign w:val="center"/>
          </w:tcPr>
          <w:p>
            <w:pPr>
              <w:jc w:val="center"/>
              <w:rPr>
                <w:rFonts w:hint="eastAsia" w:ascii="宋体" w:hAnsi="宋体" w:cs="楷体_GB2312"/>
                <w:bCs/>
                <w:szCs w:val="21"/>
              </w:rPr>
            </w:pPr>
            <w:r>
              <w:rPr>
                <w:rFonts w:hint="eastAsia" w:ascii="宋体" w:hAnsi="宋体" w:cs="楷体_GB2312"/>
                <w:b/>
                <w:bCs/>
                <w:szCs w:val="21"/>
              </w:rPr>
              <w:t>总结性考核</w:t>
            </w:r>
          </w:p>
        </w:tc>
        <w:tc>
          <w:tcPr>
            <w:tcW w:w="1580" w:type="dxa"/>
            <w:vAlign w:val="center"/>
          </w:tcPr>
          <w:p>
            <w:pPr>
              <w:jc w:val="center"/>
              <w:rPr>
                <w:rFonts w:hint="eastAsia" w:ascii="宋体" w:hAnsi="宋体" w:cs="楷体_GB2312"/>
                <w:bCs/>
                <w:szCs w:val="21"/>
              </w:rPr>
            </w:pPr>
            <w:r>
              <w:rPr>
                <w:rFonts w:hint="eastAsia" w:ascii="宋体" w:hAnsi="宋体" w:cs="楷体_GB2312"/>
                <w:bCs/>
                <w:szCs w:val="21"/>
              </w:rPr>
              <w:t>考试</w:t>
            </w:r>
          </w:p>
        </w:tc>
        <w:tc>
          <w:tcPr>
            <w:tcW w:w="759" w:type="dxa"/>
            <w:vAlign w:val="center"/>
          </w:tcPr>
          <w:p>
            <w:pPr>
              <w:jc w:val="center"/>
              <w:rPr>
                <w:rFonts w:hint="eastAsia" w:ascii="宋体" w:hAnsi="宋体" w:cs="楷体_GB2312"/>
                <w:bCs/>
                <w:szCs w:val="21"/>
              </w:rPr>
            </w:pPr>
            <w:r>
              <w:rPr>
                <w:rFonts w:hint="eastAsia" w:ascii="宋体" w:hAnsi="宋体" w:cs="楷体_GB2312"/>
                <w:bCs/>
                <w:szCs w:val="21"/>
              </w:rPr>
              <w:t>55%</w:t>
            </w:r>
          </w:p>
        </w:tc>
        <w:tc>
          <w:tcPr>
            <w:tcW w:w="1315" w:type="dxa"/>
          </w:tcPr>
          <w:p>
            <w:pPr>
              <w:jc w:val="left"/>
              <w:rPr>
                <w:rFonts w:hint="eastAsia" w:ascii="宋体" w:hAnsi="宋体" w:cs="楷体_GB2312"/>
                <w:bCs/>
                <w:szCs w:val="21"/>
              </w:rPr>
            </w:pPr>
            <w:r>
              <w:rPr>
                <w:rFonts w:hint="eastAsia" w:ascii="宋体" w:hAnsi="宋体" w:cs="楷体_GB2312"/>
                <w:bCs/>
                <w:szCs w:val="21"/>
              </w:rPr>
              <w:t>根据课程所学的重点内容，出考核试卷</w:t>
            </w:r>
          </w:p>
        </w:tc>
        <w:tc>
          <w:tcPr>
            <w:tcW w:w="1713" w:type="dxa"/>
            <w:vAlign w:val="center"/>
          </w:tcPr>
          <w:p>
            <w:pPr>
              <w:jc w:val="left"/>
              <w:rPr>
                <w:rFonts w:hint="eastAsia" w:ascii="宋体" w:hAnsi="宋体" w:cs="楷体_GB2312"/>
                <w:bCs/>
                <w:szCs w:val="21"/>
              </w:rPr>
            </w:pPr>
            <w:r>
              <w:rPr>
                <w:rFonts w:hint="eastAsia" w:ascii="宋体" w:hAnsi="宋体" w:cs="楷体_GB2312"/>
                <w:bCs/>
                <w:szCs w:val="21"/>
              </w:rPr>
              <w:t>正确率高低及卷面整洁程度考核</w:t>
            </w:r>
          </w:p>
        </w:tc>
        <w:tc>
          <w:tcPr>
            <w:tcW w:w="1713" w:type="dxa"/>
            <w:vMerge w:val="continue"/>
            <w:vAlign w:val="center"/>
          </w:tcPr>
          <w:p>
            <w:pPr>
              <w:jc w:val="center"/>
              <w:rPr>
                <w:rFonts w:hint="eastAsia" w:ascii="宋体" w:hAnsi="宋体" w:cs="楷体_GB2312"/>
                <w:bCs/>
                <w:szCs w:val="21"/>
              </w:rPr>
            </w:pPr>
          </w:p>
        </w:tc>
      </w:tr>
    </w:tbl>
    <w:p>
      <w:pPr>
        <w:jc w:val="center"/>
        <w:rPr>
          <w:rFonts w:ascii="宋体" w:hAnsi="宋体" w:cs="楷体_GB2312"/>
          <w:bCs/>
          <w:szCs w:val="21"/>
        </w:rPr>
      </w:pPr>
    </w:p>
    <w:p>
      <w:pPr>
        <w:spacing w:before="120" w:beforeLines="50" w:after="120" w:afterLines="50" w:line="360" w:lineRule="auto"/>
        <w:ind w:firstLine="562" w:firstLineChars="200"/>
        <w:rPr>
          <w:rFonts w:hint="eastAsia" w:ascii="宋体" w:hAnsi="宋体"/>
          <w:b/>
          <w:bCs/>
          <w:sz w:val="28"/>
        </w:rPr>
      </w:pPr>
      <w:r>
        <w:rPr>
          <w:rFonts w:hint="eastAsia" w:ascii="宋体" w:hAnsi="宋体"/>
          <w:b/>
          <w:bCs/>
          <w:sz w:val="28"/>
        </w:rPr>
        <w:t>七、课程实施建议</w:t>
      </w:r>
    </w:p>
    <w:p>
      <w:pPr>
        <w:spacing w:line="520" w:lineRule="exact"/>
        <w:ind w:firstLine="480" w:firstLineChars="200"/>
        <w:rPr>
          <w:rFonts w:hint="eastAsia" w:ascii="宋体" w:hAnsi="宋体" w:cs="楷体_GB2312"/>
          <w:bCs/>
          <w:color w:val="000000"/>
          <w:sz w:val="24"/>
        </w:rPr>
      </w:pPr>
      <w:r>
        <w:rPr>
          <w:rFonts w:hint="eastAsia" w:ascii="宋体" w:hAnsi="宋体" w:cs="楷体_GB2312"/>
          <w:bCs/>
          <w:color w:val="000000"/>
          <w:sz w:val="24"/>
        </w:rPr>
        <w:t>（一）授课教师基本要求</w:t>
      </w:r>
    </w:p>
    <w:p>
      <w:pPr>
        <w:spacing w:line="520" w:lineRule="exact"/>
        <w:ind w:firstLine="480" w:firstLineChars="200"/>
        <w:jc w:val="left"/>
        <w:rPr>
          <w:rFonts w:hint="eastAsia" w:ascii="宋体" w:hAnsi="宋体" w:cs="楷体_GB2312"/>
          <w:bCs/>
          <w:color w:val="000000"/>
          <w:sz w:val="24"/>
        </w:rPr>
      </w:pPr>
      <w:r>
        <w:rPr>
          <w:rFonts w:hint="eastAsia" w:ascii="宋体" w:hAnsi="宋体" w:cs="楷体_GB2312"/>
          <w:bCs/>
          <w:color w:val="000000"/>
          <w:sz w:val="24"/>
        </w:rPr>
        <w:t>1.授课教师需大学本科毕业并取得学士学位，获取相关职业资格证书并从事相关行业5年以上。</w:t>
      </w:r>
    </w:p>
    <w:p>
      <w:pPr>
        <w:spacing w:line="520" w:lineRule="exact"/>
        <w:ind w:firstLine="480" w:firstLineChars="200"/>
        <w:jc w:val="left"/>
        <w:rPr>
          <w:rFonts w:hint="eastAsia" w:ascii="宋体" w:hAnsi="宋体" w:cs="楷体_GB2312"/>
          <w:bCs/>
          <w:color w:val="000000"/>
          <w:sz w:val="24"/>
        </w:rPr>
      </w:pPr>
      <w:r>
        <w:rPr>
          <w:rFonts w:hint="eastAsia" w:ascii="宋体" w:hAnsi="宋体" w:cs="楷体_GB2312"/>
          <w:bCs/>
          <w:color w:val="000000"/>
          <w:sz w:val="24"/>
        </w:rPr>
        <w:t>2.授课教师专业理论知识和工作经历，能力需具有扎实的本专业知识和较完备的教育理论基础，了解本课程目前的发展趋势与动态。具有从事教育教学的能力。教学基本功扎实，教学态度端正，教学效果良好。</w:t>
      </w:r>
    </w:p>
    <w:p>
      <w:pPr>
        <w:spacing w:line="520" w:lineRule="exact"/>
        <w:ind w:firstLine="480" w:firstLineChars="200"/>
        <w:jc w:val="left"/>
        <w:rPr>
          <w:rFonts w:hint="eastAsia" w:ascii="宋体" w:hAnsi="宋体" w:cs="楷体_GB2312"/>
          <w:bCs/>
          <w:color w:val="000000"/>
          <w:sz w:val="24"/>
        </w:rPr>
      </w:pPr>
      <w:r>
        <w:rPr>
          <w:rFonts w:hint="eastAsia" w:ascii="宋体" w:hAnsi="宋体" w:cs="楷体_GB2312"/>
          <w:bCs/>
          <w:color w:val="000000"/>
          <w:sz w:val="24"/>
        </w:rPr>
        <w:t>（二）教学场所设施建设条件要求</w:t>
      </w:r>
    </w:p>
    <w:p>
      <w:pPr>
        <w:spacing w:line="520" w:lineRule="exact"/>
        <w:ind w:firstLine="480" w:firstLineChars="200"/>
        <w:jc w:val="left"/>
        <w:rPr>
          <w:rFonts w:hint="eastAsia" w:ascii="宋体" w:hAnsi="宋体" w:cs="楷体_GB2312"/>
          <w:bCs/>
          <w:color w:val="000000"/>
          <w:sz w:val="24"/>
        </w:rPr>
      </w:pPr>
      <w:r>
        <w:rPr>
          <w:rFonts w:hint="eastAsia" w:ascii="宋体" w:hAnsi="宋体" w:cs="楷体_GB2312"/>
          <w:bCs/>
          <w:color w:val="000000"/>
          <w:sz w:val="24"/>
        </w:rPr>
        <w:t>多媒体教室1间、建筑装饰仿真虚拟平台，协助讲授教学，穿插影像视频教学，装饰专业实训中心。</w:t>
      </w:r>
    </w:p>
    <w:p>
      <w:pPr>
        <w:spacing w:line="520" w:lineRule="exact"/>
        <w:ind w:firstLine="480" w:firstLineChars="200"/>
        <w:jc w:val="left"/>
        <w:rPr>
          <w:rFonts w:hint="eastAsia" w:ascii="宋体" w:hAnsi="宋体" w:cs="楷体_GB2312"/>
          <w:bCs/>
          <w:color w:val="000000"/>
          <w:sz w:val="24"/>
        </w:rPr>
      </w:pPr>
      <w:r>
        <w:rPr>
          <w:rFonts w:hint="eastAsia" w:ascii="宋体" w:hAnsi="宋体" w:cs="楷体_GB2312"/>
          <w:bCs/>
          <w:color w:val="000000"/>
          <w:sz w:val="24"/>
        </w:rPr>
        <w:t>（三）教学方法手段建议</w:t>
      </w:r>
    </w:p>
    <w:p>
      <w:pPr>
        <w:spacing w:line="520" w:lineRule="exact"/>
        <w:ind w:firstLine="480" w:firstLineChars="200"/>
        <w:jc w:val="left"/>
        <w:rPr>
          <w:rFonts w:hint="eastAsia" w:ascii="宋体" w:hAnsi="宋体" w:cs="楷体_GB2312"/>
          <w:bCs/>
          <w:color w:val="000000"/>
          <w:sz w:val="24"/>
        </w:rPr>
      </w:pPr>
      <w:r>
        <w:rPr>
          <w:rFonts w:hint="eastAsia" w:ascii="宋体" w:hAnsi="宋体" w:cs="楷体_GB2312"/>
          <w:bCs/>
          <w:color w:val="000000"/>
          <w:sz w:val="24"/>
        </w:rPr>
        <w:t>在该课程采用的教学模式下，各个项目采用的共同的教学方法和手段是案例教学法、引导性教学、启发式教学、实践式教学；教学手段充分运用多媒体、VR虚拟仿真等教学手段。</w:t>
      </w:r>
    </w:p>
    <w:p>
      <w:pPr>
        <w:spacing w:line="520" w:lineRule="exact"/>
        <w:ind w:firstLine="480" w:firstLineChars="200"/>
        <w:jc w:val="left"/>
        <w:rPr>
          <w:rFonts w:hint="eastAsia" w:ascii="宋体" w:hAnsi="宋体" w:cs="楷体_GB2312"/>
          <w:bCs/>
          <w:color w:val="000000"/>
          <w:sz w:val="24"/>
        </w:rPr>
      </w:pPr>
      <w:r>
        <w:rPr>
          <w:rFonts w:hint="eastAsia" w:ascii="宋体" w:hAnsi="宋体" w:cs="楷体_GB2312"/>
          <w:bCs/>
          <w:color w:val="000000"/>
          <w:sz w:val="24"/>
        </w:rPr>
        <w:t>（四）教材选用建议</w:t>
      </w:r>
    </w:p>
    <w:p>
      <w:pPr>
        <w:spacing w:line="520" w:lineRule="exact"/>
        <w:ind w:left="1919" w:leftChars="228" w:hanging="1440" w:hangingChars="600"/>
        <w:jc w:val="left"/>
        <w:rPr>
          <w:rFonts w:hint="eastAsia" w:ascii="宋体" w:hAnsi="宋体" w:cs="楷体_GB2312"/>
          <w:bCs/>
          <w:color w:val="000000"/>
          <w:sz w:val="24"/>
        </w:rPr>
      </w:pPr>
      <w:r>
        <w:rPr>
          <w:rFonts w:hint="eastAsia" w:ascii="宋体" w:hAnsi="宋体" w:cs="楷体_GB2312"/>
          <w:bCs/>
          <w:color w:val="000000"/>
          <w:sz w:val="24"/>
        </w:rPr>
        <w:t>徐建平主编   《3ds MAX2010+VRay效果图制作》   航空工业出版社    （“十三五”规划教材）</w:t>
      </w:r>
    </w:p>
    <w:p>
      <w:pPr>
        <w:spacing w:before="120" w:beforeLines="50" w:after="120" w:afterLines="50" w:line="360" w:lineRule="auto"/>
        <w:ind w:firstLine="562" w:firstLineChars="200"/>
        <w:rPr>
          <w:rFonts w:hint="eastAsia" w:ascii="宋体" w:hAnsi="宋体"/>
          <w:b/>
          <w:bCs/>
          <w:sz w:val="28"/>
        </w:rPr>
      </w:pPr>
      <w:r>
        <w:rPr>
          <w:rFonts w:hint="eastAsia" w:ascii="宋体" w:hAnsi="宋体"/>
          <w:b/>
          <w:bCs/>
          <w:sz w:val="28"/>
        </w:rPr>
        <w:t>八、教学资源开发与利用</w:t>
      </w:r>
    </w:p>
    <w:p>
      <w:pPr>
        <w:spacing w:line="520" w:lineRule="exact"/>
        <w:ind w:firstLine="480" w:firstLineChars="200"/>
        <w:rPr>
          <w:rFonts w:hint="eastAsia" w:ascii="宋体" w:hAnsi="宋体" w:cs="楷体_GB2312"/>
          <w:bCs/>
          <w:color w:val="000000"/>
          <w:sz w:val="24"/>
        </w:rPr>
      </w:pPr>
      <w:r>
        <w:rPr>
          <w:rFonts w:hint="eastAsia" w:ascii="宋体" w:hAnsi="宋体" w:cs="楷体_GB2312"/>
          <w:bCs/>
          <w:color w:val="000000"/>
          <w:sz w:val="24"/>
        </w:rPr>
        <w:t>教学资源参考资料：</w:t>
      </w:r>
    </w:p>
    <w:p>
      <w:pPr>
        <w:spacing w:line="520" w:lineRule="exact"/>
        <w:ind w:firstLine="420" w:firstLineChars="200"/>
        <w:jc w:val="left"/>
        <w:rPr>
          <w:rFonts w:hint="eastAsia" w:ascii="宋体" w:hAnsi="宋体" w:cs="楷体_GB2312"/>
          <w:bCs/>
          <w:color w:val="000000"/>
          <w:sz w:val="24"/>
        </w:rPr>
      </w:pPr>
      <w:r>
        <w:fldChar w:fldCharType="begin"/>
      </w:r>
      <w:r>
        <w:instrText xml:space="preserve"> HYPERLINK "https://baike.sogou.com/lemma/ShowInnerLink.htm?lemmaId=64647046&amp;ss_c=ssc.citiao.link" \t "_blank" </w:instrText>
      </w:r>
      <w:r>
        <w:fldChar w:fldCharType="separate"/>
      </w:r>
      <w:r>
        <w:rPr>
          <w:rStyle w:val="26"/>
          <w:rFonts w:ascii="宋体" w:hAnsi="宋体" w:cs="Arial"/>
          <w:color w:val="auto"/>
          <w:sz w:val="24"/>
          <w:u w:val="none"/>
        </w:rPr>
        <w:t>李果</w:t>
      </w:r>
      <w:r>
        <w:rPr>
          <w:rStyle w:val="26"/>
          <w:rFonts w:ascii="宋体" w:hAnsi="宋体" w:cs="Arial"/>
          <w:color w:val="auto"/>
          <w:sz w:val="24"/>
          <w:u w:val="none"/>
        </w:rPr>
        <w:fldChar w:fldCharType="end"/>
      </w:r>
      <w:r>
        <w:rPr>
          <w:rFonts w:hint="eastAsia" w:ascii="宋体" w:hAnsi="宋体" w:cs="Arial"/>
          <w:sz w:val="24"/>
        </w:rPr>
        <w:t>、</w:t>
      </w:r>
      <w:r>
        <w:fldChar w:fldCharType="begin"/>
      </w:r>
      <w:r>
        <w:instrText xml:space="preserve"> HYPERLINK "https://baike.sogou.com/lemma/ShowInnerLink.htm?lemmaId=67804029&amp;ss_c=ssc.citiao.link" \t "_blank" </w:instrText>
      </w:r>
      <w:r>
        <w:fldChar w:fldCharType="separate"/>
      </w:r>
      <w:r>
        <w:rPr>
          <w:rStyle w:val="26"/>
          <w:rFonts w:ascii="宋体" w:hAnsi="宋体" w:cs="Arial"/>
          <w:color w:val="auto"/>
          <w:sz w:val="24"/>
          <w:u w:val="none"/>
        </w:rPr>
        <w:t>黄帅</w:t>
      </w:r>
      <w:r>
        <w:rPr>
          <w:rStyle w:val="26"/>
          <w:rFonts w:ascii="宋体" w:hAnsi="宋体" w:cs="Arial"/>
          <w:color w:val="auto"/>
          <w:sz w:val="24"/>
          <w:u w:val="none"/>
        </w:rPr>
        <w:fldChar w:fldCharType="end"/>
      </w:r>
      <w:r>
        <w:rPr>
          <w:rFonts w:hint="eastAsia" w:ascii="宋体" w:hAnsi="宋体" w:cs="楷体_GB2312"/>
          <w:bCs/>
          <w:color w:val="000000"/>
          <w:sz w:val="24"/>
        </w:rPr>
        <w:t>主编《3DMas 中文版标准教程》</w:t>
      </w:r>
      <w:r>
        <w:fldChar w:fldCharType="begin"/>
      </w:r>
      <w:r>
        <w:instrText xml:space="preserve"> HYPERLINK "https://baike.baidu.com/item/%E6%AD%A6%E6%B1%89%E7%90%86%E5%B7%A5%E5%A4%A7%E5%AD%A6%E5%87%BA%E7%89%88%E7%A4%BE" \t "_blank" </w:instrText>
      </w:r>
      <w:r>
        <w:fldChar w:fldCharType="separate"/>
      </w:r>
      <w:r>
        <w:rPr>
          <w:rFonts w:hint="eastAsia" w:ascii="宋体" w:hAnsi="宋体" w:cs="楷体_GB2312"/>
          <w:bCs/>
          <w:color w:val="000000"/>
          <w:sz w:val="24"/>
        </w:rPr>
        <w:t>上海科学普及出版社</w:t>
      </w:r>
      <w:r>
        <w:rPr>
          <w:rFonts w:hint="eastAsia" w:ascii="宋体" w:hAnsi="宋体" w:cs="楷体_GB2312"/>
          <w:bCs/>
          <w:color w:val="000000"/>
          <w:sz w:val="24"/>
        </w:rPr>
        <w:fldChar w:fldCharType="end"/>
      </w:r>
      <w:r>
        <w:rPr>
          <w:rFonts w:hint="eastAsia" w:ascii="宋体" w:hAnsi="宋体" w:cs="楷体_GB2312"/>
          <w:bCs/>
          <w:color w:val="000000"/>
          <w:sz w:val="24"/>
        </w:rPr>
        <w:t>（参考教材）</w:t>
      </w:r>
    </w:p>
    <w:p>
      <w:pPr>
        <w:spacing w:line="520" w:lineRule="exact"/>
        <w:ind w:firstLine="480" w:firstLineChars="200"/>
        <w:rPr>
          <w:rFonts w:hint="eastAsia" w:ascii="宋体" w:hAnsi="宋体" w:cs="楷体_GB2312"/>
          <w:bCs/>
          <w:color w:val="000000"/>
          <w:sz w:val="24"/>
        </w:rPr>
      </w:pPr>
      <w:r>
        <w:rPr>
          <w:rFonts w:hint="eastAsia" w:ascii="宋体" w:hAnsi="宋体" w:cs="楷体_GB2312"/>
          <w:bCs/>
          <w:color w:val="000000"/>
          <w:sz w:val="24"/>
        </w:rPr>
        <w:t>课程实践性要求学生能独立处理空间设计效果及渲染等问题，采用新型的虚拟仿真技术来辅助教学，一来会提升学生主动探索设计效果的兴趣，二来可以加强学生实践能力的提升，这样才能让同学们学习理论的同时也进一步提升自己的审美理念和实践能力等。</w:t>
      </w:r>
    </w:p>
    <w:p>
      <w:pPr>
        <w:spacing w:before="120" w:beforeLines="50" w:after="120" w:afterLines="50" w:line="360" w:lineRule="auto"/>
        <w:ind w:firstLine="562" w:firstLineChars="200"/>
        <w:rPr>
          <w:rFonts w:hint="eastAsia" w:ascii="宋体" w:hAnsi="宋体"/>
          <w:b/>
          <w:bCs/>
          <w:sz w:val="28"/>
        </w:rPr>
      </w:pPr>
      <w:r>
        <w:rPr>
          <w:rFonts w:hint="eastAsia" w:ascii="宋体" w:hAnsi="宋体"/>
          <w:b/>
          <w:bCs/>
          <w:sz w:val="28"/>
        </w:rPr>
        <w:t>九、课程评价</w:t>
      </w:r>
    </w:p>
    <w:p>
      <w:pPr>
        <w:spacing w:line="520" w:lineRule="exact"/>
        <w:ind w:firstLine="480" w:firstLineChars="200"/>
        <w:rPr>
          <w:rFonts w:hint="eastAsia" w:ascii="宋体" w:hAnsi="宋体"/>
          <w:bCs/>
          <w:sz w:val="24"/>
        </w:rPr>
      </w:pPr>
      <w:r>
        <w:rPr>
          <w:rFonts w:hint="eastAsia" w:ascii="宋体" w:hAnsi="宋体" w:cs="楷体_GB2312"/>
          <w:bCs/>
          <w:color w:val="000000"/>
          <w:sz w:val="24"/>
        </w:rPr>
        <w:t>课程评价要突出过程，结合课堂提问、课后作业、课堂任务考核等手段，加强实践性教学环节，并注重平时成绩的采集。结合案例分析、教学视频等手段，充分发挥学生的主动性和创造力，注重考核学生所拥有的独立解决问题的能力。</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bookmarkEnd w:id="9"/>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360" w:lineRule="auto"/>
        <w:jc w:val="center"/>
        <w:rPr>
          <w:rFonts w:hint="eastAsia" w:ascii="宋体" w:hAnsi="宋体"/>
          <w:b/>
          <w:bCs/>
          <w:sz w:val="44"/>
          <w:szCs w:val="44"/>
        </w:rPr>
      </w:pPr>
      <w:r>
        <w:rPr>
          <w:rFonts w:hint="eastAsia" w:ascii="宋体" w:hAnsi="宋体"/>
          <w:b/>
          <w:bCs/>
          <w:sz w:val="44"/>
          <w:szCs w:val="44"/>
        </w:rPr>
        <w:t>《</w:t>
      </w:r>
      <w:r>
        <w:rPr>
          <w:rFonts w:hint="eastAsia" w:ascii="宋体" w:hAnsi="宋体"/>
          <w:b/>
          <w:bCs/>
          <w:sz w:val="44"/>
          <w:szCs w:val="44"/>
          <w:lang w:val="en-US" w:eastAsia="zh-CN"/>
        </w:rPr>
        <w:t>装饰</w:t>
      </w:r>
      <w:r>
        <w:rPr>
          <w:rFonts w:hint="eastAsia" w:ascii="宋体" w:hAnsi="宋体"/>
          <w:b/>
          <w:bCs/>
          <w:sz w:val="44"/>
          <w:szCs w:val="44"/>
        </w:rPr>
        <w:t>工程项目管理》课程标准</w:t>
      </w:r>
    </w:p>
    <w:p>
      <w:pPr>
        <w:spacing w:before="120" w:beforeLines="50" w:after="120" w:afterLines="50" w:line="520" w:lineRule="exact"/>
        <w:ind w:firstLine="562" w:firstLineChars="200"/>
        <w:rPr>
          <w:rFonts w:hint="eastAsia" w:ascii="宋体" w:hAnsi="宋体"/>
          <w:b/>
          <w:bCs/>
          <w:sz w:val="28"/>
        </w:rPr>
      </w:pPr>
      <w:r>
        <w:rPr>
          <w:rFonts w:hint="eastAsia" w:ascii="宋体" w:hAnsi="宋体"/>
          <w:b/>
          <w:bCs/>
          <w:sz w:val="28"/>
        </w:rPr>
        <w:t>一、课程信息</w:t>
      </w:r>
    </w:p>
    <w:p>
      <w:pPr>
        <w:spacing w:before="120" w:beforeLines="50" w:after="120" w:afterLines="50" w:line="360" w:lineRule="auto"/>
        <w:ind w:left="720"/>
        <w:jc w:val="center"/>
        <w:rPr>
          <w:rFonts w:hint="eastAsia" w:ascii="宋体" w:hAnsi="宋体"/>
          <w:b/>
          <w:bCs/>
          <w:sz w:val="24"/>
        </w:rPr>
      </w:pPr>
      <w:r>
        <w:rPr>
          <w:rFonts w:hint="eastAsia" w:ascii="宋体" w:hAnsi="宋体"/>
          <w:b/>
          <w:bCs/>
          <w:sz w:val="24"/>
        </w:rPr>
        <w:t>表1   课程基本信息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26"/>
        <w:gridCol w:w="1701"/>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dxa"/>
            <w:noWrap w:val="0"/>
            <w:vAlign w:val="center"/>
          </w:tcPr>
          <w:p>
            <w:pPr>
              <w:jc w:val="center"/>
              <w:rPr>
                <w:rFonts w:hint="eastAsia" w:ascii="宋体" w:hAnsi="宋体"/>
                <w:b/>
                <w:bCs/>
                <w:szCs w:val="21"/>
              </w:rPr>
            </w:pPr>
            <w:r>
              <w:rPr>
                <w:rFonts w:hint="eastAsia" w:ascii="宋体" w:hAnsi="宋体"/>
                <w:b/>
                <w:bCs/>
                <w:szCs w:val="21"/>
              </w:rPr>
              <w:t>课程名称</w:t>
            </w:r>
          </w:p>
        </w:tc>
        <w:tc>
          <w:tcPr>
            <w:tcW w:w="2426" w:type="dxa"/>
            <w:noWrap w:val="0"/>
            <w:vAlign w:val="center"/>
          </w:tcPr>
          <w:p>
            <w:pPr>
              <w:jc w:val="center"/>
              <w:rPr>
                <w:rFonts w:hint="eastAsia" w:ascii="宋体" w:hAnsi="宋体"/>
                <w:bCs/>
                <w:szCs w:val="21"/>
              </w:rPr>
            </w:pPr>
            <w:r>
              <w:rPr>
                <w:rFonts w:hint="eastAsia" w:ascii="宋体" w:hAnsi="宋体"/>
                <w:bCs/>
                <w:szCs w:val="21"/>
                <w:lang w:val="en-US" w:eastAsia="zh-CN"/>
              </w:rPr>
              <w:t>装饰</w:t>
            </w:r>
            <w:r>
              <w:rPr>
                <w:rFonts w:hint="eastAsia" w:ascii="宋体" w:hAnsi="宋体"/>
                <w:bCs/>
                <w:szCs w:val="21"/>
              </w:rPr>
              <w:t>工程项目管理</w:t>
            </w:r>
          </w:p>
        </w:tc>
        <w:tc>
          <w:tcPr>
            <w:tcW w:w="1701" w:type="dxa"/>
            <w:noWrap w:val="0"/>
            <w:vAlign w:val="center"/>
          </w:tcPr>
          <w:p>
            <w:pPr>
              <w:jc w:val="center"/>
              <w:rPr>
                <w:rFonts w:hint="eastAsia" w:ascii="宋体" w:hAnsi="宋体"/>
                <w:b/>
                <w:bCs/>
                <w:szCs w:val="21"/>
              </w:rPr>
            </w:pPr>
            <w:r>
              <w:rPr>
                <w:rFonts w:hint="eastAsia" w:ascii="宋体" w:hAnsi="宋体"/>
                <w:b/>
                <w:bCs/>
                <w:szCs w:val="21"/>
              </w:rPr>
              <w:t>课程代码</w:t>
            </w:r>
          </w:p>
        </w:tc>
        <w:tc>
          <w:tcPr>
            <w:tcW w:w="3027" w:type="dxa"/>
            <w:noWrap w:val="0"/>
            <w:vAlign w:val="center"/>
          </w:tcPr>
          <w:p>
            <w:pPr>
              <w:jc w:val="center"/>
              <w:rPr>
                <w:rFonts w:hint="default" w:ascii="宋体" w:hAnsi="宋体" w:eastAsia="宋体"/>
                <w:szCs w:val="21"/>
                <w:lang w:val="en-US" w:eastAsia="zh-CN"/>
              </w:rPr>
            </w:pPr>
            <w:r>
              <w:rPr>
                <w:rFonts w:hint="eastAsia" w:ascii="宋体" w:hAnsi="宋体"/>
                <w:szCs w:val="21"/>
              </w:rPr>
              <w:t>1001</w:t>
            </w:r>
            <w:r>
              <w:rPr>
                <w:rFonts w:hint="eastAsia" w:ascii="宋体" w:hAnsi="宋体"/>
                <w:szCs w:val="21"/>
                <w:lang w:val="en-US" w:eastAsia="zh-CN"/>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68" w:type="dxa"/>
            <w:noWrap w:val="0"/>
            <w:vAlign w:val="center"/>
          </w:tcPr>
          <w:p>
            <w:pPr>
              <w:jc w:val="center"/>
              <w:rPr>
                <w:rFonts w:hint="eastAsia" w:ascii="宋体" w:hAnsi="宋体"/>
                <w:b/>
                <w:bCs/>
                <w:szCs w:val="21"/>
              </w:rPr>
            </w:pPr>
            <w:r>
              <w:rPr>
                <w:rFonts w:hint="eastAsia" w:ascii="宋体" w:hAnsi="宋体"/>
                <w:b/>
                <w:bCs/>
                <w:szCs w:val="21"/>
              </w:rPr>
              <w:t>学    时</w:t>
            </w:r>
          </w:p>
        </w:tc>
        <w:tc>
          <w:tcPr>
            <w:tcW w:w="2426" w:type="dxa"/>
            <w:noWrap w:val="0"/>
            <w:vAlign w:val="center"/>
          </w:tcPr>
          <w:p>
            <w:pPr>
              <w:jc w:val="center"/>
              <w:rPr>
                <w:rFonts w:ascii="宋体" w:hAnsi="宋体"/>
                <w:bCs/>
                <w:szCs w:val="21"/>
              </w:rPr>
            </w:pPr>
            <w:r>
              <w:rPr>
                <w:rFonts w:hint="eastAsia" w:ascii="宋体" w:hAnsi="宋体"/>
                <w:bCs/>
                <w:szCs w:val="21"/>
              </w:rPr>
              <w:t>66</w:t>
            </w:r>
          </w:p>
        </w:tc>
        <w:tc>
          <w:tcPr>
            <w:tcW w:w="1701" w:type="dxa"/>
            <w:noWrap w:val="0"/>
            <w:vAlign w:val="center"/>
          </w:tcPr>
          <w:p>
            <w:pPr>
              <w:jc w:val="center"/>
              <w:rPr>
                <w:rFonts w:hint="eastAsia" w:ascii="宋体" w:hAnsi="宋体"/>
                <w:b/>
                <w:bCs/>
                <w:szCs w:val="21"/>
              </w:rPr>
            </w:pPr>
            <w:r>
              <w:rPr>
                <w:rFonts w:hint="eastAsia" w:ascii="宋体" w:hAnsi="宋体"/>
                <w:b/>
                <w:bCs/>
                <w:szCs w:val="21"/>
              </w:rPr>
              <w:t>学    分</w:t>
            </w:r>
          </w:p>
        </w:tc>
        <w:tc>
          <w:tcPr>
            <w:tcW w:w="3027" w:type="dxa"/>
            <w:noWrap w:val="0"/>
            <w:vAlign w:val="center"/>
          </w:tcPr>
          <w:p>
            <w:pPr>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68" w:type="dxa"/>
            <w:noWrap w:val="0"/>
            <w:vAlign w:val="center"/>
          </w:tcPr>
          <w:p>
            <w:pPr>
              <w:jc w:val="center"/>
              <w:rPr>
                <w:rFonts w:hint="eastAsia" w:ascii="宋体" w:hAnsi="宋体"/>
                <w:b/>
                <w:bCs/>
                <w:szCs w:val="21"/>
              </w:rPr>
            </w:pPr>
            <w:r>
              <w:rPr>
                <w:rFonts w:hint="eastAsia" w:ascii="宋体" w:hAnsi="宋体"/>
                <w:b/>
                <w:bCs/>
                <w:szCs w:val="21"/>
              </w:rPr>
              <w:t>课程类型</w:t>
            </w:r>
          </w:p>
        </w:tc>
        <w:tc>
          <w:tcPr>
            <w:tcW w:w="2426" w:type="dxa"/>
            <w:noWrap w:val="0"/>
            <w:vAlign w:val="center"/>
          </w:tcPr>
          <w:p>
            <w:pPr>
              <w:jc w:val="center"/>
              <w:rPr>
                <w:rFonts w:ascii="宋体" w:hAnsi="宋体"/>
                <w:bCs/>
                <w:szCs w:val="21"/>
              </w:rPr>
            </w:pPr>
            <w:r>
              <w:rPr>
                <w:rFonts w:hint="eastAsia" w:ascii="宋体" w:hAnsi="宋体"/>
                <w:bCs/>
                <w:szCs w:val="21"/>
              </w:rPr>
              <w:t>专业核心课程</w:t>
            </w:r>
          </w:p>
        </w:tc>
        <w:tc>
          <w:tcPr>
            <w:tcW w:w="1701" w:type="dxa"/>
            <w:noWrap w:val="0"/>
            <w:vAlign w:val="center"/>
          </w:tcPr>
          <w:p>
            <w:pPr>
              <w:jc w:val="center"/>
              <w:rPr>
                <w:rFonts w:hint="eastAsia" w:ascii="宋体" w:hAnsi="宋体"/>
                <w:b/>
                <w:bCs/>
                <w:szCs w:val="21"/>
              </w:rPr>
            </w:pPr>
            <w:r>
              <w:rPr>
                <w:rFonts w:hint="eastAsia" w:ascii="宋体" w:hAnsi="宋体"/>
                <w:b/>
                <w:bCs/>
                <w:szCs w:val="21"/>
              </w:rPr>
              <w:t>授课对象</w:t>
            </w:r>
          </w:p>
        </w:tc>
        <w:tc>
          <w:tcPr>
            <w:tcW w:w="3027" w:type="dxa"/>
            <w:noWrap w:val="0"/>
            <w:vAlign w:val="center"/>
          </w:tcPr>
          <w:p>
            <w:pPr>
              <w:jc w:val="center"/>
              <w:rPr>
                <w:rFonts w:ascii="宋体" w:hAnsi="宋体"/>
                <w:szCs w:val="21"/>
              </w:rPr>
            </w:pPr>
            <w:r>
              <w:rPr>
                <w:rFonts w:hint="eastAsia" w:ascii="宋体" w:hAnsi="宋体"/>
                <w:szCs w:val="21"/>
                <w:lang w:val="en-US" w:eastAsia="zh-CN"/>
              </w:rPr>
              <w:t>建筑装饰</w:t>
            </w:r>
            <w:r>
              <w:rPr>
                <w:rFonts w:hint="eastAsia" w:ascii="宋体" w:hAnsi="宋体"/>
                <w:szCs w:val="21"/>
              </w:rPr>
              <w:t>专业大二学生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68" w:type="dxa"/>
            <w:noWrap w:val="0"/>
            <w:vAlign w:val="center"/>
          </w:tcPr>
          <w:p>
            <w:pPr>
              <w:jc w:val="center"/>
              <w:rPr>
                <w:rFonts w:hint="eastAsia" w:ascii="宋体" w:hAnsi="宋体"/>
                <w:b/>
                <w:bCs/>
                <w:szCs w:val="21"/>
              </w:rPr>
            </w:pPr>
            <w:r>
              <w:rPr>
                <w:rFonts w:hint="eastAsia" w:ascii="宋体" w:hAnsi="宋体"/>
                <w:b/>
                <w:bCs/>
                <w:szCs w:val="21"/>
              </w:rPr>
              <w:t>先修课程</w:t>
            </w:r>
          </w:p>
        </w:tc>
        <w:tc>
          <w:tcPr>
            <w:tcW w:w="7154" w:type="dxa"/>
            <w:gridSpan w:val="3"/>
            <w:noWrap w:val="0"/>
            <w:vAlign w:val="center"/>
          </w:tcPr>
          <w:p>
            <w:pPr>
              <w:jc w:val="center"/>
              <w:rPr>
                <w:rFonts w:hint="eastAsia" w:ascii="宋体" w:hAnsi="宋体"/>
                <w:b/>
                <w:szCs w:val="21"/>
              </w:rPr>
            </w:pPr>
            <w:r>
              <w:rPr>
                <w:rFonts w:hint="eastAsia" w:ascii="宋体" w:hAnsi="宋体"/>
                <w:szCs w:val="21"/>
              </w:rPr>
              <w:t>《建筑施工技术》、《建筑工程计量与计价》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68" w:type="dxa"/>
            <w:noWrap w:val="0"/>
            <w:vAlign w:val="center"/>
          </w:tcPr>
          <w:p>
            <w:pPr>
              <w:jc w:val="center"/>
              <w:rPr>
                <w:rFonts w:hint="eastAsia" w:ascii="宋体" w:hAnsi="宋体"/>
                <w:b/>
                <w:bCs/>
                <w:szCs w:val="21"/>
              </w:rPr>
            </w:pPr>
            <w:r>
              <w:rPr>
                <w:rFonts w:hint="eastAsia" w:ascii="宋体" w:hAnsi="宋体"/>
                <w:b/>
                <w:bCs/>
                <w:szCs w:val="21"/>
              </w:rPr>
              <w:t>后续课程</w:t>
            </w:r>
          </w:p>
        </w:tc>
        <w:tc>
          <w:tcPr>
            <w:tcW w:w="7154" w:type="dxa"/>
            <w:gridSpan w:val="3"/>
            <w:noWrap w:val="0"/>
            <w:vAlign w:val="center"/>
          </w:tcPr>
          <w:p>
            <w:pPr>
              <w:jc w:val="center"/>
              <w:rPr>
                <w:rFonts w:hint="eastAsia" w:ascii="宋体" w:hAnsi="宋体"/>
                <w:b/>
                <w:szCs w:val="21"/>
              </w:rPr>
            </w:pPr>
            <w:r>
              <w:rPr>
                <w:rFonts w:hint="eastAsia" w:ascii="宋体" w:hAnsi="宋体"/>
                <w:szCs w:val="21"/>
              </w:rPr>
              <w:t>顶岗实习、毕业设计</w:t>
            </w:r>
          </w:p>
        </w:tc>
      </w:tr>
    </w:tbl>
    <w:p>
      <w:pPr>
        <w:spacing w:before="240" w:beforeLines="100" w:after="120" w:afterLines="50" w:line="360" w:lineRule="auto"/>
        <w:ind w:left="720"/>
        <w:jc w:val="center"/>
        <w:rPr>
          <w:rFonts w:hint="eastAsia" w:ascii="宋体" w:hAnsi="宋体"/>
          <w:b/>
          <w:bCs/>
          <w:sz w:val="24"/>
        </w:rPr>
      </w:pPr>
      <w:r>
        <w:rPr>
          <w:rFonts w:hint="eastAsia" w:ascii="宋体" w:hAnsi="宋体"/>
          <w:b/>
          <w:bCs/>
          <w:sz w:val="24"/>
        </w:rPr>
        <w:t>表2    课程标准开发团队名单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729"/>
        <w:gridCol w:w="301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51" w:type="dxa"/>
            <w:noWrap w:val="0"/>
            <w:vAlign w:val="center"/>
          </w:tcPr>
          <w:p>
            <w:pPr>
              <w:adjustRightInd w:val="0"/>
              <w:snapToGrid w:val="0"/>
              <w:jc w:val="center"/>
              <w:rPr>
                <w:rFonts w:hint="eastAsia" w:ascii="宋体" w:hAnsi="宋体"/>
                <w:b/>
                <w:bCs/>
                <w:szCs w:val="21"/>
              </w:rPr>
            </w:pPr>
            <w:r>
              <w:rPr>
                <w:rFonts w:hint="eastAsia" w:ascii="宋体" w:hAnsi="宋体"/>
                <w:b/>
                <w:bCs/>
                <w:szCs w:val="21"/>
              </w:rPr>
              <w:t>序号</w:t>
            </w:r>
          </w:p>
        </w:tc>
        <w:tc>
          <w:tcPr>
            <w:tcW w:w="1729" w:type="dxa"/>
            <w:noWrap w:val="0"/>
            <w:vAlign w:val="center"/>
          </w:tcPr>
          <w:p>
            <w:pPr>
              <w:adjustRightInd w:val="0"/>
              <w:snapToGrid w:val="0"/>
              <w:jc w:val="center"/>
              <w:rPr>
                <w:rFonts w:hint="eastAsia" w:ascii="宋体" w:hAnsi="宋体"/>
                <w:b/>
                <w:bCs/>
                <w:szCs w:val="21"/>
              </w:rPr>
            </w:pPr>
            <w:r>
              <w:rPr>
                <w:rFonts w:hint="eastAsia" w:ascii="宋体" w:hAnsi="宋体"/>
                <w:b/>
                <w:bCs/>
                <w:szCs w:val="21"/>
              </w:rPr>
              <w:t>姓名</w:t>
            </w:r>
          </w:p>
        </w:tc>
        <w:tc>
          <w:tcPr>
            <w:tcW w:w="3011" w:type="dxa"/>
            <w:noWrap w:val="0"/>
            <w:vAlign w:val="center"/>
          </w:tcPr>
          <w:p>
            <w:pPr>
              <w:adjustRightInd w:val="0"/>
              <w:snapToGrid w:val="0"/>
              <w:jc w:val="center"/>
              <w:rPr>
                <w:rFonts w:hint="eastAsia" w:ascii="宋体" w:hAnsi="宋体"/>
                <w:b/>
                <w:bCs/>
                <w:szCs w:val="21"/>
              </w:rPr>
            </w:pPr>
            <w:r>
              <w:rPr>
                <w:rFonts w:hint="eastAsia" w:ascii="宋体" w:hAnsi="宋体"/>
                <w:b/>
                <w:bCs/>
                <w:szCs w:val="21"/>
              </w:rPr>
              <w:t>工作单位</w:t>
            </w:r>
          </w:p>
        </w:tc>
        <w:tc>
          <w:tcPr>
            <w:tcW w:w="2131" w:type="dxa"/>
            <w:noWrap w:val="0"/>
            <w:vAlign w:val="center"/>
          </w:tcPr>
          <w:p>
            <w:pPr>
              <w:adjustRightInd w:val="0"/>
              <w:snapToGrid w:val="0"/>
              <w:jc w:val="center"/>
              <w:rPr>
                <w:rFonts w:hint="eastAsia" w:ascii="宋体" w:hAnsi="宋体"/>
                <w:b/>
                <w:bCs/>
                <w:szCs w:val="21"/>
              </w:rPr>
            </w:pPr>
            <w:r>
              <w:rPr>
                <w:rFonts w:hint="eastAsia" w:ascii="宋体" w:hAnsi="宋体"/>
                <w:b/>
                <w:bCs/>
                <w:szCs w:val="21"/>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51" w:type="dxa"/>
            <w:noWrap w:val="0"/>
            <w:vAlign w:val="center"/>
          </w:tcPr>
          <w:p>
            <w:pPr>
              <w:adjustRightInd w:val="0"/>
              <w:snapToGrid w:val="0"/>
              <w:jc w:val="center"/>
              <w:rPr>
                <w:rFonts w:hint="eastAsia" w:ascii="宋体" w:hAnsi="宋体"/>
                <w:b/>
                <w:bCs/>
                <w:szCs w:val="21"/>
              </w:rPr>
            </w:pPr>
            <w:r>
              <w:rPr>
                <w:rFonts w:hint="eastAsia" w:ascii="宋体" w:hAnsi="宋体"/>
                <w:b/>
                <w:bCs/>
                <w:szCs w:val="21"/>
              </w:rPr>
              <w:t>1</w:t>
            </w:r>
          </w:p>
        </w:tc>
        <w:tc>
          <w:tcPr>
            <w:tcW w:w="1729" w:type="dxa"/>
            <w:noWrap w:val="0"/>
            <w:vAlign w:val="center"/>
          </w:tcPr>
          <w:p>
            <w:pPr>
              <w:adjustRightInd w:val="0"/>
              <w:snapToGrid w:val="0"/>
              <w:jc w:val="center"/>
              <w:rPr>
                <w:rFonts w:ascii="宋体" w:hAnsi="宋体"/>
                <w:szCs w:val="21"/>
              </w:rPr>
            </w:pPr>
            <w:r>
              <w:rPr>
                <w:rFonts w:hint="eastAsia" w:ascii="宋体" w:hAnsi="宋体"/>
                <w:szCs w:val="21"/>
              </w:rPr>
              <w:t>邓骁男</w:t>
            </w:r>
          </w:p>
        </w:tc>
        <w:tc>
          <w:tcPr>
            <w:tcW w:w="3011" w:type="dxa"/>
            <w:noWrap w:val="0"/>
            <w:vAlign w:val="center"/>
          </w:tcPr>
          <w:p>
            <w:pPr>
              <w:adjustRightInd w:val="0"/>
              <w:snapToGrid w:val="0"/>
              <w:jc w:val="center"/>
              <w:rPr>
                <w:rFonts w:ascii="宋体" w:hAnsi="宋体"/>
                <w:szCs w:val="21"/>
              </w:rPr>
            </w:pPr>
            <w:r>
              <w:rPr>
                <w:rFonts w:hint="eastAsia" w:ascii="宋体" w:hAnsi="宋体"/>
                <w:szCs w:val="21"/>
              </w:rPr>
              <w:t>吉林工程职业学院</w:t>
            </w:r>
          </w:p>
        </w:tc>
        <w:tc>
          <w:tcPr>
            <w:tcW w:w="2131" w:type="dxa"/>
            <w:noWrap w:val="0"/>
            <w:vAlign w:val="center"/>
          </w:tcPr>
          <w:p>
            <w:pPr>
              <w:adjustRightInd w:val="0"/>
              <w:snapToGrid w:val="0"/>
              <w:jc w:val="center"/>
              <w:rPr>
                <w:rFonts w:hint="eastAsia" w:ascii="宋体" w:hAnsi="宋体"/>
                <w:szCs w:val="21"/>
              </w:rPr>
            </w:pPr>
            <w:r>
              <w:rPr>
                <w:rFonts w:hint="eastAsia" w:ascii="宋体" w:hAnsi="宋体"/>
                <w:szCs w:val="21"/>
              </w:rPr>
              <w:t>助教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651" w:type="dxa"/>
            <w:noWrap w:val="0"/>
            <w:vAlign w:val="center"/>
          </w:tcPr>
          <w:p>
            <w:pPr>
              <w:adjustRightInd w:val="0"/>
              <w:snapToGrid w:val="0"/>
              <w:jc w:val="center"/>
              <w:rPr>
                <w:rFonts w:hint="eastAsia" w:ascii="宋体" w:hAnsi="宋体"/>
                <w:b/>
                <w:bCs/>
                <w:szCs w:val="21"/>
              </w:rPr>
            </w:pPr>
            <w:r>
              <w:rPr>
                <w:rFonts w:hint="eastAsia" w:ascii="宋体" w:hAnsi="宋体"/>
                <w:b/>
                <w:bCs/>
                <w:szCs w:val="21"/>
              </w:rPr>
              <w:t>2</w:t>
            </w:r>
          </w:p>
        </w:tc>
        <w:tc>
          <w:tcPr>
            <w:tcW w:w="1729" w:type="dxa"/>
            <w:noWrap w:val="0"/>
            <w:vAlign w:val="center"/>
          </w:tcPr>
          <w:p>
            <w:pPr>
              <w:adjustRightInd w:val="0"/>
              <w:snapToGrid w:val="0"/>
              <w:jc w:val="center"/>
              <w:rPr>
                <w:rFonts w:ascii="宋体" w:hAnsi="宋体"/>
                <w:szCs w:val="21"/>
              </w:rPr>
            </w:pPr>
            <w:r>
              <w:rPr>
                <w:rFonts w:hint="eastAsia" w:ascii="宋体" w:hAnsi="宋体"/>
                <w:szCs w:val="21"/>
              </w:rPr>
              <w:t>黄磊</w:t>
            </w:r>
          </w:p>
        </w:tc>
        <w:tc>
          <w:tcPr>
            <w:tcW w:w="3011" w:type="dxa"/>
            <w:noWrap w:val="0"/>
            <w:vAlign w:val="center"/>
          </w:tcPr>
          <w:p>
            <w:pPr>
              <w:adjustRightInd w:val="0"/>
              <w:snapToGrid w:val="0"/>
              <w:jc w:val="center"/>
              <w:rPr>
                <w:rFonts w:ascii="宋体" w:hAnsi="宋体"/>
                <w:szCs w:val="21"/>
              </w:rPr>
            </w:pPr>
            <w:r>
              <w:rPr>
                <w:rFonts w:hint="eastAsia" w:ascii="宋体" w:hAnsi="宋体"/>
                <w:szCs w:val="21"/>
              </w:rPr>
              <w:t>吉林工程职业学院</w:t>
            </w:r>
          </w:p>
        </w:tc>
        <w:tc>
          <w:tcPr>
            <w:tcW w:w="2131" w:type="dxa"/>
            <w:noWrap w:val="0"/>
            <w:vAlign w:val="center"/>
          </w:tcPr>
          <w:p>
            <w:pPr>
              <w:adjustRightInd w:val="0"/>
              <w:snapToGrid w:val="0"/>
              <w:jc w:val="center"/>
              <w:rPr>
                <w:rFonts w:hint="eastAsia" w:ascii="宋体" w:hAnsi="宋体"/>
                <w:szCs w:val="21"/>
              </w:rPr>
            </w:pPr>
            <w:r>
              <w:rPr>
                <w:rFonts w:hint="eastAsia" w:ascii="宋体" w:hAnsi="宋体"/>
                <w:szCs w:val="21"/>
              </w:rPr>
              <w:t>讲师</w:t>
            </w:r>
          </w:p>
        </w:tc>
      </w:tr>
    </w:tbl>
    <w:p>
      <w:pPr>
        <w:spacing w:before="120" w:beforeLines="50" w:after="120" w:afterLines="50" w:line="520" w:lineRule="exact"/>
        <w:ind w:firstLine="562" w:firstLineChars="200"/>
        <w:rPr>
          <w:rFonts w:hint="eastAsia" w:ascii="宋体" w:hAnsi="宋体"/>
          <w:b/>
          <w:bCs/>
          <w:sz w:val="28"/>
        </w:rPr>
      </w:pPr>
      <w:r>
        <w:rPr>
          <w:rFonts w:hint="eastAsia" w:ascii="宋体" w:hAnsi="宋体"/>
          <w:b/>
          <w:bCs/>
          <w:sz w:val="28"/>
        </w:rPr>
        <w:t>二、课程性质</w:t>
      </w:r>
    </w:p>
    <w:p>
      <w:pPr>
        <w:spacing w:line="520" w:lineRule="exact"/>
        <w:ind w:firstLine="480" w:firstLineChars="200"/>
        <w:rPr>
          <w:rFonts w:hint="eastAsia" w:ascii="宋体" w:hAnsi="宋体"/>
          <w:sz w:val="24"/>
        </w:rPr>
      </w:pPr>
      <w:r>
        <w:rPr>
          <w:rFonts w:hint="eastAsia" w:ascii="宋体" w:hAnsi="宋体"/>
          <w:sz w:val="24"/>
        </w:rPr>
        <w:t>《建筑工程项目管理》课程是</w:t>
      </w:r>
      <w:r>
        <w:rPr>
          <w:rFonts w:hint="eastAsia" w:ascii="宋体" w:hAnsi="宋体"/>
          <w:sz w:val="24"/>
          <w:lang w:val="en-US" w:eastAsia="zh-CN"/>
        </w:rPr>
        <w:t>建筑装饰工程技术专业、</w:t>
      </w:r>
      <w:r>
        <w:rPr>
          <w:rFonts w:hint="eastAsia" w:ascii="宋体" w:hAnsi="宋体"/>
          <w:sz w:val="24"/>
        </w:rPr>
        <w:t>建设工程管理专业的一门专业技术课程。这门课程的主要特点这是一门紧密联系工程建设管理实践的重要课程，它以工程项目为对象提出工程项目管理的概念和系统，从施工项目管理者或承包商的角度讲授项目组织与管理的理论和方法，强调管理的应用。设立本门课程的目的是使学生了解并掌握在工程项目管理中，如何进行全方位全过程的科学管理和合理协调，为学生建立管理项目的知识体系和培养应用管理知识解决实际问题的技能，为学生在毕业后从事有关的工程建设管理工作奠定坚实的基础。</w:t>
      </w:r>
    </w:p>
    <w:p>
      <w:pPr>
        <w:spacing w:before="120" w:beforeLines="50" w:after="120" w:afterLines="50" w:line="520" w:lineRule="exact"/>
        <w:ind w:firstLine="562" w:firstLineChars="200"/>
        <w:rPr>
          <w:rFonts w:hint="eastAsia" w:ascii="宋体" w:hAnsi="宋体"/>
          <w:b/>
          <w:bCs/>
          <w:sz w:val="28"/>
        </w:rPr>
      </w:pPr>
      <w:r>
        <w:rPr>
          <w:rFonts w:hint="eastAsia" w:ascii="宋体" w:hAnsi="宋体"/>
          <w:b/>
          <w:bCs/>
          <w:sz w:val="28"/>
        </w:rPr>
        <w:t>三、课程学习目标</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pPr>
              <w:spacing w:line="360" w:lineRule="exact"/>
              <w:jc w:val="center"/>
              <w:rPr>
                <w:rFonts w:hint="eastAsia" w:ascii="宋体" w:hAnsi="宋体"/>
                <w:bCs/>
                <w:szCs w:val="21"/>
              </w:rPr>
            </w:pPr>
            <w:r>
              <w:rPr>
                <w:rFonts w:hint="eastAsia" w:ascii="宋体" w:hAnsi="宋体"/>
                <w:bCs/>
                <w:szCs w:val="21"/>
              </w:rPr>
              <w:t>总体</w:t>
            </w:r>
          </w:p>
          <w:p>
            <w:pPr>
              <w:spacing w:line="360" w:lineRule="exact"/>
              <w:jc w:val="center"/>
              <w:rPr>
                <w:rFonts w:hint="eastAsia" w:ascii="宋体" w:hAnsi="宋体"/>
                <w:bCs/>
                <w:szCs w:val="21"/>
              </w:rPr>
            </w:pPr>
            <w:r>
              <w:rPr>
                <w:rFonts w:hint="eastAsia" w:ascii="宋体" w:hAnsi="宋体"/>
                <w:bCs/>
                <w:szCs w:val="21"/>
              </w:rPr>
              <w:t>目标</w:t>
            </w:r>
          </w:p>
        </w:tc>
        <w:tc>
          <w:tcPr>
            <w:tcW w:w="7694" w:type="dxa"/>
            <w:noWrap w:val="0"/>
            <w:vAlign w:val="center"/>
          </w:tcPr>
          <w:p>
            <w:pPr>
              <w:widowControl/>
              <w:spacing w:line="360" w:lineRule="exact"/>
              <w:ind w:firstLine="420" w:firstLineChars="200"/>
              <w:jc w:val="left"/>
              <w:rPr>
                <w:rFonts w:hint="eastAsia" w:ascii="宋体" w:hAnsi="宋体"/>
                <w:szCs w:val="21"/>
              </w:rPr>
            </w:pPr>
            <w:r>
              <w:rPr>
                <w:rFonts w:hint="eastAsia" w:ascii="宋体" w:hAnsi="宋体" w:cs="宋体"/>
                <w:kern w:val="0"/>
                <w:szCs w:val="21"/>
              </w:rPr>
              <w:t>通过本课程的学习，使学生能够熟练运用进度、质量、成本管理和工程项目组织写铁条等现代工程项目管理理论与方法，独立开展工程项目的组织管理、工程项目的施工管理和工程项目的合同管理等能力，具备良好的职业素养以及工程项目组织、监控、调整、决策及外部协调等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28" w:type="dxa"/>
            <w:vMerge w:val="restart"/>
            <w:noWrap w:val="0"/>
            <w:vAlign w:val="center"/>
          </w:tcPr>
          <w:p>
            <w:pPr>
              <w:spacing w:line="360" w:lineRule="exact"/>
              <w:jc w:val="center"/>
              <w:rPr>
                <w:rFonts w:hint="eastAsia" w:ascii="宋体" w:hAnsi="宋体"/>
                <w:bCs/>
                <w:szCs w:val="21"/>
              </w:rPr>
            </w:pPr>
            <w:r>
              <w:rPr>
                <w:rFonts w:hint="eastAsia" w:ascii="宋体" w:hAnsi="宋体"/>
                <w:bCs/>
                <w:szCs w:val="21"/>
              </w:rPr>
              <w:t>专业能力目标</w:t>
            </w:r>
          </w:p>
        </w:tc>
        <w:tc>
          <w:tcPr>
            <w:tcW w:w="7694" w:type="dxa"/>
            <w:noWrap w:val="0"/>
            <w:vAlign w:val="center"/>
          </w:tcPr>
          <w:p>
            <w:pPr>
              <w:spacing w:line="360" w:lineRule="exact"/>
              <w:jc w:val="left"/>
              <w:rPr>
                <w:rFonts w:hint="eastAsia" w:ascii="宋体" w:hAnsi="宋体"/>
                <w:bCs/>
                <w:szCs w:val="21"/>
              </w:rPr>
            </w:pPr>
            <w:r>
              <w:rPr>
                <w:rFonts w:hint="eastAsia" w:ascii="宋体" w:hAnsi="宋体" w:cs="楷体_GB2312"/>
                <w:bCs/>
                <w:szCs w:val="21"/>
              </w:rPr>
              <w:t>培养能根据建筑工程项目管理规划的基本理论，能够按项目组织管理规范实行建设工程项目组织与管理的能力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28" w:type="dxa"/>
            <w:vMerge w:val="continue"/>
            <w:noWrap w:val="0"/>
            <w:vAlign w:val="center"/>
          </w:tcPr>
          <w:p>
            <w:pPr>
              <w:spacing w:line="360" w:lineRule="exact"/>
              <w:jc w:val="center"/>
              <w:rPr>
                <w:rFonts w:hint="eastAsia" w:ascii="宋体" w:hAnsi="宋体"/>
                <w:bCs/>
                <w:szCs w:val="21"/>
              </w:rPr>
            </w:pPr>
          </w:p>
        </w:tc>
        <w:tc>
          <w:tcPr>
            <w:tcW w:w="7694" w:type="dxa"/>
            <w:noWrap w:val="0"/>
            <w:vAlign w:val="center"/>
          </w:tcPr>
          <w:p>
            <w:pPr>
              <w:spacing w:line="360" w:lineRule="exact"/>
              <w:jc w:val="left"/>
              <w:rPr>
                <w:rFonts w:hint="eastAsia" w:ascii="宋体" w:hAnsi="宋体"/>
                <w:bCs/>
                <w:szCs w:val="21"/>
              </w:rPr>
            </w:pPr>
            <w:r>
              <w:rPr>
                <w:rFonts w:hint="eastAsia" w:ascii="宋体" w:hAnsi="宋体" w:cs="楷体_GB2312"/>
                <w:bCs/>
                <w:szCs w:val="21"/>
              </w:rPr>
              <w:t>培养会运用建筑工程项目全面质量管理基本方法，初步具备工程项目质量、安全和文明施工管理的能力。能够整理竣工验收文件和备案资料的能力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28" w:type="dxa"/>
            <w:vMerge w:val="continue"/>
            <w:noWrap w:val="0"/>
            <w:vAlign w:val="center"/>
          </w:tcPr>
          <w:p>
            <w:pPr>
              <w:spacing w:line="360" w:lineRule="exact"/>
              <w:jc w:val="center"/>
              <w:rPr>
                <w:rFonts w:hint="eastAsia" w:ascii="宋体" w:hAnsi="宋体"/>
                <w:bCs/>
                <w:szCs w:val="21"/>
              </w:rPr>
            </w:pPr>
          </w:p>
        </w:tc>
        <w:tc>
          <w:tcPr>
            <w:tcW w:w="7694" w:type="dxa"/>
            <w:noWrap w:val="0"/>
            <w:vAlign w:val="center"/>
          </w:tcPr>
          <w:p>
            <w:pPr>
              <w:spacing w:line="360" w:lineRule="exact"/>
              <w:jc w:val="left"/>
              <w:rPr>
                <w:rFonts w:hint="eastAsia" w:ascii="宋体" w:hAnsi="宋体"/>
                <w:bCs/>
                <w:szCs w:val="21"/>
              </w:rPr>
            </w:pPr>
            <w:r>
              <w:rPr>
                <w:rFonts w:hint="eastAsia" w:ascii="宋体" w:hAnsi="宋体" w:cs="楷体_GB2312"/>
                <w:bCs/>
                <w:szCs w:val="21"/>
              </w:rPr>
              <w:t>培养掌握资源管理信息管理的基本内容和方法，具备初步资料的基本素质和项目管理的能力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828" w:type="dxa"/>
            <w:noWrap w:val="0"/>
            <w:vAlign w:val="center"/>
          </w:tcPr>
          <w:p>
            <w:pPr>
              <w:spacing w:line="360" w:lineRule="exact"/>
              <w:jc w:val="center"/>
              <w:rPr>
                <w:rFonts w:hint="eastAsia" w:ascii="宋体" w:hAnsi="宋体"/>
                <w:bCs/>
                <w:szCs w:val="21"/>
              </w:rPr>
            </w:pPr>
            <w:r>
              <w:rPr>
                <w:rFonts w:hint="eastAsia" w:ascii="宋体" w:hAnsi="宋体"/>
                <w:bCs/>
                <w:szCs w:val="21"/>
              </w:rPr>
              <w:t>方法能力目标</w:t>
            </w:r>
          </w:p>
        </w:tc>
        <w:tc>
          <w:tcPr>
            <w:tcW w:w="7694" w:type="dxa"/>
            <w:noWrap w:val="0"/>
            <w:vAlign w:val="center"/>
          </w:tcPr>
          <w:p>
            <w:pPr>
              <w:spacing w:line="360" w:lineRule="exact"/>
              <w:jc w:val="left"/>
              <w:rPr>
                <w:rFonts w:hint="eastAsia" w:ascii="宋体" w:hAnsi="宋体"/>
                <w:bCs/>
                <w:szCs w:val="21"/>
              </w:rPr>
            </w:pPr>
            <w:r>
              <w:rPr>
                <w:rFonts w:hint="eastAsia" w:ascii="宋体" w:hAnsi="宋体"/>
                <w:bCs/>
                <w:szCs w:val="21"/>
              </w:rPr>
              <w:t>培养持续学习部断更新有关工程组织与管理的专业知识的能力</w:t>
            </w:r>
          </w:p>
          <w:p>
            <w:pPr>
              <w:spacing w:line="360" w:lineRule="exact"/>
              <w:jc w:val="left"/>
              <w:rPr>
                <w:rFonts w:hint="eastAsia" w:ascii="宋体" w:hAnsi="宋体"/>
                <w:bCs/>
                <w:szCs w:val="21"/>
              </w:rPr>
            </w:pPr>
            <w:r>
              <w:rPr>
                <w:rFonts w:hint="eastAsia" w:ascii="宋体" w:hAnsi="宋体"/>
                <w:bCs/>
                <w:szCs w:val="21"/>
              </w:rPr>
              <w:t>培养能迅速根据部同施工项目的情况，编写施工组织计划的能力</w:t>
            </w:r>
          </w:p>
          <w:p>
            <w:pPr>
              <w:spacing w:line="360" w:lineRule="exact"/>
              <w:jc w:val="left"/>
              <w:rPr>
                <w:rFonts w:hint="eastAsia" w:ascii="宋体" w:hAnsi="宋体"/>
                <w:bCs/>
                <w:szCs w:val="21"/>
              </w:rPr>
            </w:pPr>
            <w:r>
              <w:rPr>
                <w:rFonts w:hint="eastAsia" w:ascii="宋体" w:hAnsi="宋体"/>
                <w:bCs/>
                <w:szCs w:val="21"/>
              </w:rPr>
              <w:t>培养学生勤于思考、认真工作的良好作风的能力</w:t>
            </w:r>
          </w:p>
          <w:p>
            <w:pPr>
              <w:spacing w:line="360" w:lineRule="exact"/>
              <w:jc w:val="left"/>
              <w:rPr>
                <w:rFonts w:hint="eastAsia" w:ascii="宋体" w:hAnsi="宋体"/>
                <w:bCs/>
                <w:szCs w:val="21"/>
              </w:rPr>
            </w:pPr>
            <w:r>
              <w:rPr>
                <w:rFonts w:hint="eastAsia" w:ascii="宋体" w:hAnsi="宋体"/>
                <w:bCs/>
                <w:szCs w:val="21"/>
              </w:rPr>
              <w:t>培养学生分析问题、解决实际问题的能力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828" w:type="dxa"/>
            <w:noWrap w:val="0"/>
            <w:vAlign w:val="center"/>
          </w:tcPr>
          <w:p>
            <w:pPr>
              <w:jc w:val="center"/>
              <w:rPr>
                <w:rFonts w:hint="eastAsia" w:ascii="宋体" w:hAnsi="宋体"/>
                <w:b/>
                <w:bCs/>
                <w:szCs w:val="21"/>
              </w:rPr>
            </w:pPr>
            <w:r>
              <w:rPr>
                <w:rFonts w:hint="eastAsia" w:ascii="宋体" w:hAnsi="宋体"/>
                <w:b/>
                <w:bCs/>
                <w:szCs w:val="21"/>
              </w:rPr>
              <w:t>素质目标</w:t>
            </w:r>
          </w:p>
          <w:p>
            <w:pPr>
              <w:jc w:val="center"/>
              <w:rPr>
                <w:rFonts w:hint="eastAsia" w:ascii="宋体" w:hAnsi="宋体"/>
                <w:bCs/>
                <w:szCs w:val="21"/>
              </w:rPr>
            </w:pPr>
            <w:r>
              <w:rPr>
                <w:rFonts w:hint="eastAsia" w:ascii="宋体" w:hAnsi="宋体" w:cs="宋体"/>
                <w:kern w:val="0"/>
                <w:sz w:val="21"/>
                <w:szCs w:val="21"/>
                <w:lang w:val="en-US" w:eastAsia="zh-CN"/>
              </w:rPr>
              <w:t>（思政引领）</w:t>
            </w:r>
          </w:p>
        </w:tc>
        <w:tc>
          <w:tcPr>
            <w:tcW w:w="7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sz w:val="21"/>
                <w:szCs w:val="21"/>
                <w:lang w:val="en-US" w:eastAsia="zh-CN"/>
              </w:rPr>
            </w:pPr>
            <w:r>
              <w:rPr>
                <w:rFonts w:hint="eastAsia"/>
                <w:sz w:val="21"/>
                <w:szCs w:val="21"/>
              </w:rPr>
              <w:t>培养学生认真、细心做事的态度。</w:t>
            </w:r>
            <w:r>
              <w:rPr>
                <w:rFonts w:hint="eastAsia"/>
                <w:sz w:val="21"/>
                <w:szCs w:val="21"/>
                <w:lang w:val="en-US" w:eastAsia="zh-CN"/>
              </w:rPr>
              <w:t>培养爱岗敬业、吃苦耐劳的良好职业素养和劳模精神。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sz w:val="21"/>
                <w:szCs w:val="21"/>
                <w:lang w:val="en-US" w:eastAsia="zh-CN"/>
              </w:rPr>
            </w:pPr>
            <w:r>
              <w:rPr>
                <w:rFonts w:hint="eastAsia"/>
                <w:sz w:val="21"/>
                <w:szCs w:val="21"/>
                <w:lang w:val="en-US" w:eastAsia="zh-CN"/>
              </w:rPr>
              <w:t>培养严谨、专注、精益求精、一丝不苟、追求卓越的工匠精神。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default"/>
                <w:sz w:val="21"/>
                <w:szCs w:val="21"/>
                <w:lang w:val="en-US" w:eastAsia="zh-CN"/>
              </w:rPr>
            </w:pPr>
            <w:r>
              <w:rPr>
                <w:rFonts w:hint="eastAsia"/>
                <w:sz w:val="21"/>
                <w:szCs w:val="21"/>
                <w:lang w:val="en-US" w:eastAsia="zh-CN"/>
              </w:rPr>
              <w:t>培养团队协作、团队互助、热爱集体意识。</w:t>
            </w:r>
          </w:p>
          <w:p>
            <w:pPr>
              <w:jc w:val="left"/>
              <w:rPr>
                <w:rFonts w:hint="eastAsia" w:ascii="宋体" w:hAnsi="宋体"/>
                <w:bCs/>
                <w:szCs w:val="21"/>
              </w:rPr>
            </w:pPr>
            <w:r>
              <w:rPr>
                <w:rFonts w:hint="eastAsia"/>
                <w:sz w:val="21"/>
                <w:szCs w:val="21"/>
                <w:lang w:val="en-US" w:eastAsia="zh-CN"/>
              </w:rPr>
              <w:t>促进独立人格形成，培养独立思考、独立实践、独立分析与解决具体工程问题的能力。</w:t>
            </w:r>
          </w:p>
        </w:tc>
      </w:tr>
    </w:tbl>
    <w:p>
      <w:pPr>
        <w:spacing w:before="120" w:beforeLines="50" w:after="120" w:afterLines="50" w:line="520" w:lineRule="exact"/>
        <w:ind w:firstLine="562" w:firstLineChars="200"/>
        <w:rPr>
          <w:rFonts w:ascii="宋体" w:hAnsi="宋体"/>
          <w:b/>
          <w:bCs/>
          <w:sz w:val="28"/>
        </w:rPr>
      </w:pPr>
      <w:r>
        <w:rPr>
          <w:rFonts w:hint="eastAsia" w:ascii="宋体" w:hAnsi="宋体"/>
          <w:b/>
          <w:bCs/>
          <w:sz w:val="28"/>
        </w:rPr>
        <w:t>四、课程设计理念与思路</w:t>
      </w:r>
    </w:p>
    <w:p>
      <w:pPr>
        <w:spacing w:line="520" w:lineRule="exact"/>
        <w:ind w:firstLine="480" w:firstLineChars="200"/>
        <w:rPr>
          <w:rFonts w:hint="eastAsia" w:ascii="宋体" w:hAnsi="宋体" w:cs="宋体"/>
          <w:sz w:val="24"/>
        </w:rPr>
      </w:pPr>
      <w:r>
        <w:rPr>
          <w:rFonts w:hint="eastAsia" w:ascii="宋体" w:hAnsi="宋体" w:cs="宋体"/>
          <w:sz w:val="24"/>
        </w:rPr>
        <w:t>本课程采用以行动为导向、工作过程系统化，课程设计中分析梳理职业岗位所需要的知识、能力、素质要求，在课程编写中，以能力分析为基础设计课程，以能力培养为中心组织教学，以能力形成为目标引导学生学习，以企业认可的能力指标体系评价学习成果。</w:t>
      </w:r>
    </w:p>
    <w:p>
      <w:pPr>
        <w:spacing w:before="120" w:beforeLines="50" w:after="120" w:afterLines="50" w:line="520" w:lineRule="exact"/>
        <w:ind w:firstLine="562" w:firstLineChars="200"/>
        <w:rPr>
          <w:rFonts w:hint="eastAsia" w:ascii="宋体" w:hAnsi="宋体"/>
          <w:b/>
          <w:bCs/>
          <w:sz w:val="28"/>
        </w:rPr>
      </w:pPr>
      <w:r>
        <w:rPr>
          <w:rFonts w:hint="eastAsia" w:ascii="宋体" w:hAnsi="宋体"/>
          <w:b/>
          <w:bCs/>
          <w:sz w:val="28"/>
        </w:rPr>
        <w:t>五、课程内容</w:t>
      </w:r>
    </w:p>
    <w:p>
      <w:pPr>
        <w:spacing w:line="520" w:lineRule="exact"/>
        <w:ind w:firstLine="480" w:firstLineChars="200"/>
        <w:rPr>
          <w:rFonts w:hint="eastAsia" w:ascii="宋体" w:hAnsi="宋体" w:cs="宋体"/>
          <w:sz w:val="24"/>
        </w:rPr>
      </w:pPr>
      <w:r>
        <w:rPr>
          <w:rFonts w:hint="eastAsia" w:ascii="宋体" w:hAnsi="宋体" w:cs="宋体"/>
          <w:sz w:val="24"/>
        </w:rPr>
        <w:t>课程在第二学年的第二学期开设。学时数为</w:t>
      </w:r>
      <w:r>
        <w:rPr>
          <w:rFonts w:hint="eastAsia" w:ascii="宋体" w:hAnsi="宋体" w:cs="宋体"/>
          <w:sz w:val="24"/>
          <w:lang w:val="en-US" w:eastAsia="zh-CN"/>
        </w:rPr>
        <w:t>66</w:t>
      </w:r>
      <w:r>
        <w:rPr>
          <w:rFonts w:hint="eastAsia" w:ascii="宋体" w:hAnsi="宋体" w:cs="宋体"/>
          <w:sz w:val="24"/>
        </w:rPr>
        <w:t>学时，</w:t>
      </w:r>
      <w:r>
        <w:rPr>
          <w:rFonts w:hint="eastAsia" w:ascii="宋体" w:hAnsi="宋体" w:cs="宋体"/>
          <w:sz w:val="24"/>
          <w:lang w:val="en-US" w:eastAsia="zh-CN"/>
        </w:rPr>
        <w:t>4</w:t>
      </w:r>
      <w:r>
        <w:rPr>
          <w:rFonts w:hint="eastAsia" w:ascii="宋体" w:hAnsi="宋体" w:cs="宋体"/>
          <w:sz w:val="24"/>
        </w:rPr>
        <w:t>学分。</w:t>
      </w:r>
    </w:p>
    <w:p>
      <w:pPr>
        <w:spacing w:line="520" w:lineRule="exact"/>
        <w:ind w:firstLine="480" w:firstLineChars="200"/>
        <w:rPr>
          <w:rFonts w:hint="eastAsia" w:ascii="宋体" w:hAnsi="宋体" w:cs="宋体"/>
          <w:sz w:val="24"/>
        </w:rPr>
      </w:pPr>
      <w:r>
        <w:rPr>
          <w:rFonts w:hint="eastAsia" w:ascii="宋体" w:hAnsi="宋体" w:cs="宋体"/>
          <w:sz w:val="24"/>
        </w:rPr>
        <w:t>根据工作领域和职业岗位(群)的任职要求和高职学生的特点，设计了五个项目，分别是 项目1建筑工程施工项目管理概述 、项目2建筑工程项目施工质量管理 项目3建筑工程施工进度管理  项目4建筑工程施工成本管理 项目5 建筑工程施工安全和环境管理 每个项目又细分为不同任务 ，合计44学时。</w:t>
      </w:r>
    </w:p>
    <w:p>
      <w:pPr>
        <w:spacing w:before="120" w:beforeLines="50" w:after="120" w:afterLines="50"/>
        <w:ind w:firstLine="482" w:firstLineChars="200"/>
        <w:jc w:val="center"/>
        <w:rPr>
          <w:rFonts w:ascii="宋体" w:hAnsi="宋体" w:cs="宋体"/>
          <w:b/>
          <w:bCs/>
          <w:sz w:val="24"/>
        </w:rPr>
      </w:pPr>
    </w:p>
    <w:p>
      <w:pPr>
        <w:spacing w:before="120" w:beforeLines="50" w:after="120" w:afterLines="50"/>
        <w:jc w:val="center"/>
        <w:rPr>
          <w:rFonts w:hint="eastAsia" w:ascii="宋体" w:hAnsi="宋体"/>
          <w:b/>
          <w:bCs/>
          <w:sz w:val="24"/>
        </w:rPr>
      </w:pPr>
      <w:r>
        <w:rPr>
          <w:rFonts w:hint="eastAsia" w:ascii="宋体" w:hAnsi="宋体" w:cs="宋体"/>
          <w:b/>
          <w:bCs/>
          <w:sz w:val="24"/>
        </w:rPr>
        <w:t>表4：课程教学安排</w:t>
      </w:r>
    </w:p>
    <w:tbl>
      <w:tblPr>
        <w:tblStyle w:val="21"/>
        <w:tblW w:w="0" w:type="auto"/>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282"/>
        <w:gridCol w:w="2005"/>
        <w:gridCol w:w="1500"/>
        <w:gridCol w:w="1764"/>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4" w:type="dxa"/>
            <w:noWrap w:val="0"/>
            <w:vAlign w:val="center"/>
          </w:tcPr>
          <w:p>
            <w:pPr>
              <w:jc w:val="center"/>
              <w:rPr>
                <w:rFonts w:hint="eastAsia" w:ascii="宋体" w:hAnsi="宋体" w:cs="宋体"/>
                <w:bCs/>
                <w:szCs w:val="21"/>
              </w:rPr>
            </w:pPr>
            <w:r>
              <w:rPr>
                <w:rFonts w:hint="eastAsia" w:ascii="宋体" w:hAnsi="宋体" w:cs="宋体"/>
                <w:bCs/>
                <w:szCs w:val="21"/>
              </w:rPr>
              <w:t>序号</w:t>
            </w:r>
          </w:p>
        </w:tc>
        <w:tc>
          <w:tcPr>
            <w:tcW w:w="1282" w:type="dxa"/>
            <w:noWrap w:val="0"/>
            <w:vAlign w:val="center"/>
          </w:tcPr>
          <w:p>
            <w:pPr>
              <w:jc w:val="center"/>
              <w:rPr>
                <w:rFonts w:hint="eastAsia" w:ascii="宋体" w:hAnsi="宋体" w:cs="宋体"/>
                <w:bCs/>
                <w:szCs w:val="21"/>
              </w:rPr>
            </w:pPr>
            <w:r>
              <w:rPr>
                <w:rFonts w:hint="eastAsia" w:ascii="宋体" w:hAnsi="宋体" w:cs="宋体"/>
                <w:bCs/>
                <w:szCs w:val="21"/>
              </w:rPr>
              <w:t>章节或单元</w:t>
            </w:r>
          </w:p>
        </w:tc>
        <w:tc>
          <w:tcPr>
            <w:tcW w:w="2005" w:type="dxa"/>
            <w:noWrap w:val="0"/>
            <w:vAlign w:val="center"/>
          </w:tcPr>
          <w:p>
            <w:pPr>
              <w:jc w:val="center"/>
              <w:rPr>
                <w:rFonts w:hint="eastAsia" w:ascii="宋体" w:hAnsi="宋体" w:cs="宋体"/>
                <w:bCs/>
                <w:szCs w:val="21"/>
              </w:rPr>
            </w:pPr>
            <w:r>
              <w:rPr>
                <w:rFonts w:hint="eastAsia" w:ascii="宋体" w:hAnsi="宋体" w:cs="宋体"/>
                <w:bCs/>
                <w:szCs w:val="21"/>
              </w:rPr>
              <w:t>教学内容</w:t>
            </w:r>
          </w:p>
        </w:tc>
        <w:tc>
          <w:tcPr>
            <w:tcW w:w="1500" w:type="dxa"/>
            <w:noWrap w:val="0"/>
            <w:vAlign w:val="center"/>
          </w:tcPr>
          <w:p>
            <w:pPr>
              <w:jc w:val="center"/>
              <w:rPr>
                <w:rFonts w:hint="eastAsia" w:ascii="宋体" w:hAnsi="宋体" w:cs="宋体"/>
                <w:bCs/>
                <w:szCs w:val="21"/>
              </w:rPr>
            </w:pPr>
            <w:r>
              <w:rPr>
                <w:rFonts w:hint="eastAsia" w:ascii="宋体" w:hAnsi="宋体" w:cs="宋体"/>
                <w:bCs/>
                <w:szCs w:val="21"/>
              </w:rPr>
              <w:t>知识目标</w:t>
            </w:r>
          </w:p>
        </w:tc>
        <w:tc>
          <w:tcPr>
            <w:tcW w:w="1764" w:type="dxa"/>
            <w:noWrap w:val="0"/>
            <w:vAlign w:val="center"/>
          </w:tcPr>
          <w:p>
            <w:pPr>
              <w:jc w:val="center"/>
              <w:rPr>
                <w:rFonts w:hint="eastAsia" w:ascii="宋体" w:hAnsi="宋体" w:cs="宋体"/>
                <w:bCs/>
                <w:szCs w:val="21"/>
              </w:rPr>
            </w:pPr>
            <w:r>
              <w:rPr>
                <w:rFonts w:hint="eastAsia" w:ascii="宋体" w:hAnsi="宋体" w:cs="宋体"/>
                <w:bCs/>
                <w:szCs w:val="21"/>
              </w:rPr>
              <w:t>能力目标</w:t>
            </w:r>
          </w:p>
        </w:tc>
        <w:tc>
          <w:tcPr>
            <w:tcW w:w="1608" w:type="dxa"/>
            <w:noWrap w:val="0"/>
            <w:vAlign w:val="center"/>
          </w:tcPr>
          <w:p>
            <w:pPr>
              <w:jc w:val="center"/>
              <w:rPr>
                <w:rFonts w:hint="eastAsia" w:ascii="宋体" w:hAnsi="宋体" w:cs="宋体"/>
                <w:bCs/>
                <w:szCs w:val="21"/>
              </w:rPr>
            </w:pPr>
            <w:r>
              <w:rPr>
                <w:rFonts w:hint="eastAsia" w:ascii="宋体" w:hAnsi="宋体" w:cs="宋体"/>
                <w:bCs/>
                <w:szCs w:val="21"/>
              </w:rPr>
              <w:t>素养目标</w:t>
            </w:r>
          </w:p>
          <w:p>
            <w:pPr>
              <w:jc w:val="center"/>
              <w:rPr>
                <w:rFonts w:hint="eastAsia" w:ascii="宋体" w:hAnsi="宋体" w:eastAsia="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思政引领</w:t>
            </w:r>
            <w:r>
              <w:rPr>
                <w:rFonts w:hint="eastAsia" w:ascii="宋体" w:hAnsi="宋体" w:cs="宋体"/>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614" w:type="dxa"/>
            <w:noWrap w:val="0"/>
            <w:vAlign w:val="center"/>
          </w:tcPr>
          <w:p>
            <w:pPr>
              <w:jc w:val="center"/>
              <w:rPr>
                <w:rFonts w:hint="eastAsia" w:ascii="宋体" w:hAnsi="宋体" w:cs="宋体"/>
                <w:bCs/>
                <w:szCs w:val="21"/>
              </w:rPr>
            </w:pPr>
            <w:r>
              <w:rPr>
                <w:rFonts w:hint="eastAsia" w:ascii="宋体" w:hAnsi="宋体" w:cs="宋体"/>
                <w:bCs/>
                <w:szCs w:val="21"/>
              </w:rPr>
              <w:t>1</w:t>
            </w:r>
          </w:p>
        </w:tc>
        <w:tc>
          <w:tcPr>
            <w:tcW w:w="1282" w:type="dxa"/>
            <w:noWrap w:val="0"/>
            <w:vAlign w:val="center"/>
          </w:tcPr>
          <w:p>
            <w:pPr>
              <w:jc w:val="center"/>
              <w:rPr>
                <w:rFonts w:hint="eastAsia" w:ascii="宋体" w:hAnsi="宋体" w:cs="宋体"/>
                <w:bCs/>
                <w:szCs w:val="21"/>
              </w:rPr>
            </w:pPr>
            <w:r>
              <w:rPr>
                <w:rFonts w:hint="eastAsia" w:ascii="宋体" w:hAnsi="宋体" w:cs="宋体"/>
                <w:kern w:val="0"/>
                <w:szCs w:val="21"/>
                <w:lang w:bidi="ar"/>
              </w:rPr>
              <w:t>建筑</w:t>
            </w:r>
            <w:r>
              <w:rPr>
                <w:rFonts w:hint="eastAsia" w:ascii="宋体" w:hAnsi="宋体" w:cs="宋体"/>
                <w:kern w:val="0"/>
                <w:szCs w:val="21"/>
                <w:lang w:val="en-US" w:eastAsia="zh-CN" w:bidi="ar"/>
              </w:rPr>
              <w:t>装饰</w:t>
            </w:r>
            <w:r>
              <w:rPr>
                <w:rFonts w:hint="eastAsia" w:ascii="宋体" w:hAnsi="宋体" w:cs="宋体"/>
                <w:bCs/>
                <w:szCs w:val="21"/>
              </w:rPr>
              <w:t>工程施工项目管理概述</w:t>
            </w:r>
          </w:p>
        </w:tc>
        <w:tc>
          <w:tcPr>
            <w:tcW w:w="2005" w:type="dxa"/>
            <w:noWrap w:val="0"/>
            <w:vAlign w:val="center"/>
          </w:tcPr>
          <w:p>
            <w:pPr>
              <w:jc w:val="center"/>
              <w:rPr>
                <w:rFonts w:hint="eastAsia" w:ascii="宋体" w:hAnsi="宋体" w:cs="宋体"/>
                <w:bCs/>
                <w:szCs w:val="21"/>
              </w:rPr>
            </w:pPr>
            <w:r>
              <w:rPr>
                <w:rFonts w:hint="eastAsia" w:ascii="宋体" w:hAnsi="宋体" w:cs="宋体"/>
                <w:bCs/>
                <w:szCs w:val="21"/>
              </w:rPr>
              <w:t>基础知识</w:t>
            </w:r>
          </w:p>
          <w:p>
            <w:pPr>
              <w:jc w:val="center"/>
              <w:rPr>
                <w:rFonts w:hint="eastAsia" w:ascii="宋体" w:hAnsi="宋体" w:cs="宋体"/>
                <w:bCs/>
                <w:szCs w:val="21"/>
              </w:rPr>
            </w:pPr>
            <w:r>
              <w:rPr>
                <w:rFonts w:hint="eastAsia" w:ascii="宋体" w:hAnsi="宋体" w:cs="宋体"/>
                <w:kern w:val="0"/>
                <w:szCs w:val="21"/>
                <w:lang w:bidi="ar"/>
              </w:rPr>
              <w:t>建筑</w:t>
            </w:r>
            <w:r>
              <w:rPr>
                <w:rFonts w:hint="eastAsia" w:ascii="宋体" w:hAnsi="宋体" w:cs="宋体"/>
                <w:bCs/>
                <w:szCs w:val="21"/>
              </w:rPr>
              <w:t>施工基础知识</w:t>
            </w:r>
          </w:p>
          <w:p>
            <w:pPr>
              <w:jc w:val="center"/>
              <w:rPr>
                <w:rFonts w:hint="eastAsia" w:ascii="宋体" w:hAnsi="宋体" w:cs="宋体"/>
                <w:bCs/>
                <w:szCs w:val="21"/>
              </w:rPr>
            </w:pPr>
            <w:r>
              <w:rPr>
                <w:rFonts w:hint="eastAsia" w:ascii="宋体" w:hAnsi="宋体" w:cs="宋体"/>
                <w:kern w:val="0"/>
                <w:szCs w:val="21"/>
                <w:lang w:bidi="ar"/>
              </w:rPr>
              <w:t>建筑</w:t>
            </w:r>
            <w:r>
              <w:rPr>
                <w:rFonts w:hint="eastAsia" w:ascii="宋体" w:hAnsi="宋体" w:cs="宋体"/>
                <w:bCs/>
                <w:szCs w:val="21"/>
              </w:rPr>
              <w:t>项目管理组织建立</w:t>
            </w:r>
          </w:p>
        </w:tc>
        <w:tc>
          <w:tcPr>
            <w:tcW w:w="1500" w:type="dxa"/>
            <w:noWrap w:val="0"/>
            <w:vAlign w:val="center"/>
          </w:tcPr>
          <w:p>
            <w:pPr>
              <w:jc w:val="center"/>
              <w:rPr>
                <w:rFonts w:hint="eastAsia" w:ascii="宋体" w:hAnsi="宋体" w:cs="宋体"/>
                <w:bCs/>
                <w:szCs w:val="21"/>
              </w:rPr>
            </w:pPr>
            <w:r>
              <w:rPr>
                <w:rFonts w:hint="eastAsia" w:ascii="宋体" w:hAnsi="宋体" w:cs="宋体"/>
                <w:bCs/>
                <w:szCs w:val="21"/>
              </w:rPr>
              <w:t>初步了解掌握</w:t>
            </w:r>
            <w:r>
              <w:rPr>
                <w:rFonts w:hint="eastAsia" w:ascii="宋体" w:hAnsi="宋体" w:cs="宋体"/>
                <w:kern w:val="0"/>
                <w:szCs w:val="21"/>
                <w:lang w:bidi="ar"/>
              </w:rPr>
              <w:t>建筑</w:t>
            </w:r>
            <w:r>
              <w:rPr>
                <w:rFonts w:hint="eastAsia" w:ascii="宋体" w:hAnsi="宋体" w:cs="宋体"/>
                <w:bCs/>
                <w:szCs w:val="21"/>
              </w:rPr>
              <w:t>工程施工项目基础知识</w:t>
            </w:r>
          </w:p>
        </w:tc>
        <w:tc>
          <w:tcPr>
            <w:tcW w:w="1764" w:type="dxa"/>
            <w:noWrap w:val="0"/>
            <w:vAlign w:val="center"/>
          </w:tcPr>
          <w:p>
            <w:pPr>
              <w:jc w:val="center"/>
              <w:rPr>
                <w:rFonts w:hint="eastAsia" w:ascii="宋体" w:hAnsi="宋体" w:cs="宋体"/>
                <w:bCs/>
                <w:szCs w:val="21"/>
              </w:rPr>
            </w:pPr>
            <w:r>
              <w:rPr>
                <w:rFonts w:hint="eastAsia" w:ascii="宋体" w:hAnsi="宋体" w:cs="宋体"/>
                <w:bCs/>
                <w:szCs w:val="21"/>
              </w:rPr>
              <w:t>培养</w:t>
            </w:r>
            <w:r>
              <w:rPr>
                <w:rFonts w:hint="eastAsia" w:ascii="宋体" w:hAnsi="宋体" w:cs="宋体"/>
                <w:kern w:val="0"/>
                <w:szCs w:val="21"/>
                <w:lang w:bidi="ar"/>
              </w:rPr>
              <w:t>建筑</w:t>
            </w:r>
            <w:r>
              <w:rPr>
                <w:rFonts w:hint="eastAsia" w:ascii="宋体" w:hAnsi="宋体" w:cs="宋体"/>
                <w:bCs/>
                <w:szCs w:val="21"/>
              </w:rPr>
              <w:t>工程项目管理课程主动学习的能力</w:t>
            </w:r>
          </w:p>
        </w:tc>
        <w:tc>
          <w:tcPr>
            <w:tcW w:w="1608" w:type="dxa"/>
            <w:noWrap w:val="0"/>
            <w:vAlign w:val="center"/>
          </w:tcPr>
          <w:p>
            <w:pPr>
              <w:jc w:val="center"/>
              <w:rPr>
                <w:rFonts w:hint="eastAsia" w:ascii="宋体" w:hAnsi="宋体" w:cs="宋体"/>
                <w:bCs/>
                <w:szCs w:val="21"/>
              </w:rPr>
            </w:pPr>
            <w:r>
              <w:rPr>
                <w:rFonts w:hint="eastAsia" w:ascii="宋体" w:hAnsi="宋体" w:cs="宋体"/>
                <w:bCs/>
                <w:szCs w:val="21"/>
              </w:rPr>
              <w:t>培养学生对</w:t>
            </w:r>
            <w:r>
              <w:rPr>
                <w:rFonts w:hint="eastAsia" w:ascii="宋体" w:hAnsi="宋体" w:cs="宋体"/>
                <w:kern w:val="0"/>
                <w:szCs w:val="21"/>
                <w:lang w:bidi="ar"/>
              </w:rPr>
              <w:t>建筑</w:t>
            </w:r>
            <w:r>
              <w:rPr>
                <w:rFonts w:hint="eastAsia" w:ascii="宋体" w:hAnsi="宋体" w:cs="宋体"/>
                <w:bCs/>
                <w:szCs w:val="21"/>
              </w:rPr>
              <w:t>施工项目管理专业知识整体把握的素养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614" w:type="dxa"/>
            <w:noWrap w:val="0"/>
            <w:vAlign w:val="center"/>
          </w:tcPr>
          <w:p>
            <w:pPr>
              <w:jc w:val="center"/>
              <w:rPr>
                <w:rFonts w:hint="eastAsia" w:ascii="宋体" w:hAnsi="宋体" w:cs="宋体"/>
                <w:bCs/>
                <w:szCs w:val="21"/>
              </w:rPr>
            </w:pPr>
            <w:r>
              <w:rPr>
                <w:rFonts w:hint="eastAsia" w:ascii="宋体" w:hAnsi="宋体" w:cs="宋体"/>
                <w:bCs/>
                <w:szCs w:val="21"/>
              </w:rPr>
              <w:t>2</w:t>
            </w:r>
          </w:p>
        </w:tc>
        <w:tc>
          <w:tcPr>
            <w:tcW w:w="1282" w:type="dxa"/>
            <w:noWrap w:val="0"/>
            <w:vAlign w:val="center"/>
          </w:tcPr>
          <w:p>
            <w:pPr>
              <w:jc w:val="center"/>
              <w:rPr>
                <w:rFonts w:hint="eastAsia" w:ascii="宋体" w:hAnsi="宋体" w:cs="宋体"/>
                <w:bCs/>
                <w:szCs w:val="21"/>
              </w:rPr>
            </w:pPr>
            <w:r>
              <w:rPr>
                <w:rFonts w:hint="eastAsia" w:ascii="宋体" w:hAnsi="宋体" w:cs="宋体"/>
                <w:kern w:val="0"/>
                <w:szCs w:val="21"/>
                <w:lang w:bidi="ar"/>
              </w:rPr>
              <w:t>建筑</w:t>
            </w:r>
            <w:r>
              <w:rPr>
                <w:rFonts w:hint="eastAsia" w:ascii="宋体" w:hAnsi="宋体" w:cs="宋体"/>
                <w:kern w:val="0"/>
                <w:szCs w:val="21"/>
                <w:lang w:val="en-US" w:eastAsia="zh-CN" w:bidi="ar"/>
              </w:rPr>
              <w:t>装饰</w:t>
            </w:r>
            <w:r>
              <w:rPr>
                <w:rFonts w:hint="eastAsia" w:ascii="宋体" w:hAnsi="宋体" w:cs="宋体"/>
                <w:bCs/>
                <w:szCs w:val="21"/>
              </w:rPr>
              <w:t>工程项目施工质量管理</w:t>
            </w:r>
          </w:p>
        </w:tc>
        <w:tc>
          <w:tcPr>
            <w:tcW w:w="2005" w:type="dxa"/>
            <w:noWrap w:val="0"/>
            <w:vAlign w:val="center"/>
          </w:tcPr>
          <w:p>
            <w:pPr>
              <w:jc w:val="center"/>
              <w:rPr>
                <w:rFonts w:hint="eastAsia" w:ascii="宋体" w:hAnsi="宋体" w:cs="宋体"/>
                <w:bCs/>
                <w:szCs w:val="21"/>
              </w:rPr>
            </w:pPr>
            <w:r>
              <w:rPr>
                <w:rFonts w:hint="eastAsia" w:ascii="宋体" w:hAnsi="宋体" w:cs="宋体"/>
                <w:bCs/>
                <w:szCs w:val="21"/>
              </w:rPr>
              <w:t>质量管理体系</w:t>
            </w:r>
          </w:p>
          <w:p>
            <w:pPr>
              <w:jc w:val="center"/>
              <w:rPr>
                <w:rFonts w:hint="eastAsia" w:ascii="宋体" w:hAnsi="宋体" w:cs="宋体"/>
                <w:bCs/>
                <w:szCs w:val="21"/>
              </w:rPr>
            </w:pPr>
            <w:r>
              <w:rPr>
                <w:rFonts w:hint="eastAsia" w:ascii="宋体" w:hAnsi="宋体" w:cs="宋体"/>
                <w:kern w:val="0"/>
                <w:szCs w:val="21"/>
                <w:lang w:bidi="ar"/>
              </w:rPr>
              <w:t>建筑</w:t>
            </w:r>
            <w:r>
              <w:rPr>
                <w:rFonts w:hint="eastAsia" w:ascii="宋体" w:hAnsi="宋体" w:cs="宋体"/>
                <w:bCs/>
                <w:szCs w:val="21"/>
              </w:rPr>
              <w:t>工程质量管理制度</w:t>
            </w:r>
          </w:p>
          <w:p>
            <w:pPr>
              <w:jc w:val="center"/>
              <w:rPr>
                <w:rFonts w:hint="eastAsia" w:ascii="宋体" w:hAnsi="宋体" w:cs="宋体"/>
                <w:bCs/>
                <w:szCs w:val="21"/>
              </w:rPr>
            </w:pPr>
            <w:r>
              <w:rPr>
                <w:rFonts w:hint="eastAsia" w:ascii="宋体" w:hAnsi="宋体" w:cs="宋体"/>
                <w:kern w:val="0"/>
                <w:szCs w:val="21"/>
                <w:lang w:bidi="ar"/>
              </w:rPr>
              <w:t>建筑</w:t>
            </w:r>
            <w:r>
              <w:rPr>
                <w:rFonts w:hint="eastAsia" w:ascii="宋体" w:hAnsi="宋体" w:cs="宋体"/>
                <w:bCs/>
                <w:szCs w:val="21"/>
              </w:rPr>
              <w:t>工程职工质量管理</w:t>
            </w:r>
          </w:p>
          <w:p>
            <w:pPr>
              <w:jc w:val="center"/>
              <w:rPr>
                <w:rFonts w:hint="eastAsia" w:ascii="宋体" w:hAnsi="宋体" w:cs="宋体"/>
                <w:bCs/>
                <w:szCs w:val="21"/>
              </w:rPr>
            </w:pPr>
            <w:r>
              <w:rPr>
                <w:rFonts w:hint="eastAsia" w:ascii="宋体" w:hAnsi="宋体" w:cs="宋体"/>
                <w:bCs/>
                <w:szCs w:val="21"/>
              </w:rPr>
              <w:t>施工质量管理方法</w:t>
            </w:r>
          </w:p>
          <w:p>
            <w:pPr>
              <w:jc w:val="center"/>
              <w:rPr>
                <w:rFonts w:hint="eastAsia" w:ascii="宋体" w:hAnsi="宋体" w:cs="宋体"/>
                <w:bCs/>
                <w:szCs w:val="21"/>
              </w:rPr>
            </w:pPr>
            <w:r>
              <w:rPr>
                <w:rFonts w:hint="eastAsia" w:ascii="宋体" w:hAnsi="宋体" w:cs="宋体"/>
                <w:bCs/>
                <w:szCs w:val="21"/>
              </w:rPr>
              <w:t>质量问题分析与处理</w:t>
            </w:r>
          </w:p>
        </w:tc>
        <w:tc>
          <w:tcPr>
            <w:tcW w:w="1500" w:type="dxa"/>
            <w:noWrap w:val="0"/>
            <w:vAlign w:val="center"/>
          </w:tcPr>
          <w:p>
            <w:pPr>
              <w:jc w:val="center"/>
              <w:rPr>
                <w:rFonts w:hint="eastAsia" w:ascii="宋体" w:hAnsi="宋体" w:cs="宋体"/>
                <w:bCs/>
                <w:szCs w:val="21"/>
              </w:rPr>
            </w:pPr>
            <w:r>
              <w:rPr>
                <w:rFonts w:hint="eastAsia" w:ascii="宋体" w:hAnsi="宋体" w:cs="宋体"/>
                <w:bCs/>
                <w:szCs w:val="21"/>
              </w:rPr>
              <w:t>掌握</w:t>
            </w:r>
            <w:r>
              <w:rPr>
                <w:rFonts w:hint="eastAsia" w:ascii="宋体" w:hAnsi="宋体" w:cs="宋体"/>
                <w:kern w:val="0"/>
                <w:szCs w:val="21"/>
                <w:lang w:bidi="ar"/>
              </w:rPr>
              <w:t>建筑</w:t>
            </w:r>
            <w:r>
              <w:rPr>
                <w:rFonts w:hint="eastAsia" w:ascii="宋体" w:hAnsi="宋体" w:cs="宋体"/>
                <w:bCs/>
                <w:szCs w:val="21"/>
              </w:rPr>
              <w:t>工程项目管理的方法和质量问题分析处理方法</w:t>
            </w:r>
          </w:p>
        </w:tc>
        <w:tc>
          <w:tcPr>
            <w:tcW w:w="1764" w:type="dxa"/>
            <w:noWrap w:val="0"/>
            <w:vAlign w:val="center"/>
          </w:tcPr>
          <w:p>
            <w:pPr>
              <w:jc w:val="center"/>
              <w:rPr>
                <w:rFonts w:ascii="宋体" w:hAnsi="宋体" w:cs="宋体"/>
                <w:bCs/>
                <w:szCs w:val="21"/>
              </w:rPr>
            </w:pPr>
            <w:r>
              <w:rPr>
                <w:rFonts w:hint="eastAsia" w:ascii="宋体" w:hAnsi="宋体" w:cs="宋体"/>
                <w:bCs/>
                <w:szCs w:val="21"/>
              </w:rPr>
              <w:t>培养学生具备进行</w:t>
            </w:r>
            <w:r>
              <w:rPr>
                <w:rFonts w:hint="eastAsia" w:ascii="宋体" w:hAnsi="宋体" w:cs="宋体"/>
                <w:kern w:val="0"/>
                <w:szCs w:val="21"/>
                <w:lang w:bidi="ar"/>
              </w:rPr>
              <w:t>建筑</w:t>
            </w:r>
            <w:r>
              <w:rPr>
                <w:rFonts w:hint="eastAsia" w:ascii="宋体" w:hAnsi="宋体" w:cs="宋体"/>
                <w:bCs/>
                <w:szCs w:val="21"/>
              </w:rPr>
              <w:t>工程质量管理制度编写能力</w:t>
            </w:r>
          </w:p>
        </w:tc>
        <w:tc>
          <w:tcPr>
            <w:tcW w:w="1608" w:type="dxa"/>
            <w:noWrap w:val="0"/>
            <w:vAlign w:val="center"/>
          </w:tcPr>
          <w:p>
            <w:pPr>
              <w:jc w:val="center"/>
              <w:rPr>
                <w:rFonts w:hint="eastAsia" w:ascii="宋体" w:hAnsi="宋体" w:cs="宋体"/>
                <w:bCs/>
                <w:szCs w:val="21"/>
              </w:rPr>
            </w:pPr>
            <w:r>
              <w:rPr>
                <w:rFonts w:hint="eastAsia" w:ascii="宋体" w:hAnsi="宋体" w:cs="宋体"/>
                <w:bCs/>
                <w:szCs w:val="21"/>
              </w:rPr>
              <w:t>让学生具备施工质量管理的基本素养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noWrap w:val="0"/>
            <w:vAlign w:val="center"/>
          </w:tcPr>
          <w:p>
            <w:pPr>
              <w:jc w:val="center"/>
              <w:rPr>
                <w:rFonts w:hint="eastAsia" w:ascii="宋体" w:hAnsi="宋体" w:cs="宋体"/>
                <w:bCs/>
                <w:szCs w:val="21"/>
              </w:rPr>
            </w:pPr>
            <w:r>
              <w:rPr>
                <w:rFonts w:hint="eastAsia" w:ascii="宋体" w:hAnsi="宋体" w:cs="宋体"/>
                <w:bCs/>
                <w:szCs w:val="21"/>
              </w:rPr>
              <w:t>3</w:t>
            </w:r>
          </w:p>
        </w:tc>
        <w:tc>
          <w:tcPr>
            <w:tcW w:w="1282" w:type="dxa"/>
            <w:noWrap w:val="0"/>
            <w:vAlign w:val="center"/>
          </w:tcPr>
          <w:p>
            <w:pPr>
              <w:jc w:val="center"/>
              <w:rPr>
                <w:rFonts w:hint="eastAsia" w:ascii="宋体" w:hAnsi="宋体" w:cs="宋体"/>
                <w:bCs/>
                <w:szCs w:val="21"/>
              </w:rPr>
            </w:pPr>
            <w:r>
              <w:rPr>
                <w:rFonts w:hint="eastAsia" w:ascii="宋体" w:hAnsi="宋体" w:cs="宋体"/>
                <w:kern w:val="0"/>
                <w:szCs w:val="21"/>
                <w:lang w:bidi="ar"/>
              </w:rPr>
              <w:t>建筑</w:t>
            </w:r>
            <w:r>
              <w:rPr>
                <w:rFonts w:hint="eastAsia" w:ascii="宋体" w:hAnsi="宋体" w:cs="宋体"/>
                <w:kern w:val="0"/>
                <w:szCs w:val="21"/>
                <w:lang w:val="en-US" w:eastAsia="zh-CN" w:bidi="ar"/>
              </w:rPr>
              <w:t>装饰</w:t>
            </w:r>
            <w:r>
              <w:rPr>
                <w:rFonts w:hint="eastAsia" w:ascii="宋体" w:hAnsi="宋体" w:cs="宋体"/>
                <w:bCs/>
                <w:szCs w:val="21"/>
              </w:rPr>
              <w:t>工程施工进度管理</w:t>
            </w:r>
          </w:p>
        </w:tc>
        <w:tc>
          <w:tcPr>
            <w:tcW w:w="2005" w:type="dxa"/>
            <w:noWrap w:val="0"/>
            <w:vAlign w:val="center"/>
          </w:tcPr>
          <w:p>
            <w:pPr>
              <w:jc w:val="center"/>
              <w:rPr>
                <w:rFonts w:hint="eastAsia" w:ascii="宋体" w:hAnsi="宋体" w:cs="宋体"/>
                <w:bCs/>
                <w:szCs w:val="21"/>
              </w:rPr>
            </w:pPr>
            <w:r>
              <w:rPr>
                <w:rFonts w:hint="eastAsia" w:ascii="宋体" w:hAnsi="宋体" w:cs="宋体"/>
                <w:bCs/>
                <w:szCs w:val="21"/>
              </w:rPr>
              <w:t>进度控制体系</w:t>
            </w:r>
          </w:p>
          <w:p>
            <w:pPr>
              <w:jc w:val="center"/>
              <w:rPr>
                <w:rFonts w:hint="eastAsia" w:ascii="宋体" w:hAnsi="宋体" w:cs="宋体"/>
                <w:bCs/>
                <w:szCs w:val="21"/>
              </w:rPr>
            </w:pPr>
            <w:r>
              <w:rPr>
                <w:rFonts w:hint="eastAsia" w:ascii="宋体" w:hAnsi="宋体" w:cs="宋体"/>
                <w:bCs/>
                <w:szCs w:val="21"/>
              </w:rPr>
              <w:t>施工进度控制原理</w:t>
            </w:r>
          </w:p>
          <w:p>
            <w:pPr>
              <w:jc w:val="center"/>
              <w:rPr>
                <w:rFonts w:hint="eastAsia" w:ascii="宋体" w:hAnsi="宋体" w:cs="宋体"/>
                <w:bCs/>
                <w:szCs w:val="21"/>
              </w:rPr>
            </w:pPr>
            <w:r>
              <w:rPr>
                <w:rFonts w:hint="eastAsia" w:ascii="宋体" w:hAnsi="宋体" w:cs="宋体"/>
                <w:bCs/>
                <w:szCs w:val="21"/>
              </w:rPr>
              <w:t>施工计划横道图的绘制</w:t>
            </w:r>
          </w:p>
          <w:p>
            <w:pPr>
              <w:jc w:val="center"/>
              <w:rPr>
                <w:rFonts w:hint="eastAsia" w:ascii="宋体" w:hAnsi="宋体" w:cs="宋体"/>
                <w:bCs/>
                <w:szCs w:val="21"/>
              </w:rPr>
            </w:pPr>
            <w:r>
              <w:rPr>
                <w:rFonts w:hint="eastAsia" w:ascii="宋体" w:hAnsi="宋体" w:cs="宋体"/>
                <w:bCs/>
                <w:szCs w:val="21"/>
              </w:rPr>
              <w:t>施工时标网络图的绘制</w:t>
            </w:r>
          </w:p>
          <w:p>
            <w:pPr>
              <w:jc w:val="center"/>
              <w:rPr>
                <w:rFonts w:hint="eastAsia" w:ascii="宋体" w:hAnsi="宋体" w:cs="宋体"/>
                <w:bCs/>
                <w:szCs w:val="21"/>
              </w:rPr>
            </w:pPr>
            <w:r>
              <w:rPr>
                <w:rFonts w:hint="eastAsia" w:ascii="宋体" w:hAnsi="宋体" w:cs="宋体"/>
                <w:bCs/>
                <w:szCs w:val="21"/>
              </w:rPr>
              <w:t>施工进度计划的审批</w:t>
            </w:r>
          </w:p>
          <w:p>
            <w:pPr>
              <w:jc w:val="center"/>
              <w:rPr>
                <w:rFonts w:hint="eastAsia" w:ascii="宋体" w:hAnsi="宋体" w:cs="宋体"/>
                <w:bCs/>
                <w:szCs w:val="21"/>
              </w:rPr>
            </w:pPr>
            <w:r>
              <w:rPr>
                <w:rFonts w:hint="eastAsia" w:ascii="宋体" w:hAnsi="宋体" w:cs="宋体"/>
                <w:bCs/>
                <w:szCs w:val="21"/>
              </w:rPr>
              <w:t>施工进度计划实施</w:t>
            </w:r>
          </w:p>
          <w:p>
            <w:pPr>
              <w:jc w:val="center"/>
              <w:rPr>
                <w:rFonts w:hint="eastAsia" w:ascii="宋体" w:hAnsi="宋体" w:cs="宋体"/>
                <w:bCs/>
                <w:szCs w:val="21"/>
              </w:rPr>
            </w:pPr>
          </w:p>
        </w:tc>
        <w:tc>
          <w:tcPr>
            <w:tcW w:w="1500" w:type="dxa"/>
            <w:noWrap w:val="0"/>
            <w:vAlign w:val="center"/>
          </w:tcPr>
          <w:p>
            <w:pPr>
              <w:jc w:val="center"/>
              <w:rPr>
                <w:rFonts w:hint="eastAsia" w:ascii="宋体" w:hAnsi="宋体" w:cs="宋体"/>
                <w:bCs/>
                <w:szCs w:val="21"/>
              </w:rPr>
            </w:pPr>
            <w:r>
              <w:rPr>
                <w:rFonts w:hint="eastAsia" w:ascii="宋体" w:hAnsi="宋体" w:cs="宋体"/>
                <w:bCs/>
                <w:szCs w:val="21"/>
              </w:rPr>
              <w:t>掌握进度控制体系和原理以及横道图的绘制方法</w:t>
            </w:r>
          </w:p>
        </w:tc>
        <w:tc>
          <w:tcPr>
            <w:tcW w:w="1764" w:type="dxa"/>
            <w:noWrap w:val="0"/>
            <w:vAlign w:val="center"/>
          </w:tcPr>
          <w:p>
            <w:pPr>
              <w:jc w:val="center"/>
              <w:rPr>
                <w:rFonts w:hint="eastAsia" w:ascii="宋体" w:hAnsi="宋体" w:cs="宋体"/>
                <w:bCs/>
                <w:szCs w:val="21"/>
              </w:rPr>
            </w:pPr>
            <w:r>
              <w:rPr>
                <w:rFonts w:hint="eastAsia" w:ascii="宋体" w:hAnsi="宋体" w:cs="宋体"/>
                <w:bCs/>
                <w:szCs w:val="21"/>
              </w:rPr>
              <w:t>让学生具备进行进度控制体系的能力和施工图横道图绘制的能力横道图进度计划审批的能力</w:t>
            </w:r>
          </w:p>
        </w:tc>
        <w:tc>
          <w:tcPr>
            <w:tcW w:w="1608" w:type="dxa"/>
            <w:noWrap w:val="0"/>
            <w:vAlign w:val="center"/>
          </w:tcPr>
          <w:p>
            <w:pPr>
              <w:jc w:val="center"/>
              <w:rPr>
                <w:rFonts w:hint="eastAsia" w:ascii="宋体" w:hAnsi="宋体" w:cs="宋体"/>
                <w:bCs/>
                <w:szCs w:val="21"/>
              </w:rPr>
            </w:pPr>
            <w:r>
              <w:rPr>
                <w:rFonts w:hint="eastAsia" w:ascii="宋体" w:hAnsi="宋体" w:cs="宋体"/>
                <w:bCs/>
                <w:szCs w:val="21"/>
              </w:rPr>
              <w:t>让学生具备施工进度控制施工进度横道图绘制和施工进度审批的专业素养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614" w:type="dxa"/>
            <w:noWrap w:val="0"/>
            <w:vAlign w:val="center"/>
          </w:tcPr>
          <w:p>
            <w:pPr>
              <w:jc w:val="center"/>
              <w:rPr>
                <w:rFonts w:hint="eastAsia" w:ascii="宋体" w:hAnsi="宋体" w:cs="宋体"/>
                <w:bCs/>
                <w:szCs w:val="21"/>
              </w:rPr>
            </w:pPr>
            <w:r>
              <w:rPr>
                <w:rFonts w:hint="eastAsia" w:ascii="宋体" w:hAnsi="宋体" w:cs="宋体"/>
                <w:bCs/>
                <w:szCs w:val="21"/>
              </w:rPr>
              <w:t>4</w:t>
            </w:r>
          </w:p>
        </w:tc>
        <w:tc>
          <w:tcPr>
            <w:tcW w:w="1282" w:type="dxa"/>
            <w:noWrap w:val="0"/>
            <w:vAlign w:val="center"/>
          </w:tcPr>
          <w:p>
            <w:pPr>
              <w:jc w:val="center"/>
              <w:rPr>
                <w:rFonts w:hint="eastAsia" w:ascii="宋体" w:hAnsi="宋体" w:cs="宋体"/>
                <w:bCs/>
                <w:szCs w:val="21"/>
              </w:rPr>
            </w:pPr>
            <w:r>
              <w:rPr>
                <w:rFonts w:hint="eastAsia" w:ascii="宋体" w:hAnsi="宋体" w:cs="宋体"/>
                <w:kern w:val="0"/>
                <w:szCs w:val="21"/>
                <w:lang w:bidi="ar"/>
              </w:rPr>
              <w:t>建筑</w:t>
            </w:r>
            <w:r>
              <w:rPr>
                <w:rFonts w:hint="eastAsia" w:ascii="宋体" w:hAnsi="宋体" w:cs="宋体"/>
                <w:kern w:val="0"/>
                <w:szCs w:val="21"/>
                <w:lang w:val="en-US" w:eastAsia="zh-CN" w:bidi="ar"/>
              </w:rPr>
              <w:t>装饰</w:t>
            </w:r>
            <w:r>
              <w:rPr>
                <w:rFonts w:hint="eastAsia" w:ascii="宋体" w:hAnsi="宋体" w:cs="宋体"/>
                <w:bCs/>
                <w:szCs w:val="21"/>
              </w:rPr>
              <w:t>工程施工成本管理</w:t>
            </w:r>
          </w:p>
        </w:tc>
        <w:tc>
          <w:tcPr>
            <w:tcW w:w="2005" w:type="dxa"/>
            <w:noWrap w:val="0"/>
            <w:vAlign w:val="center"/>
          </w:tcPr>
          <w:p>
            <w:pPr>
              <w:jc w:val="center"/>
              <w:rPr>
                <w:rFonts w:hint="eastAsia" w:ascii="宋体" w:hAnsi="宋体" w:cs="宋体"/>
                <w:bCs/>
                <w:szCs w:val="21"/>
              </w:rPr>
            </w:pPr>
            <w:r>
              <w:rPr>
                <w:rFonts w:hint="eastAsia" w:ascii="宋体" w:hAnsi="宋体" w:cs="宋体"/>
                <w:bCs/>
                <w:szCs w:val="21"/>
              </w:rPr>
              <w:t>施工项目成本组成</w:t>
            </w:r>
          </w:p>
          <w:p>
            <w:pPr>
              <w:jc w:val="center"/>
              <w:rPr>
                <w:rFonts w:hint="eastAsia" w:ascii="宋体" w:hAnsi="宋体" w:cs="宋体"/>
                <w:bCs/>
                <w:szCs w:val="21"/>
              </w:rPr>
            </w:pPr>
            <w:r>
              <w:rPr>
                <w:rFonts w:hint="eastAsia" w:ascii="宋体" w:hAnsi="宋体" w:cs="宋体"/>
                <w:bCs/>
                <w:szCs w:val="21"/>
              </w:rPr>
              <w:t>施工定额管理</w:t>
            </w:r>
          </w:p>
          <w:p>
            <w:pPr>
              <w:jc w:val="center"/>
              <w:rPr>
                <w:rFonts w:hint="eastAsia" w:ascii="宋体" w:hAnsi="宋体" w:cs="宋体"/>
                <w:bCs/>
                <w:szCs w:val="21"/>
              </w:rPr>
            </w:pPr>
            <w:r>
              <w:rPr>
                <w:rFonts w:hint="eastAsia" w:ascii="宋体" w:hAnsi="宋体" w:cs="宋体"/>
                <w:bCs/>
                <w:szCs w:val="21"/>
              </w:rPr>
              <w:t>项目成本管理</w:t>
            </w:r>
          </w:p>
          <w:p>
            <w:pPr>
              <w:jc w:val="center"/>
              <w:rPr>
                <w:rFonts w:hint="eastAsia" w:ascii="宋体" w:hAnsi="宋体" w:cs="宋体"/>
                <w:bCs/>
                <w:szCs w:val="21"/>
              </w:rPr>
            </w:pPr>
            <w:r>
              <w:rPr>
                <w:rFonts w:hint="eastAsia" w:ascii="宋体" w:hAnsi="宋体" w:cs="宋体"/>
                <w:bCs/>
                <w:szCs w:val="21"/>
              </w:rPr>
              <w:t>工程款结算与决算</w:t>
            </w:r>
          </w:p>
        </w:tc>
        <w:tc>
          <w:tcPr>
            <w:tcW w:w="1500" w:type="dxa"/>
            <w:noWrap w:val="0"/>
            <w:vAlign w:val="center"/>
          </w:tcPr>
          <w:p>
            <w:pPr>
              <w:jc w:val="center"/>
              <w:rPr>
                <w:rFonts w:hint="eastAsia" w:ascii="宋体" w:hAnsi="宋体" w:cs="宋体"/>
                <w:bCs/>
                <w:szCs w:val="21"/>
              </w:rPr>
            </w:pPr>
            <w:r>
              <w:rPr>
                <w:rFonts w:hint="eastAsia" w:ascii="宋体" w:hAnsi="宋体" w:cs="宋体"/>
                <w:bCs/>
                <w:szCs w:val="21"/>
              </w:rPr>
              <w:t>掌握施工项目成本组成和项目成本管理和工程款结算与决算的专业知识</w:t>
            </w:r>
          </w:p>
        </w:tc>
        <w:tc>
          <w:tcPr>
            <w:tcW w:w="1764" w:type="dxa"/>
            <w:noWrap w:val="0"/>
            <w:vAlign w:val="center"/>
          </w:tcPr>
          <w:p>
            <w:pPr>
              <w:jc w:val="center"/>
              <w:rPr>
                <w:rFonts w:hint="eastAsia" w:ascii="宋体" w:hAnsi="宋体" w:cs="宋体"/>
                <w:bCs/>
                <w:szCs w:val="21"/>
              </w:rPr>
            </w:pPr>
            <w:r>
              <w:rPr>
                <w:rFonts w:hint="eastAsia" w:ascii="宋体" w:hAnsi="宋体" w:cs="宋体"/>
                <w:bCs/>
                <w:szCs w:val="21"/>
              </w:rPr>
              <w:t>掌握</w:t>
            </w:r>
            <w:r>
              <w:rPr>
                <w:rFonts w:hint="eastAsia" w:ascii="宋体" w:hAnsi="宋体" w:cs="宋体"/>
                <w:kern w:val="0"/>
                <w:szCs w:val="21"/>
                <w:lang w:bidi="ar"/>
              </w:rPr>
              <w:t>建筑</w:t>
            </w:r>
            <w:r>
              <w:rPr>
                <w:rFonts w:hint="eastAsia" w:ascii="宋体" w:hAnsi="宋体" w:cs="宋体"/>
                <w:bCs/>
                <w:szCs w:val="21"/>
              </w:rPr>
              <w:t>施工成本管理方法</w:t>
            </w:r>
          </w:p>
        </w:tc>
        <w:tc>
          <w:tcPr>
            <w:tcW w:w="1608" w:type="dxa"/>
            <w:noWrap w:val="0"/>
            <w:vAlign w:val="center"/>
          </w:tcPr>
          <w:p>
            <w:pPr>
              <w:jc w:val="center"/>
              <w:rPr>
                <w:rFonts w:hint="eastAsia" w:ascii="宋体" w:hAnsi="宋体" w:cs="宋体"/>
                <w:bCs/>
                <w:szCs w:val="21"/>
              </w:rPr>
            </w:pPr>
            <w:r>
              <w:rPr>
                <w:rFonts w:hint="eastAsia" w:ascii="宋体" w:hAnsi="宋体" w:cs="宋体"/>
                <w:bCs/>
                <w:szCs w:val="21"/>
              </w:rPr>
              <w:t>培养学生具有</w:t>
            </w:r>
            <w:r>
              <w:rPr>
                <w:rFonts w:hint="eastAsia" w:ascii="宋体" w:hAnsi="宋体" w:cs="宋体"/>
                <w:kern w:val="0"/>
                <w:szCs w:val="21"/>
                <w:lang w:bidi="ar"/>
              </w:rPr>
              <w:t>建筑</w:t>
            </w:r>
            <w:r>
              <w:rPr>
                <w:rFonts w:hint="eastAsia" w:ascii="宋体" w:hAnsi="宋体" w:cs="宋体"/>
                <w:bCs/>
                <w:szCs w:val="21"/>
              </w:rPr>
              <w:t>工程施工项目成本管理的基本素养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noWrap w:val="0"/>
            <w:vAlign w:val="center"/>
          </w:tcPr>
          <w:p>
            <w:pPr>
              <w:jc w:val="center"/>
              <w:rPr>
                <w:rFonts w:hint="eastAsia" w:ascii="宋体" w:hAnsi="宋体" w:cs="宋体"/>
                <w:bCs/>
                <w:szCs w:val="21"/>
              </w:rPr>
            </w:pPr>
            <w:r>
              <w:rPr>
                <w:rFonts w:hint="eastAsia" w:ascii="宋体" w:hAnsi="宋体" w:cs="宋体"/>
                <w:bCs/>
                <w:szCs w:val="21"/>
              </w:rPr>
              <w:t>5</w:t>
            </w:r>
          </w:p>
        </w:tc>
        <w:tc>
          <w:tcPr>
            <w:tcW w:w="1282" w:type="dxa"/>
            <w:noWrap w:val="0"/>
            <w:vAlign w:val="center"/>
          </w:tcPr>
          <w:p>
            <w:pPr>
              <w:jc w:val="center"/>
              <w:rPr>
                <w:rFonts w:hint="eastAsia" w:ascii="宋体" w:hAnsi="宋体" w:cs="宋体"/>
                <w:bCs/>
                <w:szCs w:val="21"/>
              </w:rPr>
            </w:pPr>
            <w:r>
              <w:rPr>
                <w:rFonts w:hint="eastAsia" w:ascii="宋体" w:hAnsi="宋体" w:cs="宋体"/>
                <w:kern w:val="0"/>
                <w:szCs w:val="21"/>
                <w:lang w:bidi="ar"/>
              </w:rPr>
              <w:t>建筑</w:t>
            </w:r>
            <w:r>
              <w:rPr>
                <w:rFonts w:hint="eastAsia" w:ascii="宋体" w:hAnsi="宋体" w:cs="宋体"/>
                <w:kern w:val="0"/>
                <w:szCs w:val="21"/>
                <w:lang w:val="en-US" w:eastAsia="zh-CN" w:bidi="ar"/>
              </w:rPr>
              <w:t>装饰</w:t>
            </w:r>
            <w:r>
              <w:rPr>
                <w:rFonts w:hint="eastAsia" w:ascii="宋体" w:hAnsi="宋体" w:cs="宋体"/>
                <w:bCs/>
                <w:szCs w:val="21"/>
              </w:rPr>
              <w:t>工程施工安全和环境管理</w:t>
            </w:r>
          </w:p>
        </w:tc>
        <w:tc>
          <w:tcPr>
            <w:tcW w:w="2005" w:type="dxa"/>
            <w:noWrap w:val="0"/>
            <w:vAlign w:val="center"/>
          </w:tcPr>
          <w:p>
            <w:pPr>
              <w:jc w:val="center"/>
              <w:rPr>
                <w:rFonts w:hint="eastAsia" w:ascii="宋体" w:hAnsi="宋体" w:cs="宋体"/>
                <w:bCs/>
                <w:szCs w:val="21"/>
              </w:rPr>
            </w:pPr>
            <w:r>
              <w:rPr>
                <w:rFonts w:hint="eastAsia" w:ascii="宋体" w:hAnsi="宋体" w:cs="宋体"/>
                <w:bCs/>
                <w:szCs w:val="21"/>
              </w:rPr>
              <w:t>安全事故影响因素的控制</w:t>
            </w:r>
          </w:p>
          <w:p>
            <w:pPr>
              <w:jc w:val="center"/>
              <w:rPr>
                <w:rFonts w:hint="eastAsia" w:ascii="宋体" w:hAnsi="宋体" w:cs="宋体"/>
                <w:bCs/>
                <w:szCs w:val="21"/>
              </w:rPr>
            </w:pPr>
            <w:r>
              <w:rPr>
                <w:rFonts w:hint="eastAsia" w:ascii="宋体" w:hAnsi="宋体" w:cs="宋体"/>
                <w:bCs/>
                <w:szCs w:val="21"/>
              </w:rPr>
              <w:t>施工项目安全制度建设</w:t>
            </w:r>
          </w:p>
          <w:p>
            <w:pPr>
              <w:jc w:val="center"/>
              <w:rPr>
                <w:rFonts w:hint="eastAsia" w:ascii="宋体" w:hAnsi="宋体" w:cs="宋体"/>
                <w:bCs/>
                <w:szCs w:val="21"/>
              </w:rPr>
            </w:pPr>
            <w:r>
              <w:rPr>
                <w:rFonts w:hint="eastAsia" w:ascii="宋体" w:hAnsi="宋体" w:cs="宋体"/>
                <w:bCs/>
                <w:szCs w:val="21"/>
              </w:rPr>
              <w:t>施工现场安全管理</w:t>
            </w:r>
          </w:p>
          <w:p>
            <w:pPr>
              <w:jc w:val="center"/>
              <w:rPr>
                <w:rFonts w:hint="eastAsia" w:ascii="宋体" w:hAnsi="宋体" w:cs="宋体"/>
                <w:bCs/>
                <w:szCs w:val="21"/>
              </w:rPr>
            </w:pPr>
            <w:r>
              <w:rPr>
                <w:rFonts w:hint="eastAsia" w:ascii="宋体" w:hAnsi="宋体" w:cs="宋体"/>
                <w:bCs/>
                <w:szCs w:val="21"/>
              </w:rPr>
              <w:t>施工项目安全职责</w:t>
            </w:r>
          </w:p>
          <w:p>
            <w:pPr>
              <w:jc w:val="center"/>
              <w:rPr>
                <w:rFonts w:hint="eastAsia" w:ascii="宋体" w:hAnsi="宋体" w:cs="宋体"/>
                <w:bCs/>
                <w:szCs w:val="21"/>
              </w:rPr>
            </w:pPr>
            <w:r>
              <w:rPr>
                <w:rFonts w:hint="eastAsia" w:ascii="宋体" w:hAnsi="宋体" w:cs="宋体"/>
                <w:bCs/>
                <w:szCs w:val="21"/>
              </w:rPr>
              <w:t>施工环境保护管理</w:t>
            </w:r>
          </w:p>
        </w:tc>
        <w:tc>
          <w:tcPr>
            <w:tcW w:w="1500" w:type="dxa"/>
            <w:noWrap w:val="0"/>
            <w:vAlign w:val="center"/>
          </w:tcPr>
          <w:p>
            <w:pPr>
              <w:jc w:val="center"/>
              <w:rPr>
                <w:rFonts w:hint="eastAsia" w:ascii="宋体" w:hAnsi="宋体" w:cs="宋体"/>
                <w:bCs/>
                <w:szCs w:val="21"/>
              </w:rPr>
            </w:pPr>
            <w:r>
              <w:rPr>
                <w:rFonts w:hint="eastAsia" w:ascii="宋体" w:hAnsi="宋体" w:cs="宋体"/>
                <w:bCs/>
                <w:szCs w:val="21"/>
              </w:rPr>
              <w:t>掌握</w:t>
            </w:r>
            <w:r>
              <w:rPr>
                <w:rFonts w:hint="eastAsia" w:ascii="宋体" w:hAnsi="宋体" w:cs="宋体"/>
                <w:kern w:val="0"/>
                <w:szCs w:val="21"/>
                <w:lang w:bidi="ar"/>
              </w:rPr>
              <w:t>建筑</w:t>
            </w:r>
            <w:r>
              <w:rPr>
                <w:rFonts w:hint="eastAsia" w:ascii="宋体" w:hAnsi="宋体" w:cs="宋体"/>
                <w:bCs/>
                <w:szCs w:val="21"/>
              </w:rPr>
              <w:t>工程事故控制因素和施工项目安全职责专业知识</w:t>
            </w:r>
          </w:p>
        </w:tc>
        <w:tc>
          <w:tcPr>
            <w:tcW w:w="1764" w:type="dxa"/>
            <w:noWrap w:val="0"/>
            <w:vAlign w:val="center"/>
          </w:tcPr>
          <w:p>
            <w:pPr>
              <w:jc w:val="center"/>
              <w:rPr>
                <w:rFonts w:hint="eastAsia" w:ascii="宋体" w:hAnsi="宋体" w:cs="宋体"/>
                <w:bCs/>
                <w:szCs w:val="21"/>
              </w:rPr>
            </w:pPr>
            <w:r>
              <w:rPr>
                <w:rFonts w:hint="eastAsia" w:ascii="宋体" w:hAnsi="宋体" w:cs="宋体"/>
                <w:bCs/>
                <w:szCs w:val="21"/>
              </w:rPr>
              <w:t>具备</w:t>
            </w:r>
            <w:r>
              <w:rPr>
                <w:rFonts w:hint="eastAsia" w:ascii="宋体" w:hAnsi="宋体" w:cs="宋体"/>
                <w:kern w:val="0"/>
                <w:szCs w:val="21"/>
                <w:lang w:bidi="ar"/>
              </w:rPr>
              <w:t>建筑</w:t>
            </w:r>
            <w:r>
              <w:rPr>
                <w:rFonts w:hint="eastAsia" w:ascii="宋体" w:hAnsi="宋体" w:cs="宋体"/>
                <w:bCs/>
                <w:szCs w:val="21"/>
              </w:rPr>
              <w:t>工程施工安全环境管理的能力</w:t>
            </w:r>
          </w:p>
        </w:tc>
        <w:tc>
          <w:tcPr>
            <w:tcW w:w="1608" w:type="dxa"/>
            <w:noWrap w:val="0"/>
            <w:vAlign w:val="center"/>
          </w:tcPr>
          <w:p>
            <w:pPr>
              <w:jc w:val="center"/>
              <w:rPr>
                <w:rFonts w:hint="eastAsia" w:ascii="宋体" w:hAnsi="宋体" w:cs="宋体"/>
                <w:bCs/>
                <w:szCs w:val="21"/>
              </w:rPr>
            </w:pPr>
            <w:r>
              <w:rPr>
                <w:rFonts w:hint="eastAsia" w:ascii="宋体" w:hAnsi="宋体" w:cs="宋体"/>
                <w:bCs/>
                <w:szCs w:val="21"/>
              </w:rPr>
              <w:t>培养学生有施工安全和环境管理的素养</w:t>
            </w:r>
          </w:p>
        </w:tc>
      </w:tr>
    </w:tbl>
    <w:p>
      <w:pPr>
        <w:spacing w:before="120" w:beforeLines="50" w:after="120" w:afterLines="50" w:line="520" w:lineRule="exact"/>
        <w:ind w:firstLine="562" w:firstLineChars="200"/>
        <w:rPr>
          <w:rFonts w:hint="eastAsia" w:ascii="宋体" w:hAnsi="宋体"/>
          <w:b/>
          <w:bCs/>
          <w:sz w:val="28"/>
        </w:rPr>
      </w:pPr>
      <w:r>
        <w:rPr>
          <w:rFonts w:hint="eastAsia" w:ascii="宋体" w:hAnsi="宋体"/>
          <w:b/>
          <w:bCs/>
          <w:sz w:val="28"/>
        </w:rPr>
        <w:t>六、课程考核方式与标准</w:t>
      </w:r>
    </w:p>
    <w:p>
      <w:pPr>
        <w:spacing w:line="520" w:lineRule="exact"/>
        <w:ind w:firstLine="480" w:firstLineChars="200"/>
        <w:rPr>
          <w:rFonts w:hint="eastAsia" w:ascii="宋体" w:hAnsi="宋体"/>
          <w:sz w:val="24"/>
        </w:rPr>
      </w:pPr>
      <w:r>
        <w:rPr>
          <w:rFonts w:hint="eastAsia" w:ascii="宋体" w:hAnsi="宋体"/>
          <w:sz w:val="24"/>
        </w:rPr>
        <w:t>本课程考核内容由过程性考核和期末试卷考核两大部分构成，采用百分制。其中，过程考核中包含对学生出勤情况、课堂发言、作业等平时表现的考核，占总成绩的权重为35%，期末试卷考核，即通过期末考试进行考核，试卷成绩占总成绩的65%。</w:t>
      </w:r>
    </w:p>
    <w:p>
      <w:pPr>
        <w:spacing w:before="120" w:beforeLines="50" w:after="120" w:afterLines="50" w:line="520" w:lineRule="exact"/>
        <w:ind w:firstLine="562" w:firstLineChars="200"/>
        <w:rPr>
          <w:rFonts w:ascii="宋体" w:hAnsi="宋体"/>
          <w:b/>
          <w:bCs/>
          <w:sz w:val="28"/>
        </w:rPr>
      </w:pPr>
      <w:r>
        <w:rPr>
          <w:rFonts w:hint="eastAsia" w:ascii="宋体" w:hAnsi="宋体"/>
          <w:b/>
          <w:bCs/>
          <w:sz w:val="28"/>
        </w:rPr>
        <w:t>七、课程实施要求与建议</w:t>
      </w:r>
    </w:p>
    <w:p>
      <w:pPr>
        <w:spacing w:line="520" w:lineRule="exact"/>
        <w:ind w:firstLine="480" w:firstLineChars="200"/>
        <w:rPr>
          <w:rFonts w:hint="eastAsia" w:ascii="宋体" w:hAnsi="宋体" w:cs="宋体"/>
          <w:sz w:val="24"/>
        </w:rPr>
      </w:pPr>
      <w:r>
        <w:rPr>
          <w:rFonts w:hint="eastAsia" w:ascii="宋体" w:hAnsi="宋体" w:cs="宋体"/>
          <w:sz w:val="24"/>
        </w:rPr>
        <w:t>（一）授课教师基本要求</w:t>
      </w:r>
    </w:p>
    <w:p>
      <w:pPr>
        <w:spacing w:line="520" w:lineRule="exact"/>
        <w:ind w:firstLine="480" w:firstLineChars="200"/>
        <w:rPr>
          <w:rFonts w:hint="eastAsia" w:ascii="宋体" w:hAnsi="宋体" w:cs="宋体"/>
          <w:sz w:val="24"/>
        </w:rPr>
      </w:pPr>
      <w:r>
        <w:rPr>
          <w:rFonts w:hint="eastAsia" w:ascii="宋体" w:hAnsi="宋体" w:cs="宋体"/>
          <w:sz w:val="24"/>
        </w:rPr>
        <w:t>本课程是一门理论和实践联系较为紧密的课程，内容又很庞杂，涉及公路施工过程，因此要求授课教师应具备施工现场实际经验并具备教师基本素质。</w:t>
      </w:r>
    </w:p>
    <w:p>
      <w:pPr>
        <w:spacing w:line="520" w:lineRule="exact"/>
        <w:ind w:firstLine="480" w:firstLineChars="200"/>
        <w:rPr>
          <w:rFonts w:hint="eastAsia" w:ascii="宋体" w:hAnsi="宋体" w:cs="宋体"/>
          <w:sz w:val="24"/>
        </w:rPr>
      </w:pPr>
      <w:r>
        <w:rPr>
          <w:rFonts w:hint="eastAsia" w:ascii="宋体" w:hAnsi="宋体" w:cs="宋体"/>
          <w:sz w:val="24"/>
        </w:rPr>
        <w:t>（二）教学场所设施建设条件要求</w:t>
      </w:r>
    </w:p>
    <w:p>
      <w:pPr>
        <w:spacing w:line="520" w:lineRule="exact"/>
        <w:ind w:firstLine="480" w:firstLineChars="200"/>
        <w:rPr>
          <w:rFonts w:hint="eastAsia" w:ascii="宋体" w:hAnsi="宋体" w:cs="宋体"/>
          <w:sz w:val="24"/>
        </w:rPr>
      </w:pPr>
      <w:r>
        <w:rPr>
          <w:rFonts w:hint="eastAsia" w:ascii="宋体" w:hAnsi="宋体" w:cs="宋体"/>
          <w:sz w:val="24"/>
        </w:rPr>
        <w:t>公路工程项目管理教学须充分利用仿真软件的现代信息技术，如多媒体教学课件、音频、视频等手段辅助教学，激发学习兴趣，营造学习环境，提高教学效率；充分利用网络资源获取信息，相互交流, 实现课程学习资源上传、疑难解答、相互讨论的网络化，提高教学效果。</w:t>
      </w:r>
    </w:p>
    <w:p>
      <w:pPr>
        <w:spacing w:line="520" w:lineRule="exact"/>
        <w:ind w:firstLine="480" w:firstLineChars="200"/>
        <w:rPr>
          <w:rFonts w:hint="eastAsia" w:ascii="宋体" w:hAnsi="宋体" w:cs="宋体"/>
          <w:sz w:val="24"/>
        </w:rPr>
      </w:pPr>
      <w:r>
        <w:rPr>
          <w:rFonts w:hint="eastAsia" w:ascii="宋体" w:hAnsi="宋体" w:cs="宋体"/>
          <w:sz w:val="24"/>
        </w:rPr>
        <w:t>（三）教学方法</w:t>
      </w:r>
    </w:p>
    <w:p>
      <w:pPr>
        <w:spacing w:line="520" w:lineRule="exact"/>
        <w:ind w:firstLine="480" w:firstLineChars="200"/>
        <w:rPr>
          <w:rFonts w:hint="eastAsia" w:ascii="宋体" w:hAnsi="宋体" w:cs="宋体"/>
          <w:sz w:val="24"/>
        </w:rPr>
      </w:pPr>
      <w:r>
        <w:rPr>
          <w:rFonts w:hint="eastAsia" w:ascii="宋体" w:hAnsi="宋体" w:cs="宋体"/>
          <w:sz w:val="24"/>
        </w:rPr>
        <w:t>建筑工程项目管理是一门实践性很强的学科，其教学的目的是培养学生遵纪守法、公平竞争的思维模式，为将来在工作打好基础。因此，本课程在教学上应注重理论联系实际，并重点采用案例教学方法，分角色模拟等方法，以此调动学生学习积极性，促进学生学习能力发展。具体方法与策略如下：</w:t>
      </w:r>
    </w:p>
    <w:p>
      <w:pPr>
        <w:spacing w:line="520" w:lineRule="exact"/>
        <w:ind w:firstLine="480" w:firstLineChars="200"/>
        <w:rPr>
          <w:rFonts w:hint="eastAsia" w:ascii="宋体" w:hAnsi="宋体" w:cs="宋体"/>
          <w:sz w:val="24"/>
        </w:rPr>
      </w:pPr>
      <w:r>
        <w:rPr>
          <w:rFonts w:hint="eastAsia" w:ascii="宋体" w:hAnsi="宋体" w:cs="宋体"/>
          <w:sz w:val="24"/>
        </w:rPr>
        <w:t>1、在具体讲授单元时，应注意帮助学生搭建每单元知识的框架体系；</w:t>
      </w:r>
    </w:p>
    <w:p>
      <w:pPr>
        <w:spacing w:line="520" w:lineRule="exact"/>
        <w:ind w:firstLine="480" w:firstLineChars="200"/>
        <w:rPr>
          <w:rFonts w:hint="eastAsia" w:ascii="宋体" w:hAnsi="宋体" w:cs="宋体"/>
          <w:sz w:val="24"/>
        </w:rPr>
      </w:pPr>
      <w:r>
        <w:rPr>
          <w:rFonts w:hint="eastAsia" w:ascii="宋体" w:hAnsi="宋体" w:cs="宋体"/>
          <w:sz w:val="24"/>
        </w:rPr>
        <w:t>2、要坚持理论联系实践，每单元应根据教学重点、难点适当安排案例讲解，强化学生对相关理论知识的理解与运用，同时每节课都应有一个目标，以此吸引学生完成任务，达到教学目标；</w:t>
      </w:r>
    </w:p>
    <w:p>
      <w:pPr>
        <w:spacing w:line="520" w:lineRule="exact"/>
        <w:ind w:firstLine="480" w:firstLineChars="200"/>
        <w:rPr>
          <w:rFonts w:hint="eastAsia" w:ascii="宋体" w:hAnsi="宋体"/>
          <w:b/>
          <w:bCs/>
          <w:sz w:val="28"/>
        </w:rPr>
      </w:pPr>
      <w:r>
        <w:rPr>
          <w:rFonts w:hint="eastAsia" w:ascii="宋体" w:hAnsi="宋体" w:cs="宋体"/>
          <w:sz w:val="24"/>
        </w:rPr>
        <w:t>3、教学中应注意对学生学习方法、案例分析方法的引导，特别是运用现代信息技术搜集案例相关的资料，把每个任务分解细化到人，使学生积极主动学习。</w:t>
      </w:r>
    </w:p>
    <w:p>
      <w:pPr>
        <w:spacing w:before="120" w:beforeLines="50" w:after="120" w:afterLines="50" w:line="520" w:lineRule="exact"/>
        <w:ind w:firstLine="562" w:firstLineChars="200"/>
        <w:rPr>
          <w:rFonts w:hint="eastAsia" w:ascii="宋体" w:hAnsi="宋体"/>
          <w:b/>
          <w:bCs/>
          <w:sz w:val="28"/>
        </w:rPr>
      </w:pPr>
      <w:r>
        <w:rPr>
          <w:rFonts w:hint="eastAsia" w:ascii="宋体" w:hAnsi="宋体"/>
          <w:b/>
          <w:bCs/>
          <w:sz w:val="28"/>
        </w:rPr>
        <w:t>八、教学资源开发与利用</w:t>
      </w:r>
    </w:p>
    <w:p>
      <w:pPr>
        <w:spacing w:line="520" w:lineRule="exact"/>
        <w:ind w:firstLine="480" w:firstLineChars="200"/>
        <w:rPr>
          <w:rFonts w:hint="eastAsia" w:ascii="宋体" w:hAnsi="宋体" w:cs="宋体"/>
          <w:sz w:val="24"/>
        </w:rPr>
      </w:pPr>
      <w:r>
        <w:rPr>
          <w:rFonts w:hint="eastAsia" w:ascii="宋体" w:hAnsi="宋体" w:cs="宋体"/>
          <w:sz w:val="24"/>
        </w:rPr>
        <w:t>本课程教学建议采用“十二五职业教育国家规划教材”《建筑工程项目管理》（人民交通出版社股份有限公司，2017年12月第2版，适时更新）。</w:t>
      </w:r>
    </w:p>
    <w:p>
      <w:pPr>
        <w:spacing w:line="520" w:lineRule="exact"/>
        <w:ind w:firstLine="480" w:firstLineChars="200"/>
        <w:rPr>
          <w:rFonts w:hint="eastAsia" w:ascii="宋体" w:hAnsi="宋体" w:cs="宋体"/>
          <w:sz w:val="24"/>
        </w:rPr>
      </w:pPr>
      <w:r>
        <w:rPr>
          <w:rFonts w:hint="eastAsia" w:ascii="宋体" w:hAnsi="宋体" w:cs="宋体"/>
          <w:sz w:val="24"/>
        </w:rPr>
        <w:t>在数字化资源方面，建议利用我院已购买的以下课程资源：建筑工程仿真沙盘。同时，建议在条件允许情况下自主开发优质课程网站，实现课程标准、教学计划、教学课件、电子教案、习题库、案例库、教学录像、微课、参考资料等上网，方便学生自主学习。</w:t>
      </w:r>
    </w:p>
    <w:p>
      <w:pPr>
        <w:spacing w:before="120" w:beforeLines="50" w:after="120" w:afterLines="50" w:line="520" w:lineRule="exact"/>
        <w:ind w:firstLine="562" w:firstLineChars="200"/>
        <w:rPr>
          <w:rFonts w:hint="eastAsia" w:ascii="宋体" w:hAnsi="宋体"/>
          <w:b/>
          <w:bCs/>
          <w:sz w:val="28"/>
        </w:rPr>
      </w:pPr>
      <w:r>
        <w:rPr>
          <w:rFonts w:hint="eastAsia" w:ascii="宋体" w:hAnsi="宋体"/>
          <w:b/>
          <w:bCs/>
          <w:sz w:val="28"/>
        </w:rPr>
        <w:t>九、课程评价</w:t>
      </w:r>
    </w:p>
    <w:p>
      <w:pPr>
        <w:spacing w:line="520" w:lineRule="exact"/>
        <w:ind w:firstLine="480" w:firstLineChars="200"/>
        <w:rPr>
          <w:rFonts w:hint="eastAsia" w:ascii="宋体" w:hAnsi="宋体" w:cs="宋体"/>
          <w:sz w:val="24"/>
        </w:rPr>
      </w:pPr>
      <w:r>
        <w:rPr>
          <w:rFonts w:hint="eastAsia" w:ascii="宋体" w:hAnsi="宋体" w:cs="宋体"/>
          <w:sz w:val="24"/>
        </w:rPr>
        <w:t>本课程教学质量监控与评估标准及分值如下：</w:t>
      </w:r>
    </w:p>
    <w:p>
      <w:pPr>
        <w:spacing w:line="520" w:lineRule="exact"/>
        <w:ind w:firstLine="480" w:firstLineChars="200"/>
        <w:rPr>
          <w:rFonts w:hint="eastAsia" w:ascii="宋体" w:hAnsi="宋体" w:cs="宋体"/>
          <w:sz w:val="24"/>
        </w:rPr>
      </w:pPr>
      <w:r>
        <w:rPr>
          <w:rFonts w:hint="eastAsia" w:ascii="宋体" w:hAnsi="宋体" w:cs="宋体"/>
          <w:sz w:val="24"/>
        </w:rPr>
        <w:t>（一）教材处理（占20分）</w:t>
      </w:r>
    </w:p>
    <w:p>
      <w:pPr>
        <w:spacing w:line="520" w:lineRule="exact"/>
        <w:ind w:firstLine="480" w:firstLineChars="200"/>
        <w:rPr>
          <w:rFonts w:hint="eastAsia" w:ascii="宋体" w:hAnsi="宋体" w:cs="宋体"/>
          <w:sz w:val="24"/>
        </w:rPr>
      </w:pPr>
      <w:r>
        <w:rPr>
          <w:rFonts w:hint="eastAsia" w:ascii="宋体" w:hAnsi="宋体" w:cs="宋体"/>
          <w:sz w:val="24"/>
        </w:rPr>
        <w:t>1、根据课程标准、教材，能面向全体学生，提出恰当的教学目标和要求，教学目标能体现先进的教学理念，以学生发展为本，学生提高认识，符合课程标准；</w:t>
      </w:r>
    </w:p>
    <w:p>
      <w:pPr>
        <w:spacing w:line="520" w:lineRule="exact"/>
        <w:ind w:firstLine="480" w:firstLineChars="200"/>
        <w:rPr>
          <w:rFonts w:hint="eastAsia" w:ascii="宋体" w:hAnsi="宋体" w:cs="宋体"/>
          <w:sz w:val="24"/>
        </w:rPr>
      </w:pPr>
      <w:r>
        <w:rPr>
          <w:rFonts w:hint="eastAsia" w:ascii="宋体" w:hAnsi="宋体" w:cs="宋体"/>
          <w:sz w:val="24"/>
        </w:rPr>
        <w:t>2、教学的度、量安排合理；</w:t>
      </w:r>
    </w:p>
    <w:p>
      <w:pPr>
        <w:spacing w:line="520" w:lineRule="exact"/>
        <w:ind w:firstLine="480" w:firstLineChars="200"/>
        <w:rPr>
          <w:rFonts w:hint="eastAsia" w:ascii="宋体" w:hAnsi="宋体" w:cs="宋体"/>
          <w:sz w:val="24"/>
        </w:rPr>
      </w:pPr>
      <w:r>
        <w:rPr>
          <w:rFonts w:hint="eastAsia" w:ascii="宋体" w:hAnsi="宋体" w:cs="宋体"/>
          <w:sz w:val="24"/>
        </w:rPr>
        <w:t>3、教学重、难点确定正确。</w:t>
      </w:r>
    </w:p>
    <w:p>
      <w:pPr>
        <w:spacing w:line="520" w:lineRule="exact"/>
        <w:ind w:firstLine="480" w:firstLineChars="200"/>
        <w:rPr>
          <w:rFonts w:hint="eastAsia" w:ascii="宋体" w:hAnsi="宋体" w:cs="宋体"/>
          <w:sz w:val="24"/>
        </w:rPr>
      </w:pPr>
      <w:r>
        <w:rPr>
          <w:rFonts w:hint="eastAsia" w:ascii="宋体" w:hAnsi="宋体" w:cs="宋体"/>
          <w:sz w:val="24"/>
        </w:rPr>
        <w:t>（二）教学过程（占60分）</w:t>
      </w:r>
    </w:p>
    <w:p>
      <w:pPr>
        <w:spacing w:line="520" w:lineRule="exact"/>
        <w:ind w:firstLine="480" w:firstLineChars="200"/>
        <w:rPr>
          <w:rFonts w:hint="eastAsia" w:ascii="宋体" w:hAnsi="宋体" w:cs="宋体"/>
          <w:sz w:val="24"/>
        </w:rPr>
      </w:pPr>
      <w:r>
        <w:rPr>
          <w:rFonts w:hint="eastAsia" w:ascii="宋体" w:hAnsi="宋体" w:cs="宋体"/>
          <w:sz w:val="24"/>
        </w:rPr>
        <w:t>1、课堂结构完整，教学环节组织严密，层次清楚，突出重点、难点，各环节衔接紧密，时间安排合理，不拖堂；</w:t>
      </w:r>
    </w:p>
    <w:p>
      <w:pPr>
        <w:spacing w:line="520" w:lineRule="exact"/>
        <w:ind w:firstLine="480" w:firstLineChars="200"/>
        <w:rPr>
          <w:rFonts w:hint="eastAsia" w:ascii="宋体" w:hAnsi="宋体" w:cs="宋体"/>
          <w:sz w:val="24"/>
        </w:rPr>
      </w:pPr>
      <w:r>
        <w:rPr>
          <w:rFonts w:hint="eastAsia" w:ascii="宋体" w:hAnsi="宋体" w:cs="宋体"/>
          <w:sz w:val="24"/>
        </w:rPr>
        <w:t>2、传授知识准确无误，注意开发学生智力，在教学中教给学生思维方法，培养和发展学生的思维能力；</w:t>
      </w:r>
    </w:p>
    <w:p>
      <w:pPr>
        <w:spacing w:line="520" w:lineRule="exact"/>
        <w:ind w:firstLine="480" w:firstLineChars="200"/>
        <w:rPr>
          <w:rFonts w:hint="eastAsia" w:ascii="宋体" w:hAnsi="宋体" w:cs="宋体"/>
          <w:sz w:val="24"/>
        </w:rPr>
      </w:pPr>
      <w:r>
        <w:rPr>
          <w:rFonts w:hint="eastAsia" w:ascii="宋体" w:hAnsi="宋体" w:cs="宋体"/>
          <w:sz w:val="24"/>
        </w:rPr>
        <w:t>3、能较好地发挥教师的主导作用和学生的主体作用，能面向全体学生，并注重因材施教、注重选择多种科学有效的教学方法，激发学生的学习兴趣，调动学生学习的积极性，课堂气氛活跃、轻松、和谐，学生参与率高；</w:t>
      </w:r>
    </w:p>
    <w:p>
      <w:pPr>
        <w:spacing w:line="520" w:lineRule="exact"/>
        <w:ind w:firstLine="480" w:firstLineChars="200"/>
        <w:rPr>
          <w:rFonts w:hint="eastAsia" w:ascii="宋体" w:hAnsi="宋体" w:cs="宋体"/>
          <w:sz w:val="24"/>
        </w:rPr>
      </w:pPr>
      <w:r>
        <w:rPr>
          <w:rFonts w:hint="eastAsia" w:ascii="宋体" w:hAnsi="宋体" w:cs="宋体"/>
          <w:sz w:val="24"/>
        </w:rPr>
        <w:t>4、运用多种教学手段，尤其是注重使用信息技术手段，使用恰当，效果显著，有助于教学的直观性和形象性；</w:t>
      </w:r>
    </w:p>
    <w:p>
      <w:pPr>
        <w:spacing w:line="520" w:lineRule="exact"/>
        <w:ind w:firstLine="480" w:firstLineChars="200"/>
        <w:rPr>
          <w:rFonts w:hint="eastAsia" w:ascii="宋体" w:hAnsi="宋体" w:cs="宋体"/>
          <w:sz w:val="24"/>
        </w:rPr>
      </w:pPr>
      <w:r>
        <w:rPr>
          <w:rFonts w:hint="eastAsia" w:ascii="宋体" w:hAnsi="宋体" w:cs="宋体"/>
          <w:sz w:val="24"/>
        </w:rPr>
        <w:t>5、德、美诸方面能科学有机地渗透，注重学生的兴趣、情趣、意志等非智力因素的培养；</w:t>
      </w:r>
    </w:p>
    <w:p>
      <w:pPr>
        <w:spacing w:line="520" w:lineRule="exact"/>
        <w:ind w:firstLine="480" w:firstLineChars="200"/>
        <w:rPr>
          <w:rFonts w:hint="eastAsia" w:ascii="宋体" w:hAnsi="宋体" w:cs="宋体"/>
          <w:sz w:val="24"/>
        </w:rPr>
      </w:pPr>
      <w:r>
        <w:rPr>
          <w:rFonts w:hint="eastAsia" w:ascii="宋体" w:hAnsi="宋体" w:cs="宋体"/>
          <w:sz w:val="24"/>
        </w:rPr>
        <w:t>6、及时掌握学生的学习情况，注重当堂反馈，精心设计课堂提问和练习，有一定层次区别，使不同基础的学生都能得到发展；</w:t>
      </w:r>
    </w:p>
    <w:p>
      <w:pPr>
        <w:spacing w:line="520" w:lineRule="exact"/>
        <w:ind w:firstLine="480" w:firstLineChars="200"/>
        <w:rPr>
          <w:rFonts w:hint="eastAsia" w:ascii="宋体" w:hAnsi="宋体" w:cs="宋体"/>
          <w:sz w:val="24"/>
        </w:rPr>
      </w:pPr>
      <w:r>
        <w:rPr>
          <w:rFonts w:hint="eastAsia" w:ascii="宋体" w:hAnsi="宋体" w:cs="宋体"/>
          <w:sz w:val="24"/>
        </w:rPr>
        <w:t>7、教态自然、亲切；语言表述规范、简练，富有趣味性和艺术性；板书工整，设计科学合理；操作正确规范；</w:t>
      </w:r>
    </w:p>
    <w:p>
      <w:pPr>
        <w:spacing w:line="520" w:lineRule="exact"/>
        <w:ind w:firstLine="480" w:firstLineChars="200"/>
        <w:rPr>
          <w:rFonts w:hint="eastAsia" w:ascii="宋体" w:hAnsi="宋体" w:cs="宋体"/>
          <w:sz w:val="24"/>
        </w:rPr>
      </w:pPr>
      <w:r>
        <w:rPr>
          <w:rFonts w:hint="eastAsia" w:ascii="宋体" w:hAnsi="宋体" w:cs="宋体"/>
          <w:sz w:val="24"/>
        </w:rPr>
        <w:t>8、课堂中要注意培养学生的合作意识、创新精神、加强直观教学，培养学生实践能力。教给学生质疑办法，使学生会质疑、会解题。</w:t>
      </w:r>
    </w:p>
    <w:p>
      <w:pPr>
        <w:spacing w:line="520" w:lineRule="exact"/>
        <w:ind w:firstLine="480" w:firstLineChars="200"/>
        <w:rPr>
          <w:rFonts w:hint="eastAsia" w:ascii="宋体" w:hAnsi="宋体" w:cs="宋体"/>
          <w:sz w:val="24"/>
        </w:rPr>
      </w:pPr>
      <w:r>
        <w:rPr>
          <w:rFonts w:hint="eastAsia" w:ascii="宋体" w:hAnsi="宋体" w:cs="宋体"/>
          <w:sz w:val="24"/>
        </w:rPr>
        <w:t>（三）教学效果（占20分）</w:t>
      </w:r>
    </w:p>
    <w:p>
      <w:pPr>
        <w:spacing w:line="520" w:lineRule="exact"/>
        <w:ind w:firstLine="480" w:firstLineChars="200"/>
        <w:rPr>
          <w:rFonts w:hint="eastAsia" w:ascii="宋体" w:hAnsi="宋体" w:cs="宋体"/>
          <w:sz w:val="24"/>
        </w:rPr>
      </w:pPr>
      <w:r>
        <w:rPr>
          <w:rFonts w:hint="eastAsia" w:ascii="宋体" w:hAnsi="宋体" w:cs="宋体"/>
          <w:sz w:val="24"/>
        </w:rPr>
        <w:t>1、教学效果良好，绝大多数学生能当堂理解并掌握所学知识，正确率较高；</w:t>
      </w:r>
    </w:p>
    <w:p>
      <w:pPr>
        <w:spacing w:line="520" w:lineRule="exact"/>
        <w:ind w:firstLine="480" w:firstLineChars="200"/>
        <w:rPr>
          <w:rFonts w:hint="eastAsia" w:ascii="宋体" w:hAnsi="宋体" w:cs="宋体"/>
          <w:sz w:val="24"/>
        </w:rPr>
      </w:pPr>
      <w:r>
        <w:rPr>
          <w:rFonts w:hint="eastAsia" w:ascii="宋体" w:hAnsi="宋体" w:cs="宋体"/>
          <w:sz w:val="24"/>
        </w:rPr>
        <w:t>2、学生主动参与（提问、回答、演练等）率较大，完成作业（口头、书面、操作）正确率高；</w:t>
      </w:r>
    </w:p>
    <w:p>
      <w:pPr>
        <w:spacing w:line="520" w:lineRule="exact"/>
        <w:ind w:firstLine="480" w:firstLineChars="200"/>
        <w:rPr>
          <w:rFonts w:ascii="宋体" w:hAnsi="宋体" w:cs="宋体"/>
          <w:sz w:val="24"/>
        </w:rPr>
      </w:pPr>
      <w:r>
        <w:rPr>
          <w:rFonts w:hint="eastAsia" w:ascii="宋体" w:hAnsi="宋体" w:cs="宋体"/>
          <w:sz w:val="24"/>
        </w:rPr>
        <w:t>3、课堂上有较多的时间让学生动手、动口、动脑。</w:t>
      </w:r>
    </w:p>
    <w:p>
      <w:pPr>
        <w:rPr>
          <w:rFonts w:hint="eastAsia"/>
        </w:rPr>
      </w:pPr>
    </w:p>
    <w:sectPr>
      <w:footerReference r:id="rId12" w:type="default"/>
      <w:pgSz w:w="11906" w:h="16838"/>
      <w:pgMar w:top="1134" w:right="1134" w:bottom="1134" w:left="1985"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ourier">
    <w:altName w:val="Courier New"/>
    <w:panose1 w:val="02070409020205020404"/>
    <w:charset w:val="00"/>
    <w:family w:val="modern"/>
    <w:pitch w:val="default"/>
    <w:sig w:usb0="00000000" w:usb1="00000000" w:usb2="00000000" w:usb3="00000000" w:csb0="00000001" w:csb1="00000000"/>
  </w:font>
  <w:font w:name="KaiTi_GB2312">
    <w:altName w:val="宋体"/>
    <w:panose1 w:val="02010609060101010101"/>
    <w:charset w:val="86"/>
    <w:family w:val="modern"/>
    <w:pitch w:val="default"/>
    <w:sig w:usb0="00000000" w:usb1="00000000"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jc w:val="center"/>
    </w:pP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5"/>
      </w:rPr>
    </w:pPr>
    <w:r>
      <w:fldChar w:fldCharType="begin"/>
    </w:r>
    <w:r>
      <w:rPr>
        <w:rStyle w:val="25"/>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p>
    <w:pPr>
      <w:pStyle w:val="13"/>
      <w:jc w:val="center"/>
    </w:pPr>
  </w:p>
  <w:p>
    <w:pPr>
      <w:pStyle w:val="1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3"/>
      <w:jc w:val="center"/>
    </w:pPr>
  </w:p>
  <w:p>
    <w:pPr>
      <w:pStyle w:val="1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3"/>
      <w:jc w:val="center"/>
    </w:pPr>
  </w:p>
  <w:p>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A3BFD"/>
    <w:multiLevelType w:val="singleLevel"/>
    <w:tmpl w:val="85FA3BFD"/>
    <w:lvl w:ilvl="0" w:tentative="0">
      <w:start w:val="1"/>
      <w:numFmt w:val="decimal"/>
      <w:suff w:val="nothing"/>
      <w:lvlText w:val="（%1）"/>
      <w:lvlJc w:val="left"/>
    </w:lvl>
  </w:abstractNum>
  <w:abstractNum w:abstractNumId="1">
    <w:nsid w:val="A1C4DB42"/>
    <w:multiLevelType w:val="singleLevel"/>
    <w:tmpl w:val="A1C4DB42"/>
    <w:lvl w:ilvl="0" w:tentative="0">
      <w:start w:val="1"/>
      <w:numFmt w:val="chineseCounting"/>
      <w:suff w:val="nothing"/>
      <w:lvlText w:val="（%1）"/>
      <w:lvlJc w:val="left"/>
      <w:rPr>
        <w:rFonts w:hint="eastAsia"/>
      </w:rPr>
    </w:lvl>
  </w:abstractNum>
  <w:abstractNum w:abstractNumId="2">
    <w:nsid w:val="AE546B4D"/>
    <w:multiLevelType w:val="singleLevel"/>
    <w:tmpl w:val="AE546B4D"/>
    <w:lvl w:ilvl="0" w:tentative="0">
      <w:start w:val="1"/>
      <w:numFmt w:val="decimal"/>
      <w:lvlText w:val="%1."/>
      <w:lvlJc w:val="left"/>
      <w:pPr>
        <w:tabs>
          <w:tab w:val="left" w:pos="312"/>
        </w:tabs>
      </w:pPr>
    </w:lvl>
  </w:abstractNum>
  <w:abstractNum w:abstractNumId="3">
    <w:nsid w:val="B6E1DCAD"/>
    <w:multiLevelType w:val="singleLevel"/>
    <w:tmpl w:val="B6E1DCAD"/>
    <w:lvl w:ilvl="0" w:tentative="0">
      <w:start w:val="1"/>
      <w:numFmt w:val="decimal"/>
      <w:lvlText w:val="%1."/>
      <w:lvlJc w:val="left"/>
      <w:pPr>
        <w:tabs>
          <w:tab w:val="left" w:pos="312"/>
        </w:tabs>
      </w:pPr>
    </w:lvl>
  </w:abstractNum>
  <w:abstractNum w:abstractNumId="4">
    <w:nsid w:val="BC7B1E9E"/>
    <w:multiLevelType w:val="singleLevel"/>
    <w:tmpl w:val="BC7B1E9E"/>
    <w:lvl w:ilvl="0" w:tentative="0">
      <w:start w:val="1"/>
      <w:numFmt w:val="bullet"/>
      <w:lvlText w:val=""/>
      <w:lvlJc w:val="left"/>
      <w:pPr>
        <w:ind w:left="420" w:hanging="420"/>
      </w:pPr>
      <w:rPr>
        <w:rFonts w:hint="default" w:ascii="Wingdings" w:hAnsi="Wingdings"/>
      </w:rPr>
    </w:lvl>
  </w:abstractNum>
  <w:abstractNum w:abstractNumId="5">
    <w:nsid w:val="CF395862"/>
    <w:multiLevelType w:val="singleLevel"/>
    <w:tmpl w:val="CF395862"/>
    <w:lvl w:ilvl="0" w:tentative="0">
      <w:start w:val="3"/>
      <w:numFmt w:val="chineseCounting"/>
      <w:suff w:val="nothing"/>
      <w:lvlText w:val="（%1）"/>
      <w:lvlJc w:val="left"/>
      <w:rPr>
        <w:rFonts w:hint="eastAsia"/>
      </w:rPr>
    </w:lvl>
  </w:abstractNum>
  <w:abstractNum w:abstractNumId="6">
    <w:nsid w:val="00000001"/>
    <w:multiLevelType w:val="singleLevel"/>
    <w:tmpl w:val="00000001"/>
    <w:lvl w:ilvl="0" w:tentative="0">
      <w:start w:val="1"/>
      <w:numFmt w:val="decimal"/>
      <w:lvlText w:val="%1."/>
      <w:lvlJc w:val="left"/>
      <w:pPr>
        <w:tabs>
          <w:tab w:val="left" w:pos="312"/>
        </w:tabs>
      </w:pPr>
    </w:lvl>
  </w:abstractNum>
  <w:abstractNum w:abstractNumId="7">
    <w:nsid w:val="00000002"/>
    <w:multiLevelType w:val="singleLevel"/>
    <w:tmpl w:val="00000002"/>
    <w:lvl w:ilvl="0" w:tentative="0">
      <w:start w:val="1"/>
      <w:numFmt w:val="chineseCounting"/>
      <w:suff w:val="nothing"/>
      <w:lvlText w:val="（%1）"/>
      <w:lvlJc w:val="left"/>
      <w:rPr>
        <w:rFonts w:hint="eastAsia"/>
      </w:rPr>
    </w:lvl>
  </w:abstractNum>
  <w:abstractNum w:abstractNumId="8">
    <w:nsid w:val="04B82502"/>
    <w:multiLevelType w:val="multilevel"/>
    <w:tmpl w:val="04B8250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4ED19BE"/>
    <w:multiLevelType w:val="multilevel"/>
    <w:tmpl w:val="04ED19B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8EC559"/>
    <w:multiLevelType w:val="singleLevel"/>
    <w:tmpl w:val="0E8EC559"/>
    <w:lvl w:ilvl="0" w:tentative="0">
      <w:start w:val="1"/>
      <w:numFmt w:val="chineseCounting"/>
      <w:suff w:val="nothing"/>
      <w:lvlText w:val="%1、"/>
      <w:lvlJc w:val="left"/>
      <w:rPr>
        <w:rFonts w:hint="eastAsia"/>
      </w:rPr>
    </w:lvl>
  </w:abstractNum>
  <w:abstractNum w:abstractNumId="11">
    <w:nsid w:val="1DAE3CAE"/>
    <w:multiLevelType w:val="singleLevel"/>
    <w:tmpl w:val="1DAE3CAE"/>
    <w:lvl w:ilvl="0" w:tentative="0">
      <w:start w:val="1"/>
      <w:numFmt w:val="chineseCounting"/>
      <w:suff w:val="nothing"/>
      <w:lvlText w:val="（%1）"/>
      <w:lvlJc w:val="left"/>
      <w:rPr>
        <w:rFonts w:hint="eastAsia"/>
      </w:rPr>
    </w:lvl>
  </w:abstractNum>
  <w:abstractNum w:abstractNumId="12">
    <w:nsid w:val="1FE431FD"/>
    <w:multiLevelType w:val="multilevel"/>
    <w:tmpl w:val="1FE431FD"/>
    <w:lvl w:ilvl="0" w:tentative="0">
      <w:start w:val="10"/>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2921B7C5"/>
    <w:multiLevelType w:val="singleLevel"/>
    <w:tmpl w:val="2921B7C5"/>
    <w:lvl w:ilvl="0" w:tentative="0">
      <w:start w:val="1"/>
      <w:numFmt w:val="chineseCounting"/>
      <w:suff w:val="nothing"/>
      <w:lvlText w:val="（%1）"/>
      <w:lvlJc w:val="left"/>
      <w:rPr>
        <w:rFonts w:hint="eastAsia"/>
      </w:rPr>
    </w:lvl>
  </w:abstractNum>
  <w:abstractNum w:abstractNumId="14">
    <w:nsid w:val="2B5CDAF5"/>
    <w:multiLevelType w:val="singleLevel"/>
    <w:tmpl w:val="2B5CDAF5"/>
    <w:lvl w:ilvl="0" w:tentative="0">
      <w:start w:val="5"/>
      <w:numFmt w:val="chineseCounting"/>
      <w:suff w:val="nothing"/>
      <w:lvlText w:val="%1、"/>
      <w:lvlJc w:val="left"/>
      <w:rPr>
        <w:rFonts w:hint="eastAsia"/>
      </w:rPr>
    </w:lvl>
  </w:abstractNum>
  <w:abstractNum w:abstractNumId="15">
    <w:nsid w:val="39CB2120"/>
    <w:multiLevelType w:val="singleLevel"/>
    <w:tmpl w:val="39CB2120"/>
    <w:lvl w:ilvl="0" w:tentative="0">
      <w:start w:val="1"/>
      <w:numFmt w:val="chineseCounting"/>
      <w:suff w:val="nothing"/>
      <w:lvlText w:val="%1、"/>
      <w:lvlJc w:val="left"/>
      <w:rPr>
        <w:rFonts w:hint="eastAsia"/>
      </w:rPr>
    </w:lvl>
  </w:abstractNum>
  <w:abstractNum w:abstractNumId="16">
    <w:nsid w:val="4652781F"/>
    <w:multiLevelType w:val="multilevel"/>
    <w:tmpl w:val="4652781F"/>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7A880836"/>
    <w:multiLevelType w:val="multilevel"/>
    <w:tmpl w:val="7A880836"/>
    <w:lvl w:ilvl="0" w:tentative="0">
      <w:start w:val="1"/>
      <w:numFmt w:val="decimal"/>
      <w:lvlText w:val="%1."/>
      <w:lvlJc w:val="left"/>
      <w:pPr>
        <w:ind w:left="810" w:hanging="360"/>
      </w:pPr>
      <w:rPr>
        <w:rFonts w:hint="default"/>
      </w:rPr>
    </w:lvl>
    <w:lvl w:ilvl="1" w:tentative="0">
      <w:start w:val="1"/>
      <w:numFmt w:val="lowerLetter"/>
      <w:lvlText w:val="%2)"/>
      <w:lvlJc w:val="left"/>
      <w:pPr>
        <w:ind w:left="1290" w:hanging="420"/>
      </w:pPr>
    </w:lvl>
    <w:lvl w:ilvl="2" w:tentative="0">
      <w:start w:val="1"/>
      <w:numFmt w:val="lowerRoman"/>
      <w:lvlText w:val="%3."/>
      <w:lvlJc w:val="right"/>
      <w:pPr>
        <w:ind w:left="1710" w:hanging="420"/>
      </w:pPr>
    </w:lvl>
    <w:lvl w:ilvl="3" w:tentative="0">
      <w:start w:val="1"/>
      <w:numFmt w:val="decimal"/>
      <w:lvlText w:val="%4."/>
      <w:lvlJc w:val="left"/>
      <w:pPr>
        <w:ind w:left="2130" w:hanging="420"/>
      </w:pPr>
    </w:lvl>
    <w:lvl w:ilvl="4" w:tentative="0">
      <w:start w:val="1"/>
      <w:numFmt w:val="lowerLetter"/>
      <w:lvlText w:val="%5)"/>
      <w:lvlJc w:val="left"/>
      <w:pPr>
        <w:ind w:left="2550" w:hanging="420"/>
      </w:pPr>
    </w:lvl>
    <w:lvl w:ilvl="5" w:tentative="0">
      <w:start w:val="1"/>
      <w:numFmt w:val="lowerRoman"/>
      <w:lvlText w:val="%6."/>
      <w:lvlJc w:val="right"/>
      <w:pPr>
        <w:ind w:left="2970" w:hanging="420"/>
      </w:pPr>
    </w:lvl>
    <w:lvl w:ilvl="6" w:tentative="0">
      <w:start w:val="1"/>
      <w:numFmt w:val="decimal"/>
      <w:lvlText w:val="%7."/>
      <w:lvlJc w:val="left"/>
      <w:pPr>
        <w:ind w:left="3390" w:hanging="420"/>
      </w:pPr>
    </w:lvl>
    <w:lvl w:ilvl="7" w:tentative="0">
      <w:start w:val="1"/>
      <w:numFmt w:val="lowerLetter"/>
      <w:lvlText w:val="%8)"/>
      <w:lvlJc w:val="left"/>
      <w:pPr>
        <w:ind w:left="3810" w:hanging="420"/>
      </w:pPr>
    </w:lvl>
    <w:lvl w:ilvl="8" w:tentative="0">
      <w:start w:val="1"/>
      <w:numFmt w:val="lowerRoman"/>
      <w:lvlText w:val="%9."/>
      <w:lvlJc w:val="right"/>
      <w:pPr>
        <w:ind w:left="4230" w:hanging="420"/>
      </w:pPr>
    </w:lvl>
  </w:abstractNum>
  <w:num w:numId="1">
    <w:abstractNumId w:val="7"/>
  </w:num>
  <w:num w:numId="2">
    <w:abstractNumId w:val="6"/>
  </w:num>
  <w:num w:numId="3">
    <w:abstractNumId w:val="13"/>
  </w:num>
  <w:num w:numId="4">
    <w:abstractNumId w:val="11"/>
  </w:num>
  <w:num w:numId="5">
    <w:abstractNumId w:val="4"/>
  </w:num>
  <w:num w:numId="6">
    <w:abstractNumId w:val="9"/>
  </w:num>
  <w:num w:numId="7">
    <w:abstractNumId w:val="10"/>
  </w:num>
  <w:num w:numId="8">
    <w:abstractNumId w:val="16"/>
  </w:num>
  <w:num w:numId="9">
    <w:abstractNumId w:val="1"/>
  </w:num>
  <w:num w:numId="10">
    <w:abstractNumId w:val="0"/>
  </w:num>
  <w:num w:numId="11">
    <w:abstractNumId w:val="17"/>
  </w:num>
  <w:num w:numId="12">
    <w:abstractNumId w:val="12"/>
  </w:num>
  <w:num w:numId="13">
    <w:abstractNumId w:val="14"/>
  </w:num>
  <w:num w:numId="14">
    <w:abstractNumId w:val="5"/>
  </w:num>
  <w:num w:numId="15">
    <w:abstractNumId w:val="8"/>
  </w:num>
  <w:num w:numId="16">
    <w:abstractNumId w:val="15"/>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90A"/>
    <w:rsid w:val="00000336"/>
    <w:rsid w:val="00054614"/>
    <w:rsid w:val="000579B7"/>
    <w:rsid w:val="00084113"/>
    <w:rsid w:val="000854A0"/>
    <w:rsid w:val="00087347"/>
    <w:rsid w:val="000A32F0"/>
    <w:rsid w:val="000E2833"/>
    <w:rsid w:val="000F2054"/>
    <w:rsid w:val="001118D5"/>
    <w:rsid w:val="001378E0"/>
    <w:rsid w:val="001550D4"/>
    <w:rsid w:val="001A159F"/>
    <w:rsid w:val="001C341D"/>
    <w:rsid w:val="001C5E95"/>
    <w:rsid w:val="001D5217"/>
    <w:rsid w:val="001E1914"/>
    <w:rsid w:val="001E39F9"/>
    <w:rsid w:val="001F16D4"/>
    <w:rsid w:val="00216D6E"/>
    <w:rsid w:val="00226437"/>
    <w:rsid w:val="00291C4B"/>
    <w:rsid w:val="00361738"/>
    <w:rsid w:val="003A3564"/>
    <w:rsid w:val="004063EF"/>
    <w:rsid w:val="004119D8"/>
    <w:rsid w:val="00414D99"/>
    <w:rsid w:val="00433034"/>
    <w:rsid w:val="004519F6"/>
    <w:rsid w:val="004F4590"/>
    <w:rsid w:val="004F4826"/>
    <w:rsid w:val="005070EE"/>
    <w:rsid w:val="00566B57"/>
    <w:rsid w:val="00570985"/>
    <w:rsid w:val="0057328A"/>
    <w:rsid w:val="0058584A"/>
    <w:rsid w:val="005A0CE0"/>
    <w:rsid w:val="005A261D"/>
    <w:rsid w:val="005A284D"/>
    <w:rsid w:val="005A6929"/>
    <w:rsid w:val="005C7020"/>
    <w:rsid w:val="00602874"/>
    <w:rsid w:val="006314C3"/>
    <w:rsid w:val="006510A5"/>
    <w:rsid w:val="00651510"/>
    <w:rsid w:val="00676D12"/>
    <w:rsid w:val="006A3C41"/>
    <w:rsid w:val="006D6C37"/>
    <w:rsid w:val="006E10BA"/>
    <w:rsid w:val="00701E0F"/>
    <w:rsid w:val="00715A6E"/>
    <w:rsid w:val="00752ED3"/>
    <w:rsid w:val="007934A9"/>
    <w:rsid w:val="007A66F3"/>
    <w:rsid w:val="007B55F4"/>
    <w:rsid w:val="007C70B1"/>
    <w:rsid w:val="0081442E"/>
    <w:rsid w:val="00850D0B"/>
    <w:rsid w:val="0087527E"/>
    <w:rsid w:val="00890E70"/>
    <w:rsid w:val="008C20EE"/>
    <w:rsid w:val="008C2548"/>
    <w:rsid w:val="008C37CB"/>
    <w:rsid w:val="008E1F61"/>
    <w:rsid w:val="009464EB"/>
    <w:rsid w:val="00981E81"/>
    <w:rsid w:val="0099490A"/>
    <w:rsid w:val="009A13EA"/>
    <w:rsid w:val="00A622A3"/>
    <w:rsid w:val="00A75532"/>
    <w:rsid w:val="00A805B0"/>
    <w:rsid w:val="00AA59B9"/>
    <w:rsid w:val="00AB299C"/>
    <w:rsid w:val="00AF74C6"/>
    <w:rsid w:val="00B05B10"/>
    <w:rsid w:val="00B22216"/>
    <w:rsid w:val="00B30E08"/>
    <w:rsid w:val="00B407E5"/>
    <w:rsid w:val="00B40B13"/>
    <w:rsid w:val="00BB2E32"/>
    <w:rsid w:val="00BD52E5"/>
    <w:rsid w:val="00BE599D"/>
    <w:rsid w:val="00C40B30"/>
    <w:rsid w:val="00C52E02"/>
    <w:rsid w:val="00D05693"/>
    <w:rsid w:val="00D34138"/>
    <w:rsid w:val="00D35798"/>
    <w:rsid w:val="00D36079"/>
    <w:rsid w:val="00D46777"/>
    <w:rsid w:val="00D50960"/>
    <w:rsid w:val="00D739DF"/>
    <w:rsid w:val="00E11870"/>
    <w:rsid w:val="00E63440"/>
    <w:rsid w:val="00E64BA8"/>
    <w:rsid w:val="00E67C42"/>
    <w:rsid w:val="00E77448"/>
    <w:rsid w:val="00E85AC3"/>
    <w:rsid w:val="00EA1D3F"/>
    <w:rsid w:val="00EA64A2"/>
    <w:rsid w:val="00F66BBA"/>
    <w:rsid w:val="00F864B4"/>
    <w:rsid w:val="00F93606"/>
    <w:rsid w:val="00FB4DDB"/>
    <w:rsid w:val="02340A8B"/>
    <w:rsid w:val="023D72EB"/>
    <w:rsid w:val="029151EF"/>
    <w:rsid w:val="03111C41"/>
    <w:rsid w:val="03AF73B6"/>
    <w:rsid w:val="047F52C4"/>
    <w:rsid w:val="05D67479"/>
    <w:rsid w:val="05EF0DDB"/>
    <w:rsid w:val="061160B8"/>
    <w:rsid w:val="07C95027"/>
    <w:rsid w:val="08103AE9"/>
    <w:rsid w:val="08C77848"/>
    <w:rsid w:val="0A83409D"/>
    <w:rsid w:val="0B5E4C0E"/>
    <w:rsid w:val="0BAF0523"/>
    <w:rsid w:val="0BB36F74"/>
    <w:rsid w:val="0C180CEE"/>
    <w:rsid w:val="0C485D5C"/>
    <w:rsid w:val="0D8F47EF"/>
    <w:rsid w:val="0EC348CA"/>
    <w:rsid w:val="0ECA3E0C"/>
    <w:rsid w:val="10671C2A"/>
    <w:rsid w:val="11577F1C"/>
    <w:rsid w:val="117B7570"/>
    <w:rsid w:val="11AB320B"/>
    <w:rsid w:val="13772E5D"/>
    <w:rsid w:val="138623C2"/>
    <w:rsid w:val="13E20D2F"/>
    <w:rsid w:val="13F51CEF"/>
    <w:rsid w:val="142503E7"/>
    <w:rsid w:val="14B5414F"/>
    <w:rsid w:val="14E061D3"/>
    <w:rsid w:val="15475FED"/>
    <w:rsid w:val="166269F5"/>
    <w:rsid w:val="16F77143"/>
    <w:rsid w:val="193519BF"/>
    <w:rsid w:val="194D0BE8"/>
    <w:rsid w:val="1A0F5353"/>
    <w:rsid w:val="1A8E67DF"/>
    <w:rsid w:val="1B013CF8"/>
    <w:rsid w:val="1B3D2B19"/>
    <w:rsid w:val="1CC81CA0"/>
    <w:rsid w:val="1D61187D"/>
    <w:rsid w:val="1D863057"/>
    <w:rsid w:val="20CF226B"/>
    <w:rsid w:val="20D16408"/>
    <w:rsid w:val="213E0502"/>
    <w:rsid w:val="243C0EF1"/>
    <w:rsid w:val="24B60B7E"/>
    <w:rsid w:val="26B7701D"/>
    <w:rsid w:val="27C50B19"/>
    <w:rsid w:val="2973623B"/>
    <w:rsid w:val="2B057DAE"/>
    <w:rsid w:val="2B887C12"/>
    <w:rsid w:val="2DA714DC"/>
    <w:rsid w:val="2E222AAB"/>
    <w:rsid w:val="2E5B0F6F"/>
    <w:rsid w:val="30521267"/>
    <w:rsid w:val="305E348A"/>
    <w:rsid w:val="30AB1EED"/>
    <w:rsid w:val="321805E1"/>
    <w:rsid w:val="327405AC"/>
    <w:rsid w:val="33B402B4"/>
    <w:rsid w:val="33BE2B79"/>
    <w:rsid w:val="36AA6AEF"/>
    <w:rsid w:val="3868533F"/>
    <w:rsid w:val="389F5BDD"/>
    <w:rsid w:val="38A333DB"/>
    <w:rsid w:val="3914730F"/>
    <w:rsid w:val="3A4672A5"/>
    <w:rsid w:val="3AAA3E91"/>
    <w:rsid w:val="3AB62DD4"/>
    <w:rsid w:val="3AEB4FED"/>
    <w:rsid w:val="3CE370EE"/>
    <w:rsid w:val="3F532ADC"/>
    <w:rsid w:val="400632C8"/>
    <w:rsid w:val="40143F19"/>
    <w:rsid w:val="404A095A"/>
    <w:rsid w:val="42F64B2B"/>
    <w:rsid w:val="445817C4"/>
    <w:rsid w:val="45120ABA"/>
    <w:rsid w:val="45EB4DC9"/>
    <w:rsid w:val="46454A31"/>
    <w:rsid w:val="4742623A"/>
    <w:rsid w:val="477973BC"/>
    <w:rsid w:val="484B7AFC"/>
    <w:rsid w:val="4A655319"/>
    <w:rsid w:val="4B4165D7"/>
    <w:rsid w:val="4B557698"/>
    <w:rsid w:val="4C057E42"/>
    <w:rsid w:val="4D3215E9"/>
    <w:rsid w:val="4F9978E6"/>
    <w:rsid w:val="51C844F1"/>
    <w:rsid w:val="55891FD2"/>
    <w:rsid w:val="55CD3DCD"/>
    <w:rsid w:val="561F6435"/>
    <w:rsid w:val="56732E09"/>
    <w:rsid w:val="575067A1"/>
    <w:rsid w:val="57E223C0"/>
    <w:rsid w:val="586B2F40"/>
    <w:rsid w:val="588379FA"/>
    <w:rsid w:val="58F532A8"/>
    <w:rsid w:val="591E2BB1"/>
    <w:rsid w:val="5BEF0B64"/>
    <w:rsid w:val="5F692913"/>
    <w:rsid w:val="62251D49"/>
    <w:rsid w:val="62EB36B7"/>
    <w:rsid w:val="64847935"/>
    <w:rsid w:val="64C44386"/>
    <w:rsid w:val="64FE3C68"/>
    <w:rsid w:val="65316692"/>
    <w:rsid w:val="66145BAA"/>
    <w:rsid w:val="688623E6"/>
    <w:rsid w:val="697762C8"/>
    <w:rsid w:val="6AD040F9"/>
    <w:rsid w:val="6BB46D72"/>
    <w:rsid w:val="6D20213E"/>
    <w:rsid w:val="6D626D58"/>
    <w:rsid w:val="6F8E70D2"/>
    <w:rsid w:val="6FA96684"/>
    <w:rsid w:val="6FC8347A"/>
    <w:rsid w:val="701664C5"/>
    <w:rsid w:val="705E5252"/>
    <w:rsid w:val="72E92CB6"/>
    <w:rsid w:val="734A02DC"/>
    <w:rsid w:val="76AC1A5D"/>
    <w:rsid w:val="76B642AE"/>
    <w:rsid w:val="771D74AC"/>
    <w:rsid w:val="772B74B3"/>
    <w:rsid w:val="78856056"/>
    <w:rsid w:val="793A40FB"/>
    <w:rsid w:val="7983489F"/>
    <w:rsid w:val="7B0644CA"/>
    <w:rsid w:val="7B642E11"/>
    <w:rsid w:val="7B812AD1"/>
    <w:rsid w:val="7C214D0C"/>
    <w:rsid w:val="7CD50D7C"/>
    <w:rsid w:val="7E9D0B71"/>
    <w:rsid w:val="7F372B83"/>
    <w:rsid w:val="7F752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spacing w:line="360" w:lineRule="auto"/>
      <w:outlineLvl w:val="0"/>
    </w:pPr>
    <w:rPr>
      <w:rFonts w:ascii="宋体" w:hAnsi="宋体"/>
      <w:color w:val="000000"/>
      <w:sz w:val="24"/>
    </w:rPr>
  </w:style>
  <w:style w:type="paragraph" w:styleId="4">
    <w:name w:val="heading 2"/>
    <w:basedOn w:val="1"/>
    <w:next w:val="1"/>
    <w:link w:val="50"/>
    <w:qFormat/>
    <w:uiPriority w:val="0"/>
    <w:pPr>
      <w:keepNext/>
      <w:keepLines/>
      <w:widowControl/>
      <w:spacing w:before="260" w:after="260" w:line="416" w:lineRule="auto"/>
      <w:jc w:val="left"/>
      <w:outlineLvl w:val="1"/>
    </w:pPr>
    <w:rPr>
      <w:rFonts w:ascii="Arial" w:hAnsi="Arial" w:eastAsia="黑体"/>
      <w:b/>
      <w:bCs/>
      <w:kern w:val="0"/>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61"/>
    <w:qFormat/>
    <w:uiPriority w:val="0"/>
    <w:pPr>
      <w:snapToGrid w:val="0"/>
      <w:spacing w:before="50" w:beforeLines="50" w:after="150" w:afterLines="150" w:line="360" w:lineRule="auto"/>
      <w:jc w:val="center"/>
      <w:outlineLvl w:val="0"/>
    </w:pPr>
    <w:rPr>
      <w:rFonts w:ascii="宋体" w:hAnsi="宋体"/>
      <w:b/>
      <w:color w:val="000000"/>
      <w:sz w:val="44"/>
      <w:szCs w:val="44"/>
    </w:rPr>
  </w:style>
  <w:style w:type="paragraph" w:styleId="5">
    <w:name w:val="caption"/>
    <w:basedOn w:val="1"/>
    <w:next w:val="1"/>
    <w:qFormat/>
    <w:uiPriority w:val="0"/>
    <w:pPr>
      <w:spacing w:beforeLines="50" w:afterLines="50" w:line="276" w:lineRule="auto"/>
      <w:jc w:val="center"/>
    </w:pPr>
    <w:rPr>
      <w:rFonts w:ascii="Cambria" w:hAnsi="Cambria"/>
      <w:szCs w:val="20"/>
    </w:rPr>
  </w:style>
  <w:style w:type="paragraph" w:styleId="6">
    <w:name w:val="Document Map"/>
    <w:basedOn w:val="1"/>
    <w:link w:val="57"/>
    <w:qFormat/>
    <w:uiPriority w:val="0"/>
    <w:pPr>
      <w:shd w:val="clear" w:color="auto" w:fill="000080"/>
    </w:pPr>
  </w:style>
  <w:style w:type="paragraph" w:styleId="7">
    <w:name w:val="annotation text"/>
    <w:basedOn w:val="1"/>
    <w:link w:val="55"/>
    <w:qFormat/>
    <w:uiPriority w:val="0"/>
    <w:pPr>
      <w:jc w:val="left"/>
    </w:pPr>
  </w:style>
  <w:style w:type="paragraph" w:styleId="8">
    <w:name w:val="Body Text"/>
    <w:basedOn w:val="1"/>
    <w:link w:val="63"/>
    <w:semiHidden/>
    <w:unhideWhenUsed/>
    <w:qFormat/>
    <w:uiPriority w:val="0"/>
    <w:pPr>
      <w:spacing w:after="120"/>
    </w:pPr>
  </w:style>
  <w:style w:type="paragraph" w:styleId="9">
    <w:name w:val="Body Text Indent"/>
    <w:basedOn w:val="1"/>
    <w:link w:val="44"/>
    <w:qFormat/>
    <w:uiPriority w:val="0"/>
    <w:pPr>
      <w:spacing w:after="120"/>
      <w:ind w:left="420" w:leftChars="200"/>
    </w:pPr>
  </w:style>
  <w:style w:type="paragraph" w:styleId="10">
    <w:name w:val="Plain Text"/>
    <w:basedOn w:val="1"/>
    <w:link w:val="53"/>
    <w:qFormat/>
    <w:uiPriority w:val="0"/>
    <w:pPr>
      <w:widowControl/>
      <w:spacing w:before="100" w:beforeAutospacing="1" w:after="100" w:afterAutospacing="1"/>
      <w:jc w:val="left"/>
    </w:pPr>
    <w:rPr>
      <w:rFonts w:ascii="宋体" w:hAnsi="宋体"/>
      <w:kern w:val="0"/>
      <w:sz w:val="24"/>
    </w:rPr>
  </w:style>
  <w:style w:type="paragraph" w:styleId="11">
    <w:name w:val="Date"/>
    <w:basedOn w:val="1"/>
    <w:next w:val="1"/>
    <w:link w:val="54"/>
    <w:qFormat/>
    <w:uiPriority w:val="0"/>
    <w:pPr>
      <w:ind w:left="100" w:leftChars="2500"/>
    </w:pPr>
  </w:style>
  <w:style w:type="paragraph" w:styleId="12">
    <w:name w:val="Balloon Text"/>
    <w:basedOn w:val="1"/>
    <w:link w:val="38"/>
    <w:qFormat/>
    <w:uiPriority w:val="0"/>
    <w:rPr>
      <w:sz w:val="18"/>
      <w:szCs w:val="18"/>
    </w:rPr>
  </w:style>
  <w:style w:type="paragraph" w:styleId="13">
    <w:name w:val="footer"/>
    <w:basedOn w:val="1"/>
    <w:link w:val="42"/>
    <w:qFormat/>
    <w:uiPriority w:val="99"/>
    <w:pPr>
      <w:tabs>
        <w:tab w:val="center" w:pos="4153"/>
        <w:tab w:val="right" w:pos="8306"/>
      </w:tabs>
      <w:snapToGrid w:val="0"/>
      <w:jc w:val="left"/>
    </w:pPr>
    <w:rPr>
      <w:sz w:val="18"/>
      <w:szCs w:val="18"/>
    </w:rPr>
  </w:style>
  <w:style w:type="paragraph" w:styleId="14">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line="360" w:lineRule="auto"/>
    </w:pPr>
    <w:rPr>
      <w:sz w:val="24"/>
    </w:rPr>
  </w:style>
  <w:style w:type="paragraph" w:styleId="16">
    <w:name w:val="Subtitle"/>
    <w:basedOn w:val="1"/>
    <w:next w:val="1"/>
    <w:link w:val="51"/>
    <w:qFormat/>
    <w:uiPriority w:val="0"/>
    <w:pPr>
      <w:spacing w:before="240" w:after="60" w:line="312" w:lineRule="auto"/>
      <w:jc w:val="center"/>
      <w:outlineLvl w:val="1"/>
    </w:pPr>
    <w:rPr>
      <w:rFonts w:ascii="Cambria" w:hAnsi="Cambria"/>
      <w:b/>
      <w:bCs/>
      <w:kern w:val="28"/>
      <w:sz w:val="32"/>
      <w:szCs w:val="32"/>
    </w:rPr>
  </w:style>
  <w:style w:type="paragraph" w:styleId="17">
    <w:name w:val="Body Text Indent 3"/>
    <w:basedOn w:val="1"/>
    <w:link w:val="58"/>
    <w:qFormat/>
    <w:uiPriority w:val="0"/>
    <w:pPr>
      <w:widowControl/>
      <w:spacing w:line="360" w:lineRule="auto"/>
      <w:ind w:firstLine="420" w:firstLineChars="200"/>
      <w:jc w:val="left"/>
    </w:pPr>
    <w:rPr>
      <w:kern w:val="0"/>
      <w:szCs w:val="20"/>
    </w:rPr>
  </w:style>
  <w:style w:type="paragraph" w:styleId="18">
    <w:name w:val="HTML Preformatted"/>
    <w:basedOn w:val="1"/>
    <w:link w:val="4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annotation subject"/>
    <w:basedOn w:val="7"/>
    <w:next w:val="7"/>
    <w:link w:val="49"/>
    <w:qFormat/>
    <w:uiPriority w:val="0"/>
    <w:rPr>
      <w:b/>
      <w:bCs/>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page number"/>
    <w:basedOn w:val="23"/>
    <w:qFormat/>
    <w:uiPriority w:val="0"/>
  </w:style>
  <w:style w:type="character" w:styleId="26">
    <w:name w:val="Hyperlink"/>
    <w:unhideWhenUsed/>
    <w:qFormat/>
    <w:uiPriority w:val="0"/>
    <w:rPr>
      <w:color w:val="0000FF"/>
      <w:u w:val="single"/>
    </w:rPr>
  </w:style>
  <w:style w:type="character" w:styleId="27">
    <w:name w:val="annotation reference"/>
    <w:qFormat/>
    <w:uiPriority w:val="0"/>
    <w:rPr>
      <w:sz w:val="21"/>
      <w:szCs w:val="21"/>
    </w:rPr>
  </w:style>
  <w:style w:type="paragraph" w:customStyle="1" w:styleId="28">
    <w:name w:val="Char Char Char Char Char Char1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9">
    <w:name w:val="表格"/>
    <w:basedOn w:val="1"/>
    <w:qFormat/>
    <w:uiPriority w:val="0"/>
    <w:pPr>
      <w:spacing w:line="360" w:lineRule="auto"/>
      <w:ind w:firstLine="1044" w:firstLineChars="200"/>
      <w:jc w:val="center"/>
    </w:pPr>
    <w:rPr>
      <w:rFonts w:hint="eastAsia" w:ascii="宋体" w:hAnsi="宋体"/>
      <w:b/>
      <w:sz w:val="24"/>
    </w:rPr>
  </w:style>
  <w:style w:type="paragraph" w:customStyle="1" w:styleId="30">
    <w:name w:val="表"/>
    <w:basedOn w:val="1"/>
    <w:qFormat/>
    <w:uiPriority w:val="0"/>
    <w:pPr>
      <w:widowControl/>
      <w:adjustRightInd w:val="0"/>
      <w:snapToGrid w:val="0"/>
      <w:jc w:val="center"/>
    </w:pPr>
    <w:rPr>
      <w:rFonts w:ascii="宋体" w:hAnsi="宋体" w:cs="宋体"/>
      <w:kern w:val="0"/>
    </w:rPr>
  </w:style>
  <w:style w:type="paragraph" w:customStyle="1" w:styleId="31">
    <w:name w:val="表头1"/>
    <w:basedOn w:val="1"/>
    <w:qFormat/>
    <w:uiPriority w:val="0"/>
    <w:pPr>
      <w:snapToGrid w:val="0"/>
      <w:spacing w:line="360" w:lineRule="auto"/>
      <w:jc w:val="center"/>
    </w:pPr>
    <w:rPr>
      <w:rFonts w:ascii="宋体" w:hAnsi="宋体"/>
      <w:b/>
      <w:sz w:val="18"/>
      <w:szCs w:val="18"/>
    </w:rPr>
  </w:style>
  <w:style w:type="paragraph" w:customStyle="1" w:styleId="32">
    <w:name w:val="(一)标题 宋体 四号"/>
    <w:basedOn w:val="1"/>
    <w:qFormat/>
    <w:uiPriority w:val="0"/>
    <w:pPr>
      <w:ind w:firstLine="600"/>
    </w:pPr>
    <w:rPr>
      <w:rFonts w:ascii="宋体" w:hAnsi="宋体"/>
      <w:b/>
      <w:sz w:val="28"/>
      <w:szCs w:val="20"/>
    </w:rPr>
  </w:style>
  <w:style w:type="paragraph" w:customStyle="1" w:styleId="33">
    <w:name w:val="_Style 1"/>
    <w:basedOn w:val="1"/>
    <w:qFormat/>
    <w:uiPriority w:val="34"/>
    <w:pPr>
      <w:ind w:firstLine="420" w:firstLineChars="200"/>
    </w:pPr>
    <w:rPr>
      <w:szCs w:val="21"/>
    </w:rPr>
  </w:style>
  <w:style w:type="character" w:customStyle="1" w:styleId="34">
    <w:name w:val="style361"/>
    <w:qFormat/>
    <w:uiPriority w:val="0"/>
    <w:rPr>
      <w:rFonts w:hint="eastAsia" w:ascii="宋体" w:hAnsi="宋体" w:eastAsia="宋体" w:cs="Times New Roman"/>
      <w:color w:val="000000"/>
      <w:sz w:val="18"/>
      <w:szCs w:val="18"/>
    </w:rPr>
  </w:style>
  <w:style w:type="paragraph" w:customStyle="1" w:styleId="35">
    <w:name w:val="WPSOffice手动目录 1"/>
    <w:qFormat/>
    <w:uiPriority w:val="0"/>
    <w:rPr>
      <w:rFonts w:asciiTheme="minorHAnsi" w:hAnsiTheme="minorHAnsi" w:eastAsiaTheme="minorEastAsia" w:cstheme="minorBidi"/>
      <w:lang w:val="en-US" w:eastAsia="zh-CN" w:bidi="ar-SA"/>
    </w:rPr>
  </w:style>
  <w:style w:type="character" w:customStyle="1" w:styleId="36">
    <w:name w:val="apple-converted-space"/>
    <w:basedOn w:val="23"/>
    <w:qFormat/>
    <w:uiPriority w:val="0"/>
  </w:style>
  <w:style w:type="character" w:customStyle="1" w:styleId="37">
    <w:name w:val="fontstyle01"/>
    <w:basedOn w:val="23"/>
    <w:qFormat/>
    <w:uiPriority w:val="0"/>
    <w:rPr>
      <w:rFonts w:ascii="仿宋" w:hAnsi="仿宋" w:eastAsia="仿宋" w:cs="仿宋"/>
      <w:color w:val="000000"/>
      <w:sz w:val="32"/>
      <w:szCs w:val="32"/>
    </w:rPr>
  </w:style>
  <w:style w:type="character" w:customStyle="1" w:styleId="38">
    <w:name w:val="批注框文本 Char"/>
    <w:basedOn w:val="23"/>
    <w:link w:val="12"/>
    <w:qFormat/>
    <w:uiPriority w:val="0"/>
    <w:rPr>
      <w:kern w:val="2"/>
      <w:sz w:val="18"/>
      <w:szCs w:val="18"/>
    </w:rPr>
  </w:style>
  <w:style w:type="paragraph" w:customStyle="1" w:styleId="39">
    <w:name w:val="_Style 2"/>
    <w:basedOn w:val="3"/>
    <w:next w:val="1"/>
    <w:unhideWhenUsed/>
    <w:qFormat/>
    <w:uiPriority w:val="39"/>
    <w:pPr>
      <w:keepNext/>
      <w:keepLines/>
      <w:widowControl/>
      <w:spacing w:before="480" w:line="276" w:lineRule="auto"/>
      <w:jc w:val="left"/>
      <w:outlineLvl w:val="9"/>
    </w:pPr>
    <w:rPr>
      <w:rFonts w:ascii="Cambria" w:hAnsi="Cambria"/>
      <w:bCs/>
      <w:color w:val="365F91"/>
      <w:kern w:val="0"/>
      <w:szCs w:val="28"/>
    </w:rPr>
  </w:style>
  <w:style w:type="character" w:customStyle="1" w:styleId="40">
    <w:name w:val="HTML 预设格式 Char"/>
    <w:link w:val="18"/>
    <w:qFormat/>
    <w:uiPriority w:val="99"/>
    <w:rPr>
      <w:rFonts w:ascii="宋体" w:hAnsi="宋体"/>
      <w:sz w:val="24"/>
      <w:szCs w:val="24"/>
    </w:rPr>
  </w:style>
  <w:style w:type="character" w:customStyle="1" w:styleId="41">
    <w:name w:val="标题 1 Char"/>
    <w:link w:val="3"/>
    <w:qFormat/>
    <w:uiPriority w:val="0"/>
    <w:rPr>
      <w:rFonts w:ascii="宋体" w:hAnsi="宋体"/>
      <w:color w:val="000000"/>
      <w:kern w:val="2"/>
      <w:sz w:val="24"/>
      <w:szCs w:val="24"/>
    </w:rPr>
  </w:style>
  <w:style w:type="character" w:customStyle="1" w:styleId="42">
    <w:name w:val="页脚 Char"/>
    <w:link w:val="13"/>
    <w:qFormat/>
    <w:uiPriority w:val="99"/>
    <w:rPr>
      <w:kern w:val="2"/>
      <w:sz w:val="18"/>
      <w:szCs w:val="18"/>
    </w:rPr>
  </w:style>
  <w:style w:type="character" w:customStyle="1" w:styleId="43">
    <w:name w:val="页眉 Char"/>
    <w:link w:val="14"/>
    <w:qFormat/>
    <w:uiPriority w:val="99"/>
    <w:rPr>
      <w:kern w:val="2"/>
      <w:sz w:val="18"/>
      <w:szCs w:val="18"/>
    </w:rPr>
  </w:style>
  <w:style w:type="character" w:customStyle="1" w:styleId="44">
    <w:name w:val="正文文本缩进 Char"/>
    <w:link w:val="9"/>
    <w:qFormat/>
    <w:uiPriority w:val="0"/>
    <w:rPr>
      <w:kern w:val="2"/>
      <w:sz w:val="21"/>
      <w:szCs w:val="24"/>
    </w:rPr>
  </w:style>
  <w:style w:type="character" w:customStyle="1" w:styleId="45">
    <w:name w:val="unnamed61"/>
    <w:qFormat/>
    <w:uiPriority w:val="0"/>
    <w:rPr>
      <w:color w:val="000000"/>
      <w:sz w:val="18"/>
      <w:szCs w:val="18"/>
    </w:rPr>
  </w:style>
  <w:style w:type="character" w:customStyle="1" w:styleId="46">
    <w:name w:val="style3"/>
    <w:basedOn w:val="23"/>
    <w:qFormat/>
    <w:uiPriority w:val="0"/>
  </w:style>
  <w:style w:type="character" w:customStyle="1" w:styleId="47">
    <w:name w:val="页眉 字符"/>
    <w:qFormat/>
    <w:uiPriority w:val="99"/>
    <w:rPr>
      <w:sz w:val="18"/>
      <w:szCs w:val="18"/>
    </w:rPr>
  </w:style>
  <w:style w:type="character" w:customStyle="1" w:styleId="48">
    <w:name w:val="批注文字 Char"/>
    <w:qFormat/>
    <w:uiPriority w:val="0"/>
    <w:rPr>
      <w:kern w:val="2"/>
      <w:sz w:val="21"/>
      <w:szCs w:val="24"/>
    </w:rPr>
  </w:style>
  <w:style w:type="character" w:customStyle="1" w:styleId="49">
    <w:name w:val="批注主题 Char"/>
    <w:link w:val="20"/>
    <w:qFormat/>
    <w:uiPriority w:val="0"/>
    <w:rPr>
      <w:b/>
      <w:bCs/>
      <w:kern w:val="2"/>
      <w:sz w:val="21"/>
      <w:szCs w:val="24"/>
    </w:rPr>
  </w:style>
  <w:style w:type="character" w:customStyle="1" w:styleId="50">
    <w:name w:val="标题 2 Char"/>
    <w:link w:val="4"/>
    <w:qFormat/>
    <w:uiPriority w:val="0"/>
    <w:rPr>
      <w:rFonts w:ascii="Arial" w:hAnsi="Arial" w:eastAsia="黑体"/>
      <w:b/>
      <w:bCs/>
      <w:sz w:val="32"/>
      <w:szCs w:val="32"/>
    </w:rPr>
  </w:style>
  <w:style w:type="character" w:customStyle="1" w:styleId="51">
    <w:name w:val="副标题 Char"/>
    <w:link w:val="16"/>
    <w:qFormat/>
    <w:uiPriority w:val="0"/>
    <w:rPr>
      <w:rFonts w:ascii="Cambria" w:hAnsi="Cambria"/>
      <w:b/>
      <w:bCs/>
      <w:kern w:val="28"/>
      <w:sz w:val="32"/>
      <w:szCs w:val="32"/>
    </w:rPr>
  </w:style>
  <w:style w:type="character" w:customStyle="1" w:styleId="52">
    <w:name w:val="页脚 字符"/>
    <w:qFormat/>
    <w:uiPriority w:val="99"/>
    <w:rPr>
      <w:sz w:val="18"/>
      <w:szCs w:val="18"/>
    </w:rPr>
  </w:style>
  <w:style w:type="character" w:customStyle="1" w:styleId="53">
    <w:name w:val="纯文本 Char"/>
    <w:basedOn w:val="23"/>
    <w:link w:val="10"/>
    <w:qFormat/>
    <w:uiPriority w:val="0"/>
    <w:rPr>
      <w:rFonts w:ascii="宋体" w:hAnsi="宋体"/>
      <w:sz w:val="24"/>
      <w:szCs w:val="24"/>
    </w:rPr>
  </w:style>
  <w:style w:type="character" w:customStyle="1" w:styleId="54">
    <w:name w:val="日期 Char"/>
    <w:basedOn w:val="23"/>
    <w:link w:val="11"/>
    <w:qFormat/>
    <w:uiPriority w:val="0"/>
    <w:rPr>
      <w:kern w:val="2"/>
      <w:sz w:val="21"/>
      <w:szCs w:val="24"/>
    </w:rPr>
  </w:style>
  <w:style w:type="character" w:customStyle="1" w:styleId="55">
    <w:name w:val="批注文字 Char1"/>
    <w:basedOn w:val="23"/>
    <w:link w:val="7"/>
    <w:qFormat/>
    <w:uiPriority w:val="0"/>
    <w:rPr>
      <w:kern w:val="2"/>
      <w:sz w:val="21"/>
      <w:szCs w:val="24"/>
    </w:rPr>
  </w:style>
  <w:style w:type="character" w:customStyle="1" w:styleId="56">
    <w:name w:val="批注主题 Char1"/>
    <w:basedOn w:val="55"/>
    <w:semiHidden/>
    <w:qFormat/>
    <w:uiPriority w:val="0"/>
    <w:rPr>
      <w:b/>
      <w:bCs/>
      <w:kern w:val="2"/>
      <w:sz w:val="21"/>
      <w:szCs w:val="24"/>
    </w:rPr>
  </w:style>
  <w:style w:type="character" w:customStyle="1" w:styleId="57">
    <w:name w:val="文档结构图 Char"/>
    <w:basedOn w:val="23"/>
    <w:link w:val="6"/>
    <w:qFormat/>
    <w:uiPriority w:val="0"/>
    <w:rPr>
      <w:kern w:val="2"/>
      <w:sz w:val="21"/>
      <w:szCs w:val="24"/>
      <w:shd w:val="clear" w:color="auto" w:fill="000080"/>
    </w:rPr>
  </w:style>
  <w:style w:type="character" w:customStyle="1" w:styleId="58">
    <w:name w:val="正文文本缩进 3 Char"/>
    <w:basedOn w:val="23"/>
    <w:link w:val="17"/>
    <w:qFormat/>
    <w:uiPriority w:val="0"/>
    <w:rPr>
      <w:sz w:val="21"/>
    </w:rPr>
  </w:style>
  <w:style w:type="paragraph" w:customStyle="1" w:styleId="59">
    <w:name w:val="_Style 17"/>
    <w:basedOn w:val="1"/>
    <w:qFormat/>
    <w:uiPriority w:val="0"/>
    <w:pPr>
      <w:widowControl/>
      <w:spacing w:after="160" w:line="240" w:lineRule="exact"/>
      <w:jc w:val="left"/>
    </w:pPr>
    <w:rPr>
      <w:rFonts w:ascii="Arial" w:hAnsi="Arial" w:eastAsia="Times New Roman" w:cs="Verdana"/>
      <w:b/>
      <w:kern w:val="0"/>
      <w:sz w:val="24"/>
      <w:lang w:eastAsia="en-US"/>
    </w:rPr>
  </w:style>
  <w:style w:type="paragraph" w:styleId="60">
    <w:name w:val="List Paragraph"/>
    <w:basedOn w:val="1"/>
    <w:qFormat/>
    <w:uiPriority w:val="34"/>
    <w:pPr>
      <w:ind w:firstLine="420" w:firstLineChars="200"/>
    </w:pPr>
  </w:style>
  <w:style w:type="character" w:customStyle="1" w:styleId="61">
    <w:name w:val="标题 Char"/>
    <w:basedOn w:val="23"/>
    <w:link w:val="2"/>
    <w:qFormat/>
    <w:uiPriority w:val="0"/>
    <w:rPr>
      <w:rFonts w:ascii="宋体" w:hAnsi="宋体"/>
      <w:b/>
      <w:color w:val="000000"/>
      <w:kern w:val="2"/>
      <w:sz w:val="44"/>
      <w:szCs w:val="44"/>
    </w:rPr>
  </w:style>
  <w:style w:type="paragraph" w:customStyle="1" w:styleId="62">
    <w:name w:val="p0"/>
    <w:basedOn w:val="1"/>
    <w:qFormat/>
    <w:uiPriority w:val="0"/>
    <w:pPr>
      <w:widowControl/>
    </w:pPr>
    <w:rPr>
      <w:kern w:val="0"/>
      <w:szCs w:val="21"/>
    </w:rPr>
  </w:style>
  <w:style w:type="character" w:customStyle="1" w:styleId="63">
    <w:name w:val="正文文本 Char"/>
    <w:basedOn w:val="23"/>
    <w:link w:val="8"/>
    <w:semiHidden/>
    <w:qFormat/>
    <w:uiPriority w:val="0"/>
    <w:rPr>
      <w:kern w:val="2"/>
      <w:sz w:val="21"/>
      <w:szCs w:val="24"/>
    </w:rPr>
  </w:style>
  <w:style w:type="table" w:customStyle="1" w:styleId="64">
    <w:name w:val="Table"/>
    <w:unhideWhenUsed/>
    <w:qFormat/>
    <w:uiPriority w:val="0"/>
    <w:tblPr>
      <w:tblCellMar>
        <w:top w:w="0" w:type="dxa"/>
        <w:left w:w="108" w:type="dxa"/>
        <w:bottom w:w="0" w:type="dxa"/>
        <w:right w:w="108" w:type="dxa"/>
      </w:tblCellMar>
    </w:tblPr>
  </w:style>
  <w:style w:type="paragraph" w:customStyle="1" w:styleId="65">
    <w:name w:val="Compact"/>
    <w:basedOn w:val="8"/>
    <w:qFormat/>
    <w:uiPriority w:val="0"/>
    <w:pPr>
      <w:spacing w:before="36" w:after="36"/>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6FE13E-738A-4A51-A49C-11E019CE88B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147</Pages>
  <Words>15273</Words>
  <Characters>87058</Characters>
  <Lines>725</Lines>
  <Paragraphs>204</Paragraphs>
  <TotalTime>2</TotalTime>
  <ScaleCrop>false</ScaleCrop>
  <LinksUpToDate>false</LinksUpToDate>
  <CharactersWithSpaces>102127</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2020-09-18T00:08:00Z</dcterms:created>
  <dc:creator>Administrator</dc:creator>
  <cp:lastModifiedBy>hp</cp:lastModifiedBy>
  <cp:lastPrinted>2021-10-14T11:45:00Z</cp:lastPrinted>
  <dcterms:modified xsi:type="dcterms:W3CDTF">2021-12-07T02:36:14Z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CA14885D69DC44559AA753B1E3BD209D</vt:lpwstr>
  </property>
</Properties>
</file>