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 w:cs="宋体"/>
          <w:b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吉林省第</w:t>
      </w:r>
      <w:r>
        <w:rPr>
          <w:rFonts w:hint="eastAsia" w:ascii="仿宋" w:hAnsi="仿宋" w:eastAsia="仿宋" w:cs="宋体"/>
          <w:b/>
          <w:kern w:val="0"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宋体"/>
          <w:b/>
          <w:kern w:val="0"/>
          <w:sz w:val="36"/>
          <w:szCs w:val="36"/>
        </w:rPr>
        <w:t>届黄炎培职业教育奖个人奖申报表</w:t>
      </w:r>
    </w:p>
    <w:tbl>
      <w:tblPr>
        <w:tblStyle w:val="2"/>
        <w:tblW w:w="9119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769"/>
        <w:gridCol w:w="165"/>
        <w:gridCol w:w="696"/>
        <w:gridCol w:w="970"/>
        <w:gridCol w:w="277"/>
        <w:gridCol w:w="785"/>
        <w:gridCol w:w="46"/>
        <w:gridCol w:w="101"/>
        <w:gridCol w:w="363"/>
        <w:gridCol w:w="250"/>
        <w:gridCol w:w="697"/>
        <w:gridCol w:w="406"/>
        <w:gridCol w:w="900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申报奖项</w:t>
            </w:r>
          </w:p>
        </w:tc>
        <w:tc>
          <w:tcPr>
            <w:tcW w:w="565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0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2</w:t>
            </w:r>
            <w:r>
              <w:rPr>
                <w:rFonts w:hAnsi="仿宋" w:eastAsia="仿宋"/>
                <w:sz w:val="24"/>
              </w:rPr>
              <w:t>寸彩色红底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仿宋" w:eastAsia="仿宋"/>
                <w:sz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工作单位</w:t>
            </w:r>
          </w:p>
        </w:tc>
        <w:tc>
          <w:tcPr>
            <w:tcW w:w="565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姓名</w:t>
            </w:r>
          </w:p>
        </w:tc>
        <w:tc>
          <w:tcPr>
            <w:tcW w:w="21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2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性别</w:t>
            </w:r>
          </w:p>
        </w:tc>
        <w:tc>
          <w:tcPr>
            <w:tcW w:w="2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出生年月</w:t>
            </w:r>
          </w:p>
        </w:tc>
        <w:tc>
          <w:tcPr>
            <w:tcW w:w="21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2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职务</w:t>
            </w:r>
          </w:p>
        </w:tc>
        <w:tc>
          <w:tcPr>
            <w:tcW w:w="2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专业职称</w:t>
            </w:r>
          </w:p>
        </w:tc>
        <w:tc>
          <w:tcPr>
            <w:tcW w:w="21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2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政治面貌</w:t>
            </w:r>
          </w:p>
        </w:tc>
        <w:tc>
          <w:tcPr>
            <w:tcW w:w="2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138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联系方式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邮编</w:t>
            </w:r>
          </w:p>
        </w:tc>
        <w:tc>
          <w:tcPr>
            <w:tcW w:w="68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电话</w:t>
            </w:r>
          </w:p>
        </w:tc>
        <w:tc>
          <w:tcPr>
            <w:tcW w:w="25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传真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手机</w:t>
            </w:r>
          </w:p>
        </w:tc>
        <w:tc>
          <w:tcPr>
            <w:tcW w:w="25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电子邮箱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0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工作简历及参加进修、培训情况</w:t>
            </w:r>
          </w:p>
        </w:tc>
        <w:tc>
          <w:tcPr>
            <w:tcW w:w="77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（起止时间、单位、职务、内容）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个人弘扬和践行黄炎培职业教育思想所做的主要工作</w:t>
            </w:r>
          </w:p>
        </w:tc>
        <w:tc>
          <w:tcPr>
            <w:tcW w:w="77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主要成绩</w:t>
            </w:r>
          </w:p>
        </w:tc>
        <w:tc>
          <w:tcPr>
            <w:tcW w:w="77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300字以内，</w:t>
            </w:r>
            <w:r>
              <w:rPr>
                <w:rFonts w:hint="eastAsia" w:hAnsi="仿宋" w:eastAsia="仿宋"/>
                <w:kern w:val="0"/>
                <w:sz w:val="24"/>
              </w:rPr>
              <w:t>尽量以数据体现，</w:t>
            </w:r>
            <w:r>
              <w:rPr>
                <w:rFonts w:eastAsia="仿宋"/>
                <w:sz w:val="24"/>
              </w:rPr>
              <w:t>简要列述个人从业时间、所任主要课程、主要专著和荣誉等</w:t>
            </w:r>
            <w:r>
              <w:rPr>
                <w:rFonts w:hint="eastAsia" w:eastAsia="仿宋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主要事迹</w:t>
            </w:r>
          </w:p>
        </w:tc>
        <w:tc>
          <w:tcPr>
            <w:tcW w:w="7730" w:type="dxa"/>
            <w:gridSpan w:val="1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3000</w:t>
            </w:r>
            <w:r>
              <w:rPr>
                <w:rFonts w:hAnsi="仿宋" w:eastAsia="仿宋"/>
                <w:sz w:val="24"/>
              </w:rPr>
              <w:t>字以内，由申报人自行附</w:t>
            </w:r>
            <w:r>
              <w:rPr>
                <w:rFonts w:eastAsia="仿宋"/>
                <w:sz w:val="24"/>
              </w:rPr>
              <w:t>A4</w:t>
            </w:r>
            <w:r>
              <w:rPr>
                <w:rFonts w:hAnsi="仿宋" w:eastAsia="仿宋"/>
                <w:sz w:val="24"/>
              </w:rPr>
              <w:t>纸打印）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9119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近年获奖情况（省部级及以上）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bCs/>
                <w:sz w:val="24"/>
              </w:rPr>
              <w:t>奖项名称</w:t>
            </w:r>
          </w:p>
        </w:tc>
        <w:tc>
          <w:tcPr>
            <w:tcW w:w="106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Ansi="黑体" w:eastAsia="黑体"/>
                <w:bCs/>
                <w:sz w:val="24"/>
              </w:rPr>
            </w:pPr>
            <w:r>
              <w:rPr>
                <w:rFonts w:hAnsi="黑体" w:eastAsia="黑体"/>
                <w:bCs/>
                <w:sz w:val="24"/>
              </w:rPr>
              <w:t>等级</w:t>
            </w: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Ansi="黑体" w:eastAsia="黑体"/>
                <w:bCs/>
                <w:sz w:val="24"/>
              </w:rPr>
            </w:pPr>
            <w:r>
              <w:rPr>
                <w:rFonts w:hAnsi="黑体" w:eastAsia="黑体"/>
                <w:bCs/>
                <w:sz w:val="24"/>
              </w:rPr>
              <w:t>颁奖时间</w:t>
            </w: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Ansi="黑体" w:eastAsia="黑体"/>
                <w:bCs/>
                <w:sz w:val="24"/>
              </w:rPr>
            </w:pPr>
            <w:r>
              <w:rPr>
                <w:rFonts w:hAnsi="黑体" w:eastAsia="黑体"/>
                <w:bCs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06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06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06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06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9119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72" w:firstLineChars="697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企业实践经历（杰出教师奖或优秀理论研究奖申报者填写）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5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起止时间</w:t>
            </w:r>
          </w:p>
        </w:tc>
        <w:tc>
          <w:tcPr>
            <w:tcW w:w="2728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企业名称</w:t>
            </w: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部门</w:t>
            </w: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实践内容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5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728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5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728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5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728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5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728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5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728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5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9119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35" w:firstLineChars="98"/>
              <w:jc w:val="center"/>
              <w:textAlignment w:val="auto"/>
              <w:rPr>
                <w:rFonts w:eastAsia="黑体"/>
                <w:bCs/>
                <w:sz w:val="24"/>
              </w:rPr>
            </w:pPr>
            <w:r>
              <w:rPr>
                <w:rFonts w:hAnsi="黑体" w:eastAsia="黑体"/>
                <w:bCs/>
                <w:sz w:val="24"/>
              </w:rPr>
              <w:t>近三年所任主要课程（杰出教师奖或优秀理论研究奖申报者填写）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/>
                <w:bCs/>
                <w:sz w:val="24"/>
              </w:rPr>
            </w:pPr>
            <w:r>
              <w:rPr>
                <w:rFonts w:hAnsi="黑体" w:eastAsia="黑体"/>
                <w:sz w:val="24"/>
              </w:rPr>
              <w:t>课程名称</w:t>
            </w:r>
          </w:p>
        </w:tc>
        <w:tc>
          <w:tcPr>
            <w:tcW w:w="110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课时量</w:t>
            </w:r>
          </w:p>
        </w:tc>
        <w:tc>
          <w:tcPr>
            <w:tcW w:w="141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授课对象</w:t>
            </w: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授课方式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0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1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0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1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0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1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0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1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0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1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322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0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1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8" w:hRule="atLeas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申报单位意见</w:t>
            </w:r>
          </w:p>
        </w:tc>
        <w:tc>
          <w:tcPr>
            <w:tcW w:w="3809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jc w:val="right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年</w:t>
            </w:r>
            <w:r>
              <w:rPr>
                <w:rFonts w:hint="eastAsia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Ansi="黑体" w:eastAsia="黑体"/>
                <w:sz w:val="24"/>
              </w:rPr>
              <w:t>月</w:t>
            </w:r>
            <w:r>
              <w:rPr>
                <w:rFonts w:hint="eastAsia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Ansi="黑体" w:eastAsia="黑体"/>
                <w:sz w:val="24"/>
              </w:rPr>
              <w:t>日</w:t>
            </w:r>
          </w:p>
        </w:tc>
        <w:tc>
          <w:tcPr>
            <w:tcW w:w="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主管单位意见</w:t>
            </w:r>
          </w:p>
        </w:tc>
        <w:tc>
          <w:tcPr>
            <w:tcW w:w="407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jc w:val="right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年</w:t>
            </w:r>
            <w:r>
              <w:rPr>
                <w:rFonts w:hint="eastAsia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Ansi="黑体" w:eastAsia="黑体"/>
                <w:sz w:val="24"/>
              </w:rPr>
              <w:t>月</w:t>
            </w:r>
            <w:r>
              <w:rPr>
                <w:rFonts w:hint="eastAsia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Ansi="黑体" w:eastAsia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省级职教社意见</w:t>
            </w:r>
          </w:p>
        </w:tc>
        <w:tc>
          <w:tcPr>
            <w:tcW w:w="849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20" w:firstLineChars="550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20" w:firstLineChars="550"/>
              <w:jc w:val="center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20" w:firstLineChars="55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</w:t>
            </w:r>
            <w:r>
              <w:rPr>
                <w:rFonts w:hAnsi="黑体" w:eastAsia="黑体"/>
                <w:sz w:val="24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7" w:firstLine="5160" w:firstLineChars="2150"/>
              <w:jc w:val="right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年</w:t>
            </w:r>
            <w:r>
              <w:rPr>
                <w:rFonts w:hint="eastAsia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Ansi="黑体" w:eastAsia="黑体"/>
                <w:sz w:val="24"/>
              </w:rPr>
              <w:t>月</w:t>
            </w:r>
            <w:r>
              <w:rPr>
                <w:rFonts w:hint="eastAsia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Ansi="黑体" w:eastAsia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见</w:t>
            </w:r>
          </w:p>
        </w:tc>
        <w:tc>
          <w:tcPr>
            <w:tcW w:w="8499" w:type="dxa"/>
            <w:gridSpan w:val="1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黑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注：</w:t>
      </w:r>
      <w:r>
        <w:rPr>
          <w:rFonts w:hint="eastAsia" w:ascii="仿宋" w:hAnsi="仿宋" w:eastAsia="仿宋" w:cs="仿宋"/>
          <w:bCs/>
          <w:sz w:val="28"/>
          <w:szCs w:val="28"/>
        </w:rPr>
        <w:t>此表可用于申请杰出校长奖、杰出教师奖、优秀理论研究奖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整体转型试点高校、高职院校仅需在申报单位意见处盖章。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NDc5MWU3ZWUyZTgzNjZiNGE4ZjU2YWIzYTgxMTEifQ=="/>
  </w:docVars>
  <w:rsids>
    <w:rsidRoot w:val="629B5670"/>
    <w:rsid w:val="629B5670"/>
    <w:rsid w:val="F769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2022-09-06T11:08:00Z</dcterms:created>
  <dc:creator>杨梅</dc:creator>
  <cp:lastModifiedBy>liuhai</cp:lastModifiedBy>
  <dcterms:modified xsi:type="dcterms:W3CDTF">2022-10-20T09:35:49Z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86DF7EF8416C412885A56F485AF7C803</vt:lpwstr>
  </property>
</Properties>
</file>