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E3E50" w14:textId="77777777" w:rsidR="002948A5" w:rsidRPr="00924D1B" w:rsidRDefault="002948A5" w:rsidP="002948A5">
      <w:pPr>
        <w:spacing w:line="560" w:lineRule="exact"/>
        <w:rPr>
          <w:rFonts w:ascii="仿宋_GB2312" w:eastAsia="仿宋_GB2312" w:hint="eastAsia"/>
          <w:sz w:val="32"/>
          <w:szCs w:val="32"/>
        </w:rPr>
      </w:pPr>
      <w:bookmarkStart w:id="0" w:name="_Hlk86690945"/>
      <w:r w:rsidRPr="00924D1B">
        <w:rPr>
          <w:rFonts w:ascii="仿宋_GB2312" w:eastAsia="仿宋_GB2312" w:hint="eastAsia"/>
          <w:sz w:val="32"/>
          <w:szCs w:val="32"/>
        </w:rPr>
        <w:t>附件2：</w:t>
      </w:r>
    </w:p>
    <w:p w14:paraId="0E0961A0" w14:textId="77777777" w:rsidR="002948A5" w:rsidRDefault="002948A5" w:rsidP="002948A5">
      <w:pPr>
        <w:jc w:val="center"/>
        <w:rPr>
          <w:b/>
          <w:sz w:val="44"/>
          <w:szCs w:val="44"/>
        </w:rPr>
      </w:pPr>
      <w:bookmarkStart w:id="1" w:name="_GoBack"/>
      <w:r>
        <w:rPr>
          <w:rFonts w:hint="eastAsia"/>
          <w:b/>
          <w:sz w:val="44"/>
          <w:szCs w:val="44"/>
        </w:rPr>
        <w:t>吉林工程职业学院</w:t>
      </w:r>
      <w:r w:rsidRPr="00696A6E">
        <w:rPr>
          <w:rFonts w:hint="eastAsia"/>
          <w:b/>
          <w:sz w:val="44"/>
          <w:szCs w:val="44"/>
        </w:rPr>
        <w:t>新冠肺炎疫情防控期间</w:t>
      </w:r>
    </w:p>
    <w:p w14:paraId="18F2F372" w14:textId="77777777" w:rsidR="002948A5" w:rsidRDefault="002948A5" w:rsidP="002948A5">
      <w:pPr>
        <w:jc w:val="center"/>
        <w:rPr>
          <w:b/>
          <w:sz w:val="44"/>
          <w:szCs w:val="44"/>
        </w:rPr>
      </w:pPr>
      <w:r>
        <w:rPr>
          <w:rFonts w:hint="eastAsia"/>
          <w:b/>
          <w:sz w:val="44"/>
          <w:szCs w:val="44"/>
        </w:rPr>
        <w:t>公开招聘面试防疫指南</w:t>
      </w:r>
    </w:p>
    <w:bookmarkEnd w:id="1"/>
    <w:p w14:paraId="3B72185B" w14:textId="77777777" w:rsidR="002948A5" w:rsidRPr="00F01BC5" w:rsidRDefault="002948A5" w:rsidP="002948A5">
      <w:pPr>
        <w:jc w:val="center"/>
        <w:rPr>
          <w:rFonts w:hint="eastAsia"/>
          <w:b/>
          <w:sz w:val="18"/>
          <w:szCs w:val="18"/>
        </w:rPr>
      </w:pPr>
    </w:p>
    <w:p w14:paraId="231D40E3" w14:textId="77777777" w:rsidR="002948A5" w:rsidRDefault="002948A5" w:rsidP="002948A5">
      <w:pPr>
        <w:ind w:firstLine="576"/>
        <w:rPr>
          <w:rFonts w:ascii="仿宋_GB2312" w:eastAsia="仿宋_GB2312"/>
          <w:sz w:val="32"/>
          <w:szCs w:val="32"/>
        </w:rPr>
      </w:pPr>
      <w:r>
        <w:rPr>
          <w:rFonts w:ascii="仿宋_GB2312" w:eastAsia="仿宋_GB2312" w:hint="eastAsia"/>
          <w:sz w:val="32"/>
          <w:szCs w:val="32"/>
        </w:rPr>
        <w:t>根据《</w:t>
      </w:r>
      <w:r w:rsidRPr="005949A2">
        <w:rPr>
          <w:rFonts w:ascii="仿宋_GB2312" w:eastAsia="仿宋_GB2312" w:hint="eastAsia"/>
          <w:sz w:val="32"/>
          <w:szCs w:val="32"/>
        </w:rPr>
        <w:t>吉林省省直事业单位公开招聘面试考试防疫指南</w:t>
      </w:r>
      <w:r>
        <w:rPr>
          <w:rFonts w:ascii="仿宋_GB2312" w:eastAsia="仿宋_GB2312" w:hint="eastAsia"/>
          <w:sz w:val="32"/>
          <w:szCs w:val="32"/>
        </w:rPr>
        <w:t>》要求，</w:t>
      </w:r>
      <w:r w:rsidRPr="005949A2">
        <w:rPr>
          <w:rFonts w:ascii="仿宋_GB2312" w:eastAsia="仿宋_GB2312" w:hint="eastAsia"/>
          <w:sz w:val="32"/>
          <w:szCs w:val="32"/>
        </w:rPr>
        <w:t>为有效应对新冠肺炎疫情影响，规范公开招聘面试考</w:t>
      </w:r>
      <w:proofErr w:type="gramStart"/>
      <w:r w:rsidRPr="005949A2">
        <w:rPr>
          <w:rFonts w:ascii="仿宋_GB2312" w:eastAsia="仿宋_GB2312" w:hint="eastAsia"/>
          <w:sz w:val="32"/>
          <w:szCs w:val="32"/>
        </w:rPr>
        <w:t>务</w:t>
      </w:r>
      <w:proofErr w:type="gramEnd"/>
      <w:r w:rsidRPr="005949A2">
        <w:rPr>
          <w:rFonts w:ascii="仿宋_GB2312" w:eastAsia="仿宋_GB2312" w:hint="eastAsia"/>
          <w:sz w:val="32"/>
          <w:szCs w:val="32"/>
        </w:rPr>
        <w:t>组织，降低考试考</w:t>
      </w:r>
      <w:proofErr w:type="gramStart"/>
      <w:r w:rsidRPr="005949A2">
        <w:rPr>
          <w:rFonts w:ascii="仿宋_GB2312" w:eastAsia="仿宋_GB2312" w:hint="eastAsia"/>
          <w:sz w:val="32"/>
          <w:szCs w:val="32"/>
        </w:rPr>
        <w:t>务</w:t>
      </w:r>
      <w:proofErr w:type="gramEnd"/>
      <w:r w:rsidRPr="005949A2">
        <w:rPr>
          <w:rFonts w:ascii="仿宋_GB2312" w:eastAsia="仿宋_GB2312" w:hint="eastAsia"/>
          <w:sz w:val="32"/>
          <w:szCs w:val="32"/>
        </w:rPr>
        <w:t>参与人员感染风险，确保公开招聘面试考试安全有序开展，</w:t>
      </w:r>
      <w:r>
        <w:rPr>
          <w:rFonts w:ascii="仿宋_GB2312" w:eastAsia="仿宋_GB2312" w:hint="eastAsia"/>
          <w:sz w:val="32"/>
          <w:szCs w:val="32"/>
        </w:rPr>
        <w:t>学校</w:t>
      </w:r>
      <w:r w:rsidRPr="005949A2">
        <w:rPr>
          <w:rFonts w:ascii="仿宋_GB2312" w:eastAsia="仿宋_GB2312" w:hint="eastAsia"/>
          <w:sz w:val="32"/>
          <w:szCs w:val="32"/>
        </w:rPr>
        <w:t>特制定本指南。</w:t>
      </w:r>
    </w:p>
    <w:p w14:paraId="344F1889" w14:textId="77777777" w:rsidR="002948A5" w:rsidRPr="005949A2" w:rsidRDefault="002948A5" w:rsidP="002948A5">
      <w:pPr>
        <w:ind w:firstLine="576"/>
        <w:rPr>
          <w:rFonts w:ascii="仿宋_GB2312" w:eastAsia="仿宋_GB2312" w:hint="eastAsia"/>
          <w:sz w:val="32"/>
          <w:szCs w:val="32"/>
        </w:rPr>
      </w:pPr>
      <w:r w:rsidRPr="005949A2">
        <w:rPr>
          <w:rFonts w:ascii="仿宋_GB2312" w:eastAsia="仿宋_GB2312" w:hint="eastAsia"/>
          <w:sz w:val="32"/>
          <w:szCs w:val="32"/>
        </w:rPr>
        <w:t>一、考前准备</w:t>
      </w:r>
    </w:p>
    <w:p w14:paraId="596D11F7" w14:textId="77777777" w:rsidR="002948A5" w:rsidRPr="005F6AB4" w:rsidRDefault="002948A5" w:rsidP="002948A5">
      <w:pPr>
        <w:ind w:firstLine="576"/>
        <w:rPr>
          <w:rFonts w:ascii="仿宋_GB2312" w:eastAsia="仿宋_GB2312" w:hint="eastAsia"/>
          <w:sz w:val="32"/>
          <w:szCs w:val="32"/>
        </w:rPr>
      </w:pPr>
      <w:r w:rsidRPr="005949A2">
        <w:rPr>
          <w:rFonts w:ascii="仿宋_GB2312" w:eastAsia="仿宋_GB2312" w:hint="eastAsia"/>
          <w:sz w:val="32"/>
          <w:szCs w:val="32"/>
        </w:rPr>
        <w:t>1.提前摸排掌握考生情况。提前确认考生目前身体状况和旅居情况，采取以下方式确认：电话通知考生，由考生如实申报个人身体状况并提供</w:t>
      </w:r>
      <w:r w:rsidRPr="00590B11">
        <w:rPr>
          <w:rFonts w:ascii="仿宋_GB2312" w:eastAsia="仿宋_GB2312" w:hint="eastAsia"/>
          <w:b/>
          <w:bCs/>
          <w:sz w:val="32"/>
          <w:szCs w:val="32"/>
        </w:rPr>
        <w:t>《行程轨迹、体温检测记录单》、《新冠肺炎疫情防控告知书》及4</w:t>
      </w:r>
      <w:r w:rsidRPr="00590B11">
        <w:rPr>
          <w:rFonts w:ascii="仿宋_GB2312" w:eastAsia="仿宋_GB2312"/>
          <w:b/>
          <w:bCs/>
          <w:sz w:val="32"/>
          <w:szCs w:val="32"/>
        </w:rPr>
        <w:t>8</w:t>
      </w:r>
      <w:r w:rsidRPr="00590B11">
        <w:rPr>
          <w:rFonts w:ascii="仿宋_GB2312" w:eastAsia="仿宋_GB2312" w:hint="eastAsia"/>
          <w:b/>
          <w:bCs/>
          <w:sz w:val="32"/>
          <w:szCs w:val="32"/>
        </w:rPr>
        <w:t>小时内核酸检测</w:t>
      </w:r>
      <w:r>
        <w:rPr>
          <w:rFonts w:ascii="仿宋_GB2312" w:eastAsia="仿宋_GB2312" w:hint="eastAsia"/>
          <w:b/>
          <w:bCs/>
          <w:sz w:val="32"/>
          <w:szCs w:val="32"/>
        </w:rPr>
        <w:t>阴性</w:t>
      </w:r>
      <w:r w:rsidRPr="00590B11">
        <w:rPr>
          <w:rFonts w:ascii="仿宋_GB2312" w:eastAsia="仿宋_GB2312" w:hint="eastAsia"/>
          <w:b/>
          <w:bCs/>
          <w:sz w:val="32"/>
          <w:szCs w:val="32"/>
        </w:rPr>
        <w:t>报告。</w:t>
      </w:r>
      <w:r>
        <w:rPr>
          <w:rFonts w:ascii="仿宋_GB2312" w:eastAsia="仿宋_GB2312" w:hint="eastAsia"/>
          <w:sz w:val="32"/>
          <w:szCs w:val="32"/>
        </w:rPr>
        <w:t>参加面试考生，</w:t>
      </w:r>
      <w:r w:rsidRPr="005F6AB4">
        <w:rPr>
          <w:rFonts w:ascii="仿宋_GB2312" w:eastAsia="仿宋_GB2312" w:hint="eastAsia"/>
          <w:sz w:val="32"/>
          <w:szCs w:val="32"/>
        </w:rPr>
        <w:t>14天以上无</w:t>
      </w:r>
      <w:r>
        <w:rPr>
          <w:rFonts w:ascii="仿宋_GB2312" w:eastAsia="仿宋_GB2312" w:hint="eastAsia"/>
          <w:sz w:val="32"/>
          <w:szCs w:val="32"/>
        </w:rPr>
        <w:t>疑似</w:t>
      </w:r>
      <w:r w:rsidRPr="005F6AB4">
        <w:rPr>
          <w:rFonts w:ascii="仿宋_GB2312" w:eastAsia="仿宋_GB2312" w:hint="eastAsia"/>
          <w:sz w:val="32"/>
          <w:szCs w:val="32"/>
        </w:rPr>
        <w:t>症状、无与确诊</w:t>
      </w:r>
      <w:r>
        <w:rPr>
          <w:rFonts w:ascii="仿宋_GB2312" w:eastAsia="仿宋_GB2312" w:hint="eastAsia"/>
          <w:sz w:val="32"/>
          <w:szCs w:val="32"/>
        </w:rPr>
        <w:t>病例</w:t>
      </w:r>
      <w:r w:rsidRPr="005F6AB4">
        <w:rPr>
          <w:rFonts w:ascii="仿宋_GB2312" w:eastAsia="仿宋_GB2312" w:hint="eastAsia"/>
          <w:sz w:val="32"/>
          <w:szCs w:val="32"/>
        </w:rPr>
        <w:t>或</w:t>
      </w:r>
      <w:r>
        <w:rPr>
          <w:rFonts w:ascii="仿宋_GB2312" w:eastAsia="仿宋_GB2312" w:hint="eastAsia"/>
          <w:sz w:val="32"/>
          <w:szCs w:val="32"/>
        </w:rPr>
        <w:t>无症状感染者</w:t>
      </w:r>
      <w:r w:rsidRPr="005F6AB4">
        <w:rPr>
          <w:rFonts w:ascii="仿宋_GB2312" w:eastAsia="仿宋_GB2312" w:hint="eastAsia"/>
          <w:sz w:val="32"/>
          <w:szCs w:val="32"/>
        </w:rPr>
        <w:t>活动时间及活动场所接触史、无发烧咳嗽等不适症状。</w:t>
      </w:r>
    </w:p>
    <w:p w14:paraId="48571489" w14:textId="77777777" w:rsidR="002948A5" w:rsidRPr="005949A2" w:rsidRDefault="002948A5" w:rsidP="002948A5">
      <w:pPr>
        <w:ind w:firstLine="576"/>
        <w:rPr>
          <w:rFonts w:ascii="仿宋_GB2312" w:eastAsia="仿宋_GB2312" w:hint="eastAsia"/>
          <w:sz w:val="32"/>
          <w:szCs w:val="32"/>
        </w:rPr>
      </w:pPr>
      <w:r w:rsidRPr="005949A2">
        <w:rPr>
          <w:rFonts w:ascii="仿宋_GB2312" w:eastAsia="仿宋_GB2312" w:hint="eastAsia"/>
          <w:sz w:val="32"/>
          <w:szCs w:val="32"/>
        </w:rPr>
        <w:t>2.所有参与面试的考官、工作人员必须要求提供14天的活动轨迹和旅居情况，并提供</w:t>
      </w:r>
      <w:r>
        <w:rPr>
          <w:rFonts w:ascii="仿宋_GB2312" w:eastAsia="仿宋_GB2312" w:hint="eastAsia"/>
          <w:sz w:val="32"/>
          <w:szCs w:val="32"/>
        </w:rPr>
        <w:t>电话行程轨迹查询截图和</w:t>
      </w:r>
      <w:r w:rsidRPr="005949A2">
        <w:rPr>
          <w:rFonts w:ascii="仿宋_GB2312" w:eastAsia="仿宋_GB2312" w:hint="eastAsia"/>
          <w:sz w:val="32"/>
          <w:szCs w:val="32"/>
        </w:rPr>
        <w:t>健康码。</w:t>
      </w:r>
    </w:p>
    <w:p w14:paraId="4FBBA383" w14:textId="77777777" w:rsidR="002948A5" w:rsidRPr="001952CD" w:rsidRDefault="002948A5" w:rsidP="002948A5">
      <w:pPr>
        <w:ind w:firstLine="576"/>
        <w:rPr>
          <w:rFonts w:ascii="仿宋_GB2312" w:eastAsia="仿宋_GB2312" w:hint="eastAsia"/>
          <w:sz w:val="32"/>
          <w:szCs w:val="32"/>
        </w:rPr>
      </w:pPr>
      <w:r w:rsidRPr="005949A2">
        <w:rPr>
          <w:rFonts w:ascii="仿宋_GB2312" w:eastAsia="仿宋_GB2312" w:hint="eastAsia"/>
          <w:sz w:val="32"/>
          <w:szCs w:val="32"/>
        </w:rPr>
        <w:t>3.提前向考生发布考点交通路线，引导考生科学规划出行路线。组织考</w:t>
      </w:r>
      <w:proofErr w:type="gramStart"/>
      <w:r w:rsidRPr="005949A2">
        <w:rPr>
          <w:rFonts w:ascii="仿宋_GB2312" w:eastAsia="仿宋_GB2312" w:hint="eastAsia"/>
          <w:sz w:val="32"/>
          <w:szCs w:val="32"/>
        </w:rPr>
        <w:t>务</w:t>
      </w:r>
      <w:proofErr w:type="gramEnd"/>
      <w:r w:rsidRPr="005949A2">
        <w:rPr>
          <w:rFonts w:ascii="仿宋_GB2312" w:eastAsia="仿宋_GB2312" w:hint="eastAsia"/>
          <w:sz w:val="32"/>
          <w:szCs w:val="32"/>
        </w:rPr>
        <w:t>人员进行防疫工作培训，并协调医院安排医生到现场提供医疗保障</w:t>
      </w:r>
      <w:r>
        <w:rPr>
          <w:rFonts w:ascii="仿宋_GB2312" w:eastAsia="仿宋_GB2312" w:hint="eastAsia"/>
          <w:sz w:val="32"/>
          <w:szCs w:val="32"/>
        </w:rPr>
        <w:t>，</w:t>
      </w:r>
      <w:r w:rsidRPr="001952CD">
        <w:rPr>
          <w:rFonts w:ascii="仿宋_GB2312" w:eastAsia="仿宋_GB2312" w:hint="eastAsia"/>
          <w:sz w:val="32"/>
          <w:szCs w:val="32"/>
        </w:rPr>
        <w:t>邀请四平市疫情防控专家，对整个招聘过程的疫情防控工作进行指导。</w:t>
      </w:r>
    </w:p>
    <w:p w14:paraId="6C7CA6F6" w14:textId="77777777" w:rsidR="002948A5" w:rsidRPr="00CD0546" w:rsidRDefault="002948A5" w:rsidP="002948A5">
      <w:pPr>
        <w:ind w:firstLine="576"/>
        <w:rPr>
          <w:rFonts w:ascii="仿宋_GB2312" w:eastAsia="仿宋_GB2312" w:hint="eastAsia"/>
          <w:sz w:val="32"/>
          <w:szCs w:val="32"/>
        </w:rPr>
      </w:pPr>
      <w:r w:rsidRPr="00CD0546">
        <w:rPr>
          <w:rFonts w:ascii="仿宋_GB2312" w:eastAsia="仿宋_GB2312"/>
          <w:sz w:val="32"/>
          <w:szCs w:val="32"/>
        </w:rPr>
        <w:t>4</w:t>
      </w:r>
      <w:r w:rsidRPr="00CD0546">
        <w:rPr>
          <w:rFonts w:ascii="仿宋_GB2312" w:eastAsia="仿宋_GB2312" w:hint="eastAsia"/>
          <w:sz w:val="32"/>
          <w:szCs w:val="32"/>
        </w:rPr>
        <w:t>.组织公开招聘面试前，提前与学校所在新春社区进行报备，了解当前防控要求，配合做好防控工作。</w:t>
      </w:r>
    </w:p>
    <w:p w14:paraId="051E2B6C" w14:textId="77777777" w:rsidR="002948A5" w:rsidRDefault="002948A5" w:rsidP="002948A5">
      <w:pPr>
        <w:ind w:firstLine="576"/>
        <w:rPr>
          <w:rFonts w:ascii="仿宋_GB2312" w:eastAsia="仿宋_GB2312"/>
          <w:sz w:val="32"/>
          <w:szCs w:val="32"/>
        </w:rPr>
      </w:pPr>
      <w:r>
        <w:rPr>
          <w:rFonts w:ascii="仿宋_GB2312" w:eastAsia="仿宋_GB2312"/>
          <w:sz w:val="32"/>
          <w:szCs w:val="32"/>
        </w:rPr>
        <w:lastRenderedPageBreak/>
        <w:t>5</w:t>
      </w:r>
      <w:r w:rsidRPr="005949A2">
        <w:rPr>
          <w:rFonts w:ascii="仿宋_GB2312" w:eastAsia="仿宋_GB2312" w:hint="eastAsia"/>
          <w:sz w:val="32"/>
          <w:szCs w:val="32"/>
        </w:rPr>
        <w:t>.严格控制规模。</w:t>
      </w:r>
      <w:r>
        <w:rPr>
          <w:rFonts w:ascii="仿宋_GB2312" w:eastAsia="仿宋_GB2312" w:hint="eastAsia"/>
          <w:sz w:val="32"/>
          <w:szCs w:val="32"/>
        </w:rPr>
        <w:t>学校面试分为1</w:t>
      </w:r>
      <w:r w:rsidRPr="005949A2">
        <w:rPr>
          <w:rFonts w:ascii="仿宋_GB2312" w:eastAsia="仿宋_GB2312" w:hint="eastAsia"/>
          <w:sz w:val="32"/>
          <w:szCs w:val="32"/>
        </w:rPr>
        <w:t>组，分两个侯考室侯考。</w:t>
      </w:r>
    </w:p>
    <w:p w14:paraId="7174920B" w14:textId="77777777" w:rsidR="002948A5" w:rsidRPr="005949A2" w:rsidRDefault="002948A5" w:rsidP="002948A5">
      <w:pPr>
        <w:ind w:firstLine="576"/>
        <w:rPr>
          <w:rFonts w:ascii="仿宋_GB2312" w:eastAsia="仿宋_GB2312" w:hint="eastAsia"/>
          <w:sz w:val="32"/>
          <w:szCs w:val="32"/>
        </w:rPr>
      </w:pPr>
      <w:r>
        <w:rPr>
          <w:rFonts w:ascii="仿宋_GB2312" w:eastAsia="仿宋_GB2312"/>
          <w:sz w:val="32"/>
          <w:szCs w:val="32"/>
        </w:rPr>
        <w:t>6</w:t>
      </w:r>
      <w:r w:rsidRPr="005949A2">
        <w:rPr>
          <w:rFonts w:ascii="仿宋_GB2312" w:eastAsia="仿宋_GB2312" w:hint="eastAsia"/>
          <w:sz w:val="32"/>
          <w:szCs w:val="32"/>
        </w:rPr>
        <w:t>.做好试场预防性消毒。考试前一天，</w:t>
      </w:r>
      <w:r>
        <w:rPr>
          <w:rFonts w:ascii="仿宋_GB2312" w:eastAsia="仿宋_GB2312" w:hint="eastAsia"/>
          <w:sz w:val="32"/>
          <w:szCs w:val="32"/>
        </w:rPr>
        <w:t>由学校后勤管理处对面试</w:t>
      </w:r>
      <w:r w:rsidRPr="005949A2">
        <w:rPr>
          <w:rFonts w:ascii="仿宋_GB2312" w:eastAsia="仿宋_GB2312" w:hint="eastAsia"/>
          <w:sz w:val="32"/>
          <w:szCs w:val="32"/>
        </w:rPr>
        <w:t>场</w:t>
      </w:r>
      <w:r>
        <w:rPr>
          <w:rFonts w:ascii="仿宋_GB2312" w:eastAsia="仿宋_GB2312" w:hint="eastAsia"/>
          <w:sz w:val="32"/>
          <w:szCs w:val="32"/>
        </w:rPr>
        <w:t>所进行</w:t>
      </w:r>
      <w:r w:rsidRPr="005949A2">
        <w:rPr>
          <w:rFonts w:ascii="仿宋_GB2312" w:eastAsia="仿宋_GB2312" w:hint="eastAsia"/>
          <w:sz w:val="32"/>
          <w:szCs w:val="32"/>
        </w:rPr>
        <w:t>清洁和预防性消毒工作，使用有效氯含量为250-500mg/L的含氯消毒剂或复合双链季铵盐类消毒剂对地面和接触物体表面进行擦拭消毒，作用30分钟后，用清水擦拭。同时，将消毒方式和消毒时间通知考生，避免消毒方式冲突引起其他问题。</w:t>
      </w:r>
    </w:p>
    <w:p w14:paraId="20139899" w14:textId="77777777" w:rsidR="002948A5" w:rsidRPr="005949A2" w:rsidRDefault="002948A5" w:rsidP="002948A5">
      <w:pPr>
        <w:ind w:firstLine="576"/>
        <w:rPr>
          <w:rFonts w:ascii="仿宋_GB2312" w:eastAsia="仿宋_GB2312" w:hint="eastAsia"/>
          <w:sz w:val="32"/>
          <w:szCs w:val="32"/>
        </w:rPr>
      </w:pPr>
      <w:r>
        <w:rPr>
          <w:rFonts w:ascii="仿宋_GB2312" w:eastAsia="仿宋_GB2312"/>
          <w:sz w:val="32"/>
          <w:szCs w:val="32"/>
        </w:rPr>
        <w:t>7</w:t>
      </w:r>
      <w:r w:rsidRPr="005949A2">
        <w:rPr>
          <w:rFonts w:ascii="仿宋_GB2312" w:eastAsia="仿宋_GB2312" w:hint="eastAsia"/>
          <w:sz w:val="32"/>
          <w:szCs w:val="32"/>
        </w:rPr>
        <w:t>加强试场管理。考场、侯考室的布置要结合疫情防疫情况控制考场人数，考官、考生及工作人员座位间隔在1.5米以上。</w:t>
      </w:r>
      <w:proofErr w:type="gramStart"/>
      <w:r w:rsidRPr="005949A2">
        <w:rPr>
          <w:rFonts w:ascii="仿宋_GB2312" w:eastAsia="仿宋_GB2312" w:hint="eastAsia"/>
          <w:sz w:val="32"/>
          <w:szCs w:val="32"/>
        </w:rPr>
        <w:t>且候考考生</w:t>
      </w:r>
      <w:proofErr w:type="gramEnd"/>
      <w:r w:rsidRPr="005949A2">
        <w:rPr>
          <w:rFonts w:ascii="仿宋_GB2312" w:eastAsia="仿宋_GB2312" w:hint="eastAsia"/>
          <w:sz w:val="32"/>
          <w:szCs w:val="32"/>
        </w:rPr>
        <w:t>座位间隔在1.5米以上。考试期间，各个面试考场、侯考室、侯分室禁止使用空调，保持靠窗通风。</w:t>
      </w:r>
    </w:p>
    <w:p w14:paraId="2AD1EEF0" w14:textId="77777777" w:rsidR="002948A5" w:rsidRDefault="002948A5" w:rsidP="002948A5">
      <w:pPr>
        <w:ind w:firstLine="576"/>
        <w:rPr>
          <w:rFonts w:ascii="仿宋_GB2312" w:eastAsia="仿宋_GB2312"/>
          <w:sz w:val="32"/>
          <w:szCs w:val="32"/>
        </w:rPr>
      </w:pPr>
      <w:r>
        <w:rPr>
          <w:rFonts w:ascii="仿宋_GB2312" w:eastAsia="仿宋_GB2312"/>
          <w:sz w:val="32"/>
          <w:szCs w:val="32"/>
        </w:rPr>
        <w:t>8</w:t>
      </w:r>
      <w:r w:rsidRPr="005949A2">
        <w:rPr>
          <w:rFonts w:ascii="仿宋_GB2312" w:eastAsia="仿宋_GB2312" w:hint="eastAsia"/>
          <w:sz w:val="32"/>
          <w:szCs w:val="32"/>
        </w:rPr>
        <w:t>.在</w:t>
      </w:r>
      <w:proofErr w:type="gramStart"/>
      <w:r w:rsidRPr="005949A2">
        <w:rPr>
          <w:rFonts w:ascii="仿宋_GB2312" w:eastAsia="仿宋_GB2312" w:hint="eastAsia"/>
          <w:sz w:val="32"/>
          <w:szCs w:val="32"/>
        </w:rPr>
        <w:t>候考室外</w:t>
      </w:r>
      <w:proofErr w:type="gramEnd"/>
      <w:r w:rsidRPr="005949A2">
        <w:rPr>
          <w:rFonts w:ascii="仿宋_GB2312" w:eastAsia="仿宋_GB2312" w:hint="eastAsia"/>
          <w:sz w:val="32"/>
          <w:szCs w:val="32"/>
        </w:rPr>
        <w:t>单独设置体温异常考生临时隔离区。</w:t>
      </w:r>
    </w:p>
    <w:p w14:paraId="52C8405B" w14:textId="77777777" w:rsidR="002948A5" w:rsidRPr="009A4731" w:rsidRDefault="002948A5" w:rsidP="002948A5">
      <w:pPr>
        <w:ind w:firstLine="576"/>
        <w:rPr>
          <w:rFonts w:ascii="仿宋_GB2312" w:eastAsia="仿宋_GB2312" w:hint="eastAsia"/>
          <w:sz w:val="32"/>
          <w:szCs w:val="32"/>
        </w:rPr>
      </w:pPr>
      <w:r w:rsidRPr="009A4731">
        <w:rPr>
          <w:rFonts w:ascii="仿宋_GB2312" w:eastAsia="仿宋_GB2312" w:hint="eastAsia"/>
          <w:sz w:val="32"/>
          <w:szCs w:val="32"/>
        </w:rPr>
        <w:t>二、入场管控</w:t>
      </w:r>
    </w:p>
    <w:p w14:paraId="6759D4B9" w14:textId="77777777" w:rsidR="002948A5" w:rsidRPr="009A4731" w:rsidRDefault="002948A5" w:rsidP="002948A5">
      <w:pPr>
        <w:ind w:firstLine="576"/>
        <w:rPr>
          <w:rFonts w:ascii="仿宋_GB2312" w:eastAsia="仿宋_GB2312" w:hint="eastAsia"/>
          <w:sz w:val="32"/>
          <w:szCs w:val="32"/>
        </w:rPr>
      </w:pPr>
      <w:r w:rsidRPr="009A4731">
        <w:rPr>
          <w:rFonts w:ascii="仿宋_GB2312" w:eastAsia="仿宋_GB2312" w:hint="eastAsia"/>
          <w:sz w:val="32"/>
          <w:szCs w:val="32"/>
        </w:rPr>
        <w:t>1.在考生进入</w:t>
      </w:r>
      <w:r>
        <w:rPr>
          <w:rFonts w:ascii="仿宋_GB2312" w:eastAsia="仿宋_GB2312" w:hint="eastAsia"/>
          <w:sz w:val="32"/>
          <w:szCs w:val="32"/>
        </w:rPr>
        <w:t>学校</w:t>
      </w:r>
      <w:r w:rsidRPr="009A4731">
        <w:rPr>
          <w:rFonts w:ascii="仿宋_GB2312" w:eastAsia="仿宋_GB2312" w:hint="eastAsia"/>
          <w:sz w:val="32"/>
          <w:szCs w:val="32"/>
        </w:rPr>
        <w:t>前</w:t>
      </w:r>
      <w:proofErr w:type="gramStart"/>
      <w:r w:rsidRPr="009A4731">
        <w:rPr>
          <w:rFonts w:ascii="仿宋_GB2312" w:eastAsia="仿宋_GB2312" w:hint="eastAsia"/>
          <w:sz w:val="32"/>
          <w:szCs w:val="32"/>
        </w:rPr>
        <w:t>和候考室</w:t>
      </w:r>
      <w:proofErr w:type="gramEnd"/>
      <w:r w:rsidRPr="009A4731">
        <w:rPr>
          <w:rFonts w:ascii="仿宋_GB2312" w:eastAsia="仿宋_GB2312" w:hint="eastAsia"/>
          <w:sz w:val="32"/>
          <w:szCs w:val="32"/>
        </w:rPr>
        <w:t>前分别测温，考试区域入口处设立若干个体温</w:t>
      </w:r>
      <w:proofErr w:type="gramStart"/>
      <w:r w:rsidRPr="009A4731">
        <w:rPr>
          <w:rFonts w:ascii="仿宋_GB2312" w:eastAsia="仿宋_GB2312" w:hint="eastAsia"/>
          <w:sz w:val="32"/>
          <w:szCs w:val="32"/>
        </w:rPr>
        <w:t>检测区</w:t>
      </w:r>
      <w:proofErr w:type="gramEnd"/>
      <w:r w:rsidRPr="009A4731">
        <w:rPr>
          <w:rFonts w:ascii="仿宋_GB2312" w:eastAsia="仿宋_GB2312" w:hint="eastAsia"/>
          <w:sz w:val="32"/>
          <w:szCs w:val="32"/>
        </w:rPr>
        <w:t>通道，其中考官（面试）和工作人员须单独设置通道并与考生通道保持一定的安全距离或考生与考官、考</w:t>
      </w:r>
      <w:proofErr w:type="gramStart"/>
      <w:r w:rsidRPr="009A4731">
        <w:rPr>
          <w:rFonts w:ascii="仿宋_GB2312" w:eastAsia="仿宋_GB2312" w:hint="eastAsia"/>
          <w:sz w:val="32"/>
          <w:szCs w:val="32"/>
        </w:rPr>
        <w:t>务</w:t>
      </w:r>
      <w:proofErr w:type="gramEnd"/>
      <w:r w:rsidRPr="009A4731">
        <w:rPr>
          <w:rFonts w:ascii="仿宋_GB2312" w:eastAsia="仿宋_GB2312" w:hint="eastAsia"/>
          <w:sz w:val="32"/>
          <w:szCs w:val="32"/>
        </w:rPr>
        <w:t>人员错时入场，同时在提前通知考生，考官、考</w:t>
      </w:r>
      <w:proofErr w:type="gramStart"/>
      <w:r w:rsidRPr="009A4731">
        <w:rPr>
          <w:rFonts w:ascii="仿宋_GB2312" w:eastAsia="仿宋_GB2312" w:hint="eastAsia"/>
          <w:sz w:val="32"/>
          <w:szCs w:val="32"/>
        </w:rPr>
        <w:t>务</w:t>
      </w:r>
      <w:proofErr w:type="gramEnd"/>
      <w:r w:rsidRPr="009A4731">
        <w:rPr>
          <w:rFonts w:ascii="仿宋_GB2312" w:eastAsia="仿宋_GB2312" w:hint="eastAsia"/>
          <w:sz w:val="32"/>
          <w:szCs w:val="32"/>
        </w:rPr>
        <w:t>人员。每位入场人员需佩戴防护口罩。</w:t>
      </w:r>
    </w:p>
    <w:p w14:paraId="7C42AC19" w14:textId="77777777" w:rsidR="002948A5" w:rsidRPr="009A4731" w:rsidRDefault="002948A5" w:rsidP="002948A5">
      <w:pPr>
        <w:ind w:firstLine="576"/>
        <w:rPr>
          <w:rFonts w:ascii="仿宋_GB2312" w:eastAsia="仿宋_GB2312" w:hint="eastAsia"/>
          <w:sz w:val="32"/>
          <w:szCs w:val="32"/>
        </w:rPr>
      </w:pPr>
      <w:r w:rsidRPr="009A4731">
        <w:rPr>
          <w:rFonts w:ascii="仿宋_GB2312" w:eastAsia="仿宋_GB2312" w:hint="eastAsia"/>
          <w:sz w:val="32"/>
          <w:szCs w:val="32"/>
        </w:rPr>
        <w:t>2.所有人员入场前，需出示本人身份证等有效考试证件，在核对身份证件时，考生应摘下口罩，并尽量缩短时间，以便工作人员确认是否为其本人。</w:t>
      </w:r>
    </w:p>
    <w:p w14:paraId="24D134B1" w14:textId="77777777" w:rsidR="002948A5" w:rsidRPr="009A4731" w:rsidRDefault="002948A5" w:rsidP="002948A5">
      <w:pPr>
        <w:ind w:firstLine="576"/>
        <w:rPr>
          <w:rFonts w:ascii="仿宋_GB2312" w:eastAsia="仿宋_GB2312" w:hint="eastAsia"/>
          <w:sz w:val="32"/>
          <w:szCs w:val="32"/>
        </w:rPr>
      </w:pPr>
      <w:r w:rsidRPr="00D30870">
        <w:rPr>
          <w:rFonts w:ascii="仿宋_GB2312" w:eastAsia="仿宋_GB2312" w:hint="eastAsia"/>
          <w:b/>
          <w:bCs/>
          <w:sz w:val="32"/>
          <w:szCs w:val="32"/>
        </w:rPr>
        <w:t>3.所有考生入校前需逐个询问并查询14天活动轨迹，进行体温测量，并出示“健康码”</w:t>
      </w:r>
      <w:r>
        <w:rPr>
          <w:rFonts w:ascii="仿宋_GB2312" w:eastAsia="仿宋_GB2312" w:hint="eastAsia"/>
          <w:b/>
          <w:bCs/>
          <w:sz w:val="32"/>
          <w:szCs w:val="32"/>
        </w:rPr>
        <w:t>、“行程码”</w:t>
      </w:r>
      <w:r w:rsidRPr="00D30870">
        <w:rPr>
          <w:rFonts w:ascii="仿宋_GB2312" w:eastAsia="仿宋_GB2312" w:hint="eastAsia"/>
          <w:b/>
          <w:bCs/>
          <w:sz w:val="32"/>
          <w:szCs w:val="32"/>
        </w:rPr>
        <w:t>和4</w:t>
      </w:r>
      <w:r w:rsidRPr="00D30870">
        <w:rPr>
          <w:rFonts w:ascii="仿宋_GB2312" w:eastAsia="仿宋_GB2312"/>
          <w:b/>
          <w:bCs/>
          <w:sz w:val="32"/>
          <w:szCs w:val="32"/>
        </w:rPr>
        <w:t>8</w:t>
      </w:r>
      <w:r w:rsidRPr="00D30870">
        <w:rPr>
          <w:rFonts w:ascii="仿宋_GB2312" w:eastAsia="仿宋_GB2312" w:hint="eastAsia"/>
          <w:b/>
          <w:bCs/>
          <w:sz w:val="32"/>
          <w:szCs w:val="32"/>
        </w:rPr>
        <w:t>小时内核酸检测</w:t>
      </w:r>
      <w:r>
        <w:rPr>
          <w:rFonts w:ascii="仿宋_GB2312" w:eastAsia="仿宋_GB2312" w:hint="eastAsia"/>
          <w:b/>
          <w:bCs/>
          <w:sz w:val="32"/>
          <w:szCs w:val="32"/>
        </w:rPr>
        <w:t>阴性</w:t>
      </w:r>
      <w:r w:rsidRPr="00D30870">
        <w:rPr>
          <w:rFonts w:ascii="仿宋_GB2312" w:eastAsia="仿宋_GB2312" w:hint="eastAsia"/>
          <w:b/>
          <w:bCs/>
          <w:sz w:val="32"/>
          <w:szCs w:val="32"/>
        </w:rPr>
        <w:lastRenderedPageBreak/>
        <w:t>报告。</w:t>
      </w:r>
      <w:r w:rsidRPr="009A4731">
        <w:rPr>
          <w:rFonts w:ascii="仿宋_GB2312" w:eastAsia="仿宋_GB2312" w:hint="eastAsia"/>
          <w:sz w:val="32"/>
          <w:szCs w:val="32"/>
        </w:rPr>
        <w:t>体温正常的，且“健康码”显示</w:t>
      </w:r>
      <w:proofErr w:type="gramStart"/>
      <w:r w:rsidRPr="009A4731">
        <w:rPr>
          <w:rFonts w:ascii="仿宋_GB2312" w:eastAsia="仿宋_GB2312" w:hint="eastAsia"/>
          <w:sz w:val="32"/>
          <w:szCs w:val="32"/>
        </w:rPr>
        <w:t>为绿码的</w:t>
      </w:r>
      <w:proofErr w:type="gramEnd"/>
      <w:r w:rsidRPr="009A4731">
        <w:rPr>
          <w:rFonts w:ascii="仿宋_GB2312" w:eastAsia="仿宋_GB2312" w:hint="eastAsia"/>
          <w:sz w:val="32"/>
          <w:szCs w:val="32"/>
        </w:rPr>
        <w:t>，方可进入</w:t>
      </w:r>
      <w:r>
        <w:rPr>
          <w:rFonts w:ascii="仿宋_GB2312" w:eastAsia="仿宋_GB2312" w:hint="eastAsia"/>
          <w:sz w:val="32"/>
          <w:szCs w:val="32"/>
        </w:rPr>
        <w:t>学校</w:t>
      </w:r>
      <w:r w:rsidRPr="009A4731">
        <w:rPr>
          <w:rFonts w:ascii="仿宋_GB2312" w:eastAsia="仿宋_GB2312" w:hint="eastAsia"/>
          <w:sz w:val="32"/>
          <w:szCs w:val="32"/>
        </w:rPr>
        <w:t>。等候时，要求每位考生保持间隔为1.5米以上的安全距离。</w:t>
      </w:r>
    </w:p>
    <w:p w14:paraId="08DF3CA7" w14:textId="77777777" w:rsidR="002948A5" w:rsidRPr="009A4731" w:rsidRDefault="002948A5" w:rsidP="002948A5">
      <w:pPr>
        <w:ind w:firstLine="576"/>
        <w:rPr>
          <w:rFonts w:ascii="仿宋_GB2312" w:eastAsia="仿宋_GB2312" w:hint="eastAsia"/>
          <w:sz w:val="32"/>
          <w:szCs w:val="32"/>
        </w:rPr>
      </w:pPr>
      <w:r w:rsidRPr="009A4731">
        <w:rPr>
          <w:rFonts w:ascii="仿宋_GB2312" w:eastAsia="仿宋_GB2312" w:hint="eastAsia"/>
          <w:sz w:val="32"/>
          <w:szCs w:val="32"/>
        </w:rPr>
        <w:t>4.考生按照</w:t>
      </w:r>
      <w:r>
        <w:rPr>
          <w:rFonts w:ascii="仿宋_GB2312" w:eastAsia="仿宋_GB2312" w:hint="eastAsia"/>
          <w:sz w:val="32"/>
          <w:szCs w:val="32"/>
        </w:rPr>
        <w:t>步行走</w:t>
      </w:r>
      <w:r w:rsidRPr="009A4731">
        <w:rPr>
          <w:rFonts w:ascii="仿宋_GB2312" w:eastAsia="仿宋_GB2312" w:hint="eastAsia"/>
          <w:sz w:val="32"/>
          <w:szCs w:val="32"/>
        </w:rPr>
        <w:t>楼梯错时10分钟分批进入。考生前后间隔1.5米距离排纵队进入；需乘坐电梯的，须有工作人员维持秩序，组织顺序乘梯，电梯轿厢内考生需有一定的间隔距离。进入侯考室需再次测量体温。</w:t>
      </w:r>
    </w:p>
    <w:p w14:paraId="772677AE" w14:textId="77777777" w:rsidR="002948A5" w:rsidRDefault="002948A5" w:rsidP="002948A5">
      <w:pPr>
        <w:ind w:firstLine="576"/>
        <w:rPr>
          <w:rFonts w:ascii="仿宋_GB2312" w:eastAsia="仿宋_GB2312"/>
          <w:sz w:val="32"/>
          <w:szCs w:val="32"/>
        </w:rPr>
      </w:pPr>
      <w:r w:rsidRPr="009A4731">
        <w:rPr>
          <w:rFonts w:ascii="仿宋_GB2312" w:eastAsia="仿宋_GB2312" w:hint="eastAsia"/>
          <w:sz w:val="32"/>
          <w:szCs w:val="32"/>
        </w:rPr>
        <w:t>5.考生</w:t>
      </w:r>
      <w:proofErr w:type="gramStart"/>
      <w:r w:rsidRPr="009A4731">
        <w:rPr>
          <w:rFonts w:ascii="仿宋_GB2312" w:eastAsia="仿宋_GB2312" w:hint="eastAsia"/>
          <w:sz w:val="32"/>
          <w:szCs w:val="32"/>
        </w:rPr>
        <w:t>进入候考室</w:t>
      </w:r>
      <w:proofErr w:type="gramEnd"/>
      <w:r w:rsidRPr="009A4731">
        <w:rPr>
          <w:rFonts w:ascii="仿宋_GB2312" w:eastAsia="仿宋_GB2312" w:hint="eastAsia"/>
          <w:sz w:val="32"/>
          <w:szCs w:val="32"/>
        </w:rPr>
        <w:t>后应隔座入座。</w:t>
      </w:r>
    </w:p>
    <w:p w14:paraId="19CA4413"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三、考场防护</w:t>
      </w:r>
    </w:p>
    <w:p w14:paraId="7FA25C19"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1.考场时刻保持通风。间歇时，</w:t>
      </w:r>
      <w:r>
        <w:rPr>
          <w:rFonts w:ascii="仿宋_GB2312" w:eastAsia="仿宋_GB2312" w:hint="eastAsia"/>
          <w:sz w:val="32"/>
          <w:szCs w:val="32"/>
        </w:rPr>
        <w:t>上午和下午分别</w:t>
      </w:r>
      <w:r w:rsidRPr="00F01BC5">
        <w:rPr>
          <w:rFonts w:ascii="仿宋_GB2312" w:eastAsia="仿宋_GB2312" w:hint="eastAsia"/>
          <w:sz w:val="32"/>
          <w:szCs w:val="32"/>
        </w:rPr>
        <w:t>进行一次考场消毒，打开所有门窗，保持考场及通道通风，每次通风30分钟以上。</w:t>
      </w:r>
    </w:p>
    <w:p w14:paraId="12B42B10"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2.考试所有参与者需全程佩戴口罩。考</w:t>
      </w:r>
      <w:proofErr w:type="gramStart"/>
      <w:r w:rsidRPr="00F01BC5">
        <w:rPr>
          <w:rFonts w:ascii="仿宋_GB2312" w:eastAsia="仿宋_GB2312" w:hint="eastAsia"/>
          <w:sz w:val="32"/>
          <w:szCs w:val="32"/>
        </w:rPr>
        <w:t>务</w:t>
      </w:r>
      <w:proofErr w:type="gramEnd"/>
      <w:r w:rsidRPr="00F01BC5">
        <w:rPr>
          <w:rFonts w:ascii="仿宋_GB2312" w:eastAsia="仿宋_GB2312" w:hint="eastAsia"/>
          <w:sz w:val="32"/>
          <w:szCs w:val="32"/>
        </w:rPr>
        <w:t>人员在收发试题、评分表等材料时应戴手套。</w:t>
      </w:r>
    </w:p>
    <w:p w14:paraId="24E4C195"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3.候分室设置考生物品存放处，集中存放考生物品和手机，杜绝考生将个人物品带入考场，</w:t>
      </w:r>
      <w:proofErr w:type="gramStart"/>
      <w:r w:rsidRPr="00F01BC5">
        <w:rPr>
          <w:rFonts w:ascii="仿宋_GB2312" w:eastAsia="仿宋_GB2312" w:hint="eastAsia"/>
          <w:sz w:val="32"/>
          <w:szCs w:val="32"/>
        </w:rPr>
        <w:t>防范因</w:t>
      </w:r>
      <w:proofErr w:type="gramEnd"/>
      <w:r w:rsidRPr="00F01BC5">
        <w:rPr>
          <w:rFonts w:ascii="仿宋_GB2312" w:eastAsia="仿宋_GB2312" w:hint="eastAsia"/>
          <w:sz w:val="32"/>
          <w:szCs w:val="32"/>
        </w:rPr>
        <w:t>考生个人物品带进增加感染风险并对考生物品进行消毒。</w:t>
      </w:r>
    </w:p>
    <w:p w14:paraId="76E33084"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4.考试结束后立即组织考生离场，严禁考生在考点逗留，</w:t>
      </w:r>
      <w:r>
        <w:rPr>
          <w:rFonts w:ascii="仿宋_GB2312" w:eastAsia="仿宋_GB2312" w:hint="eastAsia"/>
          <w:sz w:val="32"/>
          <w:szCs w:val="32"/>
        </w:rPr>
        <w:t>学校统一</w:t>
      </w:r>
      <w:r w:rsidRPr="00F01BC5">
        <w:rPr>
          <w:rFonts w:ascii="仿宋_GB2312" w:eastAsia="仿宋_GB2312" w:hint="eastAsia"/>
          <w:sz w:val="32"/>
          <w:szCs w:val="32"/>
        </w:rPr>
        <w:t>安排考生</w:t>
      </w:r>
      <w:r>
        <w:rPr>
          <w:rFonts w:ascii="仿宋_GB2312" w:eastAsia="仿宋_GB2312" w:hint="eastAsia"/>
          <w:sz w:val="32"/>
          <w:szCs w:val="32"/>
        </w:rPr>
        <w:t>中午</w:t>
      </w:r>
      <w:r w:rsidRPr="00F01BC5">
        <w:rPr>
          <w:rFonts w:ascii="仿宋_GB2312" w:eastAsia="仿宋_GB2312" w:hint="eastAsia"/>
          <w:sz w:val="32"/>
          <w:szCs w:val="32"/>
        </w:rPr>
        <w:t>用餐。</w:t>
      </w:r>
    </w:p>
    <w:p w14:paraId="04C92B6C"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四、应急处理</w:t>
      </w:r>
    </w:p>
    <w:p w14:paraId="34937E44"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1.在考场入口附近设置临时隔离区域，配备消毒液、备用口罩等。</w:t>
      </w:r>
    </w:p>
    <w:p w14:paraId="195FBABE"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2.对“健康码”为</w:t>
      </w:r>
      <w:proofErr w:type="gramStart"/>
      <w:r w:rsidRPr="00F01BC5">
        <w:rPr>
          <w:rFonts w:ascii="仿宋_GB2312" w:eastAsia="仿宋_GB2312" w:hint="eastAsia"/>
          <w:sz w:val="32"/>
          <w:szCs w:val="32"/>
        </w:rPr>
        <w:t>黄码和红码</w:t>
      </w:r>
      <w:proofErr w:type="gramEnd"/>
      <w:r w:rsidRPr="00F01BC5">
        <w:rPr>
          <w:rFonts w:ascii="仿宋_GB2312" w:eastAsia="仿宋_GB2312" w:hint="eastAsia"/>
          <w:sz w:val="32"/>
          <w:szCs w:val="32"/>
        </w:rPr>
        <w:t>的</w:t>
      </w:r>
      <w:r>
        <w:rPr>
          <w:rFonts w:ascii="仿宋_GB2312" w:eastAsia="仿宋_GB2312" w:hAnsi="仿宋_GB2312" w:cs="仿宋_GB2312" w:hint="eastAsia"/>
          <w:sz w:val="32"/>
          <w:szCs w:val="32"/>
        </w:rPr>
        <w:t>无三日内（含面试当日）核酸</w:t>
      </w:r>
      <w:r>
        <w:rPr>
          <w:rFonts w:ascii="仿宋_GB2312" w:eastAsia="仿宋_GB2312" w:hAnsi="仿宋_GB2312" w:cs="仿宋_GB2312" w:hint="eastAsia"/>
          <w:sz w:val="32"/>
          <w:szCs w:val="32"/>
        </w:rPr>
        <w:lastRenderedPageBreak/>
        <w:t>检测阴性证明</w:t>
      </w:r>
      <w:r w:rsidRPr="00F01BC5">
        <w:rPr>
          <w:rFonts w:ascii="仿宋_GB2312" w:eastAsia="仿宋_GB2312" w:hint="eastAsia"/>
          <w:sz w:val="32"/>
          <w:szCs w:val="32"/>
        </w:rPr>
        <w:t>人员直接劝离考场。</w:t>
      </w:r>
    </w:p>
    <w:p w14:paraId="088BBBCE"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3.对体温连续三次测量超过37.3℃以上考生，迅速将其转移到体温异常考生隔离区并及时联系防控指挥部转移考生。</w:t>
      </w:r>
    </w:p>
    <w:p w14:paraId="73B08AD3" w14:textId="77777777" w:rsidR="002948A5" w:rsidRPr="00F01BC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五、其他说明</w:t>
      </w:r>
    </w:p>
    <w:p w14:paraId="56CABB4F" w14:textId="77777777" w:rsidR="002948A5" w:rsidRDefault="002948A5" w:rsidP="002948A5">
      <w:pPr>
        <w:ind w:firstLine="576"/>
        <w:rPr>
          <w:rFonts w:ascii="仿宋_GB2312" w:eastAsia="仿宋_GB2312" w:hint="eastAsia"/>
          <w:sz w:val="32"/>
          <w:szCs w:val="32"/>
        </w:rPr>
      </w:pPr>
      <w:r w:rsidRPr="00F01BC5">
        <w:rPr>
          <w:rFonts w:ascii="仿宋_GB2312" w:eastAsia="仿宋_GB2312" w:hint="eastAsia"/>
          <w:sz w:val="32"/>
          <w:szCs w:val="32"/>
        </w:rPr>
        <w:t>以上为疫情期间我</w:t>
      </w:r>
      <w:r>
        <w:rPr>
          <w:rFonts w:ascii="仿宋_GB2312" w:eastAsia="仿宋_GB2312" w:hint="eastAsia"/>
          <w:sz w:val="32"/>
          <w:szCs w:val="32"/>
        </w:rPr>
        <w:t>校</w:t>
      </w:r>
      <w:r w:rsidRPr="00F01BC5">
        <w:rPr>
          <w:rFonts w:ascii="仿宋_GB2312" w:eastAsia="仿宋_GB2312" w:hint="eastAsia"/>
          <w:sz w:val="32"/>
          <w:szCs w:val="32"/>
        </w:rPr>
        <w:t>公开招聘</w:t>
      </w:r>
      <w:r>
        <w:rPr>
          <w:rFonts w:ascii="仿宋_GB2312" w:eastAsia="仿宋_GB2312" w:hint="eastAsia"/>
          <w:sz w:val="32"/>
          <w:szCs w:val="32"/>
        </w:rPr>
        <w:t>面试</w:t>
      </w:r>
      <w:r w:rsidRPr="00F01BC5">
        <w:rPr>
          <w:rFonts w:ascii="仿宋_GB2312" w:eastAsia="仿宋_GB2312" w:hint="eastAsia"/>
          <w:sz w:val="32"/>
          <w:szCs w:val="32"/>
        </w:rPr>
        <w:t>的总体要求，随着疫情的发展变化，</w:t>
      </w:r>
      <w:r w:rsidRPr="00735309">
        <w:rPr>
          <w:rFonts w:ascii="仿宋_GB2312" w:eastAsia="仿宋_GB2312" w:hint="eastAsia"/>
          <w:sz w:val="32"/>
          <w:szCs w:val="32"/>
        </w:rPr>
        <w:t>通过</w:t>
      </w:r>
      <w:r>
        <w:rPr>
          <w:rFonts w:ascii="仿宋_GB2312" w:eastAsia="仿宋_GB2312" w:hint="eastAsia"/>
          <w:sz w:val="32"/>
          <w:szCs w:val="32"/>
        </w:rPr>
        <w:t>吉林省12320卫生热线（0434-12320）或四平市铁东区疫情防控热线</w:t>
      </w:r>
      <w:r w:rsidRPr="00735309">
        <w:rPr>
          <w:rFonts w:ascii="仿宋_GB2312" w:eastAsia="仿宋_GB2312" w:hint="eastAsia"/>
          <w:sz w:val="32"/>
          <w:szCs w:val="32"/>
        </w:rPr>
        <w:t>（043</w:t>
      </w:r>
      <w:r>
        <w:rPr>
          <w:rFonts w:ascii="仿宋_GB2312" w:eastAsia="仿宋_GB2312"/>
          <w:sz w:val="32"/>
          <w:szCs w:val="32"/>
        </w:rPr>
        <w:t>4</w:t>
      </w:r>
      <w:r w:rsidRPr="00735309">
        <w:rPr>
          <w:rFonts w:ascii="仿宋_GB2312" w:eastAsia="仿宋_GB2312" w:hint="eastAsia"/>
          <w:sz w:val="32"/>
          <w:szCs w:val="32"/>
        </w:rPr>
        <w:t>-</w:t>
      </w:r>
      <w:r>
        <w:rPr>
          <w:rFonts w:ascii="仿宋_GB2312" w:eastAsia="仿宋_GB2312" w:hint="eastAsia"/>
          <w:sz w:val="32"/>
          <w:szCs w:val="32"/>
        </w:rPr>
        <w:t>3333301</w:t>
      </w:r>
      <w:r w:rsidRPr="00735309">
        <w:rPr>
          <w:rFonts w:ascii="仿宋_GB2312" w:eastAsia="仿宋_GB2312" w:hint="eastAsia"/>
          <w:sz w:val="32"/>
          <w:szCs w:val="32"/>
        </w:rPr>
        <w:t>）了解</w:t>
      </w:r>
      <w:r>
        <w:rPr>
          <w:rFonts w:ascii="仿宋_GB2312" w:eastAsia="仿宋_GB2312" w:hint="eastAsia"/>
          <w:sz w:val="32"/>
          <w:szCs w:val="32"/>
        </w:rPr>
        <w:t>四平</w:t>
      </w:r>
      <w:r w:rsidRPr="00735309">
        <w:rPr>
          <w:rFonts w:ascii="仿宋_GB2312" w:eastAsia="仿宋_GB2312" w:hint="eastAsia"/>
          <w:sz w:val="32"/>
          <w:szCs w:val="32"/>
        </w:rPr>
        <w:t>市疫情防控相关要求。须进行隔离观察的，要提前到达</w:t>
      </w:r>
      <w:r>
        <w:rPr>
          <w:rFonts w:ascii="仿宋_GB2312" w:eastAsia="仿宋_GB2312" w:hint="eastAsia"/>
          <w:sz w:val="32"/>
          <w:szCs w:val="32"/>
        </w:rPr>
        <w:t>四平</w:t>
      </w:r>
      <w:r w:rsidRPr="00735309">
        <w:rPr>
          <w:rFonts w:ascii="仿宋_GB2312" w:eastAsia="仿宋_GB2312" w:hint="eastAsia"/>
          <w:sz w:val="32"/>
          <w:szCs w:val="32"/>
        </w:rPr>
        <w:t>市按要求隔离观察，并于</w:t>
      </w:r>
      <w:r>
        <w:rPr>
          <w:rFonts w:ascii="仿宋_GB2312" w:eastAsia="仿宋_GB2312" w:hint="eastAsia"/>
          <w:sz w:val="32"/>
          <w:szCs w:val="32"/>
        </w:rPr>
        <w:t>面试</w:t>
      </w:r>
      <w:r w:rsidRPr="00735309">
        <w:rPr>
          <w:rFonts w:ascii="仿宋_GB2312" w:eastAsia="仿宋_GB2312" w:hint="eastAsia"/>
          <w:sz w:val="32"/>
          <w:szCs w:val="32"/>
        </w:rPr>
        <w:t>当天出具解除隔离证明。按疫情防控要求，须进行隔离观察不能出具解除隔离证明的，不能参加</w:t>
      </w:r>
      <w:r>
        <w:rPr>
          <w:rFonts w:ascii="仿宋_GB2312" w:eastAsia="仿宋_GB2312" w:hint="eastAsia"/>
          <w:sz w:val="32"/>
          <w:szCs w:val="32"/>
        </w:rPr>
        <w:t>面试</w:t>
      </w:r>
      <w:r w:rsidRPr="00735309">
        <w:rPr>
          <w:rFonts w:ascii="仿宋_GB2312" w:eastAsia="仿宋_GB2312" w:hint="eastAsia"/>
          <w:sz w:val="32"/>
          <w:szCs w:val="32"/>
        </w:rPr>
        <w:t>。</w:t>
      </w:r>
    </w:p>
    <w:p w14:paraId="3A80ACE0" w14:textId="77777777" w:rsidR="002948A5" w:rsidRDefault="002948A5" w:rsidP="002948A5">
      <w:pPr>
        <w:ind w:firstLine="576"/>
        <w:rPr>
          <w:rFonts w:ascii="仿宋_GB2312" w:eastAsia="仿宋_GB2312"/>
          <w:sz w:val="32"/>
          <w:szCs w:val="32"/>
        </w:rPr>
      </w:pPr>
      <w:r>
        <w:rPr>
          <w:rFonts w:ascii="仿宋_GB2312" w:eastAsia="仿宋_GB2312" w:hint="eastAsia"/>
          <w:sz w:val="32"/>
          <w:szCs w:val="32"/>
        </w:rPr>
        <w:t>校地址为四平市铁东区长发路1299号，面试地点为教学楼3楼，</w:t>
      </w:r>
      <w:proofErr w:type="gramStart"/>
      <w:r>
        <w:rPr>
          <w:rFonts w:ascii="仿宋_GB2312" w:eastAsia="仿宋_GB2312" w:hint="eastAsia"/>
          <w:sz w:val="32"/>
          <w:szCs w:val="32"/>
        </w:rPr>
        <w:t>候考室</w:t>
      </w:r>
      <w:proofErr w:type="gramEnd"/>
      <w:r>
        <w:rPr>
          <w:rFonts w:ascii="仿宋_GB2312" w:eastAsia="仿宋_GB2312" w:hint="eastAsia"/>
          <w:sz w:val="32"/>
          <w:szCs w:val="32"/>
        </w:rPr>
        <w:t>为教学楼第二阶梯教室和第三阶梯教室。（四平高铁站和四平站打车10元左右，或乘坐101路和107路公交车可到学校）</w:t>
      </w:r>
    </w:p>
    <w:p w14:paraId="7574EBC8" w14:textId="77777777" w:rsidR="002948A5" w:rsidRDefault="002948A5" w:rsidP="002948A5">
      <w:pPr>
        <w:ind w:firstLine="576"/>
        <w:rPr>
          <w:rFonts w:ascii="仿宋_GB2312" w:eastAsia="仿宋_GB2312" w:hint="eastAsia"/>
          <w:sz w:val="32"/>
          <w:szCs w:val="32"/>
        </w:rPr>
      </w:pPr>
    </w:p>
    <w:bookmarkEnd w:id="0"/>
    <w:p w14:paraId="218652C4" w14:textId="77777777" w:rsidR="002948A5" w:rsidRPr="005508E9" w:rsidRDefault="002948A5" w:rsidP="002948A5">
      <w:pPr>
        <w:jc w:val="center"/>
        <w:rPr>
          <w:rFonts w:ascii="仿宋_GB2312" w:eastAsia="仿宋_GB2312" w:hint="eastAsia"/>
          <w:sz w:val="32"/>
          <w:szCs w:val="32"/>
        </w:rPr>
      </w:pPr>
    </w:p>
    <w:p w14:paraId="1E84DEF8" w14:textId="77777777" w:rsidR="00B74920" w:rsidRPr="002948A5" w:rsidRDefault="00B74920"/>
    <w:sectPr w:rsidR="00B74920" w:rsidRPr="002948A5" w:rsidSect="003D5E07">
      <w:headerReference w:type="default" r:id="rId6"/>
      <w:footerReference w:type="even" r:id="rId7"/>
      <w:footerReference w:type="default" r:id="rId8"/>
      <w:pgSz w:w="11906" w:h="16838"/>
      <w:pgMar w:top="1474" w:right="1361"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DFB10" w14:textId="77777777" w:rsidR="00A63BE3" w:rsidRDefault="00A63BE3" w:rsidP="002948A5">
      <w:r>
        <w:separator/>
      </w:r>
    </w:p>
  </w:endnote>
  <w:endnote w:type="continuationSeparator" w:id="0">
    <w:p w14:paraId="5E89E402" w14:textId="77777777" w:rsidR="00A63BE3" w:rsidRDefault="00A63BE3" w:rsidP="0029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EF00" w14:textId="77777777" w:rsidR="001E236A" w:rsidRDefault="00A63BE3" w:rsidP="00AC4D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6EA86B" w14:textId="77777777" w:rsidR="001E236A" w:rsidRDefault="00A63B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39523" w14:textId="77777777" w:rsidR="001E236A" w:rsidRDefault="00A63BE3" w:rsidP="00AC4D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43FD17FC" w14:textId="77777777" w:rsidR="001E236A" w:rsidRDefault="00A63B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ED54" w14:textId="77777777" w:rsidR="00A63BE3" w:rsidRDefault="00A63BE3" w:rsidP="002948A5">
      <w:r>
        <w:separator/>
      </w:r>
    </w:p>
  </w:footnote>
  <w:footnote w:type="continuationSeparator" w:id="0">
    <w:p w14:paraId="2A5DA89B" w14:textId="77777777" w:rsidR="00A63BE3" w:rsidRDefault="00A63BE3" w:rsidP="0029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1ED77" w14:textId="77777777" w:rsidR="001E236A" w:rsidRDefault="00A63BE3" w:rsidP="00E1605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8"/>
    <w:rsid w:val="002948A5"/>
    <w:rsid w:val="006914B8"/>
    <w:rsid w:val="00A63BE3"/>
    <w:rsid w:val="00B7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04B86F-3E7D-48B1-AE43-D87A28CD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8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948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948A5"/>
    <w:rPr>
      <w:sz w:val="18"/>
      <w:szCs w:val="18"/>
    </w:rPr>
  </w:style>
  <w:style w:type="paragraph" w:styleId="a5">
    <w:name w:val="footer"/>
    <w:basedOn w:val="a"/>
    <w:link w:val="a6"/>
    <w:unhideWhenUsed/>
    <w:rsid w:val="002948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948A5"/>
    <w:rPr>
      <w:sz w:val="18"/>
      <w:szCs w:val="18"/>
    </w:rPr>
  </w:style>
  <w:style w:type="character" w:styleId="a7">
    <w:name w:val="page number"/>
    <w:basedOn w:val="a0"/>
    <w:rsid w:val="0029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shendu</dc:creator>
  <cp:keywords/>
  <dc:description/>
  <cp:lastModifiedBy>shendu</cp:lastModifiedBy>
  <cp:revision>2</cp:revision>
  <dcterms:created xsi:type="dcterms:W3CDTF">2021-11-10T00:19:00Z</dcterms:created>
  <dcterms:modified xsi:type="dcterms:W3CDTF">2021-11-10T00:19:00Z</dcterms:modified>
</cp:coreProperties>
</file>